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07C168A3" w:rsidR="00E463D0" w:rsidRPr="00C073DD" w:rsidRDefault="009B269A" w:rsidP="009B269A">
            <w:pPr>
              <w:pStyle w:val="Ttulo1"/>
              <w:tabs>
                <w:tab w:val="left" w:pos="1134"/>
              </w:tabs>
              <w:overflowPunct w:val="0"/>
              <w:rPr>
                <w:rFonts w:asciiTheme="minorHAnsi" w:hAnsiTheme="minorHAnsi" w:cstheme="minorHAnsi"/>
                <w:b w:val="0"/>
                <w:sz w:val="22"/>
                <w:szCs w:val="22"/>
              </w:rPr>
            </w:pPr>
            <w:r w:rsidRPr="00C073DD">
              <w:rPr>
                <w:rFonts w:asciiTheme="minorHAnsi" w:hAnsiTheme="minorHAnsi" w:cstheme="minorHAnsi"/>
                <w:sz w:val="22"/>
                <w:szCs w:val="22"/>
              </w:rPr>
              <w:t xml:space="preserve">                          </w:t>
            </w:r>
            <w:r w:rsidR="00C073DD">
              <w:rPr>
                <w:rFonts w:asciiTheme="minorHAnsi" w:hAnsiTheme="minorHAnsi" w:cstheme="minorHAnsi"/>
                <w:sz w:val="22"/>
                <w:szCs w:val="22"/>
              </w:rPr>
              <w:t xml:space="preserve">   </w:t>
            </w:r>
            <w:r w:rsidRPr="00C073DD">
              <w:rPr>
                <w:rFonts w:asciiTheme="minorHAnsi" w:hAnsiTheme="minorHAnsi" w:cstheme="minorHAnsi"/>
                <w:sz w:val="22"/>
                <w:szCs w:val="22"/>
              </w:rPr>
              <w:t xml:space="preserve"> </w:t>
            </w:r>
            <w:r w:rsidR="00E463D0" w:rsidRPr="00C073DD">
              <w:rPr>
                <w:rFonts w:asciiTheme="minorHAnsi" w:hAnsiTheme="minorHAnsi" w:cstheme="minorHAnsi"/>
                <w:sz w:val="22"/>
                <w:szCs w:val="22"/>
              </w:rPr>
              <w:t>RECIBO DE RETIRADA DE EDITAL PELA INTERNET</w:t>
            </w:r>
          </w:p>
          <w:p w14:paraId="558ADA1E" w14:textId="6B2DBA0E" w:rsidR="00E463D0" w:rsidRPr="00C073DD" w:rsidRDefault="00E463D0" w:rsidP="009B269A">
            <w:pPr>
              <w:pStyle w:val="Ttulo3"/>
              <w:tabs>
                <w:tab w:val="left" w:pos="993"/>
                <w:tab w:val="left" w:pos="9923"/>
              </w:tabs>
              <w:spacing w:after="120"/>
              <w:ind w:left="0" w:right="34"/>
              <w:rPr>
                <w:rFonts w:asciiTheme="minorHAnsi" w:hAnsiTheme="minorHAnsi"/>
              </w:rPr>
            </w:pPr>
            <w:r w:rsidRPr="00C073DD">
              <w:rPr>
                <w:rFonts w:asciiTheme="minorHAnsi" w:eastAsia="Times New Roman" w:hAnsiTheme="minorHAnsi" w:cstheme="minorHAnsi"/>
                <w:iCs/>
              </w:rPr>
              <w:t>(</w:t>
            </w:r>
            <w:r w:rsidR="001D7339" w:rsidRPr="00C073DD">
              <w:rPr>
                <w:rFonts w:asciiTheme="minorHAnsi" w:eastAsia="Times New Roman" w:hAnsiTheme="minorHAnsi" w:cstheme="minorHAnsi"/>
                <w:iCs/>
              </w:rPr>
              <w:t>E</w:t>
            </w:r>
            <w:r w:rsidRPr="00C073DD">
              <w:rPr>
                <w:rFonts w:asciiTheme="minorHAnsi" w:eastAsia="Times New Roman" w:hAnsiTheme="minorHAnsi" w:cstheme="minorHAnsi"/>
                <w:iCs/>
              </w:rPr>
              <w:t xml:space="preserve">nviar para e-mail </w:t>
            </w:r>
            <w:r w:rsidR="009B269A" w:rsidRPr="00C073DD">
              <w:rPr>
                <w:rFonts w:asciiTheme="minorHAnsi" w:hAnsiTheme="minorHAnsi" w:cstheme="minorHAnsi"/>
                <w:bCs w:val="0"/>
                <w:color w:val="0070C0"/>
              </w:rPr>
              <w:fldChar w:fldCharType="begin"/>
            </w:r>
            <w:r w:rsidR="009B269A" w:rsidRPr="00C073DD">
              <w:rPr>
                <w:rFonts w:asciiTheme="minorHAnsi" w:hAnsiTheme="minorHAnsi" w:cstheme="minorHAnsi"/>
                <w:bCs w:val="0"/>
                <w:color w:val="0070C0"/>
              </w:rPr>
              <w:instrText xml:space="preserve"> HYPERLINK "mailto:cml@saojoaquimdabarra.sp.gov.br" </w:instrText>
            </w:r>
            <w:r w:rsidR="009B269A" w:rsidRPr="00C073DD">
              <w:rPr>
                <w:rFonts w:asciiTheme="minorHAnsi" w:hAnsiTheme="minorHAnsi" w:cstheme="minorHAnsi"/>
                <w:bCs w:val="0"/>
                <w:color w:val="0070C0"/>
              </w:rPr>
              <w:fldChar w:fldCharType="separate"/>
            </w:r>
            <w:r w:rsidR="009B269A" w:rsidRPr="00C073DD">
              <w:rPr>
                <w:rStyle w:val="Hyperlink"/>
                <w:rFonts w:asciiTheme="minorHAnsi" w:hAnsiTheme="minorHAnsi" w:cstheme="minorHAnsi"/>
                <w:bCs w:val="0"/>
                <w:color w:val="0070C0"/>
              </w:rPr>
              <w:t>cml@saojoaquimdabarra.sp.gov.br</w:t>
            </w:r>
            <w:r w:rsidR="009B269A" w:rsidRPr="00C073DD">
              <w:rPr>
                <w:rFonts w:asciiTheme="minorHAnsi" w:hAnsiTheme="minorHAnsi" w:cstheme="minorHAnsi"/>
                <w:bCs w:val="0"/>
                <w:color w:val="0070C0"/>
              </w:rPr>
              <w:fldChar w:fldCharType="end"/>
            </w:r>
            <w:r w:rsidRPr="00C073DD">
              <w:rPr>
                <w:rFonts w:asciiTheme="minorHAnsi" w:eastAsia="Times New Roman" w:hAnsiTheme="minorHAnsi" w:cstheme="minorHAnsi"/>
                <w:iCs/>
              </w:rPr>
              <w:t>)</w:t>
            </w:r>
          </w:p>
          <w:p w14:paraId="4ADEA124" w14:textId="77777777" w:rsidR="00E463D0" w:rsidRPr="00C073DD" w:rsidRDefault="00E463D0" w:rsidP="004C1B10">
            <w:pPr>
              <w:tabs>
                <w:tab w:val="left" w:pos="1134"/>
              </w:tabs>
              <w:rPr>
                <w:rFonts w:asciiTheme="minorHAnsi" w:hAnsiTheme="minorHAnsi" w:cstheme="minorHAnsi"/>
              </w:rPr>
            </w:pPr>
          </w:p>
          <w:p w14:paraId="59D8BFAA" w14:textId="7CEC9EE0" w:rsidR="00E463D0" w:rsidRPr="00C073DD" w:rsidRDefault="00E463D0" w:rsidP="004C1B10">
            <w:pPr>
              <w:pStyle w:val="Ttulo1"/>
              <w:tabs>
                <w:tab w:val="left" w:pos="1134"/>
              </w:tabs>
              <w:overflowPunct w:val="0"/>
              <w:jc w:val="center"/>
              <w:rPr>
                <w:rFonts w:asciiTheme="minorHAnsi" w:hAnsiTheme="minorHAnsi" w:cstheme="minorHAnsi"/>
                <w:b w:val="0"/>
                <w:sz w:val="22"/>
                <w:szCs w:val="22"/>
              </w:rPr>
            </w:pPr>
            <w:r w:rsidRPr="00C073DD">
              <w:rPr>
                <w:rFonts w:asciiTheme="minorHAnsi" w:hAnsiTheme="minorHAnsi" w:cstheme="minorHAnsi"/>
                <w:sz w:val="22"/>
                <w:szCs w:val="22"/>
              </w:rPr>
              <w:t xml:space="preserve">EDITAL PREGÃO </w:t>
            </w:r>
            <w:r w:rsidR="004154CC" w:rsidRPr="00C073DD">
              <w:rPr>
                <w:rFonts w:asciiTheme="minorHAnsi" w:hAnsiTheme="minorHAnsi" w:cstheme="minorHAnsi"/>
                <w:sz w:val="22"/>
                <w:szCs w:val="22"/>
              </w:rPr>
              <w:t>ELETRÔNICO</w:t>
            </w:r>
            <w:r w:rsidRPr="00C073DD">
              <w:rPr>
                <w:rFonts w:asciiTheme="minorHAnsi" w:hAnsiTheme="minorHAnsi" w:cstheme="minorHAnsi"/>
                <w:sz w:val="22"/>
                <w:szCs w:val="22"/>
              </w:rPr>
              <w:t xml:space="preserve"> Nº </w:t>
            </w:r>
            <w:r w:rsidR="00C073DD" w:rsidRPr="00C073DD">
              <w:rPr>
                <w:rFonts w:asciiTheme="minorHAnsi" w:hAnsiTheme="minorHAnsi" w:cstheme="minorHAnsi"/>
                <w:sz w:val="22"/>
                <w:szCs w:val="22"/>
              </w:rPr>
              <w:t>032/2026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7F49404D" w:rsidR="00E463D0" w:rsidRPr="00A919A3" w:rsidRDefault="00E463D0" w:rsidP="004C1B10">
            <w:pPr>
              <w:tabs>
                <w:tab w:val="left" w:pos="1134"/>
              </w:tabs>
              <w:jc w:val="both"/>
              <w:rPr>
                <w:rFonts w:asciiTheme="minorHAnsi" w:hAnsiTheme="minorHAnsi" w:cstheme="minorHAnsi"/>
                <w:b/>
              </w:rPr>
            </w:pPr>
            <w:bookmarkStart w:id="1" w:name="_Hlk227223547"/>
            <w:r w:rsidRPr="005117C3">
              <w:rPr>
                <w:rFonts w:asciiTheme="minorHAnsi" w:hAnsiTheme="minorHAnsi" w:cstheme="minorHAnsi"/>
                <w:b/>
              </w:rPr>
              <w:t>OBJETO:</w:t>
            </w:r>
            <w:bookmarkStart w:id="2" w:name="_Hlk164693380"/>
            <w:bookmarkStart w:id="3" w:name="_Hlk177056602"/>
            <w:r w:rsidR="0034740D">
              <w:rPr>
                <w:rFonts w:asciiTheme="minorHAnsi" w:hAnsiTheme="minorHAnsi" w:cstheme="minorHAnsi"/>
                <w:b/>
              </w:rPr>
              <w:t xml:space="preserve"> </w:t>
            </w:r>
            <w:r w:rsidR="00CE5991" w:rsidRPr="005117C3">
              <w:rPr>
                <w:rFonts w:asciiTheme="minorHAnsi" w:hAnsiTheme="minorHAnsi" w:cs="Calibri"/>
                <w:b/>
              </w:rPr>
              <w:t>REGISTRO DE PREÇO</w:t>
            </w:r>
            <w:r w:rsidR="00CE5991" w:rsidRPr="005117C3">
              <w:rPr>
                <w:rFonts w:asciiTheme="minorHAnsi" w:hAnsiTheme="minorHAnsi"/>
                <w:b/>
              </w:rPr>
              <w:t xml:space="preserve">S </w:t>
            </w:r>
            <w:r w:rsidR="001975E5">
              <w:rPr>
                <w:rFonts w:asciiTheme="minorHAnsi" w:hAnsiTheme="minorHAnsi"/>
                <w:b/>
              </w:rPr>
              <w:t>VISANDO EVENTUAL E FUTURA CONTRATAÇÃO DE EMPRESA ESPECIALIZADA PARA PRESTAÇÃO DE SERVIÇO DE PINTURA DAS UNIDADES ESCOLARES, DA BIBLIOTECA MUNICIPAL E DO AUDITÓRIO ARTHUR PARADA, NO MUNICÍPIO DE SÃO JOAQUIM DA BARRA</w:t>
            </w:r>
            <w:r w:rsidR="00C073DD">
              <w:rPr>
                <w:rFonts w:asciiTheme="minorHAnsi" w:hAnsiTheme="minorHAnsi"/>
                <w:b/>
              </w:rPr>
              <w:t xml:space="preserve"> </w:t>
            </w:r>
            <w:r w:rsidR="001975E5">
              <w:rPr>
                <w:rFonts w:asciiTheme="minorHAnsi" w:hAnsiTheme="minorHAnsi"/>
                <w:b/>
              </w:rPr>
              <w:t>-</w:t>
            </w:r>
            <w:r w:rsidR="00C073DD">
              <w:rPr>
                <w:rFonts w:asciiTheme="minorHAnsi" w:hAnsiTheme="minorHAnsi"/>
                <w:b/>
              </w:rPr>
              <w:t xml:space="preserve"> </w:t>
            </w:r>
            <w:r w:rsidR="001975E5">
              <w:rPr>
                <w:rFonts w:asciiTheme="minorHAnsi" w:hAnsiTheme="minorHAnsi"/>
                <w:b/>
              </w:rPr>
              <w:t xml:space="preserve">SP, COM FORNECIMENTO DE MATERIAL E MÃO DE </w:t>
            </w:r>
            <w:r w:rsidR="004D6D0A">
              <w:rPr>
                <w:rFonts w:asciiTheme="minorHAnsi" w:hAnsiTheme="minorHAnsi"/>
                <w:b/>
              </w:rPr>
              <w:t>OB</w:t>
            </w:r>
            <w:r w:rsidR="001975E5">
              <w:rPr>
                <w:rFonts w:asciiTheme="minorHAnsi" w:hAnsiTheme="minorHAnsi"/>
                <w:b/>
              </w:rPr>
              <w:t xml:space="preserve">RA, DE FORMA PARCELADA, PELO PERÍODO DE 12 (DOZE) MESES, </w:t>
            </w:r>
            <w:r w:rsidR="00CE5991" w:rsidRPr="005117C3">
              <w:rPr>
                <w:rFonts w:asciiTheme="minorHAnsi" w:hAnsiTheme="minorHAnsi" w:cs="Calibri"/>
                <w:b/>
              </w:rPr>
              <w:t xml:space="preserve">DE ACORDO COM AS DESCRIÇÕES, QUANTITATIVOS E CONDIÇÕES CONSTANTES </w:t>
            </w:r>
            <w:r w:rsidR="005117C3">
              <w:rPr>
                <w:rFonts w:asciiTheme="minorHAnsi" w:hAnsiTheme="minorHAnsi" w:cs="Calibri"/>
                <w:b/>
              </w:rPr>
              <w:t>NO ANEXO I D</w:t>
            </w:r>
            <w:r w:rsidR="004D6D0A">
              <w:rPr>
                <w:rFonts w:asciiTheme="minorHAnsi" w:hAnsiTheme="minorHAnsi" w:cs="Calibri"/>
                <w:b/>
              </w:rPr>
              <w:t>O</w:t>
            </w:r>
            <w:r w:rsidR="005117C3">
              <w:rPr>
                <w:rFonts w:asciiTheme="minorHAnsi" w:hAnsiTheme="minorHAnsi" w:cs="Calibri"/>
                <w:b/>
              </w:rPr>
              <w:t xml:space="preserve"> EDITAL.</w:t>
            </w:r>
            <w:bookmarkEnd w:id="1"/>
            <w:bookmarkEnd w:id="2"/>
            <w:bookmarkEnd w:id="3"/>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126F9F"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5117C3">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9AEE0CC"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8577DE">
        <w:rPr>
          <w:rFonts w:asciiTheme="minorHAnsi" w:eastAsia="Times New Roman" w:hAnsiTheme="minorHAnsi" w:cs="Times New Roman"/>
          <w:b/>
          <w:color w:val="000000"/>
          <w:sz w:val="24"/>
          <w:szCs w:val="24"/>
          <w:lang w:val="pt-BR" w:eastAsia="pt-BR"/>
        </w:rPr>
        <w:t xml:space="preserve">PREGÃO ELETRÔNICO Nº </w:t>
      </w:r>
      <w:r w:rsidR="00C073DD" w:rsidRPr="008577DE">
        <w:rPr>
          <w:rFonts w:asciiTheme="minorHAnsi" w:eastAsia="Times New Roman" w:hAnsiTheme="minorHAnsi" w:cs="Times New Roman"/>
          <w:b/>
          <w:color w:val="000000"/>
          <w:sz w:val="24"/>
          <w:szCs w:val="24"/>
          <w:lang w:val="pt-BR" w:eastAsia="pt-BR"/>
        </w:rPr>
        <w:t>032/2026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C41F970" w:rsidR="00CF2A08" w:rsidRPr="00986EF0"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790753">
        <w:rPr>
          <w:rFonts w:asciiTheme="minorHAnsi" w:eastAsia="Times New Roman" w:hAnsiTheme="minorHAnsi" w:cs="Times New Roman"/>
          <w:color w:val="000000"/>
          <w:sz w:val="24"/>
          <w:szCs w:val="24"/>
          <w:lang w:val="pt-BR" w:eastAsia="pt-BR"/>
        </w:rPr>
        <w:t>Educação</w:t>
      </w:r>
      <w:r w:rsidR="00986EF0">
        <w:rPr>
          <w:rFonts w:asciiTheme="minorHAnsi" w:eastAsia="Times New Roman" w:hAnsiTheme="minorHAnsi" w:cs="Times New Roman"/>
          <w:color w:val="000000"/>
          <w:sz w:val="24"/>
          <w:szCs w:val="24"/>
          <w:lang w:val="pt-BR" w:eastAsia="pt-BR"/>
        </w:rPr>
        <w:t xml:space="preserv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11B3806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986EF0">
        <w:rPr>
          <w:rFonts w:asciiTheme="minorHAnsi" w:eastAsia="Times New Roman" w:hAnsiTheme="minorHAnsi" w:cs="Times New Roman"/>
          <w:sz w:val="24"/>
          <w:szCs w:val="24"/>
          <w:lang w:val="pt-BR" w:eastAsia="pt-BR"/>
        </w:rPr>
        <w:t>Global</w:t>
      </w:r>
      <w:r w:rsidR="00872691">
        <w:rPr>
          <w:rFonts w:asciiTheme="minorHAnsi" w:eastAsia="Times New Roman" w:hAnsiTheme="minorHAnsi" w:cs="Times New Roman"/>
          <w:sz w:val="24"/>
          <w:szCs w:val="24"/>
          <w:lang w:val="pt-BR" w:eastAsia="pt-BR"/>
        </w:rPr>
        <w:t xml:space="preserve"> do Lote.</w:t>
      </w:r>
      <w:r w:rsidR="00986EF0">
        <w:rPr>
          <w:rFonts w:asciiTheme="minorHAnsi" w:eastAsia="Times New Roman" w:hAnsiTheme="minorHAnsi" w:cs="Times New Roman"/>
          <w:sz w:val="24"/>
          <w:szCs w:val="24"/>
          <w:lang w:val="pt-BR" w:eastAsia="pt-BR"/>
        </w:rPr>
        <w:t xml:space="preserve">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0BE88BF1"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986EF0">
        <w:rPr>
          <w:rFonts w:asciiTheme="minorHAnsi" w:hAnsiTheme="minorHAnsi" w:cstheme="minorHAnsi"/>
          <w:sz w:val="24"/>
          <w:szCs w:val="24"/>
        </w:rPr>
        <w:t xml:space="preserve">início dos serviços se dará conforme a solicitação do Departamento Municipal de Infraestrutura.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AFC23FB"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986EF0">
        <w:rPr>
          <w:rFonts w:asciiTheme="minorHAnsi" w:eastAsia="Times New Roman" w:hAnsiTheme="minorHAnsi" w:cs="Times New Roman"/>
          <w:b/>
          <w:sz w:val="24"/>
          <w:szCs w:val="24"/>
          <w:lang w:val="pt-BR" w:eastAsia="pt-BR"/>
        </w:rPr>
        <w:t>Global.</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E3215AC"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986EF0">
        <w:rPr>
          <w:rFonts w:asciiTheme="minorHAnsi" w:eastAsia="Times New Roman" w:hAnsiTheme="minorHAnsi" w:cs="Times New Roman"/>
          <w:b/>
          <w:color w:val="000000"/>
          <w:sz w:val="24"/>
          <w:szCs w:val="24"/>
          <w:lang w:val="pt-BR" w:eastAsia="pt-BR"/>
        </w:rPr>
        <w:t xml:space="preserve">1.913.832,74 (UM MILHÃO, NOVECENTOS E TREZE MIL, OITOCENTOS E TRINTA E DOIS REAIS E SETENTA E QUATRO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2D27DFF4"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8577DE">
        <w:rPr>
          <w:rFonts w:asciiTheme="minorHAnsi" w:hAnsiTheme="minorHAnsi"/>
        </w:rPr>
        <w:t xml:space="preserve">a partir das </w:t>
      </w:r>
      <w:r w:rsidR="008577DE" w:rsidRPr="008577DE">
        <w:rPr>
          <w:rFonts w:asciiTheme="minorHAnsi" w:hAnsiTheme="minorHAnsi"/>
        </w:rPr>
        <w:t>17</w:t>
      </w:r>
      <w:r w:rsidRPr="008577DE">
        <w:rPr>
          <w:rFonts w:asciiTheme="minorHAnsi" w:hAnsiTheme="minorHAnsi"/>
        </w:rPr>
        <w:t>h00min do dia</w:t>
      </w:r>
      <w:r w:rsidR="00C624B5" w:rsidRPr="008577DE">
        <w:rPr>
          <w:rFonts w:asciiTheme="minorHAnsi" w:hAnsiTheme="minorHAnsi"/>
        </w:rPr>
        <w:t xml:space="preserve"> </w:t>
      </w:r>
      <w:r w:rsidR="008577DE" w:rsidRPr="008577DE">
        <w:rPr>
          <w:rFonts w:asciiTheme="minorHAnsi" w:hAnsiTheme="minorHAnsi"/>
        </w:rPr>
        <w:t>24</w:t>
      </w:r>
      <w:r w:rsidR="006C280B" w:rsidRPr="008577DE">
        <w:rPr>
          <w:rFonts w:asciiTheme="minorHAnsi" w:hAnsiTheme="minorHAnsi"/>
        </w:rPr>
        <w:t xml:space="preserve"> </w:t>
      </w:r>
      <w:r w:rsidRPr="008577DE">
        <w:rPr>
          <w:rFonts w:asciiTheme="minorHAnsi" w:hAnsiTheme="minorHAnsi"/>
        </w:rPr>
        <w:t xml:space="preserve">DE </w:t>
      </w:r>
      <w:r w:rsidR="008577DE" w:rsidRPr="008577DE">
        <w:rPr>
          <w:rFonts w:asciiTheme="minorHAnsi" w:hAnsiTheme="minorHAnsi"/>
        </w:rPr>
        <w:t>ABRIL</w:t>
      </w:r>
      <w:r w:rsidRPr="008577DE">
        <w:rPr>
          <w:rFonts w:asciiTheme="minorHAnsi" w:hAnsiTheme="minorHAnsi"/>
        </w:rPr>
        <w:t xml:space="preserve"> DE</w:t>
      </w:r>
      <w:r w:rsidR="00CD1DED" w:rsidRPr="008577DE">
        <w:rPr>
          <w:rFonts w:asciiTheme="minorHAnsi" w:hAnsiTheme="minorHAnsi"/>
        </w:rPr>
        <w:t xml:space="preserve"> </w:t>
      </w:r>
      <w:r w:rsidR="005117C3" w:rsidRPr="008577DE">
        <w:rPr>
          <w:rFonts w:asciiTheme="minorHAnsi" w:hAnsiTheme="minorHAnsi"/>
        </w:rPr>
        <w:t>2026</w:t>
      </w:r>
      <w:r w:rsidRPr="008577DE">
        <w:rPr>
          <w:rFonts w:asciiTheme="minorHAnsi" w:hAnsiTheme="minorHAnsi"/>
        </w:rPr>
        <w:t>.</w:t>
      </w:r>
      <w:bookmarkEnd w:id="4"/>
    </w:p>
    <w:p w14:paraId="7FF4A2BD" w14:textId="06260EA2"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5" w:name="_Hlk47950842"/>
      <w:r w:rsidRPr="008577DE">
        <w:rPr>
          <w:rFonts w:asciiTheme="minorHAnsi" w:hAnsiTheme="minorHAnsi"/>
        </w:rPr>
        <w:t xml:space="preserve">às </w:t>
      </w:r>
      <w:r w:rsidR="008577DE" w:rsidRPr="008577DE">
        <w:rPr>
          <w:rFonts w:asciiTheme="minorHAnsi" w:hAnsiTheme="minorHAnsi"/>
        </w:rPr>
        <w:t>08</w:t>
      </w:r>
      <w:r w:rsidRPr="008577DE">
        <w:rPr>
          <w:rFonts w:asciiTheme="minorHAnsi" w:hAnsiTheme="minorHAnsi"/>
        </w:rPr>
        <w:t xml:space="preserve">h00min do dia </w:t>
      </w:r>
      <w:r w:rsidR="008577DE" w:rsidRPr="008577DE">
        <w:rPr>
          <w:rFonts w:asciiTheme="minorHAnsi" w:hAnsiTheme="minorHAnsi"/>
        </w:rPr>
        <w:t>13</w:t>
      </w:r>
      <w:r w:rsidRPr="008577DE">
        <w:rPr>
          <w:rFonts w:asciiTheme="minorHAnsi" w:hAnsiTheme="minorHAnsi"/>
        </w:rPr>
        <w:t xml:space="preserve"> DE</w:t>
      </w:r>
      <w:r w:rsidR="00307363" w:rsidRPr="008577DE">
        <w:rPr>
          <w:rFonts w:asciiTheme="minorHAnsi" w:hAnsiTheme="minorHAnsi"/>
        </w:rPr>
        <w:t xml:space="preserve"> </w:t>
      </w:r>
      <w:r w:rsidR="008577DE" w:rsidRPr="008577DE">
        <w:rPr>
          <w:rFonts w:asciiTheme="minorHAnsi" w:hAnsiTheme="minorHAnsi"/>
        </w:rPr>
        <w:t>MAIO</w:t>
      </w:r>
      <w:r w:rsidRPr="008577DE">
        <w:rPr>
          <w:rFonts w:asciiTheme="minorHAnsi" w:hAnsiTheme="minorHAnsi"/>
        </w:rPr>
        <w:t xml:space="preserve"> DE </w:t>
      </w:r>
      <w:r w:rsidR="005117C3" w:rsidRPr="008577DE">
        <w:rPr>
          <w:rFonts w:asciiTheme="minorHAnsi" w:hAnsiTheme="minorHAnsi"/>
        </w:rPr>
        <w:t>2026</w:t>
      </w:r>
      <w:r w:rsidRPr="008577DE">
        <w:rPr>
          <w:rFonts w:asciiTheme="minorHAnsi" w:hAnsiTheme="minorHAnsi"/>
        </w:rPr>
        <w:t>.</w:t>
      </w:r>
    </w:p>
    <w:bookmarkEnd w:id="5"/>
    <w:p w14:paraId="0B1E36A4" w14:textId="6FB58D79"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8577DE">
        <w:rPr>
          <w:rFonts w:asciiTheme="minorHAnsi" w:hAnsiTheme="minorHAnsi"/>
        </w:rPr>
        <w:t xml:space="preserve">às </w:t>
      </w:r>
      <w:r w:rsidR="008577DE" w:rsidRPr="008577DE">
        <w:rPr>
          <w:rFonts w:asciiTheme="minorHAnsi" w:hAnsiTheme="minorHAnsi"/>
        </w:rPr>
        <w:t>09</w:t>
      </w:r>
      <w:r w:rsidRPr="008577DE">
        <w:rPr>
          <w:rFonts w:asciiTheme="minorHAnsi" w:hAnsiTheme="minorHAnsi"/>
        </w:rPr>
        <w:t>h0</w:t>
      </w:r>
      <w:r w:rsidR="00E4408D" w:rsidRPr="008577DE">
        <w:rPr>
          <w:rFonts w:asciiTheme="minorHAnsi" w:hAnsiTheme="minorHAnsi"/>
        </w:rPr>
        <w:t>0</w:t>
      </w:r>
      <w:r w:rsidRPr="008577DE">
        <w:rPr>
          <w:rFonts w:asciiTheme="minorHAnsi" w:hAnsiTheme="minorHAnsi"/>
        </w:rPr>
        <w:t xml:space="preserve">min do dia </w:t>
      </w:r>
      <w:r w:rsidR="008577DE" w:rsidRPr="008577DE">
        <w:rPr>
          <w:rFonts w:asciiTheme="minorHAnsi" w:hAnsiTheme="minorHAnsi"/>
        </w:rPr>
        <w:t>13</w:t>
      </w:r>
      <w:r w:rsidRPr="008577DE">
        <w:rPr>
          <w:rFonts w:asciiTheme="minorHAnsi" w:hAnsiTheme="minorHAnsi"/>
        </w:rPr>
        <w:t xml:space="preserve"> DE</w:t>
      </w:r>
      <w:r w:rsidR="00D4228F" w:rsidRPr="008577DE">
        <w:rPr>
          <w:rFonts w:asciiTheme="minorHAnsi" w:hAnsiTheme="minorHAnsi"/>
        </w:rPr>
        <w:t xml:space="preserve"> </w:t>
      </w:r>
      <w:r w:rsidR="008577DE" w:rsidRPr="008577DE">
        <w:rPr>
          <w:rFonts w:asciiTheme="minorHAnsi" w:hAnsiTheme="minorHAnsi"/>
        </w:rPr>
        <w:t>MAIO</w:t>
      </w:r>
      <w:r w:rsidRPr="008577DE">
        <w:rPr>
          <w:rFonts w:asciiTheme="minorHAnsi" w:hAnsiTheme="minorHAnsi"/>
        </w:rPr>
        <w:t xml:space="preserve"> DE </w:t>
      </w:r>
      <w:r w:rsidR="005117C3" w:rsidRPr="008577DE">
        <w:rPr>
          <w:rFonts w:asciiTheme="minorHAnsi" w:hAnsiTheme="minorHAnsi"/>
        </w:rPr>
        <w:t>2026</w:t>
      </w:r>
      <w:r w:rsidRPr="008577DE">
        <w:rPr>
          <w:rFonts w:asciiTheme="minorHAnsi" w:hAnsiTheme="minorHAnsi"/>
        </w:rPr>
        <w:t>.</w:t>
      </w:r>
    </w:p>
    <w:p w14:paraId="3A8C31C5" w14:textId="423B21F8" w:rsidR="00CE6166" w:rsidRDefault="00CE6166" w:rsidP="003C6BD6">
      <w:pPr>
        <w:keepLines/>
        <w:tabs>
          <w:tab w:val="left" w:pos="1134"/>
          <w:tab w:val="left" w:pos="9639"/>
        </w:tabs>
        <w:ind w:left="284" w:right="34"/>
        <w:rPr>
          <w:rFonts w:asciiTheme="minorHAnsi" w:hAnsiTheme="minorHAnsi"/>
        </w:rPr>
      </w:pPr>
    </w:p>
    <w:p w14:paraId="719300B5" w14:textId="77777777" w:rsidR="004F1AEE" w:rsidRPr="003C6BD6" w:rsidRDefault="004F1AEE" w:rsidP="003C6BD6">
      <w:pPr>
        <w:keepLines/>
        <w:tabs>
          <w:tab w:val="left" w:pos="1134"/>
          <w:tab w:val="left" w:pos="9639"/>
        </w:tabs>
        <w:ind w:left="284" w:right="34"/>
        <w:rPr>
          <w:rFonts w:asciiTheme="minorHAnsi" w:hAnsiTheme="minorHAnsi"/>
        </w:rPr>
      </w:pPr>
    </w:p>
    <w:p w14:paraId="2122E43B" w14:textId="77777777" w:rsidR="00E4408D" w:rsidRPr="004F1AE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F1AEE">
        <w:rPr>
          <w:rFonts w:asciiTheme="minorHAnsi" w:hAnsiTheme="minorHAnsi"/>
          <w:b/>
          <w:sz w:val="20"/>
          <w:szCs w:val="20"/>
        </w:rPr>
        <w:t xml:space="preserve">REFERÊNCIA DE TEMPO: </w:t>
      </w:r>
      <w:r w:rsidRPr="004F1AEE">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bookmarkStart w:id="6" w:name="_bookmark0"/>
      <w:bookmarkEnd w:id="6"/>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B036B">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5A28C07" w14:textId="6F0786CC" w:rsidR="0042605D" w:rsidRPr="00986EF0" w:rsidRDefault="00C4237A" w:rsidP="006B036B">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986EF0">
        <w:rPr>
          <w:rFonts w:asciiTheme="minorHAnsi" w:hAnsiTheme="minorHAnsi"/>
        </w:rPr>
        <w:t>O</w:t>
      </w:r>
      <w:r w:rsidRPr="00986EF0">
        <w:rPr>
          <w:rFonts w:asciiTheme="minorHAnsi" w:hAnsiTheme="minorHAnsi"/>
          <w:spacing w:val="1"/>
        </w:rPr>
        <w:t xml:space="preserve"> </w:t>
      </w:r>
      <w:r w:rsidRPr="00986EF0">
        <w:rPr>
          <w:rFonts w:asciiTheme="minorHAnsi" w:hAnsiTheme="minorHAnsi"/>
        </w:rPr>
        <w:t>objeto</w:t>
      </w:r>
      <w:r w:rsidRPr="00986EF0">
        <w:rPr>
          <w:rFonts w:asciiTheme="minorHAnsi" w:hAnsiTheme="minorHAnsi"/>
          <w:spacing w:val="1"/>
        </w:rPr>
        <w:t xml:space="preserve"> </w:t>
      </w:r>
      <w:r w:rsidRPr="00986EF0">
        <w:rPr>
          <w:rFonts w:asciiTheme="minorHAnsi" w:hAnsiTheme="minorHAnsi"/>
        </w:rPr>
        <w:t>da</w:t>
      </w:r>
      <w:r w:rsidRPr="00986EF0">
        <w:rPr>
          <w:rFonts w:asciiTheme="minorHAnsi" w:hAnsiTheme="minorHAnsi"/>
          <w:spacing w:val="1"/>
        </w:rPr>
        <w:t xml:space="preserve"> </w:t>
      </w:r>
      <w:r w:rsidRPr="00986EF0">
        <w:rPr>
          <w:rFonts w:asciiTheme="minorHAnsi" w:hAnsiTheme="minorHAnsi"/>
        </w:rPr>
        <w:t>presente</w:t>
      </w:r>
      <w:r w:rsidRPr="00986EF0">
        <w:rPr>
          <w:rFonts w:asciiTheme="minorHAnsi" w:hAnsiTheme="minorHAnsi"/>
          <w:spacing w:val="1"/>
        </w:rPr>
        <w:t xml:space="preserve"> </w:t>
      </w:r>
      <w:r w:rsidRPr="00986EF0">
        <w:rPr>
          <w:rFonts w:asciiTheme="minorHAnsi" w:hAnsiTheme="minorHAnsi"/>
        </w:rPr>
        <w:t>licitação</w:t>
      </w:r>
      <w:r w:rsidRPr="00986EF0">
        <w:rPr>
          <w:rFonts w:asciiTheme="minorHAnsi" w:hAnsiTheme="minorHAnsi"/>
          <w:spacing w:val="1"/>
        </w:rPr>
        <w:t xml:space="preserve"> </w:t>
      </w:r>
      <w:r w:rsidRPr="00986EF0">
        <w:rPr>
          <w:rFonts w:asciiTheme="minorHAnsi" w:hAnsiTheme="minorHAnsi"/>
        </w:rPr>
        <w:t>é</w:t>
      </w:r>
      <w:r w:rsidRPr="00986EF0">
        <w:rPr>
          <w:rFonts w:asciiTheme="minorHAnsi" w:hAnsiTheme="minorHAnsi"/>
          <w:spacing w:val="1"/>
        </w:rPr>
        <w:t xml:space="preserve"> </w:t>
      </w:r>
      <w:r w:rsidRPr="00986EF0">
        <w:rPr>
          <w:rFonts w:asciiTheme="minorHAnsi" w:hAnsiTheme="minorHAnsi"/>
        </w:rPr>
        <w:t>a</w:t>
      </w:r>
      <w:r w:rsidRPr="00986EF0">
        <w:rPr>
          <w:rFonts w:asciiTheme="minorHAnsi" w:hAnsiTheme="minorHAnsi"/>
          <w:spacing w:val="1"/>
        </w:rPr>
        <w:t xml:space="preserve"> </w:t>
      </w:r>
      <w:r w:rsidRPr="00986EF0">
        <w:rPr>
          <w:rFonts w:asciiTheme="minorHAnsi" w:hAnsiTheme="minorHAnsi"/>
        </w:rPr>
        <w:t>escolha</w:t>
      </w:r>
      <w:r w:rsidRPr="00986EF0">
        <w:rPr>
          <w:rFonts w:asciiTheme="minorHAnsi" w:hAnsiTheme="minorHAnsi"/>
          <w:spacing w:val="1"/>
        </w:rPr>
        <w:t xml:space="preserve"> </w:t>
      </w:r>
      <w:r w:rsidRPr="00986EF0">
        <w:rPr>
          <w:rFonts w:asciiTheme="minorHAnsi" w:hAnsiTheme="minorHAnsi"/>
        </w:rPr>
        <w:t>da</w:t>
      </w:r>
      <w:r w:rsidRPr="00986EF0">
        <w:rPr>
          <w:rFonts w:asciiTheme="minorHAnsi" w:hAnsiTheme="minorHAnsi"/>
          <w:spacing w:val="1"/>
        </w:rPr>
        <w:t xml:space="preserve"> </w:t>
      </w:r>
      <w:r w:rsidRPr="00986EF0">
        <w:rPr>
          <w:rFonts w:asciiTheme="minorHAnsi" w:hAnsiTheme="minorHAnsi"/>
        </w:rPr>
        <w:t>proposta</w:t>
      </w:r>
      <w:r w:rsidRPr="00986EF0">
        <w:rPr>
          <w:rFonts w:asciiTheme="minorHAnsi" w:hAnsiTheme="minorHAnsi"/>
          <w:spacing w:val="1"/>
        </w:rPr>
        <w:t xml:space="preserve"> </w:t>
      </w:r>
      <w:r w:rsidRPr="00986EF0">
        <w:rPr>
          <w:rFonts w:asciiTheme="minorHAnsi" w:hAnsiTheme="minorHAnsi"/>
        </w:rPr>
        <w:t>mais</w:t>
      </w:r>
      <w:r w:rsidRPr="00986EF0">
        <w:rPr>
          <w:rFonts w:asciiTheme="minorHAnsi" w:hAnsiTheme="minorHAnsi"/>
          <w:spacing w:val="1"/>
        </w:rPr>
        <w:t xml:space="preserve"> </w:t>
      </w:r>
      <w:r w:rsidRPr="00986EF0">
        <w:rPr>
          <w:rFonts w:asciiTheme="minorHAnsi" w:hAnsiTheme="minorHAnsi"/>
        </w:rPr>
        <w:t>vantajosa</w:t>
      </w:r>
      <w:r w:rsidR="004F1AEE">
        <w:rPr>
          <w:rFonts w:asciiTheme="minorHAnsi" w:hAnsiTheme="minorHAnsi"/>
          <w:spacing w:val="61"/>
        </w:rPr>
        <w:t xml:space="preserve"> </w:t>
      </w:r>
      <w:r w:rsidRPr="00986EF0">
        <w:rPr>
          <w:rFonts w:asciiTheme="minorHAnsi" w:hAnsiTheme="minorHAnsi"/>
        </w:rPr>
        <w:t>para</w:t>
      </w:r>
      <w:r w:rsidR="00E969F8" w:rsidRPr="00986EF0">
        <w:rPr>
          <w:rFonts w:asciiTheme="minorHAnsi" w:hAnsiTheme="minorHAnsi"/>
        </w:rPr>
        <w:t xml:space="preserve"> o</w:t>
      </w:r>
      <w:r w:rsidRPr="00986EF0">
        <w:rPr>
          <w:rFonts w:asciiTheme="minorHAnsi" w:hAnsiTheme="minorHAnsi"/>
          <w:spacing w:val="1"/>
        </w:rPr>
        <w:t xml:space="preserve"> </w:t>
      </w:r>
      <w:r w:rsidR="00986EF0" w:rsidRPr="005117C3">
        <w:rPr>
          <w:rFonts w:asciiTheme="minorHAnsi" w:hAnsiTheme="minorHAnsi" w:cs="Calibri"/>
          <w:b/>
        </w:rPr>
        <w:t>REGISTRO DE PREÇO</w:t>
      </w:r>
      <w:r w:rsidR="00986EF0" w:rsidRPr="005117C3">
        <w:rPr>
          <w:rFonts w:asciiTheme="minorHAnsi" w:hAnsiTheme="minorHAnsi"/>
          <w:b/>
        </w:rPr>
        <w:t xml:space="preserve">S </w:t>
      </w:r>
      <w:r w:rsidR="00986EF0">
        <w:rPr>
          <w:rFonts w:asciiTheme="minorHAnsi" w:hAnsiTheme="minorHAnsi"/>
          <w:b/>
        </w:rPr>
        <w:t>VISANDO EVENTUAL E FUTURA CONTRATAÇÃO DE EMPRESA ESPECIALIZADA PARA PRESTAÇÃO DE SERVIÇO DE PINTURA DAS UNIDADES ESCOLARES, DA BIBLIOTECA MUNICIPAL E DO AUDITÓRIO ARTHUR PARADA, NO MUNICÍPIO DE SÃO JOAQUIM DA BARRA</w:t>
      </w:r>
      <w:r w:rsidR="00D04DBA">
        <w:rPr>
          <w:rFonts w:asciiTheme="minorHAnsi" w:hAnsiTheme="minorHAnsi"/>
          <w:b/>
        </w:rPr>
        <w:t xml:space="preserve"> </w:t>
      </w:r>
      <w:r w:rsidR="00986EF0">
        <w:rPr>
          <w:rFonts w:asciiTheme="minorHAnsi" w:hAnsiTheme="minorHAnsi"/>
          <w:b/>
        </w:rPr>
        <w:t>-</w:t>
      </w:r>
      <w:r w:rsidR="00D04DBA">
        <w:rPr>
          <w:rFonts w:asciiTheme="minorHAnsi" w:hAnsiTheme="minorHAnsi"/>
          <w:b/>
        </w:rPr>
        <w:t xml:space="preserve"> </w:t>
      </w:r>
      <w:r w:rsidR="00986EF0">
        <w:rPr>
          <w:rFonts w:asciiTheme="minorHAnsi" w:hAnsiTheme="minorHAnsi"/>
          <w:b/>
        </w:rPr>
        <w:t xml:space="preserve">SP, COM FORNECIMENTO DE MATERIAL E MÃO DE </w:t>
      </w:r>
      <w:r w:rsidR="004F1AEE">
        <w:rPr>
          <w:rFonts w:asciiTheme="minorHAnsi" w:hAnsiTheme="minorHAnsi"/>
          <w:b/>
        </w:rPr>
        <w:t>OB</w:t>
      </w:r>
      <w:r w:rsidR="00986EF0">
        <w:rPr>
          <w:rFonts w:asciiTheme="minorHAnsi" w:hAnsiTheme="minorHAnsi"/>
          <w:b/>
        </w:rPr>
        <w:t xml:space="preserve">RA, DE FORMA PARCELADA, PELO PERÍODO DE 12 (DOZE) MESES, </w:t>
      </w:r>
      <w:r w:rsidR="00986EF0" w:rsidRPr="005117C3">
        <w:rPr>
          <w:rFonts w:asciiTheme="minorHAnsi" w:hAnsiTheme="minorHAnsi" w:cs="Calibri"/>
          <w:b/>
        </w:rPr>
        <w:t xml:space="preserve">DE ACORDO COM AS DESCRIÇÕES, QUANTITATIVOS E CONDIÇÕES CONSTANTES </w:t>
      </w:r>
      <w:r w:rsidR="00986EF0">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A5CAA4D" w:rsidR="00FD66D7" w:rsidRPr="002A0324" w:rsidRDefault="00FD66D7" w:rsidP="006B036B">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O critério de julgamento adotado será o</w:t>
      </w:r>
      <w:r w:rsidR="00E818DE">
        <w:rPr>
          <w:rFonts w:asciiTheme="minorHAnsi" w:hAnsiTheme="minorHAnsi"/>
        </w:rPr>
        <w:t xml:space="preserve"> de</w:t>
      </w:r>
      <w:r w:rsidRPr="002A0324">
        <w:rPr>
          <w:rFonts w:asciiTheme="minorHAnsi" w:hAnsiTheme="minorHAnsi"/>
        </w:rPr>
        <w:t xml:space="preserve">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DD0CD9">
        <w:rPr>
          <w:rFonts w:asciiTheme="minorHAnsi" w:hAnsiTheme="minorHAnsi"/>
          <w:b/>
        </w:rPr>
        <w:t>GLOBAL</w:t>
      </w:r>
      <w:r w:rsidR="00872691">
        <w:rPr>
          <w:rFonts w:asciiTheme="minorHAnsi" w:hAnsiTheme="minorHAnsi"/>
          <w:b/>
        </w:rPr>
        <w:t xml:space="preserve"> DO LOTE</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B036B">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734D4C34" w:rsidR="00941D9B" w:rsidRDefault="00C4237A" w:rsidP="006B036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777154CF" w14:textId="77777777" w:rsidR="00634824" w:rsidRPr="00634824" w:rsidRDefault="00634824" w:rsidP="00634824">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B036B">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lastRenderedPageBreak/>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B036B">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B036B">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B036B">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262244D7" w:rsidR="00941D9B"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0BB7B6AA" w14:textId="77777777" w:rsidR="00912B3A" w:rsidRPr="00912B3A" w:rsidRDefault="00912B3A" w:rsidP="00912B3A">
      <w:pPr>
        <w:tabs>
          <w:tab w:val="left" w:pos="709"/>
          <w:tab w:val="left" w:pos="1310"/>
          <w:tab w:val="left" w:pos="9639"/>
        </w:tabs>
        <w:ind w:right="176"/>
        <w:rPr>
          <w:rFonts w:asciiTheme="minorHAnsi" w:hAnsiTheme="minorHAnsi"/>
        </w:rPr>
      </w:pPr>
    </w:p>
    <w:p w14:paraId="518DB331" w14:textId="77777777" w:rsidR="00941D9B" w:rsidRPr="003D5407" w:rsidRDefault="00C4237A" w:rsidP="006B036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B036B">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B036B">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B036B">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B036B">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B036B">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B036B">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B036B">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 xml:space="preserve">trabalhista </w:t>
      </w:r>
      <w:r w:rsidR="00C4237A" w:rsidRPr="003D5407">
        <w:rPr>
          <w:rFonts w:asciiTheme="minorHAnsi" w:hAnsiTheme="minorHAnsi"/>
        </w:rPr>
        <w:lastRenderedPageBreak/>
        <w:t>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B036B">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B036B">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6B036B">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B036B">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B036B">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B036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14883AD8" w:rsidR="00941D9B" w:rsidRDefault="00C4237A" w:rsidP="006B036B">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946327B" w14:textId="77777777" w:rsidR="001A2574" w:rsidRPr="001A2574" w:rsidRDefault="001A2574" w:rsidP="001A2574">
      <w:pPr>
        <w:tabs>
          <w:tab w:val="left" w:pos="851"/>
          <w:tab w:val="left" w:pos="9639"/>
        </w:tabs>
        <w:ind w:right="176"/>
        <w:rPr>
          <w:rFonts w:asciiTheme="minorHAnsi" w:hAnsiTheme="minorHAnsi"/>
        </w:rPr>
      </w:pPr>
    </w:p>
    <w:p w14:paraId="54F2944C" w14:textId="77777777" w:rsidR="00941D9B" w:rsidRPr="003D5407" w:rsidRDefault="00C4237A" w:rsidP="006B036B">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lastRenderedPageBreak/>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B036B">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B036B">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3487BCFD"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566A0AA7" w14:textId="77777777" w:rsidR="00E16410" w:rsidRPr="00106A28" w:rsidRDefault="00E16410" w:rsidP="00A52266">
      <w:pPr>
        <w:tabs>
          <w:tab w:val="left" w:pos="567"/>
          <w:tab w:val="left" w:pos="1495"/>
          <w:tab w:val="left" w:pos="9639"/>
        </w:tabs>
        <w:ind w:right="176" w:firstLine="284"/>
        <w:rPr>
          <w:rFonts w:asciiTheme="minorHAnsi" w:hAnsiTheme="minorHAnsi"/>
        </w:rPr>
      </w:pPr>
    </w:p>
    <w:p w14:paraId="77304B99" w14:textId="6F460E7D" w:rsidR="00E16410" w:rsidRDefault="00C21CBF" w:rsidP="00E16410">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6DA6D6B5" w14:textId="77777777" w:rsidR="00E16410" w:rsidRPr="00E16410" w:rsidRDefault="00E16410" w:rsidP="00E16410">
      <w:pPr>
        <w:pStyle w:val="Nvel3"/>
        <w:numPr>
          <w:ilvl w:val="0"/>
          <w:numId w:val="0"/>
        </w:numPr>
        <w:tabs>
          <w:tab w:val="left" w:pos="567"/>
          <w:tab w:val="left" w:pos="851"/>
          <w:tab w:val="left" w:pos="1601"/>
          <w:tab w:val="left" w:pos="9639"/>
        </w:tabs>
        <w:spacing w:before="0" w:after="0"/>
        <w:ind w:left="284" w:right="176"/>
        <w:rPr>
          <w:color w:val="auto"/>
        </w:rPr>
      </w:pPr>
    </w:p>
    <w:p w14:paraId="32E8118C" w14:textId="2EC539B6" w:rsidR="00C21CBF" w:rsidRPr="00155516" w:rsidRDefault="00C21CBF" w:rsidP="00E16410">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B036B">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2CFB03C8" w:rsidR="00C21CBF" w:rsidRDefault="00C21CBF" w:rsidP="00C54DC0">
      <w:pPr>
        <w:pStyle w:val="PargrafodaLista"/>
        <w:numPr>
          <w:ilvl w:val="4"/>
          <w:numId w:val="45"/>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2AD566D8" w:rsidR="00C21CBF" w:rsidRDefault="00C21CBF" w:rsidP="00C54DC0">
      <w:pPr>
        <w:pStyle w:val="PargrafodaLista"/>
        <w:numPr>
          <w:ilvl w:val="4"/>
          <w:numId w:val="45"/>
        </w:numPr>
        <w:tabs>
          <w:tab w:val="left" w:pos="567"/>
          <w:tab w:val="left" w:pos="1276"/>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C54DC0">
      <w:pPr>
        <w:pStyle w:val="PargrafodaLista"/>
        <w:numPr>
          <w:ilvl w:val="1"/>
          <w:numId w:val="45"/>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C54DC0">
      <w:pPr>
        <w:pStyle w:val="PargrafodaLista"/>
        <w:numPr>
          <w:ilvl w:val="1"/>
          <w:numId w:val="45"/>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C54DC0">
      <w:pPr>
        <w:pStyle w:val="Ttulo3"/>
        <w:numPr>
          <w:ilvl w:val="0"/>
          <w:numId w:val="45"/>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C54DC0">
      <w:pPr>
        <w:pStyle w:val="PargrafodaLista"/>
        <w:numPr>
          <w:ilvl w:val="1"/>
          <w:numId w:val="45"/>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C54DC0">
      <w:pPr>
        <w:pStyle w:val="PargrafodaLista"/>
        <w:numPr>
          <w:ilvl w:val="1"/>
          <w:numId w:val="45"/>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C54DC0">
      <w:pPr>
        <w:pStyle w:val="PargrafodaLista"/>
        <w:numPr>
          <w:ilvl w:val="1"/>
          <w:numId w:val="45"/>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C54DC0">
      <w:pPr>
        <w:pStyle w:val="PargrafodaLista"/>
        <w:numPr>
          <w:ilvl w:val="1"/>
          <w:numId w:val="45"/>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C54DC0">
      <w:pPr>
        <w:pStyle w:val="PargrafodaLista"/>
        <w:numPr>
          <w:ilvl w:val="1"/>
          <w:numId w:val="45"/>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B036B">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B036B">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B036B">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B036B">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B036B">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lastRenderedPageBreak/>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DD0CD9">
        <w:rPr>
          <w:rFonts w:asciiTheme="minorHAnsi" w:hAnsiTheme="minorHAnsi"/>
          <w:b/>
        </w:rPr>
        <w:t>duas</w:t>
      </w:r>
      <w:r w:rsidRPr="00DD0CD9">
        <w:rPr>
          <w:rFonts w:asciiTheme="minorHAnsi" w:hAnsiTheme="minorHAnsi"/>
          <w:b/>
        </w:rPr>
        <w:t xml:space="preserve"> casas decimais após a vírgula</w:t>
      </w:r>
      <w:r w:rsidRPr="00DD0CD9">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B036B">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B036B">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B036B">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6B036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B036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E874E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B036B">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0496202D" w:rsidR="00941D9B" w:rsidRPr="003D5407" w:rsidRDefault="00C4237A" w:rsidP="006B036B">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00FF267F">
        <w:rPr>
          <w:rFonts w:asciiTheme="minorHAnsi" w:hAnsiTheme="minorHAnsi"/>
        </w:rPr>
        <w:t xml:space="preserve"> </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B036B">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B036B">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B036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B036B">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B036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B036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B036B">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B036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B036B">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B036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B036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B036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2B30F225" w:rsidR="00E4349E" w:rsidRPr="003D5407" w:rsidRDefault="00E4349E" w:rsidP="006B036B">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DD0CD9">
        <w:rPr>
          <w:rFonts w:asciiTheme="minorHAnsi" w:hAnsiTheme="minorHAnsi"/>
          <w:b/>
        </w:rPr>
        <w:t>Global</w:t>
      </w:r>
      <w:r w:rsidR="00872691">
        <w:rPr>
          <w:rFonts w:asciiTheme="minorHAnsi" w:hAnsiTheme="minorHAnsi"/>
          <w:b/>
        </w:rPr>
        <w:t xml:space="preserve"> do Lote</w:t>
      </w:r>
      <w:r w:rsidR="00DD0CD9">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B036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B036B">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B036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7400F410" w:rsidR="00E4349E"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w:t>
      </w:r>
      <w:r w:rsidR="00552C9D">
        <w:rPr>
          <w:rFonts w:asciiTheme="minorHAnsi" w:hAnsiTheme="minorHAnsi"/>
        </w:rPr>
        <w:t xml:space="preserve">a </w:t>
      </w:r>
      <w:r w:rsidR="00552C9D">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xml:space="preserve">, em </w:t>
      </w:r>
      <w:r w:rsidRPr="003D5407">
        <w:rPr>
          <w:rFonts w:asciiTheme="minorHAnsi" w:hAnsiTheme="minorHAnsi"/>
        </w:rPr>
        <w:lastRenderedPageBreak/>
        <w:t>que os licitantes apresentarão lances públicos e sucessivos.</w:t>
      </w:r>
    </w:p>
    <w:p w14:paraId="27CD7EE7" w14:textId="77777777" w:rsidR="00907BBC" w:rsidRPr="00907BBC" w:rsidRDefault="00907BBC" w:rsidP="00907BBC">
      <w:pPr>
        <w:tabs>
          <w:tab w:val="left" w:pos="851"/>
          <w:tab w:val="left" w:pos="1310"/>
          <w:tab w:val="left" w:pos="9639"/>
        </w:tabs>
        <w:ind w:right="176"/>
        <w:rPr>
          <w:rFonts w:asciiTheme="minorHAnsi" w:hAnsiTheme="minorHAnsi"/>
        </w:rPr>
      </w:pPr>
    </w:p>
    <w:p w14:paraId="6072E20B" w14:textId="2C9A1829"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B036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B036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B036B">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B036B">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B036B">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B036B">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EE2206">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2363B4F1"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Nessas condições, as propostas de </w:t>
      </w:r>
      <w:r w:rsidR="0067483A">
        <w:rPr>
          <w:rFonts w:asciiTheme="minorHAnsi" w:hAnsiTheme="minorHAnsi"/>
        </w:rPr>
        <w:t>M</w:t>
      </w:r>
      <w:r w:rsidRPr="003D5407">
        <w:rPr>
          <w:rFonts w:asciiTheme="minorHAnsi" w:hAnsiTheme="minorHAnsi"/>
        </w:rPr>
        <w:t xml:space="preserve">icroempresas e </w:t>
      </w:r>
      <w:r w:rsidR="0067483A">
        <w:rPr>
          <w:rFonts w:asciiTheme="minorHAnsi" w:hAnsiTheme="minorHAnsi"/>
        </w:rPr>
        <w:t>E</w:t>
      </w:r>
      <w:r w:rsidRPr="003D5407">
        <w:rPr>
          <w:rFonts w:asciiTheme="minorHAnsi" w:hAnsiTheme="minorHAnsi"/>
        </w:rPr>
        <w:t xml:space="preserve">mpresas de </w:t>
      </w:r>
      <w:r w:rsidR="0067483A">
        <w:rPr>
          <w:rFonts w:asciiTheme="minorHAnsi" w:hAnsiTheme="minorHAnsi"/>
        </w:rPr>
        <w:t>P</w:t>
      </w:r>
      <w:r w:rsidRPr="003D5407">
        <w:rPr>
          <w:rFonts w:asciiTheme="minorHAnsi" w:hAnsiTheme="minorHAnsi"/>
        </w:rPr>
        <w:t xml:space="preserve">equeno </w:t>
      </w:r>
      <w:r w:rsidR="0067483A">
        <w:rPr>
          <w:rFonts w:asciiTheme="minorHAnsi" w:hAnsiTheme="minorHAnsi"/>
        </w:rPr>
        <w:t>P</w:t>
      </w:r>
      <w:r w:rsidRPr="003D5407">
        <w:rPr>
          <w:rFonts w:asciiTheme="minorHAnsi" w:hAnsiTheme="minorHAnsi"/>
        </w:rPr>
        <w:t>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B036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770F6B0A" w:rsidR="00E4349E" w:rsidRPr="003D5407" w:rsidRDefault="00E4349E" w:rsidP="006B036B">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 xml:space="preserve">Caso a </w:t>
      </w:r>
      <w:r w:rsidR="00EE2206">
        <w:rPr>
          <w:rFonts w:asciiTheme="minorHAnsi" w:hAnsiTheme="minorHAnsi"/>
        </w:rPr>
        <w:t>M</w:t>
      </w:r>
      <w:r w:rsidRPr="003D5407">
        <w:rPr>
          <w:rFonts w:asciiTheme="minorHAnsi" w:hAnsiTheme="minorHAnsi"/>
        </w:rPr>
        <w:t xml:space="preserve">icroempresa ou a </w:t>
      </w:r>
      <w:r w:rsidR="00EE2206">
        <w:rPr>
          <w:rFonts w:asciiTheme="minorHAnsi" w:hAnsiTheme="minorHAnsi"/>
        </w:rPr>
        <w:t>E</w:t>
      </w:r>
      <w:r w:rsidRPr="003D5407">
        <w:rPr>
          <w:rFonts w:asciiTheme="minorHAnsi" w:hAnsiTheme="minorHAnsi"/>
        </w:rPr>
        <w:t xml:space="preserve">mpresa de </w:t>
      </w:r>
      <w:r w:rsidR="00EE2206">
        <w:rPr>
          <w:rFonts w:asciiTheme="minorHAnsi" w:hAnsiTheme="minorHAnsi"/>
        </w:rPr>
        <w:t>P</w:t>
      </w:r>
      <w:r w:rsidRPr="003D5407">
        <w:rPr>
          <w:rFonts w:asciiTheme="minorHAnsi" w:hAnsiTheme="minorHAnsi"/>
        </w:rPr>
        <w:t xml:space="preserve">equeno </w:t>
      </w:r>
      <w:r w:rsidR="00EE2206">
        <w:rPr>
          <w:rFonts w:asciiTheme="minorHAnsi" w:hAnsiTheme="minorHAnsi"/>
        </w:rPr>
        <w:t>P</w:t>
      </w:r>
      <w:r w:rsidRPr="003D5407">
        <w:rPr>
          <w:rFonts w:asciiTheme="minorHAnsi" w:hAnsiTheme="minorHAnsi"/>
        </w:rPr>
        <w:t>orte melhor classificada desista o</w:t>
      </w:r>
      <w:r w:rsidR="00D711D3">
        <w:rPr>
          <w:rFonts w:asciiTheme="minorHAnsi" w:hAnsiTheme="minorHAnsi"/>
        </w:rPr>
        <w:t xml:space="preserve">u </w:t>
      </w:r>
      <w:r w:rsidRPr="003D5407">
        <w:rPr>
          <w:rFonts w:asciiTheme="minorHAnsi" w:hAnsiTheme="minorHAnsi"/>
          <w:spacing w:val="-59"/>
        </w:rPr>
        <w:t xml:space="preserve"> </w:t>
      </w:r>
      <w:r w:rsidR="00D711D3">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B036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B036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B036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B036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B036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B036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B036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B036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B036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B036B">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6B036B">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0C2700">
      <w:pPr>
        <w:pStyle w:val="PargrafodaLista"/>
        <w:numPr>
          <w:ilvl w:val="2"/>
          <w:numId w:val="2"/>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B036B">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0C270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B036B">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3F3F1D">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3F3F1D">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B036B">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B036B">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B036B">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B036B">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B036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B036B">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B036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B036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3AC1D0A7" w:rsidR="00036376" w:rsidRDefault="00705F64" w:rsidP="006B036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386E5948" w14:textId="77777777" w:rsidR="00E818DE" w:rsidRPr="003D5407" w:rsidRDefault="00E818DE" w:rsidP="00E818DE">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6B036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B036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B036B">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B036B">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B036B">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B036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6B036B">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3D9BBB55" w:rsidR="001102AC" w:rsidRDefault="001102AC" w:rsidP="006B036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1A6E8366" w14:textId="77777777" w:rsidR="005C3D86" w:rsidRPr="005C3D86" w:rsidRDefault="005C3D86" w:rsidP="005C3D86">
      <w:pPr>
        <w:tabs>
          <w:tab w:val="left" w:pos="709"/>
          <w:tab w:val="left" w:pos="1310"/>
          <w:tab w:val="left" w:pos="9356"/>
          <w:tab w:val="left" w:pos="9639"/>
        </w:tabs>
        <w:ind w:right="176"/>
        <w:rPr>
          <w:rFonts w:asciiTheme="minorHAnsi" w:hAnsiTheme="minorHAnsi"/>
        </w:rPr>
      </w:pP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328A5A9" w14:textId="0B974B81" w:rsidR="001102AC" w:rsidRPr="005C3D86" w:rsidRDefault="001102AC" w:rsidP="005C3D86">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069A5441" w:rsidR="009B269A" w:rsidRPr="005C3D86" w:rsidRDefault="009B269A" w:rsidP="005C3D86">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9EE760" w14:textId="77777777" w:rsidR="005C3D86" w:rsidRPr="005C3D86" w:rsidRDefault="005C3D86" w:rsidP="005C3D86">
      <w:pPr>
        <w:tabs>
          <w:tab w:val="left" w:pos="284"/>
          <w:tab w:val="left" w:pos="851"/>
        </w:tabs>
        <w:ind w:left="284" w:right="34"/>
        <w:rPr>
          <w:rFonts w:asciiTheme="minorHAnsi" w:hAnsiTheme="minorHAnsi"/>
        </w:rPr>
      </w:pPr>
    </w:p>
    <w:p w14:paraId="69B9CAF1" w14:textId="50994B3A" w:rsidR="009B269A" w:rsidRDefault="009B269A" w:rsidP="005C3D86">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23E7C45E" w14:textId="77777777" w:rsidR="005C3D86" w:rsidRPr="005C3D86" w:rsidRDefault="005C3D86" w:rsidP="005C3D86">
      <w:pPr>
        <w:tabs>
          <w:tab w:val="left" w:pos="426"/>
          <w:tab w:val="left" w:pos="851"/>
        </w:tabs>
        <w:spacing w:after="120"/>
        <w:ind w:right="34"/>
        <w:rPr>
          <w:rFonts w:asciiTheme="minorHAnsi" w:hAnsiTheme="minorHAnsi"/>
        </w:rPr>
      </w:pPr>
    </w:p>
    <w:p w14:paraId="67A59955" w14:textId="310B3680" w:rsidR="005C3D86" w:rsidRPr="005C3D86" w:rsidRDefault="009B269A" w:rsidP="005C3D86">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1636A332" w14:textId="77777777" w:rsidR="005C3D86" w:rsidRPr="005C3D86" w:rsidRDefault="005C3D86" w:rsidP="005C3D86">
      <w:pPr>
        <w:tabs>
          <w:tab w:val="left" w:pos="993"/>
          <w:tab w:val="left" w:pos="9923"/>
        </w:tabs>
        <w:ind w:left="284" w:right="34"/>
        <w:rPr>
          <w:rFonts w:asciiTheme="minorHAnsi" w:hAnsiTheme="minorHAnsi"/>
        </w:rPr>
      </w:pPr>
    </w:p>
    <w:p w14:paraId="26208584" w14:textId="4C1B7041" w:rsidR="009B269A" w:rsidRDefault="009B269A" w:rsidP="005C3D86">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53AE4CC5" w14:textId="77777777" w:rsidR="005C3D86" w:rsidRPr="005C3D86" w:rsidRDefault="005C3D86" w:rsidP="005C3D86">
      <w:pPr>
        <w:tabs>
          <w:tab w:val="left" w:pos="993"/>
          <w:tab w:val="left" w:pos="9923"/>
        </w:tabs>
        <w:spacing w:after="120"/>
        <w:ind w:right="34"/>
        <w:rPr>
          <w:rFonts w:asciiTheme="minorHAnsi" w:hAnsiTheme="minorHAnsi"/>
          <w:b/>
        </w:rPr>
      </w:pPr>
    </w:p>
    <w:p w14:paraId="48AEDF76" w14:textId="46384B63" w:rsidR="009B269A" w:rsidRDefault="009B269A" w:rsidP="003F3F1D">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8B0DF4A" w14:textId="77777777" w:rsidR="005C3D86" w:rsidRPr="005C3D86" w:rsidRDefault="005C3D86" w:rsidP="005C3D86">
      <w:pPr>
        <w:tabs>
          <w:tab w:val="left" w:pos="993"/>
          <w:tab w:val="left" w:pos="9923"/>
        </w:tabs>
        <w:ind w:right="34"/>
        <w:rPr>
          <w:rFonts w:asciiTheme="minorHAnsi" w:hAnsiTheme="minorHAnsi"/>
          <w:b/>
        </w:rPr>
      </w:pPr>
    </w:p>
    <w:p w14:paraId="77BF88C8" w14:textId="5C4360BB" w:rsidR="009B269A" w:rsidRDefault="009B269A" w:rsidP="00AA1FF2">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1FE2D162" w14:textId="77777777" w:rsidR="005C3D86" w:rsidRPr="005C3D86" w:rsidRDefault="005C3D86" w:rsidP="005C3D86">
      <w:pPr>
        <w:tabs>
          <w:tab w:val="left" w:pos="993"/>
          <w:tab w:val="left" w:pos="9923"/>
        </w:tabs>
        <w:ind w:right="34"/>
        <w:rPr>
          <w:rFonts w:asciiTheme="minorHAnsi" w:hAnsiTheme="minorHAnsi"/>
          <w:b/>
        </w:rPr>
      </w:pPr>
    </w:p>
    <w:p w14:paraId="750465D2" w14:textId="3618CD22" w:rsidR="005C3D86" w:rsidRDefault="009B269A" w:rsidP="002C34A9">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70826E69" w14:textId="77777777" w:rsidR="005C3D86" w:rsidRPr="005C3D86" w:rsidRDefault="005C3D86" w:rsidP="002C34A9">
      <w:pPr>
        <w:tabs>
          <w:tab w:val="left" w:pos="993"/>
          <w:tab w:val="left" w:pos="1134"/>
          <w:tab w:val="left" w:pos="2021"/>
          <w:tab w:val="left" w:pos="9923"/>
        </w:tabs>
        <w:ind w:right="34"/>
        <w:rPr>
          <w:rFonts w:asciiTheme="minorHAnsi" w:hAnsiTheme="minorHAnsi"/>
          <w:b/>
        </w:rPr>
      </w:pPr>
    </w:p>
    <w:p w14:paraId="3DAEBD54" w14:textId="2FDC4F42" w:rsidR="009B269A" w:rsidRDefault="009B269A" w:rsidP="002C34A9">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31D967AD" w14:textId="77777777" w:rsidR="005C3D86" w:rsidRPr="005C3D86" w:rsidRDefault="005C3D86" w:rsidP="005C3D86">
      <w:pPr>
        <w:tabs>
          <w:tab w:val="left" w:pos="993"/>
          <w:tab w:val="left" w:pos="1134"/>
          <w:tab w:val="left" w:pos="2021"/>
          <w:tab w:val="left" w:pos="9923"/>
        </w:tabs>
        <w:ind w:right="34"/>
        <w:rPr>
          <w:rFonts w:asciiTheme="minorHAnsi" w:hAnsiTheme="minorHAnsi"/>
          <w:b/>
        </w:rPr>
      </w:pPr>
    </w:p>
    <w:p w14:paraId="73A20618" w14:textId="31C0DC8F" w:rsidR="009B269A" w:rsidRPr="005C3D86" w:rsidRDefault="009B269A" w:rsidP="005C3D86">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5C3D86" w:rsidRDefault="009B269A" w:rsidP="005C3D86">
      <w:pPr>
        <w:tabs>
          <w:tab w:val="left" w:pos="993"/>
          <w:tab w:val="left" w:pos="1134"/>
          <w:tab w:val="left" w:pos="2021"/>
          <w:tab w:val="left" w:pos="9923"/>
        </w:tabs>
        <w:ind w:right="34"/>
        <w:rPr>
          <w:rFonts w:asciiTheme="minorHAnsi" w:hAnsiTheme="minorHAnsi"/>
          <w:bCs/>
        </w:rPr>
      </w:pPr>
    </w:p>
    <w:p w14:paraId="4A07567F" w14:textId="49725D02" w:rsidR="009B269A" w:rsidRDefault="009B269A" w:rsidP="005C3D86">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5C3D86" w:rsidRDefault="009B269A" w:rsidP="005C3D86">
      <w:pPr>
        <w:rPr>
          <w:rFonts w:asciiTheme="minorHAnsi" w:hAnsiTheme="minorHAnsi"/>
          <w:b/>
        </w:rPr>
      </w:pPr>
    </w:p>
    <w:p w14:paraId="678CD30C" w14:textId="77777777" w:rsidR="009B269A" w:rsidRPr="009B269A" w:rsidRDefault="009B269A" w:rsidP="006B036B">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6B036B">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5C3D86">
      <w:pPr>
        <w:pStyle w:val="PargrafodaLista"/>
        <w:numPr>
          <w:ilvl w:val="2"/>
          <w:numId w:val="18"/>
        </w:numPr>
        <w:tabs>
          <w:tab w:val="left" w:pos="426"/>
          <w:tab w:val="left" w:pos="851"/>
          <w:tab w:val="left" w:pos="993"/>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B036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B036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B036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B036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B036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B036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B036B">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lastRenderedPageBreak/>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B036B">
      <w:pPr>
        <w:pStyle w:val="PargrafodaLista"/>
        <w:numPr>
          <w:ilvl w:val="2"/>
          <w:numId w:val="11"/>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B036B">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B036B">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B036B">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B036B">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B036B">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6B036B">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7F7204E6" w14:textId="77777777" w:rsidR="005117C3" w:rsidRPr="005117C3" w:rsidRDefault="005117C3" w:rsidP="005117C3">
      <w:pPr>
        <w:tabs>
          <w:tab w:val="left" w:pos="851"/>
          <w:tab w:val="left" w:pos="1310"/>
          <w:tab w:val="left" w:pos="9639"/>
        </w:tabs>
        <w:ind w:right="176"/>
        <w:rPr>
          <w:rFonts w:asciiTheme="minorHAnsi" w:hAnsiTheme="minorHAnsi"/>
        </w:rPr>
      </w:pPr>
    </w:p>
    <w:p w14:paraId="0570F9EF" w14:textId="17127489" w:rsidR="005C3D86" w:rsidRDefault="005117C3" w:rsidP="005C3D86">
      <w:pPr>
        <w:pStyle w:val="Corpodetexto"/>
        <w:numPr>
          <w:ilvl w:val="1"/>
          <w:numId w:val="11"/>
        </w:numPr>
        <w:tabs>
          <w:tab w:val="left" w:pos="1134"/>
          <w:tab w:val="left" w:pos="9639"/>
        </w:tabs>
        <w:spacing w:before="120"/>
        <w:ind w:right="176" w:hanging="786"/>
        <w:jc w:val="left"/>
        <w:rPr>
          <w:rFonts w:asciiTheme="minorHAnsi" w:hAnsiTheme="minorHAnsi"/>
          <w:b/>
          <w:bCs/>
          <w:color w:val="000000" w:themeColor="text1"/>
        </w:rPr>
      </w:pPr>
      <w:r w:rsidRPr="00092F65">
        <w:rPr>
          <w:rFonts w:asciiTheme="minorHAnsi" w:hAnsiTheme="minorHAnsi"/>
          <w:b/>
          <w:bCs/>
          <w:color w:val="000000" w:themeColor="text1"/>
        </w:rPr>
        <w:t xml:space="preserve">Qualificação Técnica: </w:t>
      </w:r>
    </w:p>
    <w:p w14:paraId="3A0D76EC" w14:textId="77777777" w:rsidR="005C3D86" w:rsidRPr="005C3D86" w:rsidRDefault="005C3D86" w:rsidP="005C3D86">
      <w:pPr>
        <w:pStyle w:val="Corpodetexto"/>
        <w:tabs>
          <w:tab w:val="left" w:pos="1134"/>
          <w:tab w:val="left" w:pos="9639"/>
        </w:tabs>
        <w:spacing w:before="120"/>
        <w:ind w:left="0" w:right="176"/>
        <w:jc w:val="left"/>
        <w:rPr>
          <w:rFonts w:asciiTheme="minorHAnsi" w:hAnsiTheme="minorHAnsi"/>
          <w:b/>
          <w:bCs/>
          <w:color w:val="000000" w:themeColor="text1"/>
        </w:rPr>
      </w:pPr>
    </w:p>
    <w:p w14:paraId="25FD7F95" w14:textId="5E1AEEDD" w:rsidR="00092F65" w:rsidRDefault="00092F65" w:rsidP="005C3D86">
      <w:pPr>
        <w:pStyle w:val="PargrafodaLista"/>
        <w:widowControl/>
        <w:numPr>
          <w:ilvl w:val="2"/>
          <w:numId w:val="11"/>
        </w:numPr>
        <w:autoSpaceDE/>
        <w:autoSpaceDN/>
        <w:spacing w:after="240"/>
        <w:ind w:left="284" w:firstLine="0"/>
        <w:rPr>
          <w:rFonts w:ascii="Calibri" w:hAnsi="Calibri" w:cs="Calibri"/>
          <w:lang w:val="pt-BR"/>
        </w:rPr>
      </w:pPr>
      <w:r w:rsidRPr="00092F65">
        <w:rPr>
          <w:rFonts w:ascii="Calibri" w:hAnsi="Calibri" w:cs="Calibri"/>
          <w:b/>
          <w:bCs/>
          <w:lang w:val="pt-BR"/>
        </w:rPr>
        <w:t>Certidão de Acervo Técnico (CAT) ou Atestados de Capacidade Técnica</w:t>
      </w:r>
      <w:r w:rsidRPr="00092F65">
        <w:rPr>
          <w:rFonts w:ascii="Calibri" w:hAnsi="Calibri" w:cs="Calibri"/>
          <w:lang w:val="pt-BR"/>
        </w:rPr>
        <w:t xml:space="preserve"> comprovando experiência em </w:t>
      </w:r>
      <w:r w:rsidRPr="00092F65">
        <w:rPr>
          <w:rFonts w:ascii="Calibri" w:hAnsi="Calibri" w:cs="Calibri"/>
          <w:b/>
          <w:bCs/>
          <w:lang w:val="pt-BR"/>
        </w:rPr>
        <w:t>serviços de pintura predial de grande porte</w:t>
      </w:r>
      <w:r w:rsidRPr="00092F65">
        <w:rPr>
          <w:rFonts w:ascii="Calibri" w:hAnsi="Calibri" w:cs="Calibri"/>
          <w:lang w:val="pt-BR"/>
        </w:rPr>
        <w:t>, preferencialmente em escolas ou unidades públicas;</w:t>
      </w:r>
    </w:p>
    <w:p w14:paraId="41B2C114" w14:textId="2401316F" w:rsidR="005C3D86" w:rsidRPr="005C3D86" w:rsidRDefault="00092F65" w:rsidP="005C3D86">
      <w:pPr>
        <w:pStyle w:val="PargrafodaLista"/>
        <w:widowControl/>
        <w:numPr>
          <w:ilvl w:val="2"/>
          <w:numId w:val="11"/>
        </w:numPr>
        <w:autoSpaceDE/>
        <w:autoSpaceDN/>
        <w:spacing w:before="100" w:beforeAutospacing="1" w:after="240"/>
        <w:ind w:left="756" w:hanging="472"/>
        <w:rPr>
          <w:rFonts w:ascii="Calibri" w:hAnsi="Calibri" w:cs="Calibri"/>
          <w:lang w:val="pt-BR"/>
        </w:rPr>
      </w:pPr>
      <w:r w:rsidRPr="00092F65">
        <w:rPr>
          <w:rFonts w:ascii="Calibri" w:hAnsi="Calibri" w:cs="Calibri"/>
          <w:lang w:val="pt-BR"/>
        </w:rPr>
        <w:t>Indicação de obras semelhantes concluídas nos últimos 05 anos.</w:t>
      </w:r>
    </w:p>
    <w:p w14:paraId="6A50B8D3" w14:textId="104250E7" w:rsidR="00092F65" w:rsidRPr="00092F65" w:rsidRDefault="00092F65" w:rsidP="00092F65">
      <w:pPr>
        <w:spacing w:before="100" w:beforeAutospacing="1" w:after="100" w:afterAutospacing="1"/>
        <w:ind w:left="284"/>
        <w:outlineLvl w:val="2"/>
        <w:rPr>
          <w:rFonts w:ascii="Calibri" w:hAnsi="Calibri" w:cs="Calibri"/>
          <w:b/>
          <w:bCs/>
          <w:lang w:val="pt-BR"/>
        </w:rPr>
      </w:pPr>
      <w:r>
        <w:rPr>
          <w:rFonts w:ascii="Calibri" w:hAnsi="Calibri" w:cs="Calibri"/>
          <w:b/>
          <w:bCs/>
          <w:lang w:val="pt-BR"/>
        </w:rPr>
        <w:t>9.11.3</w:t>
      </w:r>
      <w:r w:rsidRPr="00092F65">
        <w:rPr>
          <w:rFonts w:ascii="Calibri" w:hAnsi="Calibri" w:cs="Calibri"/>
          <w:b/>
          <w:bCs/>
          <w:lang w:val="pt-BR"/>
        </w:rPr>
        <w:t xml:space="preserve">. </w:t>
      </w:r>
      <w:r w:rsidRPr="002E2294">
        <w:rPr>
          <w:rFonts w:ascii="Calibri" w:hAnsi="Calibri" w:cs="Calibri"/>
          <w:lang w:val="pt-BR"/>
        </w:rPr>
        <w:t>Regularidade Profissional</w:t>
      </w:r>
    </w:p>
    <w:p w14:paraId="35CF70A3" w14:textId="2F65C0B8" w:rsidR="00092F65" w:rsidRDefault="00092F65" w:rsidP="002C34A9">
      <w:pPr>
        <w:pStyle w:val="PargrafodaLista"/>
        <w:widowControl/>
        <w:numPr>
          <w:ilvl w:val="2"/>
          <w:numId w:val="42"/>
        </w:numPr>
        <w:autoSpaceDE/>
        <w:autoSpaceDN/>
        <w:ind w:hanging="1856"/>
        <w:rPr>
          <w:rFonts w:ascii="Calibri" w:hAnsi="Calibri" w:cs="Calibri"/>
          <w:lang w:val="pt-BR"/>
        </w:rPr>
      </w:pPr>
      <w:r w:rsidRPr="00092F65">
        <w:rPr>
          <w:rFonts w:ascii="Calibri" w:hAnsi="Calibri" w:cs="Calibri"/>
          <w:b/>
          <w:bCs/>
          <w:lang w:val="pt-BR"/>
        </w:rPr>
        <w:t>Registro no CREA ou CAU</w:t>
      </w:r>
      <w:r w:rsidRPr="00092F65">
        <w:rPr>
          <w:rFonts w:ascii="Calibri" w:hAnsi="Calibri" w:cs="Calibri"/>
          <w:lang w:val="pt-BR"/>
        </w:rPr>
        <w:t xml:space="preserve"> (quando aplicável) da empresa e dos responsáveis técnicos;</w:t>
      </w:r>
    </w:p>
    <w:p w14:paraId="6D9F2291" w14:textId="77777777" w:rsidR="005C3D86" w:rsidRPr="005C3D86" w:rsidRDefault="005C3D86" w:rsidP="002C34A9">
      <w:pPr>
        <w:widowControl/>
        <w:autoSpaceDE/>
        <w:autoSpaceDN/>
        <w:rPr>
          <w:rFonts w:ascii="Calibri" w:hAnsi="Calibri" w:cs="Calibri"/>
          <w:lang w:val="pt-BR"/>
        </w:rPr>
      </w:pPr>
    </w:p>
    <w:p w14:paraId="70616369" w14:textId="2350833F" w:rsidR="005C3D86" w:rsidRDefault="00092F65" w:rsidP="002C34A9">
      <w:pPr>
        <w:pStyle w:val="PargrafodaLista"/>
        <w:widowControl/>
        <w:numPr>
          <w:ilvl w:val="2"/>
          <w:numId w:val="42"/>
        </w:numPr>
        <w:autoSpaceDE/>
        <w:autoSpaceDN/>
        <w:ind w:hanging="1856"/>
        <w:rPr>
          <w:rFonts w:ascii="Calibri" w:hAnsi="Calibri" w:cs="Calibri"/>
          <w:lang w:val="pt-BR"/>
        </w:rPr>
      </w:pPr>
      <w:r w:rsidRPr="00092F65">
        <w:rPr>
          <w:rFonts w:ascii="Calibri" w:hAnsi="Calibri" w:cs="Calibri"/>
          <w:lang w:val="pt-BR"/>
        </w:rPr>
        <w:t xml:space="preserve">Apresentação de </w:t>
      </w:r>
      <w:r w:rsidRPr="00092F65">
        <w:rPr>
          <w:rFonts w:ascii="Calibri" w:hAnsi="Calibri" w:cs="Calibri"/>
          <w:b/>
          <w:bCs/>
          <w:lang w:val="pt-BR"/>
        </w:rPr>
        <w:t>ART/RRT (Anotação de Responsabilidade Técnica)</w:t>
      </w:r>
      <w:r w:rsidRPr="00092F65">
        <w:rPr>
          <w:rFonts w:ascii="Calibri" w:hAnsi="Calibri" w:cs="Calibri"/>
          <w:lang w:val="pt-BR"/>
        </w:rPr>
        <w:t xml:space="preserve"> para execução dos serviços;</w:t>
      </w:r>
    </w:p>
    <w:p w14:paraId="62C7CEC4" w14:textId="77777777" w:rsidR="005C3D86" w:rsidRPr="005C3D86" w:rsidRDefault="005C3D86" w:rsidP="005C3D86">
      <w:pPr>
        <w:widowControl/>
        <w:autoSpaceDE/>
        <w:autoSpaceDN/>
        <w:rPr>
          <w:rFonts w:ascii="Calibri" w:hAnsi="Calibri" w:cs="Calibri"/>
          <w:lang w:val="pt-BR"/>
        </w:rPr>
      </w:pPr>
    </w:p>
    <w:p w14:paraId="740938E5" w14:textId="6FA01895" w:rsidR="00092F65" w:rsidRPr="00092F65" w:rsidRDefault="00092F65" w:rsidP="005C3D86">
      <w:pPr>
        <w:pStyle w:val="PargrafodaLista"/>
        <w:widowControl/>
        <w:numPr>
          <w:ilvl w:val="2"/>
          <w:numId w:val="42"/>
        </w:numPr>
        <w:autoSpaceDE/>
        <w:autoSpaceDN/>
        <w:ind w:hanging="1856"/>
        <w:rPr>
          <w:rFonts w:ascii="Calibri" w:hAnsi="Calibri" w:cs="Calibri"/>
          <w:lang w:val="pt-BR"/>
        </w:rPr>
      </w:pPr>
      <w:r w:rsidRPr="00092F65">
        <w:rPr>
          <w:rFonts w:ascii="Calibri" w:hAnsi="Calibri" w:cs="Calibri"/>
          <w:lang w:val="pt-BR"/>
        </w:rPr>
        <w:t>Comprovação de equipe técnica qualificada.</w:t>
      </w:r>
    </w:p>
    <w:p w14:paraId="21819EAC" w14:textId="77777777" w:rsidR="005117C3" w:rsidRPr="00092F65"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lang w:val="pt-BR"/>
        </w:rPr>
      </w:pPr>
    </w:p>
    <w:p w14:paraId="634B500D" w14:textId="7B1EAB82" w:rsidR="00941D9B" w:rsidRPr="003D5407" w:rsidRDefault="00C4237A" w:rsidP="006B036B">
      <w:pPr>
        <w:pStyle w:val="Ttulo3"/>
        <w:numPr>
          <w:ilvl w:val="0"/>
          <w:numId w:val="10"/>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B036B">
      <w:pPr>
        <w:pStyle w:val="PargrafodaLista"/>
        <w:numPr>
          <w:ilvl w:val="1"/>
          <w:numId w:val="10"/>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B036B">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B036B">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B036B">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B036B">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B036B">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B036B">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B036B">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B036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B036B">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F60710">
      <w:pPr>
        <w:pStyle w:val="Ttulo3"/>
        <w:numPr>
          <w:ilvl w:val="0"/>
          <w:numId w:val="7"/>
        </w:numPr>
        <w:tabs>
          <w:tab w:val="left" w:pos="709"/>
          <w:tab w:val="left" w:pos="1309"/>
          <w:tab w:val="left" w:pos="1310"/>
          <w:tab w:val="left" w:pos="9639"/>
        </w:tabs>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F60710">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F60710">
      <w:pPr>
        <w:pStyle w:val="NormalWeb"/>
        <w:spacing w:before="0" w:beforeAutospacing="0"/>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0342E0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CD725CE" w14:textId="77777777" w:rsidR="005C3D86" w:rsidRPr="000D3C45" w:rsidRDefault="005C3D86" w:rsidP="005C3D86">
      <w:pPr>
        <w:pStyle w:val="NormalWeb"/>
        <w:spacing w:before="0" w:beforeAutospacing="0" w:after="0" w:afterAutospacing="0"/>
        <w:jc w:val="both"/>
        <w:rPr>
          <w:rFonts w:asciiTheme="minorHAnsi" w:hAnsiTheme="minorHAnsi"/>
          <w:sz w:val="22"/>
          <w:szCs w:val="22"/>
        </w:rPr>
      </w:pPr>
    </w:p>
    <w:p w14:paraId="12616938" w14:textId="04D2002B"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75D2B2B"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3E0E4F67" w14:textId="1C4DD748"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48A3A5"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0ABADD84"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3DD0CC12"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0E31B47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23E42E17"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159AB12C" w14:textId="03C8F66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FA2BE24"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6A8BA186" w14:textId="31653F4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143A26BF"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15ED2297"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554ACFC"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42690CAF" w14:textId="5C7D06E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37DBC95"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531861ED" w14:textId="49B8679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26BB073"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69719E75" w14:textId="385D116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65709BC4" w14:textId="77777777" w:rsidR="005C3D86" w:rsidRPr="000D3C45" w:rsidRDefault="005C3D86"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2C148CC4"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2B68F786" w14:textId="77777777" w:rsidR="005C3D86" w:rsidRPr="000D3C45" w:rsidRDefault="005C3D86"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74EC8B9F" w:rsidR="00204080" w:rsidRPr="000D3C45" w:rsidRDefault="00204080" w:rsidP="005C3D86">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5C3D86">
        <w:rPr>
          <w:rFonts w:asciiTheme="minorHAnsi" w:hAnsiTheme="minorHAnsi"/>
          <w:b/>
          <w:bCs/>
          <w:sz w:val="22"/>
          <w:szCs w:val="22"/>
        </w:rPr>
        <w:t>15 (quinze) dias úteis</w:t>
      </w:r>
      <w:r w:rsidRPr="000D3C45">
        <w:rPr>
          <w:rFonts w:asciiTheme="minorHAnsi" w:hAnsiTheme="minorHAnsi"/>
          <w:sz w:val="22"/>
          <w:szCs w:val="22"/>
        </w:rPr>
        <w:t>,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12.6.</w:t>
      </w:r>
      <w:r w:rsidRPr="000D3C45">
        <w:rPr>
          <w:rFonts w:asciiTheme="minorHAnsi" w:hAnsiTheme="minorHAnsi"/>
          <w:sz w:val="22"/>
          <w:szCs w:val="22"/>
        </w:rPr>
        <w:t xml:space="preserve"> O impedimento de licitar e contratar será aplicado nos casos de infrações previstas nos itens </w:t>
      </w:r>
      <w:r w:rsidRPr="005C3D86">
        <w:rPr>
          <w:rFonts w:asciiTheme="minorHAnsi" w:hAnsiTheme="minorHAnsi"/>
          <w:sz w:val="22"/>
          <w:szCs w:val="22"/>
        </w:rPr>
        <w:t>12.1.1</w:t>
      </w:r>
      <w:r w:rsidRPr="000D3C45">
        <w:rPr>
          <w:rFonts w:asciiTheme="minorHAnsi" w:hAnsiTheme="minorHAnsi"/>
          <w:sz w:val="22"/>
          <w:szCs w:val="22"/>
        </w:rPr>
        <w:t xml:space="preserve"> </w:t>
      </w:r>
      <w:r w:rsidRPr="005C3D86">
        <w:rPr>
          <w:rFonts w:asciiTheme="minorHAnsi" w:hAnsiTheme="minorHAnsi"/>
          <w:sz w:val="22"/>
          <w:szCs w:val="22"/>
        </w:rPr>
        <w:t>a 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5C3D86">
        <w:rPr>
          <w:rFonts w:asciiTheme="minorHAnsi" w:hAnsiTheme="minorHAnsi"/>
          <w:sz w:val="22"/>
          <w:szCs w:val="22"/>
        </w:rPr>
        <w:t>12.1.1 a 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0558F7">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B036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B036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B036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B036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B036B">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31B53897" w:rsidR="001102AC" w:rsidRPr="003D5407" w:rsidRDefault="005C3D86" w:rsidP="006B036B">
      <w:pPr>
        <w:pStyle w:val="Ttulo3"/>
        <w:numPr>
          <w:ilvl w:val="0"/>
          <w:numId w:val="7"/>
        </w:numPr>
        <w:tabs>
          <w:tab w:val="left" w:pos="567"/>
          <w:tab w:val="left" w:pos="709"/>
          <w:tab w:val="left" w:pos="9639"/>
        </w:tabs>
        <w:ind w:right="687" w:hanging="151"/>
        <w:jc w:val="left"/>
        <w:rPr>
          <w:rFonts w:asciiTheme="minorHAnsi" w:hAnsiTheme="minorHAnsi"/>
        </w:rPr>
      </w:pPr>
      <w:bookmarkStart w:id="31" w:name="_bookmark31"/>
      <w:bookmarkEnd w:id="31"/>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B036B">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w:t>
      </w:r>
      <w:r w:rsidRPr="003D5407">
        <w:rPr>
          <w:rFonts w:cs="Times New Roman"/>
          <w:szCs w:val="22"/>
        </w:rPr>
        <w:lastRenderedPageBreak/>
        <w:t xml:space="preserve">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B036B">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B036B">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53ED522A" w14:textId="6EAC3175" w:rsidR="005C3D86" w:rsidRDefault="001102AC" w:rsidP="005C3D86">
      <w:pPr>
        <w:pStyle w:val="Nivel2"/>
        <w:numPr>
          <w:ilvl w:val="1"/>
          <w:numId w:val="7"/>
        </w:numPr>
        <w:tabs>
          <w:tab w:val="left" w:pos="284"/>
          <w:tab w:val="left" w:pos="851"/>
          <w:tab w:val="left" w:pos="1134"/>
        </w:tabs>
        <w:spacing w:before="0" w:after="0" w:line="240" w:lineRule="auto"/>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EF23F60" w14:textId="77777777" w:rsidR="005C3D86" w:rsidRPr="005C3D86" w:rsidRDefault="005C3D86" w:rsidP="005C3D86">
      <w:pPr>
        <w:pStyle w:val="Nivel2"/>
        <w:numPr>
          <w:ilvl w:val="0"/>
          <w:numId w:val="0"/>
        </w:numPr>
        <w:tabs>
          <w:tab w:val="left" w:pos="284"/>
          <w:tab w:val="left" w:pos="851"/>
          <w:tab w:val="left" w:pos="1134"/>
        </w:tabs>
        <w:spacing w:before="0" w:after="0" w:line="240" w:lineRule="auto"/>
        <w:ind w:right="176"/>
        <w:rPr>
          <w:rFonts w:cs="Times New Roman"/>
          <w:szCs w:val="22"/>
        </w:rPr>
      </w:pPr>
    </w:p>
    <w:p w14:paraId="3B7E5D9A" w14:textId="1B0AC8E1" w:rsidR="005C3D86" w:rsidRDefault="001102AC" w:rsidP="005C3D86">
      <w:pPr>
        <w:pStyle w:val="Nivel2"/>
        <w:numPr>
          <w:ilvl w:val="1"/>
          <w:numId w:val="7"/>
        </w:numPr>
        <w:tabs>
          <w:tab w:val="left" w:pos="284"/>
          <w:tab w:val="left" w:pos="851"/>
          <w:tab w:val="left" w:pos="1134"/>
        </w:tabs>
        <w:spacing w:before="0" w:after="0" w:line="240" w:lineRule="auto"/>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07C92B32" w14:textId="77777777" w:rsidR="005C3D86" w:rsidRPr="005C3D86" w:rsidRDefault="005C3D86" w:rsidP="005C3D86">
      <w:pPr>
        <w:pStyle w:val="Nivel2"/>
        <w:numPr>
          <w:ilvl w:val="0"/>
          <w:numId w:val="0"/>
        </w:numPr>
        <w:tabs>
          <w:tab w:val="left" w:pos="284"/>
          <w:tab w:val="left" w:pos="851"/>
          <w:tab w:val="left" w:pos="1134"/>
        </w:tabs>
        <w:spacing w:before="0" w:after="0"/>
        <w:ind w:right="176"/>
        <w:rPr>
          <w:rFonts w:cs="Times New Roman"/>
          <w:szCs w:val="22"/>
        </w:rPr>
      </w:pPr>
    </w:p>
    <w:p w14:paraId="1F203DF2" w14:textId="26F19B12" w:rsidR="001102AC" w:rsidRDefault="001102AC" w:rsidP="005C3D86">
      <w:pPr>
        <w:pStyle w:val="Nivel2"/>
        <w:numPr>
          <w:ilvl w:val="1"/>
          <w:numId w:val="7"/>
        </w:numPr>
        <w:tabs>
          <w:tab w:val="left" w:pos="284"/>
          <w:tab w:val="left" w:pos="851"/>
        </w:tabs>
        <w:spacing w:before="0" w:after="0" w:line="240" w:lineRule="auto"/>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DD6D490" w14:textId="77777777" w:rsidR="005C3D86" w:rsidRPr="00A76FC3" w:rsidRDefault="005C3D86" w:rsidP="005C3D86">
      <w:pPr>
        <w:pStyle w:val="Nivel2"/>
        <w:numPr>
          <w:ilvl w:val="0"/>
          <w:numId w:val="0"/>
        </w:numPr>
        <w:tabs>
          <w:tab w:val="left" w:pos="284"/>
          <w:tab w:val="left" w:pos="851"/>
        </w:tabs>
        <w:spacing w:line="240" w:lineRule="auto"/>
        <w:ind w:right="176"/>
        <w:rPr>
          <w:rFonts w:cs="Times New Roman"/>
          <w:sz w:val="10"/>
          <w:szCs w:val="10"/>
        </w:rPr>
      </w:pPr>
    </w:p>
    <w:p w14:paraId="32F52303" w14:textId="77777777" w:rsidR="001102AC" w:rsidRPr="003D5407" w:rsidRDefault="001102AC" w:rsidP="005C3D86">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B036B">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B036B">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1A4F510D" w:rsidR="001102AC" w:rsidRPr="003D5407" w:rsidRDefault="001102AC" w:rsidP="006102B8">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lastRenderedPageBreak/>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6B036B">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196A01A3" w:rsidR="00855579" w:rsidRPr="005C3D86" w:rsidRDefault="00855579" w:rsidP="00E230AD">
      <w:pPr>
        <w:tabs>
          <w:tab w:val="left" w:pos="3402"/>
        </w:tabs>
        <w:ind w:left="851" w:hanging="284"/>
        <w:rPr>
          <w:rFonts w:asciiTheme="minorHAnsi" w:hAnsiTheme="minorHAnsi" w:cs="Calibri"/>
          <w:b/>
        </w:rPr>
      </w:pPr>
      <w:r w:rsidRPr="005C3D86">
        <w:rPr>
          <w:rFonts w:asciiTheme="minorHAnsi" w:hAnsiTheme="minorHAnsi" w:cs="Calibri"/>
          <w:b/>
        </w:rPr>
        <w:t>02.03.0</w:t>
      </w:r>
      <w:r w:rsidR="00DD0CD9" w:rsidRPr="005C3D86">
        <w:rPr>
          <w:rFonts w:asciiTheme="minorHAnsi" w:hAnsiTheme="minorHAnsi" w:cs="Calibri"/>
          <w:b/>
        </w:rPr>
        <w:t xml:space="preserve">2                                         EDUCAÇÃO BÁSICA – ENSINO FUNDAMENTAL </w:t>
      </w:r>
    </w:p>
    <w:p w14:paraId="27DB1D3A" w14:textId="3F6BAA15" w:rsidR="00855579" w:rsidRPr="005C3D86" w:rsidRDefault="00DD0CD9" w:rsidP="00E230AD">
      <w:pPr>
        <w:tabs>
          <w:tab w:val="left" w:pos="3402"/>
        </w:tabs>
        <w:ind w:left="851" w:hanging="284"/>
        <w:rPr>
          <w:rFonts w:asciiTheme="minorHAnsi" w:hAnsiTheme="minorHAnsi" w:cs="Calibri"/>
          <w:b/>
        </w:rPr>
      </w:pPr>
      <w:r w:rsidRPr="005C3D86">
        <w:rPr>
          <w:rFonts w:asciiTheme="minorHAnsi" w:hAnsiTheme="minorHAnsi" w:cs="Calibri"/>
          <w:b/>
        </w:rPr>
        <w:t>12.361.0004.2016.0000</w:t>
      </w:r>
      <w:r w:rsidRPr="005C3D86">
        <w:rPr>
          <w:rFonts w:asciiTheme="minorHAnsi" w:hAnsiTheme="minorHAnsi" w:cs="Calibri"/>
        </w:rPr>
        <w:t xml:space="preserve">              </w:t>
      </w:r>
      <w:r w:rsidRPr="005C3D86">
        <w:rPr>
          <w:rFonts w:asciiTheme="minorHAnsi" w:hAnsiTheme="minorHAnsi" w:cs="Calibri"/>
          <w:b/>
        </w:rPr>
        <w:t>MANUT. DA EDUCAÇÃO BÁSICA – ENSINO FUNDAMENTAL</w:t>
      </w:r>
    </w:p>
    <w:p w14:paraId="1BFD12A3" w14:textId="180F8F6B" w:rsidR="00855579" w:rsidRPr="005C3D86" w:rsidRDefault="00855579" w:rsidP="00E230AD">
      <w:pPr>
        <w:tabs>
          <w:tab w:val="left" w:pos="3402"/>
          <w:tab w:val="left" w:pos="4536"/>
        </w:tabs>
        <w:ind w:left="851" w:hanging="284"/>
        <w:rPr>
          <w:rFonts w:asciiTheme="minorHAnsi" w:hAnsiTheme="minorHAnsi" w:cs="Calibri"/>
          <w:b/>
        </w:rPr>
      </w:pPr>
      <w:r w:rsidRPr="005C3D86">
        <w:rPr>
          <w:rFonts w:asciiTheme="minorHAnsi" w:hAnsiTheme="minorHAnsi" w:cs="Calibri"/>
          <w:b/>
        </w:rPr>
        <w:t>3.3.90.30.00</w:t>
      </w:r>
      <w:r w:rsidR="00DD0CD9" w:rsidRPr="005C3D86">
        <w:rPr>
          <w:rFonts w:asciiTheme="minorHAnsi" w:hAnsiTheme="minorHAnsi" w:cs="Calibri"/>
          <w:b/>
        </w:rPr>
        <w:t xml:space="preserve">                                  MATERIAL DE CONSUMO </w:t>
      </w:r>
    </w:p>
    <w:p w14:paraId="77B994AD" w14:textId="77BFD86D" w:rsidR="00DD0CD9" w:rsidRPr="005C3D86" w:rsidRDefault="00DD0CD9" w:rsidP="00D574A7">
      <w:pPr>
        <w:tabs>
          <w:tab w:val="left" w:pos="3119"/>
          <w:tab w:val="left" w:pos="3402"/>
          <w:tab w:val="left" w:pos="4536"/>
        </w:tabs>
        <w:ind w:left="851" w:hanging="284"/>
        <w:rPr>
          <w:rFonts w:asciiTheme="minorHAnsi" w:hAnsiTheme="minorHAnsi" w:cs="Calibri"/>
          <w:b/>
        </w:rPr>
      </w:pPr>
      <w:r w:rsidRPr="005C3D86">
        <w:rPr>
          <w:rFonts w:asciiTheme="minorHAnsi" w:hAnsiTheme="minorHAnsi" w:cs="Calibri"/>
          <w:b/>
        </w:rPr>
        <w:t xml:space="preserve">3.3.90.39.00                                  OUTROS SERVIÇOS DE TERCEIROS – PESSOA JURÍDICA </w:t>
      </w:r>
    </w:p>
    <w:p w14:paraId="1D6D9B89" w14:textId="7DCB14D4" w:rsidR="00DD0CD9" w:rsidRPr="005C3D86" w:rsidRDefault="00DD0CD9" w:rsidP="00D574A7">
      <w:pPr>
        <w:tabs>
          <w:tab w:val="left" w:pos="3402"/>
        </w:tabs>
        <w:rPr>
          <w:rFonts w:asciiTheme="minorHAnsi" w:hAnsiTheme="minorHAnsi" w:cs="Calibri"/>
          <w:b/>
        </w:rPr>
      </w:pPr>
    </w:p>
    <w:p w14:paraId="72EB1548" w14:textId="38D5300C" w:rsidR="00DD0CD9" w:rsidRPr="005C3D86" w:rsidRDefault="00DD0CD9" w:rsidP="00D574A7">
      <w:pPr>
        <w:tabs>
          <w:tab w:val="left" w:pos="3402"/>
        </w:tabs>
        <w:ind w:left="426" w:firstLine="141"/>
        <w:rPr>
          <w:rFonts w:asciiTheme="minorHAnsi" w:hAnsiTheme="minorHAnsi" w:cs="Calibri"/>
          <w:b/>
        </w:rPr>
      </w:pPr>
      <w:r w:rsidRPr="005C3D86">
        <w:rPr>
          <w:rFonts w:asciiTheme="minorHAnsi" w:hAnsiTheme="minorHAnsi" w:cs="Calibri"/>
          <w:b/>
        </w:rPr>
        <w:t>02.03.03                                         EDUCAÇÃO BÁSICA – ENSINO INFANTIL</w:t>
      </w:r>
    </w:p>
    <w:p w14:paraId="3E4A7C8D" w14:textId="65A118D0" w:rsidR="00DD0CD9" w:rsidRPr="005C3D86" w:rsidRDefault="00DD0CD9" w:rsidP="00D574A7">
      <w:pPr>
        <w:tabs>
          <w:tab w:val="left" w:pos="3402"/>
        </w:tabs>
        <w:ind w:left="426" w:firstLine="141"/>
        <w:rPr>
          <w:rFonts w:asciiTheme="minorHAnsi" w:hAnsiTheme="minorHAnsi" w:cs="Calibri"/>
          <w:b/>
        </w:rPr>
      </w:pPr>
      <w:r w:rsidRPr="005C3D86">
        <w:rPr>
          <w:rFonts w:asciiTheme="minorHAnsi" w:hAnsiTheme="minorHAnsi" w:cs="Calibri"/>
          <w:b/>
        </w:rPr>
        <w:t>12.365.0004.2018.0000              MANUT. DA EDUCAÇÃO BÁSICA – ENSINO INFANTIL</w:t>
      </w:r>
    </w:p>
    <w:p w14:paraId="09757A99" w14:textId="7041E1AA" w:rsidR="00DD0CD9" w:rsidRPr="005C3D86" w:rsidRDefault="00DD0CD9" w:rsidP="00D574A7">
      <w:pPr>
        <w:tabs>
          <w:tab w:val="left" w:pos="3402"/>
        </w:tabs>
        <w:ind w:left="426" w:firstLine="141"/>
        <w:rPr>
          <w:rFonts w:asciiTheme="minorHAnsi" w:hAnsiTheme="minorHAnsi" w:cs="Calibri"/>
          <w:b/>
        </w:rPr>
      </w:pPr>
      <w:r w:rsidRPr="005C3D86">
        <w:rPr>
          <w:rFonts w:asciiTheme="minorHAnsi" w:hAnsiTheme="minorHAnsi" w:cs="Calibri"/>
          <w:b/>
        </w:rPr>
        <w:t>3.3.90.30.00                                  MATERIAL DE CONSUMO</w:t>
      </w:r>
    </w:p>
    <w:p w14:paraId="49DCFD99" w14:textId="7EDDB6B5" w:rsidR="00DD0CD9" w:rsidRDefault="00DD0CD9" w:rsidP="00D574A7">
      <w:pPr>
        <w:tabs>
          <w:tab w:val="left" w:pos="3402"/>
        </w:tabs>
        <w:ind w:left="426" w:firstLine="141"/>
        <w:rPr>
          <w:rFonts w:asciiTheme="minorHAnsi" w:hAnsiTheme="minorHAnsi" w:cs="Calibri"/>
          <w:b/>
        </w:rPr>
      </w:pPr>
      <w:r w:rsidRPr="005C3D86">
        <w:rPr>
          <w:rFonts w:asciiTheme="minorHAnsi" w:hAnsiTheme="minorHAnsi" w:cs="Calibri"/>
          <w:b/>
        </w:rPr>
        <w:t>3.3.90.39.00                                  OUTROS SERIVÇOS DE TERCEIRO – PESSOA JURÍDICA</w:t>
      </w:r>
    </w:p>
    <w:p w14:paraId="1AB7327F" w14:textId="77777777" w:rsidR="00D94A56" w:rsidRPr="005C3D86" w:rsidRDefault="00D94A56" w:rsidP="00D574A7">
      <w:pPr>
        <w:tabs>
          <w:tab w:val="left" w:pos="3402"/>
        </w:tabs>
        <w:ind w:left="426" w:firstLine="141"/>
        <w:rPr>
          <w:rFonts w:asciiTheme="minorHAnsi" w:hAnsiTheme="minorHAnsi" w:cs="Calibri"/>
          <w:b/>
        </w:rPr>
      </w:pPr>
    </w:p>
    <w:p w14:paraId="4C30E480" w14:textId="2A7B2B7F" w:rsidR="00DD0CD9" w:rsidRPr="005C3D86" w:rsidRDefault="00DD0CD9"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 xml:space="preserve">02.03.01                                        </w:t>
      </w:r>
      <w:r w:rsidR="00D574A7" w:rsidRPr="005C3D86">
        <w:rPr>
          <w:rFonts w:asciiTheme="minorHAnsi" w:hAnsiTheme="minorHAnsi" w:cs="Calibri"/>
          <w:b/>
        </w:rPr>
        <w:t xml:space="preserve"> </w:t>
      </w:r>
      <w:r w:rsidRPr="005C3D86">
        <w:rPr>
          <w:rFonts w:asciiTheme="minorHAnsi" w:hAnsiTheme="minorHAnsi" w:cs="Calibri"/>
          <w:b/>
        </w:rPr>
        <w:t>EDUCAÇÃO BÁSICA – ADMINISTRAÇÃO</w:t>
      </w:r>
    </w:p>
    <w:p w14:paraId="0DA17BFB" w14:textId="524080FA" w:rsidR="00DD0CD9" w:rsidRPr="005C3D86" w:rsidRDefault="00DD0CD9"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 xml:space="preserve">12.122.0004.2015.0000             </w:t>
      </w:r>
      <w:r w:rsidR="00D574A7" w:rsidRPr="005C3D86">
        <w:rPr>
          <w:rFonts w:asciiTheme="minorHAnsi" w:hAnsiTheme="minorHAnsi" w:cs="Calibri"/>
          <w:b/>
        </w:rPr>
        <w:t xml:space="preserve"> </w:t>
      </w:r>
      <w:r w:rsidRPr="005C3D86">
        <w:rPr>
          <w:rFonts w:asciiTheme="minorHAnsi" w:hAnsiTheme="minorHAnsi" w:cs="Calibri"/>
          <w:b/>
        </w:rPr>
        <w:t>MANUT. DO DEPARTAMENTO DE EDUCAÇÃO</w:t>
      </w:r>
    </w:p>
    <w:p w14:paraId="710269FE" w14:textId="0FA0C87F" w:rsidR="00DD0CD9" w:rsidRPr="005C3D86" w:rsidRDefault="00DD0CD9"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 xml:space="preserve">3.3.90.30.00                                 </w:t>
      </w:r>
      <w:r w:rsidR="00D574A7" w:rsidRPr="005C3D86">
        <w:rPr>
          <w:rFonts w:asciiTheme="minorHAnsi" w:hAnsiTheme="minorHAnsi" w:cs="Calibri"/>
          <w:b/>
        </w:rPr>
        <w:t xml:space="preserve"> </w:t>
      </w:r>
      <w:r w:rsidRPr="005C3D86">
        <w:rPr>
          <w:rFonts w:asciiTheme="minorHAnsi" w:hAnsiTheme="minorHAnsi" w:cs="Calibri"/>
          <w:b/>
        </w:rPr>
        <w:t>MATERIAL DE CONSUMO</w:t>
      </w:r>
    </w:p>
    <w:p w14:paraId="62F7E81B" w14:textId="2638632A" w:rsidR="00DD0CD9" w:rsidRPr="005C3D86" w:rsidRDefault="00DD0CD9"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 xml:space="preserve">3.3.90.39.00                                 </w:t>
      </w:r>
      <w:r w:rsidR="00D574A7" w:rsidRPr="005C3D86">
        <w:rPr>
          <w:rFonts w:asciiTheme="minorHAnsi" w:hAnsiTheme="minorHAnsi" w:cs="Calibri"/>
          <w:b/>
        </w:rPr>
        <w:t xml:space="preserve"> </w:t>
      </w:r>
      <w:r w:rsidRPr="005C3D86">
        <w:rPr>
          <w:rFonts w:asciiTheme="minorHAnsi" w:hAnsiTheme="minorHAnsi" w:cs="Calibri"/>
          <w:b/>
        </w:rPr>
        <w:t>OUTROS SERVIÇOS DE TERCEIRO – PESSOA JURÍDICA</w:t>
      </w:r>
    </w:p>
    <w:p w14:paraId="03A6C155" w14:textId="2F538590" w:rsidR="00DD0CD9" w:rsidRPr="005C3D86" w:rsidRDefault="00DD0CD9" w:rsidP="00DD0CD9">
      <w:pPr>
        <w:tabs>
          <w:tab w:val="left" w:pos="3119"/>
          <w:tab w:val="left" w:pos="3402"/>
        </w:tabs>
        <w:ind w:left="426" w:firstLine="141"/>
        <w:rPr>
          <w:rFonts w:asciiTheme="minorHAnsi" w:hAnsiTheme="minorHAnsi" w:cs="Calibri"/>
          <w:b/>
        </w:rPr>
      </w:pPr>
    </w:p>
    <w:p w14:paraId="3237BB2E" w14:textId="5C41107B" w:rsidR="00DD0CD9" w:rsidRPr="005C3D86" w:rsidRDefault="00E116EB"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02.06.01                                        CULTURA</w:t>
      </w:r>
    </w:p>
    <w:p w14:paraId="1482E05E" w14:textId="472230CD" w:rsidR="00E116EB" w:rsidRPr="005C3D86" w:rsidRDefault="00E116EB"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13.392.0007.2039.0000             OPERAÇÃO E MANUT. DAS AÇÕES CULTURAIS</w:t>
      </w:r>
    </w:p>
    <w:p w14:paraId="0CC12266" w14:textId="05B6F474" w:rsidR="00E116EB" w:rsidRPr="005C3D86" w:rsidRDefault="00E116EB" w:rsidP="00D574A7">
      <w:pPr>
        <w:tabs>
          <w:tab w:val="left" w:pos="3119"/>
          <w:tab w:val="left" w:pos="3402"/>
        </w:tabs>
        <w:ind w:left="426" w:firstLine="141"/>
        <w:rPr>
          <w:rFonts w:asciiTheme="minorHAnsi" w:hAnsiTheme="minorHAnsi" w:cs="Calibri"/>
          <w:b/>
        </w:rPr>
      </w:pPr>
      <w:r w:rsidRPr="005C3D86">
        <w:rPr>
          <w:rFonts w:asciiTheme="minorHAnsi" w:hAnsiTheme="minorHAnsi" w:cs="Calibri"/>
          <w:b/>
        </w:rPr>
        <w:t>3.3.90.30.00                                 MATERIAL DE CONSUMO</w:t>
      </w:r>
    </w:p>
    <w:p w14:paraId="182196A0" w14:textId="658A9107" w:rsidR="00E116EB" w:rsidRPr="005C3D86" w:rsidRDefault="00D574A7" w:rsidP="00D574A7">
      <w:pPr>
        <w:pStyle w:val="PargrafodaLista"/>
        <w:numPr>
          <w:ilvl w:val="3"/>
          <w:numId w:val="29"/>
        </w:numPr>
        <w:tabs>
          <w:tab w:val="left" w:pos="3119"/>
          <w:tab w:val="left" w:pos="3402"/>
        </w:tabs>
        <w:jc w:val="left"/>
        <w:rPr>
          <w:rFonts w:asciiTheme="minorHAnsi" w:hAnsiTheme="minorHAnsi" w:cs="Calibri"/>
          <w:b/>
        </w:rPr>
      </w:pPr>
      <w:r w:rsidRPr="005C3D86">
        <w:rPr>
          <w:rFonts w:asciiTheme="minorHAnsi" w:hAnsiTheme="minorHAnsi" w:cs="Calibri"/>
          <w:b/>
        </w:rPr>
        <w:lastRenderedPageBreak/>
        <w:t xml:space="preserve">                                </w:t>
      </w:r>
      <w:r w:rsidR="00E116EB" w:rsidRPr="005C3D86">
        <w:rPr>
          <w:rFonts w:asciiTheme="minorHAnsi" w:hAnsiTheme="minorHAnsi" w:cs="Calibri"/>
          <w:b/>
        </w:rPr>
        <w:t>OUTROS SERVIÇOS DE TERCEIROS – PESSOA JURÍDICA</w:t>
      </w:r>
    </w:p>
    <w:p w14:paraId="476514CA" w14:textId="77777777" w:rsidR="00E116EB" w:rsidRDefault="00E116EB" w:rsidP="00DD0CD9">
      <w:pPr>
        <w:tabs>
          <w:tab w:val="left" w:pos="3119"/>
          <w:tab w:val="left" w:pos="3402"/>
        </w:tabs>
        <w:ind w:left="426" w:firstLine="141"/>
        <w:rPr>
          <w:rFonts w:asciiTheme="minorHAnsi" w:hAnsiTheme="minorHAnsi" w:cs="Calibri"/>
          <w:b/>
          <w:sz w:val="20"/>
          <w:szCs w:val="20"/>
        </w:rPr>
      </w:pPr>
    </w:p>
    <w:p w14:paraId="4F77F88A" w14:textId="488693AF" w:rsidR="00577334" w:rsidRDefault="00577334" w:rsidP="00CD5271">
      <w:pPr>
        <w:tabs>
          <w:tab w:val="left" w:pos="3402"/>
        </w:tabs>
        <w:rPr>
          <w:rFonts w:asciiTheme="minorHAnsi" w:hAnsiTheme="minorHAnsi" w:cs="Calibri"/>
          <w:b/>
          <w:highlight w:val="yellow"/>
        </w:rPr>
      </w:pPr>
    </w:p>
    <w:p w14:paraId="1364114C" w14:textId="0066CAE2" w:rsidR="00577334" w:rsidRDefault="00577334" w:rsidP="00CD5271">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973B0DD" w:rsidR="00577334" w:rsidRDefault="00577334" w:rsidP="006B036B">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3654CCB4" w14:textId="77777777" w:rsidR="005C3D86" w:rsidRDefault="005C3D86" w:rsidP="005C3D86">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6B036B">
      <w:pPr>
        <w:pStyle w:val="Nivel2"/>
        <w:numPr>
          <w:ilvl w:val="1"/>
          <w:numId w:val="21"/>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6B036B">
      <w:pPr>
        <w:pStyle w:val="Nvel3"/>
        <w:numPr>
          <w:ilvl w:val="1"/>
          <w:numId w:val="21"/>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6B036B">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6B036B">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6B036B">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6B036B">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6B036B">
      <w:pPr>
        <w:pStyle w:val="Nvel4"/>
        <w:numPr>
          <w:ilvl w:val="0"/>
          <w:numId w:val="2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B036B">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B036B">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B036B">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B036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B036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B036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B036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B036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B036B">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079D1675" w:rsidR="001102AC" w:rsidRDefault="001102AC" w:rsidP="006B036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30734CA3" w14:textId="77777777" w:rsidR="005C3D86" w:rsidRPr="005C3D86" w:rsidRDefault="005C3D86" w:rsidP="005C3D86">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6B036B">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34740D"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CD5271">
      <w:pPr>
        <w:pStyle w:val="Nivel01"/>
      </w:pPr>
      <w:bookmarkStart w:id="34" w:name="_bookmark34"/>
      <w:bookmarkEnd w:id="34"/>
      <w:r w:rsidRPr="000E7975">
        <w:t>ANEXOS</w:t>
      </w:r>
      <w:r w:rsidRPr="00DB4506">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02CE1832" w:rsidR="001102AC" w:rsidRPr="00CD5271" w:rsidRDefault="001102AC" w:rsidP="006B036B">
      <w:pPr>
        <w:pStyle w:val="PargrafodaLista"/>
        <w:numPr>
          <w:ilvl w:val="1"/>
          <w:numId w:val="30"/>
        </w:numPr>
        <w:tabs>
          <w:tab w:val="left" w:pos="709"/>
          <w:tab w:val="left" w:pos="851"/>
          <w:tab w:val="left" w:pos="1134"/>
          <w:tab w:val="left" w:pos="1309"/>
          <w:tab w:val="left" w:pos="9639"/>
        </w:tabs>
        <w:ind w:right="686" w:hanging="196"/>
        <w:rPr>
          <w:rFonts w:asciiTheme="minorHAnsi" w:hAnsiTheme="minorHAnsi"/>
        </w:rPr>
      </w:pPr>
      <w:r w:rsidRPr="00CD5271">
        <w:rPr>
          <w:rFonts w:asciiTheme="minorHAnsi" w:hAnsiTheme="minorHAnsi"/>
        </w:rPr>
        <w:t>Integram</w:t>
      </w:r>
      <w:r w:rsidRPr="00CD5271">
        <w:rPr>
          <w:rFonts w:asciiTheme="minorHAnsi" w:hAnsiTheme="minorHAnsi"/>
          <w:spacing w:val="-2"/>
        </w:rPr>
        <w:t xml:space="preserve"> </w:t>
      </w:r>
      <w:r w:rsidRPr="00CD5271">
        <w:rPr>
          <w:rFonts w:asciiTheme="minorHAnsi" w:hAnsiTheme="minorHAnsi"/>
        </w:rPr>
        <w:t>este</w:t>
      </w:r>
      <w:r w:rsidRPr="00CD5271">
        <w:rPr>
          <w:rFonts w:asciiTheme="minorHAnsi" w:hAnsiTheme="minorHAnsi"/>
          <w:spacing w:val="-2"/>
        </w:rPr>
        <w:t xml:space="preserve"> </w:t>
      </w:r>
      <w:r w:rsidRPr="00CD5271">
        <w:rPr>
          <w:rFonts w:asciiTheme="minorHAnsi" w:hAnsiTheme="minorHAnsi"/>
        </w:rPr>
        <w:t>Edital,</w:t>
      </w:r>
      <w:r w:rsidRPr="00CD5271">
        <w:rPr>
          <w:rFonts w:asciiTheme="minorHAnsi" w:hAnsiTheme="minorHAnsi"/>
          <w:spacing w:val="-2"/>
        </w:rPr>
        <w:t xml:space="preserve"> </w:t>
      </w:r>
      <w:r w:rsidRPr="00CD5271">
        <w:rPr>
          <w:rFonts w:asciiTheme="minorHAnsi" w:hAnsiTheme="minorHAnsi"/>
        </w:rPr>
        <w:t>os</w:t>
      </w:r>
      <w:r w:rsidRPr="00CD5271">
        <w:rPr>
          <w:rFonts w:asciiTheme="minorHAnsi" w:hAnsiTheme="minorHAnsi"/>
          <w:spacing w:val="-2"/>
        </w:rPr>
        <w:t xml:space="preserve"> </w:t>
      </w:r>
      <w:r w:rsidRPr="00CD5271">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5B3F4A73"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w:t>
            </w:r>
            <w:r w:rsidR="00A65230" w:rsidRPr="009B269A">
              <w:rPr>
                <w:rFonts w:asciiTheme="minorHAnsi" w:hAnsiTheme="minorHAnsi"/>
                <w:b/>
              </w:rPr>
              <w:t>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C151F8A" w:rsidR="009B269A" w:rsidRPr="009B269A" w:rsidRDefault="00335B67"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0546E3FC"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w:t>
            </w:r>
            <w:r w:rsidR="00A65230" w:rsidRPr="009B269A">
              <w:rPr>
                <w:rFonts w:asciiTheme="minorHAnsi" w:hAnsiTheme="minorHAnsi"/>
                <w:b/>
              </w:rPr>
              <w:t>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570A3EF4" w:rsidR="009B269A" w:rsidRPr="009B269A" w:rsidRDefault="00335B67"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52DE9BBF"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w:t>
            </w:r>
            <w:r w:rsidR="00A65230" w:rsidRPr="009B269A">
              <w:rPr>
                <w:rFonts w:asciiTheme="minorHAnsi" w:hAnsiTheme="minorHAnsi"/>
                <w:b/>
              </w:rPr>
              <w:t>nexo</w:t>
            </w:r>
            <w:r w:rsidRPr="009B269A">
              <w:rPr>
                <w:rFonts w:asciiTheme="minorHAnsi" w:hAnsiTheme="minorHAnsi"/>
                <w:b/>
              </w:rPr>
              <w:t xml:space="preserve"> III</w:t>
            </w:r>
          </w:p>
        </w:tc>
        <w:tc>
          <w:tcPr>
            <w:tcW w:w="283" w:type="dxa"/>
          </w:tcPr>
          <w:p w14:paraId="7D662B12" w14:textId="59B183DE" w:rsidR="009B269A" w:rsidRPr="009B269A" w:rsidRDefault="00335B67"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2F086E1B"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w:t>
            </w:r>
            <w:r w:rsidR="00A65230" w:rsidRPr="009B269A">
              <w:rPr>
                <w:rFonts w:asciiTheme="minorHAnsi" w:hAnsiTheme="minorHAnsi"/>
                <w:b/>
              </w:rPr>
              <w:t>nexo</w:t>
            </w:r>
            <w:r w:rsidRPr="009B269A">
              <w:rPr>
                <w:rFonts w:asciiTheme="minorHAnsi" w:hAnsiTheme="minorHAnsi"/>
                <w:b/>
              </w:rPr>
              <w:t xml:space="preserve"> IV</w:t>
            </w:r>
          </w:p>
        </w:tc>
        <w:tc>
          <w:tcPr>
            <w:tcW w:w="283" w:type="dxa"/>
          </w:tcPr>
          <w:p w14:paraId="49F32B10" w14:textId="0BC15EB2" w:rsidR="009B269A" w:rsidRPr="009B269A" w:rsidRDefault="00335B67" w:rsidP="009B269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29D94F76"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w:t>
            </w:r>
            <w:r w:rsidR="00A65230" w:rsidRPr="009B269A">
              <w:rPr>
                <w:rFonts w:asciiTheme="minorHAnsi" w:hAnsiTheme="minorHAnsi"/>
                <w:b/>
              </w:rPr>
              <w:t>nexo</w:t>
            </w:r>
            <w:r w:rsidRPr="009B269A">
              <w:rPr>
                <w:rFonts w:asciiTheme="minorHAnsi" w:hAnsiTheme="minorHAnsi"/>
                <w:b/>
              </w:rPr>
              <w:t xml:space="preserve"> V</w:t>
            </w:r>
          </w:p>
        </w:tc>
        <w:tc>
          <w:tcPr>
            <w:tcW w:w="283" w:type="dxa"/>
          </w:tcPr>
          <w:p w14:paraId="49AD0CF5" w14:textId="1BC4C071" w:rsidR="009B269A" w:rsidRPr="009B269A" w:rsidRDefault="00335B67"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3983DEE0"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w:t>
            </w:r>
            <w:r w:rsidR="00A65230" w:rsidRPr="009B269A">
              <w:rPr>
                <w:rFonts w:asciiTheme="minorHAnsi" w:hAnsiTheme="minorHAnsi"/>
                <w:b/>
              </w:rPr>
              <w:t>nexo</w:t>
            </w:r>
            <w:r w:rsidRPr="009B269A">
              <w:rPr>
                <w:rFonts w:asciiTheme="minorHAnsi" w:hAnsiTheme="minorHAnsi"/>
                <w:b/>
                <w:spacing w:val="-2"/>
              </w:rPr>
              <w:t xml:space="preserve"> VI</w:t>
            </w:r>
          </w:p>
        </w:tc>
        <w:tc>
          <w:tcPr>
            <w:tcW w:w="283" w:type="dxa"/>
          </w:tcPr>
          <w:p w14:paraId="6C4410EC" w14:textId="297C4E9B" w:rsidR="009B269A" w:rsidRPr="009B269A" w:rsidRDefault="00335B67"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2889093"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w:t>
            </w:r>
            <w:r w:rsidR="00A65230">
              <w:rPr>
                <w:rFonts w:asciiTheme="minorHAnsi" w:hAnsiTheme="minorHAnsi"/>
                <w:b/>
              </w:rPr>
              <w:t>nexo</w:t>
            </w:r>
            <w:r>
              <w:rPr>
                <w:rFonts w:asciiTheme="minorHAnsi" w:hAnsiTheme="minorHAnsi"/>
                <w:b/>
              </w:rPr>
              <w:t xml:space="preserve"> VII</w:t>
            </w:r>
          </w:p>
        </w:tc>
        <w:tc>
          <w:tcPr>
            <w:tcW w:w="283" w:type="dxa"/>
          </w:tcPr>
          <w:p w14:paraId="6731B9A3" w14:textId="23DB0404" w:rsidR="00933A82" w:rsidRPr="009B269A" w:rsidRDefault="00C93CB3"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299E6F2C" w:rsidR="00A92662" w:rsidRDefault="00A92662" w:rsidP="00207171">
      <w:pPr>
        <w:pStyle w:val="Corpodetexto"/>
        <w:tabs>
          <w:tab w:val="left" w:pos="1134"/>
          <w:tab w:val="left" w:pos="9639"/>
        </w:tabs>
        <w:ind w:left="0" w:right="687"/>
        <w:rPr>
          <w:rFonts w:asciiTheme="minorHAnsi" w:hAnsiTheme="minorHAnsi"/>
        </w:rPr>
      </w:pPr>
    </w:p>
    <w:p w14:paraId="3E1BC293" w14:textId="77777777" w:rsidR="005C3D86" w:rsidRDefault="005C3D86" w:rsidP="00207171">
      <w:pPr>
        <w:pStyle w:val="Corpodetexto"/>
        <w:tabs>
          <w:tab w:val="left" w:pos="1134"/>
          <w:tab w:val="left" w:pos="9639"/>
        </w:tabs>
        <w:ind w:left="0" w:right="687"/>
        <w:rPr>
          <w:rFonts w:asciiTheme="minorHAnsi" w:hAnsiTheme="minorHAnsi"/>
        </w:rPr>
      </w:pPr>
    </w:p>
    <w:p w14:paraId="740BE6EC" w14:textId="344434B9"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102B8">
        <w:rPr>
          <w:rFonts w:asciiTheme="minorHAnsi" w:hAnsiTheme="minorHAnsi"/>
        </w:rPr>
        <w:t>23</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102B8">
        <w:rPr>
          <w:rFonts w:asciiTheme="minorHAnsi" w:hAnsiTheme="minorHAnsi"/>
          <w:spacing w:val="-3"/>
        </w:rPr>
        <w:t>abril</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572EF9">
      <w:pPr>
        <w:pStyle w:val="Ttulo1"/>
        <w:tabs>
          <w:tab w:val="left" w:pos="1134"/>
          <w:tab w:val="left" w:pos="8647"/>
        </w:tabs>
        <w:ind w:left="0" w:right="687"/>
        <w:rPr>
          <w:rFonts w:asciiTheme="minorHAnsi" w:hAnsiTheme="minorHAnsi"/>
          <w:sz w:val="22"/>
          <w:szCs w:val="22"/>
        </w:rPr>
      </w:pPr>
      <w:bookmarkStart w:id="35" w:name="_bookmark35"/>
      <w:bookmarkEnd w:id="35"/>
    </w:p>
    <w:p w14:paraId="1E719F92" w14:textId="71C34220" w:rsidR="00C47B87" w:rsidRPr="00C47B87" w:rsidRDefault="00C4237A" w:rsidP="004F0ECF">
      <w:pPr>
        <w:pStyle w:val="Ttulo1"/>
        <w:tabs>
          <w:tab w:val="left" w:pos="1134"/>
          <w:tab w:val="left" w:pos="9639"/>
        </w:tabs>
        <w:spacing w:before="0"/>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139531FB" w14:textId="77777777" w:rsidR="00255FAF" w:rsidRPr="00D574A7" w:rsidRDefault="00255FAF" w:rsidP="004F0ECF">
      <w:pPr>
        <w:spacing w:after="100" w:afterAutospacing="1"/>
        <w:jc w:val="center"/>
        <w:outlineLvl w:val="1"/>
        <w:rPr>
          <w:rFonts w:asciiTheme="minorHAnsi" w:hAnsiTheme="minorHAnsi" w:cs="Calibri"/>
          <w:b/>
          <w:bCs/>
          <w:lang w:val="pt-BR"/>
        </w:rPr>
      </w:pPr>
      <w:r w:rsidRPr="00D574A7">
        <w:rPr>
          <w:rFonts w:asciiTheme="minorHAnsi" w:hAnsiTheme="minorHAnsi" w:cs="Calibri"/>
          <w:b/>
          <w:bCs/>
          <w:lang w:val="pt-BR"/>
        </w:rPr>
        <w:t>TERMO DE REFERÊNCIA</w:t>
      </w:r>
    </w:p>
    <w:p w14:paraId="5DAB3077"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ATA DE REGISTRO DE PREÇOS – SERVIÇOS DE PINTURA EM CRECHES E ESCOLAS DE ENSINO INFANTIL</w:t>
      </w:r>
    </w:p>
    <w:p w14:paraId="0B6F2D9C"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6996906F">
          <v:rect id="_x0000_i1025" style="width:0;height:1.5pt" o:hralign="center" o:hrstd="t" o:hr="t" fillcolor="#a0a0a0" stroked="f"/>
        </w:pict>
      </w:r>
    </w:p>
    <w:p w14:paraId="43356E1F"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1. OBJETO</w:t>
      </w:r>
    </w:p>
    <w:p w14:paraId="73CE7ACB" w14:textId="77777777" w:rsidR="00255FAF" w:rsidRPr="00D574A7" w:rsidRDefault="00255FAF" w:rsidP="00C93CB3">
      <w:pPr>
        <w:spacing w:before="100" w:beforeAutospacing="1" w:after="100" w:afterAutospacing="1"/>
        <w:jc w:val="both"/>
        <w:rPr>
          <w:rFonts w:asciiTheme="minorHAnsi" w:hAnsiTheme="minorHAnsi" w:cs="Calibri"/>
          <w:lang w:val="pt-BR"/>
        </w:rPr>
      </w:pPr>
      <w:r w:rsidRPr="00D574A7">
        <w:rPr>
          <w:rFonts w:asciiTheme="minorHAnsi" w:hAnsiTheme="minorHAnsi" w:cs="Calibri"/>
          <w:lang w:val="pt-BR"/>
        </w:rPr>
        <w:t>Registro de preços para contratação de empresa especializada para execução de serviços de pintura predial em creches e escolas municipais de ensino infantil, compreendendo áreas internas, externas, esquadrias metálicas, pisos, quadras poliesportivas e demais serviços correlatos, conforme especificações técnicas e quantitativos estimados neste Termo de Referência.</w:t>
      </w:r>
    </w:p>
    <w:p w14:paraId="5349AE4A"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502FECAE">
          <v:rect id="_x0000_i1026" style="width:0;height:1.5pt" o:hralign="center" o:hrstd="t" o:hr="t" fillcolor="#a0a0a0" stroked="f"/>
        </w:pict>
      </w:r>
    </w:p>
    <w:p w14:paraId="4CB02021"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2. JUSTIFICATIVA</w:t>
      </w:r>
    </w:p>
    <w:p w14:paraId="1BCD6443" w14:textId="77777777" w:rsidR="00255FAF" w:rsidRPr="00D574A7" w:rsidRDefault="00255FAF" w:rsidP="00C93CB3">
      <w:pPr>
        <w:spacing w:before="100" w:beforeAutospacing="1" w:after="100" w:afterAutospacing="1"/>
        <w:jc w:val="both"/>
        <w:rPr>
          <w:rFonts w:asciiTheme="minorHAnsi" w:hAnsiTheme="minorHAnsi" w:cs="Calibri"/>
          <w:lang w:val="pt-BR"/>
        </w:rPr>
      </w:pPr>
      <w:r w:rsidRPr="00D574A7">
        <w:rPr>
          <w:rFonts w:asciiTheme="minorHAnsi" w:hAnsiTheme="minorHAnsi" w:cs="Calibri"/>
          <w:lang w:val="pt-BR"/>
        </w:rPr>
        <w:t>Garantir a manutenção preventiva e corretiva de edificações escolares, assegurando durabilidade, segurança, estética e conforto aos usuários, em atendimento às normas técnicas e às diretrizes de qualidade da administração pública.</w:t>
      </w:r>
    </w:p>
    <w:p w14:paraId="318C22C0"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5997C0CD">
          <v:rect id="_x0000_i1027" style="width:0;height:1.5pt" o:hralign="center" o:hrstd="t" o:hr="t" fillcolor="#a0a0a0" stroked="f"/>
        </w:pict>
      </w:r>
    </w:p>
    <w:p w14:paraId="681DF35E"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3. UNIDADES ATENDIDAS</w:t>
      </w:r>
    </w:p>
    <w:p w14:paraId="600E5242" w14:textId="77777777" w:rsidR="00255FAF" w:rsidRPr="00D574A7" w:rsidRDefault="00255FAF" w:rsidP="00C93CB3">
      <w:pPr>
        <w:spacing w:before="100" w:beforeAutospacing="1" w:after="100" w:afterAutospacing="1"/>
        <w:jc w:val="both"/>
        <w:rPr>
          <w:rFonts w:asciiTheme="minorHAnsi" w:hAnsiTheme="minorHAnsi" w:cs="Calibri"/>
          <w:lang w:val="pt-BR"/>
        </w:rPr>
      </w:pPr>
      <w:r w:rsidRPr="00D574A7">
        <w:rPr>
          <w:rFonts w:asciiTheme="minorHAnsi" w:hAnsiTheme="minorHAnsi" w:cs="Calibri"/>
          <w:lang w:val="pt-BR"/>
        </w:rPr>
        <w:t xml:space="preserve">Serão atendidas aproximadamente </w:t>
      </w:r>
      <w:r w:rsidRPr="00D574A7">
        <w:rPr>
          <w:rFonts w:asciiTheme="minorHAnsi" w:hAnsiTheme="minorHAnsi" w:cs="Calibri"/>
          <w:b/>
          <w:bCs/>
          <w:lang w:val="pt-BR"/>
        </w:rPr>
        <w:t>18 (dezoito) unidades escolares</w:t>
      </w:r>
      <w:r w:rsidRPr="00D574A7">
        <w:rPr>
          <w:rFonts w:asciiTheme="minorHAnsi" w:hAnsiTheme="minorHAnsi" w:cs="Calibri"/>
          <w:lang w:val="pt-BR"/>
        </w:rPr>
        <w:t xml:space="preserve">, dentre creches, escolas, a biblioteca municipal e o Auditório Arthur Parada, com área média estimada de </w:t>
      </w:r>
      <w:r w:rsidRPr="00D574A7">
        <w:rPr>
          <w:rFonts w:asciiTheme="minorHAnsi" w:hAnsiTheme="minorHAnsi" w:cs="Calibri"/>
          <w:b/>
          <w:bCs/>
          <w:lang w:val="pt-BR"/>
        </w:rPr>
        <w:t>500 m² cada</w:t>
      </w:r>
      <w:r w:rsidRPr="00D574A7">
        <w:rPr>
          <w:rFonts w:asciiTheme="minorHAnsi" w:hAnsiTheme="minorHAnsi" w:cs="Calibri"/>
          <w:lang w:val="pt-BR"/>
        </w:rPr>
        <w:t xml:space="preserve">, totalizando cerca de </w:t>
      </w:r>
      <w:r w:rsidRPr="00D574A7">
        <w:rPr>
          <w:rFonts w:asciiTheme="minorHAnsi" w:hAnsiTheme="minorHAnsi" w:cs="Calibri"/>
          <w:b/>
          <w:bCs/>
          <w:lang w:val="pt-BR"/>
        </w:rPr>
        <w:t>10.000 m²</w:t>
      </w:r>
      <w:r w:rsidRPr="00D574A7">
        <w:rPr>
          <w:rFonts w:asciiTheme="minorHAnsi" w:hAnsiTheme="minorHAnsi" w:cs="Calibri"/>
          <w:lang w:val="pt-BR"/>
        </w:rPr>
        <w:t xml:space="preserve"> de área base para fins de cálculo estimativo.</w:t>
      </w:r>
    </w:p>
    <w:p w14:paraId="2076AA82"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2DCC6066">
          <v:rect id="_x0000_i1028" style="width:0;height:1.5pt" o:hralign="center" o:hrstd="t" o:hr="t" fillcolor="#a0a0a0" stroked="f"/>
        </w:pict>
      </w:r>
    </w:p>
    <w:p w14:paraId="037812B9" w14:textId="77777777" w:rsidR="00255FAF" w:rsidRPr="00D574A7" w:rsidRDefault="00255FAF" w:rsidP="00255FAF">
      <w:pPr>
        <w:spacing w:before="100" w:beforeAutospacing="1" w:after="100" w:afterAutospacing="1"/>
        <w:outlineLvl w:val="1"/>
        <w:rPr>
          <w:rFonts w:asciiTheme="minorHAnsi" w:hAnsiTheme="minorHAnsi" w:cs="Calibri"/>
          <w:b/>
          <w:bCs/>
          <w:lang w:val="pt-BR"/>
        </w:rPr>
      </w:pPr>
      <w:r w:rsidRPr="00D574A7">
        <w:rPr>
          <w:rFonts w:asciiTheme="minorHAnsi" w:hAnsiTheme="minorHAnsi" w:cs="Calibri"/>
          <w:b/>
          <w:bCs/>
          <w:lang w:val="pt-BR"/>
        </w:rPr>
        <w:t>4. ESPECIFICAÇÕES TÉCNICAS DOS MATERIAIS E SERVIÇOS</w:t>
      </w:r>
    </w:p>
    <w:p w14:paraId="3073005A" w14:textId="7106B72B"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 xml:space="preserve">4.1. </w:t>
      </w:r>
      <w:r w:rsidR="00335B67" w:rsidRPr="00D574A7">
        <w:rPr>
          <w:rFonts w:asciiTheme="minorHAnsi" w:hAnsiTheme="minorHAnsi" w:cs="Calibri"/>
          <w:b/>
          <w:bCs/>
          <w:lang w:val="pt-BR"/>
        </w:rPr>
        <w:t>TINTAS – REQUISITOS GERAIS</w:t>
      </w:r>
    </w:p>
    <w:p w14:paraId="46E13890" w14:textId="77777777" w:rsidR="00255FAF" w:rsidRPr="00D574A7" w:rsidRDefault="00255FAF" w:rsidP="00C93CB3">
      <w:pPr>
        <w:spacing w:before="100" w:beforeAutospacing="1" w:after="100" w:afterAutospacing="1"/>
        <w:jc w:val="both"/>
        <w:rPr>
          <w:rFonts w:asciiTheme="minorHAnsi" w:hAnsiTheme="minorHAnsi" w:cs="Calibri"/>
          <w:lang w:val="pt-BR"/>
        </w:rPr>
      </w:pPr>
      <w:r w:rsidRPr="00D574A7">
        <w:rPr>
          <w:rFonts w:asciiTheme="minorHAnsi" w:hAnsiTheme="minorHAnsi" w:cs="Calibri"/>
          <w:lang w:val="pt-BR"/>
        </w:rPr>
        <w:t xml:space="preserve">Todas as tintas deverão ser de marcas renomadas no mercado, com </w:t>
      </w:r>
      <w:r w:rsidRPr="00D574A7">
        <w:rPr>
          <w:rFonts w:asciiTheme="minorHAnsi" w:hAnsiTheme="minorHAnsi" w:cs="Calibri"/>
          <w:b/>
          <w:bCs/>
          <w:lang w:val="pt-BR"/>
        </w:rPr>
        <w:t>certificação de conformidade (INMETRO ou equivalente)</w:t>
      </w:r>
      <w:r w:rsidRPr="00D574A7">
        <w:rPr>
          <w:rFonts w:asciiTheme="minorHAnsi" w:hAnsiTheme="minorHAnsi" w:cs="Calibri"/>
          <w:lang w:val="pt-BR"/>
        </w:rPr>
        <w:t xml:space="preserve">, apresentando ficha técnica e laudos quando exigidos, bem como garantia mínima de </w:t>
      </w:r>
      <w:r w:rsidRPr="00D574A7">
        <w:rPr>
          <w:rFonts w:asciiTheme="minorHAnsi" w:hAnsiTheme="minorHAnsi" w:cs="Calibri"/>
          <w:b/>
          <w:bCs/>
          <w:lang w:val="pt-BR"/>
        </w:rPr>
        <w:t>02 anos</w:t>
      </w:r>
      <w:r w:rsidRPr="00D574A7">
        <w:rPr>
          <w:rFonts w:asciiTheme="minorHAnsi" w:hAnsiTheme="minorHAnsi" w:cs="Calibri"/>
          <w:lang w:val="pt-BR"/>
        </w:rPr>
        <w:t xml:space="preserve"> contra defeitos de fabricação/material.</w:t>
      </w:r>
    </w:p>
    <w:p w14:paraId="4943CB2C"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149B006D">
          <v:rect id="_x0000_i1029" style="width:0;height:1.5pt" o:hralign="center" o:hrstd="t" o:hr="t" fillcolor="#a0a0a0" stroked="f"/>
        </w:pict>
      </w:r>
    </w:p>
    <w:p w14:paraId="48D62F2D"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4.2. PINTURA EXTERNA</w:t>
      </w:r>
    </w:p>
    <w:p w14:paraId="5BDCA32B"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lastRenderedPageBreak/>
        <w:t>Tinta Acrílica Premium – Branco Neve</w:t>
      </w:r>
    </w:p>
    <w:p w14:paraId="3A6C8FF3" w14:textId="77777777" w:rsidR="00255FAF" w:rsidRPr="00D574A7" w:rsidRDefault="00255FAF" w:rsidP="006B036B">
      <w:pPr>
        <w:widowControl/>
        <w:numPr>
          <w:ilvl w:val="0"/>
          <w:numId w:val="31"/>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Produto: </w:t>
      </w:r>
      <w:r w:rsidRPr="00D574A7">
        <w:rPr>
          <w:rFonts w:asciiTheme="minorHAnsi" w:hAnsiTheme="minorHAnsi" w:cs="Calibri"/>
          <w:b/>
          <w:bCs/>
          <w:lang w:val="pt-BR"/>
        </w:rPr>
        <w:t>Acrílica Premium para fachada</w:t>
      </w:r>
      <w:r w:rsidRPr="00D574A7">
        <w:rPr>
          <w:rFonts w:asciiTheme="minorHAnsi" w:hAnsiTheme="minorHAnsi" w:cs="Calibri"/>
          <w:lang w:val="pt-BR"/>
        </w:rPr>
        <w:t xml:space="preserve"> (ex.: </w:t>
      </w:r>
      <w:proofErr w:type="spellStart"/>
      <w:r w:rsidRPr="00D574A7">
        <w:rPr>
          <w:rFonts w:asciiTheme="minorHAnsi" w:hAnsiTheme="minorHAnsi" w:cs="Calibri"/>
          <w:lang w:val="pt-BR"/>
        </w:rPr>
        <w:t>Sherwin</w:t>
      </w:r>
      <w:proofErr w:type="spellEnd"/>
      <w:r w:rsidRPr="00D574A7">
        <w:rPr>
          <w:rFonts w:asciiTheme="minorHAnsi" w:hAnsiTheme="minorHAnsi" w:cs="Calibri"/>
          <w:lang w:val="pt-BR"/>
        </w:rPr>
        <w:t>-Williams Resistente ou Suvinil Premium Exterior)</w:t>
      </w:r>
    </w:p>
    <w:p w14:paraId="71DB2342" w14:textId="77777777" w:rsidR="00255FAF" w:rsidRPr="00D574A7" w:rsidRDefault="00255FAF" w:rsidP="006B036B">
      <w:pPr>
        <w:widowControl/>
        <w:numPr>
          <w:ilvl w:val="0"/>
          <w:numId w:val="31"/>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Rendimento: </w:t>
      </w:r>
      <w:r w:rsidRPr="00D574A7">
        <w:rPr>
          <w:rFonts w:asciiTheme="minorHAnsi" w:hAnsiTheme="minorHAnsi" w:cs="Calibri"/>
          <w:b/>
          <w:bCs/>
          <w:lang w:val="pt-BR"/>
        </w:rPr>
        <w:t>12 a 14 m²/L por demão</w:t>
      </w:r>
    </w:p>
    <w:p w14:paraId="7EE48DD7" w14:textId="77777777" w:rsidR="00255FAF" w:rsidRPr="00D574A7" w:rsidRDefault="00255FAF" w:rsidP="006B036B">
      <w:pPr>
        <w:widowControl/>
        <w:numPr>
          <w:ilvl w:val="0"/>
          <w:numId w:val="31"/>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Demãos mínimas: </w:t>
      </w:r>
      <w:r w:rsidRPr="00D574A7">
        <w:rPr>
          <w:rFonts w:asciiTheme="minorHAnsi" w:hAnsiTheme="minorHAnsi" w:cs="Calibri"/>
          <w:b/>
          <w:bCs/>
          <w:lang w:val="pt-BR"/>
        </w:rPr>
        <w:t>2</w:t>
      </w:r>
    </w:p>
    <w:p w14:paraId="21225C7B" w14:textId="77777777" w:rsidR="00255FAF" w:rsidRPr="00D574A7" w:rsidRDefault="00255FAF" w:rsidP="006B036B">
      <w:pPr>
        <w:widowControl/>
        <w:numPr>
          <w:ilvl w:val="0"/>
          <w:numId w:val="31"/>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Características: Alta resistência UV, impermeabilidade, boa </w:t>
      </w:r>
      <w:proofErr w:type="spellStart"/>
      <w:r w:rsidRPr="00D574A7">
        <w:rPr>
          <w:rFonts w:asciiTheme="minorHAnsi" w:hAnsiTheme="minorHAnsi" w:cs="Calibri"/>
          <w:lang w:val="pt-BR"/>
        </w:rPr>
        <w:t>lavabilidade</w:t>
      </w:r>
      <w:proofErr w:type="spellEnd"/>
      <w:r w:rsidRPr="00D574A7">
        <w:rPr>
          <w:rFonts w:asciiTheme="minorHAnsi" w:hAnsiTheme="minorHAnsi" w:cs="Calibri"/>
          <w:lang w:val="pt-BR"/>
        </w:rPr>
        <w:t>, acabamento acetinado.</w:t>
      </w:r>
    </w:p>
    <w:p w14:paraId="3E429966"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Barrado Externo – Tinta Acrílica Azul França</w:t>
      </w:r>
    </w:p>
    <w:p w14:paraId="1C03B92C" w14:textId="77777777" w:rsidR="00255FAF" w:rsidRPr="00D574A7" w:rsidRDefault="00255FAF" w:rsidP="006B036B">
      <w:pPr>
        <w:widowControl/>
        <w:numPr>
          <w:ilvl w:val="0"/>
          <w:numId w:val="32"/>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Mesmo padrão de tinta acrílica premium da fachada, na cor Azul França.</w:t>
      </w:r>
    </w:p>
    <w:p w14:paraId="55E37BAA"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196C0122">
          <v:rect id="_x0000_i1030" style="width:0;height:1.5pt" o:hralign="center" o:hrstd="t" o:hr="t" fillcolor="#a0a0a0" stroked="f"/>
        </w:pict>
      </w:r>
    </w:p>
    <w:p w14:paraId="130C08D2"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4.3. PINTURA INTERNA</w:t>
      </w:r>
    </w:p>
    <w:p w14:paraId="4FBB0E85"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Pintura de Tetos (Forros) – Tinta Látex PVA Fosco Branco Neve</w:t>
      </w:r>
    </w:p>
    <w:p w14:paraId="5628E0ED" w14:textId="77777777" w:rsidR="00255FAF" w:rsidRPr="00D574A7" w:rsidRDefault="00255FAF" w:rsidP="006B036B">
      <w:pPr>
        <w:widowControl/>
        <w:numPr>
          <w:ilvl w:val="0"/>
          <w:numId w:val="33"/>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Produto: </w:t>
      </w:r>
      <w:r w:rsidRPr="00D574A7">
        <w:rPr>
          <w:rFonts w:asciiTheme="minorHAnsi" w:hAnsiTheme="minorHAnsi" w:cs="Calibri"/>
          <w:b/>
          <w:bCs/>
          <w:lang w:val="pt-BR"/>
        </w:rPr>
        <w:t>Látex PVA interno premium</w:t>
      </w:r>
      <w:r w:rsidRPr="00D574A7">
        <w:rPr>
          <w:rFonts w:asciiTheme="minorHAnsi" w:hAnsiTheme="minorHAnsi" w:cs="Calibri"/>
          <w:lang w:val="pt-BR"/>
        </w:rPr>
        <w:t xml:space="preserve"> (ex.: </w:t>
      </w:r>
      <w:proofErr w:type="spellStart"/>
      <w:r w:rsidRPr="00D574A7">
        <w:rPr>
          <w:rFonts w:asciiTheme="minorHAnsi" w:hAnsiTheme="minorHAnsi" w:cs="Calibri"/>
          <w:lang w:val="pt-BR"/>
        </w:rPr>
        <w:t>Sherwin</w:t>
      </w:r>
      <w:proofErr w:type="spellEnd"/>
      <w:r w:rsidRPr="00D574A7">
        <w:rPr>
          <w:rFonts w:asciiTheme="minorHAnsi" w:hAnsiTheme="minorHAnsi" w:cs="Calibri"/>
          <w:lang w:val="pt-BR"/>
        </w:rPr>
        <w:t>-Williams Látex Interno ou Suvinil Fosco Interno)</w:t>
      </w:r>
    </w:p>
    <w:p w14:paraId="7949D16A" w14:textId="77777777" w:rsidR="00255FAF" w:rsidRPr="00D574A7" w:rsidRDefault="00255FAF" w:rsidP="006B036B">
      <w:pPr>
        <w:widowControl/>
        <w:numPr>
          <w:ilvl w:val="0"/>
          <w:numId w:val="33"/>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Rendimento: </w:t>
      </w:r>
      <w:r w:rsidRPr="00D574A7">
        <w:rPr>
          <w:rFonts w:asciiTheme="minorHAnsi" w:hAnsiTheme="minorHAnsi" w:cs="Calibri"/>
          <w:b/>
          <w:bCs/>
          <w:lang w:val="pt-BR"/>
        </w:rPr>
        <w:t>12 a 14 m²/L por demão</w:t>
      </w:r>
    </w:p>
    <w:p w14:paraId="1FF3D03D" w14:textId="77777777" w:rsidR="00255FAF" w:rsidRPr="00D574A7" w:rsidRDefault="00255FAF" w:rsidP="006B036B">
      <w:pPr>
        <w:widowControl/>
        <w:numPr>
          <w:ilvl w:val="0"/>
          <w:numId w:val="33"/>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Demãos: </w:t>
      </w:r>
      <w:r w:rsidRPr="00D574A7">
        <w:rPr>
          <w:rFonts w:asciiTheme="minorHAnsi" w:hAnsiTheme="minorHAnsi" w:cs="Calibri"/>
          <w:b/>
          <w:bCs/>
          <w:lang w:val="pt-BR"/>
        </w:rPr>
        <w:t>2</w:t>
      </w:r>
    </w:p>
    <w:p w14:paraId="67886A08" w14:textId="77777777" w:rsidR="00255FAF" w:rsidRPr="00D574A7" w:rsidRDefault="00255FAF" w:rsidP="006B036B">
      <w:pPr>
        <w:widowControl/>
        <w:numPr>
          <w:ilvl w:val="0"/>
          <w:numId w:val="33"/>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Características: Baixo odor, boa durabilidade, acabamento uniforme.</w:t>
      </w:r>
    </w:p>
    <w:p w14:paraId="7758A5BF"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Pintura de Paredes Internas – Tinta Látex PVA Fosco Branco Neve</w:t>
      </w:r>
    </w:p>
    <w:p w14:paraId="1EDB7F5C" w14:textId="77777777" w:rsidR="00255FAF" w:rsidRPr="00D574A7" w:rsidRDefault="00255FAF" w:rsidP="006B036B">
      <w:pPr>
        <w:widowControl/>
        <w:numPr>
          <w:ilvl w:val="0"/>
          <w:numId w:val="34"/>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Mesmo padrão de tinta látex PVA fosca na cor Branco Neve.</w:t>
      </w:r>
    </w:p>
    <w:p w14:paraId="65B1A058"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 xml:space="preserve">Barrado Interno – Tinta </w:t>
      </w:r>
      <w:proofErr w:type="spellStart"/>
      <w:r w:rsidRPr="00D574A7">
        <w:rPr>
          <w:rFonts w:asciiTheme="minorHAnsi" w:hAnsiTheme="minorHAnsi" w:cs="Calibri"/>
          <w:b/>
          <w:bCs/>
          <w:lang w:val="pt-BR"/>
        </w:rPr>
        <w:t>Superlavável</w:t>
      </w:r>
      <w:proofErr w:type="spellEnd"/>
      <w:r w:rsidRPr="00D574A7">
        <w:rPr>
          <w:rFonts w:asciiTheme="minorHAnsi" w:hAnsiTheme="minorHAnsi" w:cs="Calibri"/>
          <w:b/>
          <w:bCs/>
          <w:lang w:val="pt-BR"/>
        </w:rPr>
        <w:t xml:space="preserve"> Brilhante Cinza Gelo</w:t>
      </w:r>
    </w:p>
    <w:p w14:paraId="6A614B73" w14:textId="77777777" w:rsidR="00255FAF" w:rsidRPr="00D574A7" w:rsidRDefault="00255FAF" w:rsidP="006B036B">
      <w:pPr>
        <w:widowControl/>
        <w:numPr>
          <w:ilvl w:val="0"/>
          <w:numId w:val="35"/>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Produto: </w:t>
      </w:r>
      <w:r w:rsidRPr="00D574A7">
        <w:rPr>
          <w:rFonts w:asciiTheme="minorHAnsi" w:hAnsiTheme="minorHAnsi" w:cs="Calibri"/>
          <w:b/>
          <w:bCs/>
          <w:lang w:val="pt-BR"/>
        </w:rPr>
        <w:t xml:space="preserve">Látex interno </w:t>
      </w:r>
      <w:proofErr w:type="spellStart"/>
      <w:r w:rsidRPr="00D574A7">
        <w:rPr>
          <w:rFonts w:asciiTheme="minorHAnsi" w:hAnsiTheme="minorHAnsi" w:cs="Calibri"/>
          <w:b/>
          <w:bCs/>
          <w:lang w:val="pt-BR"/>
        </w:rPr>
        <w:t>superlavável</w:t>
      </w:r>
      <w:proofErr w:type="spellEnd"/>
      <w:r w:rsidRPr="00D574A7">
        <w:rPr>
          <w:rFonts w:asciiTheme="minorHAnsi" w:hAnsiTheme="minorHAnsi" w:cs="Calibri"/>
          <w:lang w:val="pt-BR"/>
        </w:rPr>
        <w:t xml:space="preserve"> (ex.: Suvinil Ultra Clean ou equivalente)</w:t>
      </w:r>
    </w:p>
    <w:p w14:paraId="319861CE" w14:textId="77777777" w:rsidR="00255FAF" w:rsidRPr="00D574A7" w:rsidRDefault="00255FAF" w:rsidP="006B036B">
      <w:pPr>
        <w:widowControl/>
        <w:numPr>
          <w:ilvl w:val="0"/>
          <w:numId w:val="35"/>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Cor: Cinza Gelo</w:t>
      </w:r>
    </w:p>
    <w:p w14:paraId="3DECEC4F" w14:textId="77777777" w:rsidR="00255FAF" w:rsidRPr="00D574A7" w:rsidRDefault="00255FAF" w:rsidP="006B036B">
      <w:pPr>
        <w:widowControl/>
        <w:numPr>
          <w:ilvl w:val="0"/>
          <w:numId w:val="35"/>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Características: Alta resistência à limpeza, acabamento brilhante.</w:t>
      </w:r>
    </w:p>
    <w:p w14:paraId="45326FAF"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5F743D48">
          <v:rect id="_x0000_i1031" style="width:0;height:1.5pt" o:hralign="center" o:hrstd="t" o:hr="t" fillcolor="#a0a0a0" stroked="f"/>
        </w:pict>
      </w:r>
    </w:p>
    <w:p w14:paraId="3AF37660"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4.4. ESQUADRIAS METÁLICAS</w:t>
      </w:r>
    </w:p>
    <w:p w14:paraId="291106A3"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Tinta Esmalte Sintético Brilhante Azul França</w:t>
      </w:r>
    </w:p>
    <w:p w14:paraId="0D3852D1" w14:textId="77777777" w:rsidR="00255FAF" w:rsidRPr="00D574A7" w:rsidRDefault="00255FAF" w:rsidP="006B036B">
      <w:pPr>
        <w:widowControl/>
        <w:numPr>
          <w:ilvl w:val="0"/>
          <w:numId w:val="36"/>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Produto: </w:t>
      </w:r>
      <w:r w:rsidRPr="00D574A7">
        <w:rPr>
          <w:rFonts w:asciiTheme="minorHAnsi" w:hAnsiTheme="minorHAnsi" w:cs="Calibri"/>
          <w:b/>
          <w:bCs/>
          <w:lang w:val="pt-BR"/>
        </w:rPr>
        <w:t>Esmalte sintético de alta performance</w:t>
      </w:r>
      <w:r w:rsidRPr="00D574A7">
        <w:rPr>
          <w:rFonts w:asciiTheme="minorHAnsi" w:hAnsiTheme="minorHAnsi" w:cs="Calibri"/>
          <w:lang w:val="pt-BR"/>
        </w:rPr>
        <w:t xml:space="preserve"> (ex.: </w:t>
      </w:r>
      <w:proofErr w:type="spellStart"/>
      <w:r w:rsidRPr="00D574A7">
        <w:rPr>
          <w:rFonts w:asciiTheme="minorHAnsi" w:hAnsiTheme="minorHAnsi" w:cs="Calibri"/>
          <w:lang w:val="pt-BR"/>
        </w:rPr>
        <w:t>Coralit</w:t>
      </w:r>
      <w:proofErr w:type="spellEnd"/>
      <w:r w:rsidRPr="00D574A7">
        <w:rPr>
          <w:rFonts w:asciiTheme="minorHAnsi" w:hAnsiTheme="minorHAnsi" w:cs="Calibri"/>
          <w:lang w:val="pt-BR"/>
        </w:rPr>
        <w:t xml:space="preserve"> Esmalte Premium, </w:t>
      </w:r>
      <w:proofErr w:type="spellStart"/>
      <w:r w:rsidRPr="00D574A7">
        <w:rPr>
          <w:rFonts w:asciiTheme="minorHAnsi" w:hAnsiTheme="minorHAnsi" w:cs="Calibri"/>
          <w:lang w:val="pt-BR"/>
        </w:rPr>
        <w:t>Sherwin</w:t>
      </w:r>
      <w:proofErr w:type="spellEnd"/>
      <w:r w:rsidRPr="00D574A7">
        <w:rPr>
          <w:rFonts w:asciiTheme="minorHAnsi" w:hAnsiTheme="minorHAnsi" w:cs="Calibri"/>
          <w:lang w:val="pt-BR"/>
        </w:rPr>
        <w:t>-Williams Esmalte Sintético)</w:t>
      </w:r>
    </w:p>
    <w:p w14:paraId="44CDC6DC" w14:textId="77777777" w:rsidR="00255FAF" w:rsidRPr="00D574A7" w:rsidRDefault="00255FAF" w:rsidP="006B036B">
      <w:pPr>
        <w:widowControl/>
        <w:numPr>
          <w:ilvl w:val="0"/>
          <w:numId w:val="36"/>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Preparo: Remoção de ferrugem, aplicação de fundo anticorrosivo antes do esmalte</w:t>
      </w:r>
    </w:p>
    <w:p w14:paraId="2552C2D6" w14:textId="77777777" w:rsidR="00255FAF" w:rsidRPr="00D574A7" w:rsidRDefault="00255FAF" w:rsidP="006B036B">
      <w:pPr>
        <w:widowControl/>
        <w:numPr>
          <w:ilvl w:val="0"/>
          <w:numId w:val="36"/>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Cor: Azul França</w:t>
      </w:r>
    </w:p>
    <w:p w14:paraId="73094835" w14:textId="77777777" w:rsidR="00255FAF" w:rsidRPr="00D574A7" w:rsidRDefault="00255FAF" w:rsidP="006B036B">
      <w:pPr>
        <w:widowControl/>
        <w:numPr>
          <w:ilvl w:val="0"/>
          <w:numId w:val="36"/>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Demãos: Mínimo de 2 demãos de acabamento.</w:t>
      </w:r>
    </w:p>
    <w:p w14:paraId="4624097F" w14:textId="77777777" w:rsidR="00255FAF" w:rsidRPr="00D574A7" w:rsidRDefault="0034740D" w:rsidP="00255FAF">
      <w:pPr>
        <w:rPr>
          <w:rFonts w:asciiTheme="minorHAnsi" w:hAnsiTheme="minorHAnsi" w:cs="Calibri"/>
          <w:lang w:val="pt-BR"/>
        </w:rPr>
      </w:pPr>
      <w:r>
        <w:rPr>
          <w:rFonts w:asciiTheme="minorHAnsi" w:hAnsiTheme="minorHAnsi" w:cs="Calibri"/>
          <w:lang w:val="pt-BR"/>
        </w:rPr>
        <w:lastRenderedPageBreak/>
        <w:pict w14:anchorId="095FDB63">
          <v:rect id="_x0000_i1032" style="width:0;height:1.5pt" o:hralign="center" o:hrstd="t" o:hr="t" fillcolor="#a0a0a0" stroked="f"/>
        </w:pict>
      </w:r>
    </w:p>
    <w:p w14:paraId="6F8D2ADF"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4.5. DETALHES COLORIDOS DECORATIVOS</w:t>
      </w:r>
    </w:p>
    <w:p w14:paraId="15B28FC5"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lang w:val="pt-BR"/>
        </w:rPr>
        <w:t>Aplicação de tinta acrílica nas cores:</w:t>
      </w:r>
    </w:p>
    <w:p w14:paraId="7E423BA0" w14:textId="77777777" w:rsidR="00255FAF" w:rsidRPr="00D574A7" w:rsidRDefault="00255FAF" w:rsidP="006B036B">
      <w:pPr>
        <w:widowControl/>
        <w:numPr>
          <w:ilvl w:val="0"/>
          <w:numId w:val="37"/>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Azul Celeste</w:t>
      </w:r>
    </w:p>
    <w:p w14:paraId="4DF658C5" w14:textId="77777777" w:rsidR="00255FAF" w:rsidRPr="00D574A7" w:rsidRDefault="00255FAF" w:rsidP="006B036B">
      <w:pPr>
        <w:widowControl/>
        <w:numPr>
          <w:ilvl w:val="0"/>
          <w:numId w:val="37"/>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Amarelo Canário</w:t>
      </w:r>
    </w:p>
    <w:p w14:paraId="7EB849EA" w14:textId="77777777" w:rsidR="00255FAF" w:rsidRPr="00D574A7" w:rsidRDefault="00255FAF" w:rsidP="006B036B">
      <w:pPr>
        <w:widowControl/>
        <w:numPr>
          <w:ilvl w:val="0"/>
          <w:numId w:val="37"/>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Rosa Bebê</w:t>
      </w:r>
    </w:p>
    <w:p w14:paraId="7EF899BA"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lang w:val="pt-BR"/>
        </w:rPr>
        <w:t>Produtos do mesmo padrão técnico da tinta acrílica externa (marca premium).</w:t>
      </w:r>
    </w:p>
    <w:p w14:paraId="222E815D"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3D700B7A">
          <v:rect id="_x0000_i1033" style="width:0;height:1.5pt" o:hralign="center" o:hrstd="t" o:hr="t" fillcolor="#a0a0a0" stroked="f"/>
        </w:pict>
      </w:r>
    </w:p>
    <w:p w14:paraId="6D258BF3"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4.6. PINTURA DE PISO</w:t>
      </w:r>
    </w:p>
    <w:p w14:paraId="5476C7D6"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Tinta Epóxi ou Acrílica para Piso Cor Cinza</w:t>
      </w:r>
    </w:p>
    <w:p w14:paraId="6BDD3F92" w14:textId="77777777" w:rsidR="00255FAF" w:rsidRPr="00D574A7" w:rsidRDefault="00255FAF" w:rsidP="006B036B">
      <w:pPr>
        <w:widowControl/>
        <w:numPr>
          <w:ilvl w:val="0"/>
          <w:numId w:val="38"/>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Produto: </w:t>
      </w:r>
      <w:r w:rsidRPr="00D574A7">
        <w:rPr>
          <w:rFonts w:asciiTheme="minorHAnsi" w:hAnsiTheme="minorHAnsi" w:cs="Calibri"/>
          <w:b/>
          <w:bCs/>
          <w:lang w:val="pt-BR"/>
        </w:rPr>
        <w:t>Tinta epóxi/alta resistência para piso</w:t>
      </w:r>
      <w:r w:rsidRPr="00D574A7">
        <w:rPr>
          <w:rFonts w:asciiTheme="minorHAnsi" w:hAnsiTheme="minorHAnsi" w:cs="Calibri"/>
          <w:lang w:val="pt-BR"/>
        </w:rPr>
        <w:t xml:space="preserve"> (ex.: Suvinil Piso PU ou equivalente)</w:t>
      </w:r>
    </w:p>
    <w:p w14:paraId="21DCB449" w14:textId="77777777" w:rsidR="00255FAF" w:rsidRPr="00D574A7" w:rsidRDefault="00255FAF" w:rsidP="006B036B">
      <w:pPr>
        <w:widowControl/>
        <w:numPr>
          <w:ilvl w:val="0"/>
          <w:numId w:val="38"/>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Características: Alta resistência ao tráfego, fácil limpeza, aderência superior.</w:t>
      </w:r>
    </w:p>
    <w:p w14:paraId="2AFD0BE5"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0E752F19">
          <v:rect id="_x0000_i1034" style="width:0;height:1.5pt" o:hralign="center" o:hrstd="t" o:hr="t" fillcolor="#a0a0a0" stroked="f"/>
        </w:pict>
      </w:r>
    </w:p>
    <w:p w14:paraId="48BE0C95"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4.7. PINTURA DE QUADRA POLIESPORTIVA</w:t>
      </w:r>
    </w:p>
    <w:p w14:paraId="3DF59967"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b/>
          <w:bCs/>
          <w:lang w:val="pt-BR"/>
        </w:rPr>
        <w:t>Tinta Esportiva Específica com Demarcações</w:t>
      </w:r>
    </w:p>
    <w:p w14:paraId="120AE621" w14:textId="77777777" w:rsidR="00255FAF" w:rsidRPr="00D574A7" w:rsidRDefault="00255FAF" w:rsidP="006B036B">
      <w:pPr>
        <w:widowControl/>
        <w:numPr>
          <w:ilvl w:val="0"/>
          <w:numId w:val="39"/>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 xml:space="preserve">Produto: </w:t>
      </w:r>
      <w:r w:rsidRPr="00D574A7">
        <w:rPr>
          <w:rFonts w:asciiTheme="minorHAnsi" w:hAnsiTheme="minorHAnsi" w:cs="Calibri"/>
          <w:b/>
          <w:bCs/>
          <w:lang w:val="pt-BR"/>
        </w:rPr>
        <w:t>Tinta específica para quadras esportivas</w:t>
      </w:r>
      <w:r w:rsidRPr="00D574A7">
        <w:rPr>
          <w:rFonts w:asciiTheme="minorHAnsi" w:hAnsiTheme="minorHAnsi" w:cs="Calibri"/>
          <w:lang w:val="pt-BR"/>
        </w:rPr>
        <w:t xml:space="preserve"> (epóxi ou poliuretano conforme norma)</w:t>
      </w:r>
    </w:p>
    <w:p w14:paraId="472B2E12" w14:textId="77777777" w:rsidR="00255FAF" w:rsidRPr="00D574A7" w:rsidRDefault="00255FAF" w:rsidP="006B036B">
      <w:pPr>
        <w:widowControl/>
        <w:numPr>
          <w:ilvl w:val="0"/>
          <w:numId w:val="39"/>
        </w:numPr>
        <w:autoSpaceDE/>
        <w:autoSpaceDN/>
        <w:spacing w:before="100" w:beforeAutospacing="1" w:after="100" w:afterAutospacing="1"/>
        <w:rPr>
          <w:rFonts w:asciiTheme="minorHAnsi" w:hAnsiTheme="minorHAnsi" w:cs="Calibri"/>
          <w:lang w:val="pt-BR"/>
        </w:rPr>
      </w:pPr>
      <w:r w:rsidRPr="00D574A7">
        <w:rPr>
          <w:rFonts w:asciiTheme="minorHAnsi" w:hAnsiTheme="minorHAnsi" w:cs="Calibri"/>
          <w:lang w:val="pt-BR"/>
        </w:rPr>
        <w:t>Características: Antiderrapante, resistente ao tempo, com demarcações conforme padrão esportivo.</w:t>
      </w:r>
    </w:p>
    <w:p w14:paraId="5E933736"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409C9B83">
          <v:rect id="_x0000_i1035" style="width:0;height:1.5pt" o:hralign="center" o:hrstd="t" o:hr="t" fillcolor="#a0a0a0" stroked="f"/>
        </w:pict>
      </w:r>
    </w:p>
    <w:p w14:paraId="50BA082E" w14:textId="77777777" w:rsidR="00255FAF" w:rsidRPr="00D574A7" w:rsidRDefault="00255FAF" w:rsidP="00255FAF">
      <w:pPr>
        <w:spacing w:before="100" w:beforeAutospacing="1" w:after="100" w:afterAutospacing="1"/>
        <w:outlineLvl w:val="1"/>
        <w:rPr>
          <w:rFonts w:asciiTheme="minorHAnsi" w:hAnsiTheme="minorHAnsi" w:cs="Calibri"/>
          <w:b/>
          <w:bCs/>
          <w:lang w:val="pt-BR"/>
        </w:rPr>
      </w:pPr>
      <w:r w:rsidRPr="00D574A7">
        <w:rPr>
          <w:rFonts w:asciiTheme="minorHAnsi" w:hAnsiTheme="minorHAnsi" w:cs="Calibri"/>
          <w:b/>
          <w:bCs/>
          <w:lang w:val="pt-BR"/>
        </w:rPr>
        <w:t>5. QUALIFICAÇÃO DA EMPRESA CONTRATADA</w:t>
      </w:r>
    </w:p>
    <w:p w14:paraId="0BD8A654" w14:textId="77777777"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lang w:val="pt-BR"/>
        </w:rPr>
        <w:t>A empresa vencedora deverá apresentar, no momento da habilitação:</w:t>
      </w:r>
    </w:p>
    <w:p w14:paraId="1171A149"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t>5.2. Qualificação Técnica</w:t>
      </w:r>
    </w:p>
    <w:p w14:paraId="4F452CE9" w14:textId="560314F7" w:rsidR="00255FAF" w:rsidRPr="00A11ED5" w:rsidRDefault="00A11ED5" w:rsidP="00A11ED5">
      <w:pPr>
        <w:widowControl/>
        <w:autoSpaceDE/>
        <w:autoSpaceDN/>
        <w:spacing w:before="100" w:beforeAutospacing="1" w:after="100" w:afterAutospacing="1"/>
        <w:rPr>
          <w:rFonts w:asciiTheme="minorHAnsi" w:hAnsiTheme="minorHAnsi" w:cs="Calibri"/>
          <w:lang w:val="pt-BR"/>
        </w:rPr>
      </w:pPr>
      <w:r>
        <w:rPr>
          <w:rFonts w:asciiTheme="minorHAnsi" w:hAnsiTheme="minorHAnsi" w:cs="Calibri"/>
          <w:b/>
          <w:bCs/>
          <w:lang w:val="pt-BR"/>
        </w:rPr>
        <w:t xml:space="preserve">-&gt; </w:t>
      </w:r>
      <w:r w:rsidR="00255FAF" w:rsidRPr="00A11ED5">
        <w:rPr>
          <w:rFonts w:asciiTheme="minorHAnsi" w:hAnsiTheme="minorHAnsi" w:cs="Calibri"/>
          <w:b/>
          <w:bCs/>
          <w:lang w:val="pt-BR"/>
        </w:rPr>
        <w:t>Certidão de Acervo Técnico (CAT) ou Atestados de Capacidade Técnica</w:t>
      </w:r>
      <w:r w:rsidR="00255FAF" w:rsidRPr="00A11ED5">
        <w:rPr>
          <w:rFonts w:asciiTheme="minorHAnsi" w:hAnsiTheme="minorHAnsi" w:cs="Calibri"/>
          <w:lang w:val="pt-BR"/>
        </w:rPr>
        <w:t xml:space="preserve"> comprovando experiência em </w:t>
      </w:r>
      <w:r w:rsidR="00255FAF" w:rsidRPr="00A11ED5">
        <w:rPr>
          <w:rFonts w:asciiTheme="minorHAnsi" w:hAnsiTheme="minorHAnsi" w:cs="Calibri"/>
          <w:b/>
          <w:bCs/>
          <w:lang w:val="pt-BR"/>
        </w:rPr>
        <w:t>serviços de pintura predial de grande porte</w:t>
      </w:r>
      <w:r w:rsidR="00255FAF" w:rsidRPr="00A11ED5">
        <w:rPr>
          <w:rFonts w:asciiTheme="minorHAnsi" w:hAnsiTheme="minorHAnsi" w:cs="Calibri"/>
          <w:lang w:val="pt-BR"/>
        </w:rPr>
        <w:t>, preferencialmente em escolas ou unidades públicas;</w:t>
      </w:r>
    </w:p>
    <w:p w14:paraId="2BD8B3BF" w14:textId="460D7E26" w:rsidR="00255FAF" w:rsidRPr="00D574A7" w:rsidRDefault="00A11ED5" w:rsidP="00A11ED5">
      <w:pPr>
        <w:widowControl/>
        <w:autoSpaceDE/>
        <w:autoSpaceDN/>
        <w:spacing w:before="100" w:beforeAutospacing="1" w:after="100" w:afterAutospacing="1"/>
        <w:rPr>
          <w:rFonts w:asciiTheme="minorHAnsi" w:hAnsiTheme="minorHAnsi" w:cs="Calibri"/>
          <w:lang w:val="pt-BR"/>
        </w:rPr>
      </w:pPr>
      <w:r w:rsidRPr="00A11ED5">
        <w:rPr>
          <w:rFonts w:asciiTheme="minorHAnsi" w:hAnsiTheme="minorHAnsi" w:cs="Calibri"/>
          <w:b/>
          <w:bCs/>
          <w:lang w:val="pt-BR"/>
        </w:rPr>
        <w:t xml:space="preserve">-&gt; </w:t>
      </w:r>
      <w:r w:rsidR="00255FAF" w:rsidRPr="00D574A7">
        <w:rPr>
          <w:rFonts w:asciiTheme="minorHAnsi" w:hAnsiTheme="minorHAnsi" w:cs="Calibri"/>
          <w:lang w:val="pt-BR"/>
        </w:rPr>
        <w:t>Indicação de obras semelhantes concluídas nos últimos 05 anos.</w:t>
      </w:r>
    </w:p>
    <w:p w14:paraId="33747CB5" w14:textId="77777777" w:rsidR="00255FAF" w:rsidRPr="00D574A7" w:rsidRDefault="00255FAF" w:rsidP="00255FAF">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lastRenderedPageBreak/>
        <w:t>5.3. Regularidade Profissional</w:t>
      </w:r>
    </w:p>
    <w:p w14:paraId="16E0E8D3" w14:textId="61085592" w:rsidR="00255FAF" w:rsidRPr="00D574A7" w:rsidRDefault="00A11ED5" w:rsidP="00A11ED5">
      <w:pPr>
        <w:widowControl/>
        <w:autoSpaceDE/>
        <w:autoSpaceDN/>
        <w:spacing w:before="100" w:beforeAutospacing="1" w:after="100" w:afterAutospacing="1"/>
        <w:rPr>
          <w:rFonts w:asciiTheme="minorHAnsi" w:hAnsiTheme="minorHAnsi" w:cs="Calibri"/>
          <w:lang w:val="pt-BR"/>
        </w:rPr>
      </w:pPr>
      <w:r>
        <w:rPr>
          <w:rFonts w:asciiTheme="minorHAnsi" w:hAnsiTheme="minorHAnsi" w:cs="Calibri"/>
          <w:b/>
          <w:bCs/>
          <w:lang w:val="pt-BR"/>
        </w:rPr>
        <w:t xml:space="preserve">-&gt; </w:t>
      </w:r>
      <w:r w:rsidR="00255FAF" w:rsidRPr="00D574A7">
        <w:rPr>
          <w:rFonts w:asciiTheme="minorHAnsi" w:hAnsiTheme="minorHAnsi" w:cs="Calibri"/>
          <w:b/>
          <w:bCs/>
          <w:lang w:val="pt-BR"/>
        </w:rPr>
        <w:t>Registro no CREA ou CAU</w:t>
      </w:r>
      <w:r w:rsidR="00255FAF" w:rsidRPr="00D574A7">
        <w:rPr>
          <w:rFonts w:asciiTheme="minorHAnsi" w:hAnsiTheme="minorHAnsi" w:cs="Calibri"/>
          <w:lang w:val="pt-BR"/>
        </w:rPr>
        <w:t xml:space="preserve"> (quando aplicável) da empresa e dos responsáveis técnicos;</w:t>
      </w:r>
    </w:p>
    <w:p w14:paraId="4D509B8D" w14:textId="130B9A48" w:rsidR="00255FAF" w:rsidRPr="00D574A7" w:rsidRDefault="00A11ED5" w:rsidP="00A11ED5">
      <w:pPr>
        <w:widowControl/>
        <w:autoSpaceDE/>
        <w:autoSpaceDN/>
        <w:spacing w:before="100" w:beforeAutospacing="1" w:after="100" w:afterAutospacing="1"/>
        <w:rPr>
          <w:rFonts w:asciiTheme="minorHAnsi" w:hAnsiTheme="minorHAnsi" w:cs="Calibri"/>
          <w:lang w:val="pt-BR"/>
        </w:rPr>
      </w:pPr>
      <w:r w:rsidRPr="00A11ED5">
        <w:rPr>
          <w:rFonts w:asciiTheme="minorHAnsi" w:hAnsiTheme="minorHAnsi" w:cs="Calibri"/>
          <w:b/>
          <w:bCs/>
          <w:lang w:val="pt-BR"/>
        </w:rPr>
        <w:t>-&gt;</w:t>
      </w:r>
      <w:r>
        <w:rPr>
          <w:rFonts w:asciiTheme="minorHAnsi" w:hAnsiTheme="minorHAnsi" w:cs="Calibri"/>
          <w:lang w:val="pt-BR"/>
        </w:rPr>
        <w:t xml:space="preserve"> </w:t>
      </w:r>
      <w:r w:rsidR="00255FAF" w:rsidRPr="00D574A7">
        <w:rPr>
          <w:rFonts w:asciiTheme="minorHAnsi" w:hAnsiTheme="minorHAnsi" w:cs="Calibri"/>
          <w:lang w:val="pt-BR"/>
        </w:rPr>
        <w:t xml:space="preserve">Apresentação de </w:t>
      </w:r>
      <w:r w:rsidR="00255FAF" w:rsidRPr="00D574A7">
        <w:rPr>
          <w:rFonts w:asciiTheme="minorHAnsi" w:hAnsiTheme="minorHAnsi" w:cs="Calibri"/>
          <w:b/>
          <w:bCs/>
          <w:lang w:val="pt-BR"/>
        </w:rPr>
        <w:t>ART/RRT (Anotação de Responsabilidade Técnica)</w:t>
      </w:r>
      <w:r w:rsidR="00255FAF" w:rsidRPr="00D574A7">
        <w:rPr>
          <w:rFonts w:asciiTheme="minorHAnsi" w:hAnsiTheme="minorHAnsi" w:cs="Calibri"/>
          <w:lang w:val="pt-BR"/>
        </w:rPr>
        <w:t xml:space="preserve"> para execução dos serviços;</w:t>
      </w:r>
    </w:p>
    <w:p w14:paraId="5EC0C9B4" w14:textId="2EA75718" w:rsidR="00255FAF" w:rsidRPr="00D574A7" w:rsidRDefault="00A11ED5" w:rsidP="00916BD2">
      <w:pPr>
        <w:widowControl/>
        <w:autoSpaceDE/>
        <w:autoSpaceDN/>
        <w:spacing w:before="100" w:beforeAutospacing="1" w:after="100" w:afterAutospacing="1"/>
        <w:rPr>
          <w:rFonts w:asciiTheme="minorHAnsi" w:hAnsiTheme="minorHAnsi" w:cs="Calibri"/>
          <w:lang w:val="pt-BR"/>
        </w:rPr>
      </w:pPr>
      <w:r w:rsidRPr="00A11ED5">
        <w:rPr>
          <w:rFonts w:asciiTheme="minorHAnsi" w:hAnsiTheme="minorHAnsi" w:cs="Calibri"/>
          <w:b/>
          <w:bCs/>
          <w:lang w:val="pt-BR"/>
        </w:rPr>
        <w:t xml:space="preserve">-&gt; </w:t>
      </w:r>
      <w:r w:rsidR="00255FAF" w:rsidRPr="00D574A7">
        <w:rPr>
          <w:rFonts w:asciiTheme="minorHAnsi" w:hAnsiTheme="minorHAnsi" w:cs="Calibri"/>
          <w:lang w:val="pt-BR"/>
        </w:rPr>
        <w:t>Comprovação de equipe técnica qualificada.</w:t>
      </w:r>
    </w:p>
    <w:p w14:paraId="2506FA19"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5306CABA">
          <v:rect id="_x0000_i1036" style="width:0;height:1.5pt" o:hralign="center" o:hrstd="t" o:hr="t" fillcolor="#a0a0a0" stroked="f"/>
        </w:pict>
      </w:r>
    </w:p>
    <w:p w14:paraId="1885C9D6" w14:textId="75EDE55A" w:rsidR="00D3772B" w:rsidRPr="00D574A7" w:rsidRDefault="00092F65" w:rsidP="00092F65">
      <w:pPr>
        <w:spacing w:before="100" w:beforeAutospacing="1" w:after="100" w:afterAutospacing="1"/>
        <w:outlineLvl w:val="1"/>
        <w:rPr>
          <w:rFonts w:asciiTheme="minorHAnsi" w:hAnsiTheme="minorHAnsi" w:cs="Calibri"/>
          <w:b/>
          <w:bCs/>
          <w:lang w:val="pt-BR"/>
        </w:rPr>
      </w:pPr>
      <w:r w:rsidRPr="00D574A7">
        <w:rPr>
          <w:rFonts w:asciiTheme="minorHAnsi" w:hAnsiTheme="minorHAnsi" w:cs="Calibri"/>
          <w:b/>
          <w:bCs/>
          <w:lang w:val="pt-BR"/>
        </w:rPr>
        <w:t xml:space="preserve">6. </w:t>
      </w:r>
      <w:r w:rsidR="00255FAF" w:rsidRPr="00D574A7">
        <w:rPr>
          <w:rFonts w:asciiTheme="minorHAnsi" w:hAnsiTheme="minorHAnsi" w:cs="Calibri"/>
          <w:b/>
          <w:bCs/>
          <w:lang w:val="pt-BR"/>
        </w:rPr>
        <w:t>ESTIMATIVA DE QUANTITATIVOS</w:t>
      </w:r>
    </w:p>
    <w:tbl>
      <w:tblPr>
        <w:tblStyle w:val="Tabelacomgrade"/>
        <w:tblW w:w="9781" w:type="dxa"/>
        <w:tblInd w:w="-5" w:type="dxa"/>
        <w:tblCellMar>
          <w:left w:w="70" w:type="dxa"/>
          <w:right w:w="70" w:type="dxa"/>
        </w:tblCellMar>
        <w:tblLook w:val="0000" w:firstRow="0" w:lastRow="0" w:firstColumn="0" w:lastColumn="0" w:noHBand="0" w:noVBand="0"/>
      </w:tblPr>
      <w:tblGrid>
        <w:gridCol w:w="709"/>
        <w:gridCol w:w="3544"/>
        <w:gridCol w:w="992"/>
        <w:gridCol w:w="1276"/>
        <w:gridCol w:w="1701"/>
        <w:gridCol w:w="1559"/>
      </w:tblGrid>
      <w:tr w:rsidR="00D3772B" w:rsidRPr="00D574A7" w14:paraId="1D15C59C" w14:textId="77777777" w:rsidTr="0028323F">
        <w:trPr>
          <w:trHeight w:val="360"/>
        </w:trPr>
        <w:tc>
          <w:tcPr>
            <w:tcW w:w="9781" w:type="dxa"/>
            <w:gridSpan w:val="6"/>
            <w:shd w:val="clear" w:color="auto" w:fill="000000" w:themeFill="text1"/>
          </w:tcPr>
          <w:p w14:paraId="1CF278EC" w14:textId="2E2C4135" w:rsidR="00D3772B" w:rsidRPr="00D574A7" w:rsidRDefault="00D3772B" w:rsidP="00D3772B">
            <w:pPr>
              <w:jc w:val="center"/>
              <w:rPr>
                <w:rFonts w:asciiTheme="minorHAnsi" w:hAnsiTheme="minorHAnsi" w:cs="Calibri"/>
                <w:b/>
                <w:bCs/>
                <w:lang w:val="pt-BR"/>
              </w:rPr>
            </w:pPr>
            <w:r w:rsidRPr="00D574A7">
              <w:rPr>
                <w:rFonts w:asciiTheme="minorHAnsi" w:hAnsiTheme="minorHAnsi" w:cs="Calibri"/>
                <w:b/>
                <w:bCs/>
                <w:lang w:val="pt-BR"/>
              </w:rPr>
              <w:t>LOTE ÚNICO – MENOR VALOR GLOBAL</w:t>
            </w:r>
          </w:p>
        </w:tc>
      </w:tr>
      <w:tr w:rsidR="00B263F2" w:rsidRPr="00D574A7" w14:paraId="5EB69150" w14:textId="77777777" w:rsidTr="0028323F">
        <w:tblPrEx>
          <w:tblCellMar>
            <w:left w:w="108" w:type="dxa"/>
            <w:right w:w="108" w:type="dxa"/>
          </w:tblCellMar>
          <w:tblLook w:val="04A0" w:firstRow="1" w:lastRow="0" w:firstColumn="1" w:lastColumn="0" w:noHBand="0" w:noVBand="1"/>
        </w:tblPrEx>
        <w:tc>
          <w:tcPr>
            <w:tcW w:w="709" w:type="dxa"/>
            <w:shd w:val="clear" w:color="auto" w:fill="C6D9F1" w:themeFill="text2" w:themeFillTint="33"/>
          </w:tcPr>
          <w:p w14:paraId="498A36BC" w14:textId="4C5719AA" w:rsidR="00E00E6F" w:rsidRPr="0028323F" w:rsidRDefault="00E00E6F" w:rsidP="00D3772B">
            <w:pPr>
              <w:jc w:val="center"/>
              <w:rPr>
                <w:rFonts w:asciiTheme="minorHAnsi" w:hAnsiTheme="minorHAnsi" w:cs="Calibri"/>
                <w:b/>
                <w:bCs/>
                <w:lang w:val="pt-BR"/>
              </w:rPr>
            </w:pPr>
            <w:r w:rsidRPr="0028323F">
              <w:rPr>
                <w:rFonts w:asciiTheme="minorHAnsi" w:hAnsiTheme="minorHAnsi" w:cs="Calibri"/>
                <w:b/>
                <w:bCs/>
                <w:lang w:val="pt-BR"/>
              </w:rPr>
              <w:t>ITEM</w:t>
            </w:r>
          </w:p>
        </w:tc>
        <w:tc>
          <w:tcPr>
            <w:tcW w:w="3544" w:type="dxa"/>
            <w:shd w:val="clear" w:color="auto" w:fill="C6D9F1" w:themeFill="text2" w:themeFillTint="33"/>
          </w:tcPr>
          <w:p w14:paraId="5662B106" w14:textId="44807F60" w:rsidR="00E00E6F" w:rsidRPr="0028323F" w:rsidRDefault="00E00E6F" w:rsidP="00D3772B">
            <w:pPr>
              <w:jc w:val="center"/>
              <w:rPr>
                <w:rFonts w:asciiTheme="minorHAnsi" w:hAnsiTheme="minorHAnsi" w:cs="Calibri"/>
                <w:b/>
                <w:bCs/>
                <w:lang w:val="pt-BR"/>
              </w:rPr>
            </w:pPr>
            <w:r w:rsidRPr="0028323F">
              <w:rPr>
                <w:rFonts w:asciiTheme="minorHAnsi" w:hAnsiTheme="minorHAnsi" w:cs="Calibri"/>
                <w:b/>
                <w:bCs/>
                <w:lang w:val="pt-BR"/>
              </w:rPr>
              <w:t>DESCRIÇÃO</w:t>
            </w:r>
          </w:p>
        </w:tc>
        <w:tc>
          <w:tcPr>
            <w:tcW w:w="992" w:type="dxa"/>
            <w:shd w:val="clear" w:color="auto" w:fill="C6D9F1" w:themeFill="text2" w:themeFillTint="33"/>
          </w:tcPr>
          <w:p w14:paraId="232E0E25" w14:textId="10A36B68" w:rsidR="00E00E6F" w:rsidRPr="0028323F" w:rsidRDefault="00E00E6F" w:rsidP="00D3772B">
            <w:pPr>
              <w:jc w:val="center"/>
              <w:rPr>
                <w:rFonts w:asciiTheme="minorHAnsi" w:hAnsiTheme="minorHAnsi" w:cs="Calibri"/>
                <w:b/>
                <w:bCs/>
                <w:lang w:val="pt-BR"/>
              </w:rPr>
            </w:pPr>
            <w:r w:rsidRPr="0028323F">
              <w:rPr>
                <w:rFonts w:asciiTheme="minorHAnsi" w:hAnsiTheme="minorHAnsi" w:cs="Calibri"/>
                <w:b/>
                <w:bCs/>
                <w:lang w:val="pt-BR"/>
              </w:rPr>
              <w:t>UND</w:t>
            </w:r>
          </w:p>
        </w:tc>
        <w:tc>
          <w:tcPr>
            <w:tcW w:w="1276" w:type="dxa"/>
            <w:shd w:val="clear" w:color="auto" w:fill="C6D9F1" w:themeFill="text2" w:themeFillTint="33"/>
          </w:tcPr>
          <w:p w14:paraId="38E1688D" w14:textId="685C2CFA" w:rsidR="00E00E6F" w:rsidRPr="0028323F" w:rsidRDefault="00E00E6F" w:rsidP="00D3772B">
            <w:pPr>
              <w:jc w:val="center"/>
              <w:rPr>
                <w:rFonts w:asciiTheme="minorHAnsi" w:hAnsiTheme="minorHAnsi" w:cs="Calibri"/>
                <w:b/>
                <w:bCs/>
                <w:lang w:val="pt-BR"/>
              </w:rPr>
            </w:pPr>
            <w:r w:rsidRPr="0028323F">
              <w:rPr>
                <w:rFonts w:asciiTheme="minorHAnsi" w:hAnsiTheme="minorHAnsi" w:cs="Calibri"/>
                <w:b/>
                <w:bCs/>
                <w:lang w:val="pt-BR"/>
              </w:rPr>
              <w:t>QUANT.</w:t>
            </w:r>
          </w:p>
        </w:tc>
        <w:tc>
          <w:tcPr>
            <w:tcW w:w="1701" w:type="dxa"/>
            <w:shd w:val="clear" w:color="auto" w:fill="C6D9F1" w:themeFill="text2" w:themeFillTint="33"/>
          </w:tcPr>
          <w:p w14:paraId="3A74AB29" w14:textId="6AB1E7C4" w:rsidR="00E00E6F" w:rsidRPr="0028323F" w:rsidRDefault="00E00E6F" w:rsidP="00D3772B">
            <w:pPr>
              <w:jc w:val="center"/>
              <w:rPr>
                <w:rFonts w:asciiTheme="minorHAnsi" w:hAnsiTheme="minorHAnsi" w:cs="Calibri"/>
                <w:b/>
                <w:bCs/>
                <w:lang w:val="pt-BR"/>
              </w:rPr>
            </w:pPr>
            <w:r w:rsidRPr="0028323F">
              <w:rPr>
                <w:rFonts w:asciiTheme="minorHAnsi" w:hAnsiTheme="minorHAnsi" w:cs="Calibri"/>
                <w:b/>
                <w:bCs/>
                <w:lang w:val="pt-BR"/>
              </w:rPr>
              <w:t>VALOR U</w:t>
            </w:r>
            <w:r w:rsidR="002C48B5" w:rsidRPr="0028323F">
              <w:rPr>
                <w:rFonts w:asciiTheme="minorHAnsi" w:hAnsiTheme="minorHAnsi" w:cs="Calibri"/>
                <w:b/>
                <w:bCs/>
                <w:lang w:val="pt-BR"/>
              </w:rPr>
              <w:t>N</w:t>
            </w:r>
            <w:r w:rsidRPr="0028323F">
              <w:rPr>
                <w:rFonts w:asciiTheme="minorHAnsi" w:hAnsiTheme="minorHAnsi" w:cs="Calibri"/>
                <w:b/>
                <w:bCs/>
                <w:lang w:val="pt-BR"/>
              </w:rPr>
              <w:t>. EST</w:t>
            </w:r>
            <w:r w:rsidR="00B263F2" w:rsidRPr="0028323F">
              <w:rPr>
                <w:rFonts w:asciiTheme="minorHAnsi" w:hAnsiTheme="minorHAnsi" w:cs="Calibri"/>
                <w:b/>
                <w:bCs/>
                <w:lang w:val="pt-BR"/>
              </w:rPr>
              <w:t>I</w:t>
            </w:r>
            <w:r w:rsidRPr="0028323F">
              <w:rPr>
                <w:rFonts w:asciiTheme="minorHAnsi" w:hAnsiTheme="minorHAnsi" w:cs="Calibri"/>
                <w:b/>
                <w:bCs/>
                <w:lang w:val="pt-BR"/>
              </w:rPr>
              <w:t>MADO</w:t>
            </w:r>
          </w:p>
        </w:tc>
        <w:tc>
          <w:tcPr>
            <w:tcW w:w="1559" w:type="dxa"/>
            <w:shd w:val="clear" w:color="auto" w:fill="C6D9F1" w:themeFill="text2" w:themeFillTint="33"/>
          </w:tcPr>
          <w:p w14:paraId="28D717BE" w14:textId="29541BB2" w:rsidR="00E00E6F" w:rsidRPr="0028323F" w:rsidRDefault="00E00E6F" w:rsidP="00D3772B">
            <w:pPr>
              <w:jc w:val="center"/>
              <w:rPr>
                <w:rFonts w:asciiTheme="minorHAnsi" w:hAnsiTheme="minorHAnsi" w:cs="Calibri"/>
                <w:b/>
                <w:bCs/>
                <w:lang w:val="pt-BR"/>
              </w:rPr>
            </w:pPr>
            <w:r w:rsidRPr="0028323F">
              <w:rPr>
                <w:rFonts w:asciiTheme="minorHAnsi" w:hAnsiTheme="minorHAnsi" w:cs="Calibri"/>
                <w:b/>
                <w:bCs/>
                <w:lang w:val="pt-BR"/>
              </w:rPr>
              <w:t>VALOR TOTAL ESTIMADO</w:t>
            </w:r>
          </w:p>
        </w:tc>
      </w:tr>
      <w:tr w:rsidR="00E00E6F" w:rsidRPr="00D574A7" w14:paraId="717FC1F5" w14:textId="77777777" w:rsidTr="0028323F">
        <w:tblPrEx>
          <w:tblCellMar>
            <w:left w:w="108" w:type="dxa"/>
            <w:right w:w="108" w:type="dxa"/>
          </w:tblCellMar>
          <w:tblLook w:val="04A0" w:firstRow="1" w:lastRow="0" w:firstColumn="1" w:lastColumn="0" w:noHBand="0" w:noVBand="1"/>
        </w:tblPrEx>
        <w:tc>
          <w:tcPr>
            <w:tcW w:w="709" w:type="dxa"/>
          </w:tcPr>
          <w:p w14:paraId="545EF39A" w14:textId="2238FD4D"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01</w:t>
            </w:r>
          </w:p>
        </w:tc>
        <w:tc>
          <w:tcPr>
            <w:tcW w:w="3544" w:type="dxa"/>
          </w:tcPr>
          <w:p w14:paraId="59B42D97" w14:textId="31C4F62C"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PLACA DE OBRA IMPRESSÃO EM LONA COM ESTRUTURA MELATON </w:t>
            </w:r>
          </w:p>
        </w:tc>
        <w:tc>
          <w:tcPr>
            <w:tcW w:w="992" w:type="dxa"/>
          </w:tcPr>
          <w:p w14:paraId="7045E11B" w14:textId="48E871AF"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43D9AE30" w14:textId="484AADEC"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6,00</w:t>
            </w:r>
          </w:p>
        </w:tc>
        <w:tc>
          <w:tcPr>
            <w:tcW w:w="1701" w:type="dxa"/>
          </w:tcPr>
          <w:p w14:paraId="10FC3823" w14:textId="21FE8123"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R$ 388,04</w:t>
            </w:r>
          </w:p>
        </w:tc>
        <w:tc>
          <w:tcPr>
            <w:tcW w:w="1559" w:type="dxa"/>
          </w:tcPr>
          <w:p w14:paraId="3702623E" w14:textId="54BAFC84"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R$ 2.328,24</w:t>
            </w:r>
          </w:p>
        </w:tc>
      </w:tr>
      <w:tr w:rsidR="00E00E6F" w:rsidRPr="00D574A7" w14:paraId="37F913B4" w14:textId="77777777" w:rsidTr="0028323F">
        <w:tblPrEx>
          <w:tblCellMar>
            <w:left w:w="108" w:type="dxa"/>
            <w:right w:w="108" w:type="dxa"/>
          </w:tblCellMar>
          <w:tblLook w:val="04A0" w:firstRow="1" w:lastRow="0" w:firstColumn="1" w:lastColumn="0" w:noHBand="0" w:noVBand="1"/>
        </w:tblPrEx>
        <w:tc>
          <w:tcPr>
            <w:tcW w:w="709" w:type="dxa"/>
          </w:tcPr>
          <w:p w14:paraId="13207472" w14:textId="656A901C"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02</w:t>
            </w:r>
          </w:p>
        </w:tc>
        <w:tc>
          <w:tcPr>
            <w:tcW w:w="3544" w:type="dxa"/>
          </w:tcPr>
          <w:p w14:paraId="5F1FF79A" w14:textId="7B75BFBB"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REPARO DE TRINCAS ATÉ 5MM DE LARGURA, COM MASSA </w:t>
            </w:r>
          </w:p>
        </w:tc>
        <w:tc>
          <w:tcPr>
            <w:tcW w:w="992" w:type="dxa"/>
          </w:tcPr>
          <w:p w14:paraId="686AC601" w14:textId="6C3CA921"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ML</w:t>
            </w:r>
          </w:p>
        </w:tc>
        <w:tc>
          <w:tcPr>
            <w:tcW w:w="1276" w:type="dxa"/>
          </w:tcPr>
          <w:p w14:paraId="633B0641" w14:textId="7377DF0A"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2.000,00</w:t>
            </w:r>
          </w:p>
        </w:tc>
        <w:tc>
          <w:tcPr>
            <w:tcW w:w="1701" w:type="dxa"/>
          </w:tcPr>
          <w:p w14:paraId="6A6BC90C" w14:textId="78ACBE80"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R$ 68,96</w:t>
            </w:r>
          </w:p>
        </w:tc>
        <w:tc>
          <w:tcPr>
            <w:tcW w:w="1559" w:type="dxa"/>
          </w:tcPr>
          <w:p w14:paraId="440CBE9B" w14:textId="7480353D"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R$ 137.920,00</w:t>
            </w:r>
          </w:p>
        </w:tc>
      </w:tr>
      <w:tr w:rsidR="00E00E6F" w:rsidRPr="00D574A7" w14:paraId="29D26482" w14:textId="77777777" w:rsidTr="0028323F">
        <w:tblPrEx>
          <w:tblCellMar>
            <w:left w:w="108" w:type="dxa"/>
            <w:right w:w="108" w:type="dxa"/>
          </w:tblCellMar>
          <w:tblLook w:val="04A0" w:firstRow="1" w:lastRow="0" w:firstColumn="1" w:lastColumn="0" w:noHBand="0" w:noVBand="1"/>
        </w:tblPrEx>
        <w:tc>
          <w:tcPr>
            <w:tcW w:w="709" w:type="dxa"/>
          </w:tcPr>
          <w:p w14:paraId="3EC8B28B" w14:textId="736B3565"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03 </w:t>
            </w:r>
          </w:p>
        </w:tc>
        <w:tc>
          <w:tcPr>
            <w:tcW w:w="3544" w:type="dxa"/>
          </w:tcPr>
          <w:p w14:paraId="34765BA2" w14:textId="59D38253"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CIMENTADO DESEMPENADO (REPARO DE CALÇAMENTO EXTERNO)</w:t>
            </w:r>
          </w:p>
        </w:tc>
        <w:tc>
          <w:tcPr>
            <w:tcW w:w="992" w:type="dxa"/>
          </w:tcPr>
          <w:p w14:paraId="3BA62739" w14:textId="7269ECE5"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703B9995" w14:textId="2BBC578F"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1.000,00</w:t>
            </w:r>
          </w:p>
        </w:tc>
        <w:tc>
          <w:tcPr>
            <w:tcW w:w="1701" w:type="dxa"/>
          </w:tcPr>
          <w:p w14:paraId="397FEE34" w14:textId="7FD68E79"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R$ 44,86</w:t>
            </w:r>
          </w:p>
        </w:tc>
        <w:tc>
          <w:tcPr>
            <w:tcW w:w="1559" w:type="dxa"/>
          </w:tcPr>
          <w:p w14:paraId="7BE20B24" w14:textId="47D0E336"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w:t>
            </w:r>
            <w:proofErr w:type="gramStart"/>
            <w:r w:rsidRPr="0028323F">
              <w:rPr>
                <w:rFonts w:asciiTheme="minorHAnsi" w:hAnsiTheme="minorHAnsi" w:cs="Calibri"/>
                <w:lang w:val="pt-BR"/>
              </w:rPr>
              <w:t>$  44.860</w:t>
            </w:r>
            <w:proofErr w:type="gramEnd"/>
            <w:r w:rsidRPr="0028323F">
              <w:rPr>
                <w:rFonts w:asciiTheme="minorHAnsi" w:hAnsiTheme="minorHAnsi" w:cs="Calibri"/>
                <w:lang w:val="pt-BR"/>
              </w:rPr>
              <w:t>,00</w:t>
            </w:r>
          </w:p>
        </w:tc>
      </w:tr>
      <w:tr w:rsidR="00E00E6F" w:rsidRPr="00D574A7" w14:paraId="5FFCFEC6" w14:textId="77777777" w:rsidTr="0028323F">
        <w:tblPrEx>
          <w:tblCellMar>
            <w:left w:w="108" w:type="dxa"/>
            <w:right w:w="108" w:type="dxa"/>
          </w:tblCellMar>
          <w:tblLook w:val="04A0" w:firstRow="1" w:lastRow="0" w:firstColumn="1" w:lastColumn="0" w:noHBand="0" w:noVBand="1"/>
        </w:tblPrEx>
        <w:tc>
          <w:tcPr>
            <w:tcW w:w="709" w:type="dxa"/>
          </w:tcPr>
          <w:p w14:paraId="1A009214" w14:textId="3F7DD3F6"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04 </w:t>
            </w:r>
          </w:p>
        </w:tc>
        <w:tc>
          <w:tcPr>
            <w:tcW w:w="3544" w:type="dxa"/>
          </w:tcPr>
          <w:p w14:paraId="22F0BB3F" w14:textId="07F5109C"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PINTURA ACRÍLICA PARA QUADRA POLIESPORTIVA</w:t>
            </w:r>
          </w:p>
        </w:tc>
        <w:tc>
          <w:tcPr>
            <w:tcW w:w="992" w:type="dxa"/>
          </w:tcPr>
          <w:p w14:paraId="084C1949" w14:textId="1BECC222"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6A72BE3D" w14:textId="6001FCBB"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2.000,00</w:t>
            </w:r>
          </w:p>
        </w:tc>
        <w:tc>
          <w:tcPr>
            <w:tcW w:w="1701" w:type="dxa"/>
          </w:tcPr>
          <w:p w14:paraId="4EF91741" w14:textId="4D907FC1"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R$ 34,30</w:t>
            </w:r>
          </w:p>
        </w:tc>
        <w:tc>
          <w:tcPr>
            <w:tcW w:w="1559" w:type="dxa"/>
          </w:tcPr>
          <w:p w14:paraId="44FE046F" w14:textId="051E8B01"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R$ 68.600,00</w:t>
            </w:r>
          </w:p>
        </w:tc>
      </w:tr>
      <w:tr w:rsidR="00E00E6F" w:rsidRPr="00D574A7" w14:paraId="3F7CC50F" w14:textId="77777777" w:rsidTr="0028323F">
        <w:tblPrEx>
          <w:tblCellMar>
            <w:left w:w="108" w:type="dxa"/>
            <w:right w:w="108" w:type="dxa"/>
          </w:tblCellMar>
          <w:tblLook w:val="04A0" w:firstRow="1" w:lastRow="0" w:firstColumn="1" w:lastColumn="0" w:noHBand="0" w:noVBand="1"/>
        </w:tblPrEx>
        <w:tc>
          <w:tcPr>
            <w:tcW w:w="709" w:type="dxa"/>
          </w:tcPr>
          <w:p w14:paraId="72BD2627" w14:textId="1F7241E4"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05</w:t>
            </w:r>
          </w:p>
        </w:tc>
        <w:tc>
          <w:tcPr>
            <w:tcW w:w="3544" w:type="dxa"/>
          </w:tcPr>
          <w:p w14:paraId="5D6DA0F9" w14:textId="59AE5FED"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PINTURA ESMALTE EM SUPERFÍCIA METÁLICA, INCLUSIVE PREPARO </w:t>
            </w:r>
          </w:p>
        </w:tc>
        <w:tc>
          <w:tcPr>
            <w:tcW w:w="992" w:type="dxa"/>
          </w:tcPr>
          <w:p w14:paraId="51C56592" w14:textId="0CF1B006"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1CD66836" w14:textId="7BB85269"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1.950,00</w:t>
            </w:r>
          </w:p>
        </w:tc>
        <w:tc>
          <w:tcPr>
            <w:tcW w:w="1701" w:type="dxa"/>
          </w:tcPr>
          <w:p w14:paraId="68688EBF" w14:textId="74E49CE3"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R$ 62,79</w:t>
            </w:r>
          </w:p>
        </w:tc>
        <w:tc>
          <w:tcPr>
            <w:tcW w:w="1559" w:type="dxa"/>
          </w:tcPr>
          <w:p w14:paraId="0E3918E5" w14:textId="4B286B19"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R$ 122.440,50</w:t>
            </w:r>
          </w:p>
        </w:tc>
      </w:tr>
      <w:tr w:rsidR="00E00E6F" w:rsidRPr="00D574A7" w14:paraId="75FC3468" w14:textId="77777777" w:rsidTr="0028323F">
        <w:tblPrEx>
          <w:tblCellMar>
            <w:left w:w="108" w:type="dxa"/>
            <w:right w:w="108" w:type="dxa"/>
          </w:tblCellMar>
          <w:tblLook w:val="04A0" w:firstRow="1" w:lastRow="0" w:firstColumn="1" w:lastColumn="0" w:noHBand="0" w:noVBand="1"/>
        </w:tblPrEx>
        <w:tc>
          <w:tcPr>
            <w:tcW w:w="709" w:type="dxa"/>
          </w:tcPr>
          <w:p w14:paraId="58808BBB" w14:textId="525DFE43"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06</w:t>
            </w:r>
          </w:p>
        </w:tc>
        <w:tc>
          <w:tcPr>
            <w:tcW w:w="3544" w:type="dxa"/>
          </w:tcPr>
          <w:p w14:paraId="567D6118" w14:textId="400E037B"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PINTURA TINTA LATEX BRANCO NEVE EM MASSA, INCLUSIVE PREPARO </w:t>
            </w:r>
          </w:p>
        </w:tc>
        <w:tc>
          <w:tcPr>
            <w:tcW w:w="992" w:type="dxa"/>
          </w:tcPr>
          <w:p w14:paraId="2302BF98" w14:textId="5E658DD8"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3B7CF6F2" w14:textId="1290BD60"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13.000,00</w:t>
            </w:r>
          </w:p>
        </w:tc>
        <w:tc>
          <w:tcPr>
            <w:tcW w:w="1701" w:type="dxa"/>
          </w:tcPr>
          <w:p w14:paraId="441A7BC1" w14:textId="2FBFDEA7"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R$ 38,32</w:t>
            </w:r>
          </w:p>
        </w:tc>
        <w:tc>
          <w:tcPr>
            <w:tcW w:w="1559" w:type="dxa"/>
          </w:tcPr>
          <w:p w14:paraId="470A6CC9" w14:textId="79FBB5DC"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R$ 498.160,00</w:t>
            </w:r>
          </w:p>
        </w:tc>
      </w:tr>
      <w:tr w:rsidR="00E00E6F" w:rsidRPr="00D574A7" w14:paraId="696143DD" w14:textId="77777777" w:rsidTr="0028323F">
        <w:tblPrEx>
          <w:tblCellMar>
            <w:left w:w="108" w:type="dxa"/>
            <w:right w:w="108" w:type="dxa"/>
          </w:tblCellMar>
          <w:tblLook w:val="04A0" w:firstRow="1" w:lastRow="0" w:firstColumn="1" w:lastColumn="0" w:noHBand="0" w:noVBand="1"/>
        </w:tblPrEx>
        <w:tc>
          <w:tcPr>
            <w:tcW w:w="709" w:type="dxa"/>
          </w:tcPr>
          <w:p w14:paraId="2F156DAA" w14:textId="579442D9"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07</w:t>
            </w:r>
          </w:p>
        </w:tc>
        <w:tc>
          <w:tcPr>
            <w:tcW w:w="3544" w:type="dxa"/>
          </w:tcPr>
          <w:p w14:paraId="641CDECF" w14:textId="39CB77A6"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PINTURA COM TINTA SUPERLAVÁVEL BRANCO GELO (BARRADO INTERNO) </w:t>
            </w:r>
          </w:p>
        </w:tc>
        <w:tc>
          <w:tcPr>
            <w:tcW w:w="992" w:type="dxa"/>
          </w:tcPr>
          <w:p w14:paraId="429C930D" w14:textId="7F761E25"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0BC22A20" w14:textId="14634A50"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3.250,00</w:t>
            </w:r>
          </w:p>
        </w:tc>
        <w:tc>
          <w:tcPr>
            <w:tcW w:w="1701" w:type="dxa"/>
          </w:tcPr>
          <w:p w14:paraId="32D6BD48" w14:textId="0696D2D6"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R$ 45,03</w:t>
            </w:r>
          </w:p>
        </w:tc>
        <w:tc>
          <w:tcPr>
            <w:tcW w:w="1559" w:type="dxa"/>
          </w:tcPr>
          <w:p w14:paraId="73283AB6" w14:textId="71834FA9"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R$ 146.347,50</w:t>
            </w:r>
          </w:p>
        </w:tc>
      </w:tr>
      <w:tr w:rsidR="00E00E6F" w:rsidRPr="00D574A7" w14:paraId="083B1A4E" w14:textId="77777777" w:rsidTr="0028323F">
        <w:tblPrEx>
          <w:tblCellMar>
            <w:left w:w="108" w:type="dxa"/>
            <w:right w:w="108" w:type="dxa"/>
          </w:tblCellMar>
          <w:tblLook w:val="04A0" w:firstRow="1" w:lastRow="0" w:firstColumn="1" w:lastColumn="0" w:noHBand="0" w:noVBand="1"/>
        </w:tblPrEx>
        <w:tc>
          <w:tcPr>
            <w:tcW w:w="709" w:type="dxa"/>
          </w:tcPr>
          <w:p w14:paraId="5BDAABBA" w14:textId="116D1190"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08</w:t>
            </w:r>
          </w:p>
        </w:tc>
        <w:tc>
          <w:tcPr>
            <w:tcW w:w="3544" w:type="dxa"/>
          </w:tcPr>
          <w:p w14:paraId="6EFAD449" w14:textId="5A0D58C7"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PINTURA ACRÍLICA PARA PISO CIMENTADO COR CINZA</w:t>
            </w:r>
          </w:p>
        </w:tc>
        <w:tc>
          <w:tcPr>
            <w:tcW w:w="992" w:type="dxa"/>
          </w:tcPr>
          <w:p w14:paraId="27AEECEE" w14:textId="5C19D0AB"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7CC43C66" w14:textId="4068E605"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3.000,00</w:t>
            </w:r>
          </w:p>
        </w:tc>
        <w:tc>
          <w:tcPr>
            <w:tcW w:w="1701" w:type="dxa"/>
          </w:tcPr>
          <w:p w14:paraId="0F4E225F" w14:textId="32E5B98B"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R$ 34,30</w:t>
            </w:r>
          </w:p>
        </w:tc>
        <w:tc>
          <w:tcPr>
            <w:tcW w:w="1559" w:type="dxa"/>
          </w:tcPr>
          <w:p w14:paraId="4389602B" w14:textId="5DD1BAF8"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R$ 102.900,00</w:t>
            </w:r>
          </w:p>
        </w:tc>
      </w:tr>
      <w:tr w:rsidR="00E00E6F" w:rsidRPr="00D574A7" w14:paraId="0FEACB7A" w14:textId="77777777" w:rsidTr="0028323F">
        <w:tblPrEx>
          <w:tblCellMar>
            <w:left w:w="108" w:type="dxa"/>
            <w:right w:w="108" w:type="dxa"/>
          </w:tblCellMar>
          <w:tblLook w:val="04A0" w:firstRow="1" w:lastRow="0" w:firstColumn="1" w:lastColumn="0" w:noHBand="0" w:noVBand="1"/>
        </w:tblPrEx>
        <w:tc>
          <w:tcPr>
            <w:tcW w:w="709" w:type="dxa"/>
          </w:tcPr>
          <w:p w14:paraId="1B0D6B30" w14:textId="5CA7619B"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09</w:t>
            </w:r>
          </w:p>
        </w:tc>
        <w:tc>
          <w:tcPr>
            <w:tcW w:w="3544" w:type="dxa"/>
          </w:tcPr>
          <w:p w14:paraId="4F6E6256" w14:textId="77777777"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PINTURA TINTA ACRÍLICA BRANCO NEVE SOBRE MASSA, INCLUSIVE PREPARO </w:t>
            </w:r>
          </w:p>
          <w:p w14:paraId="6CD5DE83" w14:textId="58BF6EE8"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 xml:space="preserve">(PAREDES COLORIDAS) </w:t>
            </w:r>
          </w:p>
        </w:tc>
        <w:tc>
          <w:tcPr>
            <w:tcW w:w="992" w:type="dxa"/>
          </w:tcPr>
          <w:p w14:paraId="63C63A27" w14:textId="3FE71228"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46B1E008" w14:textId="002D1D1A"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1.300,00</w:t>
            </w:r>
          </w:p>
        </w:tc>
        <w:tc>
          <w:tcPr>
            <w:tcW w:w="1701" w:type="dxa"/>
          </w:tcPr>
          <w:p w14:paraId="30EC6208" w14:textId="28E709C3"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R$ 45,03</w:t>
            </w:r>
          </w:p>
        </w:tc>
        <w:tc>
          <w:tcPr>
            <w:tcW w:w="1559" w:type="dxa"/>
          </w:tcPr>
          <w:p w14:paraId="77799F8D" w14:textId="0C53C667"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R$ 58.539,00</w:t>
            </w:r>
          </w:p>
        </w:tc>
      </w:tr>
      <w:tr w:rsidR="00E00E6F" w:rsidRPr="00D574A7" w14:paraId="76CDC785" w14:textId="77777777" w:rsidTr="0028323F">
        <w:tblPrEx>
          <w:tblCellMar>
            <w:left w:w="108" w:type="dxa"/>
            <w:right w:w="108" w:type="dxa"/>
          </w:tblCellMar>
          <w:tblLook w:val="04A0" w:firstRow="1" w:lastRow="0" w:firstColumn="1" w:lastColumn="0" w:noHBand="0" w:noVBand="1"/>
        </w:tblPrEx>
        <w:tc>
          <w:tcPr>
            <w:tcW w:w="709" w:type="dxa"/>
          </w:tcPr>
          <w:p w14:paraId="527A9AC0" w14:textId="35B56C18" w:rsidR="00E00E6F" w:rsidRPr="0028323F" w:rsidRDefault="00E00E6F" w:rsidP="00D3772B">
            <w:pPr>
              <w:jc w:val="center"/>
              <w:rPr>
                <w:rFonts w:asciiTheme="minorHAnsi" w:hAnsiTheme="minorHAnsi" w:cs="Calibri"/>
                <w:lang w:val="pt-BR"/>
              </w:rPr>
            </w:pPr>
            <w:r w:rsidRPr="0028323F">
              <w:rPr>
                <w:rFonts w:asciiTheme="minorHAnsi" w:hAnsiTheme="minorHAnsi" w:cs="Calibri"/>
                <w:lang w:val="pt-BR"/>
              </w:rPr>
              <w:t>10</w:t>
            </w:r>
          </w:p>
        </w:tc>
        <w:tc>
          <w:tcPr>
            <w:tcW w:w="3544" w:type="dxa"/>
          </w:tcPr>
          <w:p w14:paraId="448F9436" w14:textId="2350658B"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PINTURA TINTA ACRÍLICA BRANCO NEVE SOBRE MASSA, INCLUSIVE PREPARO</w:t>
            </w:r>
          </w:p>
        </w:tc>
        <w:tc>
          <w:tcPr>
            <w:tcW w:w="992" w:type="dxa"/>
          </w:tcPr>
          <w:p w14:paraId="5335BB00" w14:textId="6ED4B287"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4F53D19B" w14:textId="395A8636"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13.000,00</w:t>
            </w:r>
          </w:p>
        </w:tc>
        <w:tc>
          <w:tcPr>
            <w:tcW w:w="1701" w:type="dxa"/>
          </w:tcPr>
          <w:p w14:paraId="5D9D02A5" w14:textId="39673F7E" w:rsidR="00E00E6F"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R$ 45,03</w:t>
            </w:r>
          </w:p>
        </w:tc>
        <w:tc>
          <w:tcPr>
            <w:tcW w:w="1559" w:type="dxa"/>
          </w:tcPr>
          <w:p w14:paraId="6B7B5DE3" w14:textId="4DA75FC8" w:rsidR="00E00E6F"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R$ 585.390,00</w:t>
            </w:r>
          </w:p>
        </w:tc>
      </w:tr>
      <w:tr w:rsidR="00B263F2" w:rsidRPr="00D574A7" w14:paraId="4C84F784" w14:textId="77777777" w:rsidTr="0028323F">
        <w:tblPrEx>
          <w:tblCellMar>
            <w:left w:w="108" w:type="dxa"/>
            <w:right w:w="108" w:type="dxa"/>
          </w:tblCellMar>
          <w:tblLook w:val="04A0" w:firstRow="1" w:lastRow="0" w:firstColumn="1" w:lastColumn="0" w:noHBand="0" w:noVBand="1"/>
        </w:tblPrEx>
        <w:tc>
          <w:tcPr>
            <w:tcW w:w="709" w:type="dxa"/>
          </w:tcPr>
          <w:p w14:paraId="7A11EFC3" w14:textId="5744D70D" w:rsidR="00B263F2" w:rsidRPr="0028323F" w:rsidRDefault="00B263F2" w:rsidP="00D3772B">
            <w:pPr>
              <w:jc w:val="center"/>
              <w:rPr>
                <w:rFonts w:asciiTheme="minorHAnsi" w:hAnsiTheme="minorHAnsi" w:cs="Calibri"/>
                <w:lang w:val="pt-BR"/>
              </w:rPr>
            </w:pPr>
            <w:r w:rsidRPr="0028323F">
              <w:rPr>
                <w:rFonts w:asciiTheme="minorHAnsi" w:hAnsiTheme="minorHAnsi" w:cs="Calibri"/>
                <w:lang w:val="pt-BR"/>
              </w:rPr>
              <w:t>11</w:t>
            </w:r>
          </w:p>
        </w:tc>
        <w:tc>
          <w:tcPr>
            <w:tcW w:w="3544" w:type="dxa"/>
          </w:tcPr>
          <w:p w14:paraId="1D281662" w14:textId="36A31B9B" w:rsidR="00B263F2" w:rsidRPr="0028323F" w:rsidRDefault="00B263F2" w:rsidP="00D3772B">
            <w:pPr>
              <w:jc w:val="center"/>
              <w:rPr>
                <w:rFonts w:asciiTheme="minorHAnsi" w:hAnsiTheme="minorHAnsi" w:cs="Calibri"/>
                <w:lang w:val="pt-BR"/>
              </w:rPr>
            </w:pPr>
            <w:r w:rsidRPr="0028323F">
              <w:rPr>
                <w:rFonts w:asciiTheme="minorHAnsi" w:hAnsiTheme="minorHAnsi" w:cs="Calibri"/>
                <w:lang w:val="pt-BR"/>
              </w:rPr>
              <w:t>PINTURA TINTA ACRÍLICA AZUL FRANÇA SOBRE MASSA, INCLUSIVE PREPARO</w:t>
            </w:r>
          </w:p>
        </w:tc>
        <w:tc>
          <w:tcPr>
            <w:tcW w:w="992" w:type="dxa"/>
          </w:tcPr>
          <w:p w14:paraId="25EF81E6" w14:textId="3CED4F4F" w:rsidR="00B263F2" w:rsidRPr="0028323F" w:rsidRDefault="00B263F2" w:rsidP="00D3772B">
            <w:pPr>
              <w:jc w:val="center"/>
              <w:rPr>
                <w:rFonts w:asciiTheme="minorHAnsi" w:hAnsiTheme="minorHAnsi" w:cs="Calibri"/>
                <w:lang w:val="pt-BR"/>
              </w:rPr>
            </w:pPr>
            <w:r w:rsidRPr="0028323F">
              <w:rPr>
                <w:rFonts w:asciiTheme="minorHAnsi" w:hAnsiTheme="minorHAnsi" w:cs="Calibri"/>
                <w:lang w:val="pt-BR"/>
              </w:rPr>
              <w:t>M²</w:t>
            </w:r>
          </w:p>
        </w:tc>
        <w:tc>
          <w:tcPr>
            <w:tcW w:w="1276" w:type="dxa"/>
          </w:tcPr>
          <w:p w14:paraId="7057154A" w14:textId="5A64E0B0" w:rsidR="00B263F2" w:rsidRPr="0028323F" w:rsidRDefault="00B263F2" w:rsidP="00D3772B">
            <w:pPr>
              <w:jc w:val="center"/>
              <w:rPr>
                <w:rFonts w:asciiTheme="minorHAnsi" w:hAnsiTheme="minorHAnsi" w:cs="Calibri"/>
                <w:lang w:val="pt-BR"/>
              </w:rPr>
            </w:pPr>
            <w:r w:rsidRPr="0028323F">
              <w:rPr>
                <w:rFonts w:asciiTheme="minorHAnsi" w:hAnsiTheme="minorHAnsi" w:cs="Calibri"/>
                <w:lang w:val="pt-BR"/>
              </w:rPr>
              <w:t>3.250,00</w:t>
            </w:r>
          </w:p>
        </w:tc>
        <w:tc>
          <w:tcPr>
            <w:tcW w:w="1701" w:type="dxa"/>
          </w:tcPr>
          <w:p w14:paraId="57D8B5B0" w14:textId="21CA77A6" w:rsidR="00B263F2" w:rsidRPr="0028323F" w:rsidRDefault="00B263F2" w:rsidP="00D3772B">
            <w:pPr>
              <w:jc w:val="center"/>
              <w:rPr>
                <w:rFonts w:asciiTheme="minorHAnsi" w:hAnsiTheme="minorHAnsi" w:cs="Calibri"/>
                <w:lang w:val="pt-BR"/>
              </w:rPr>
            </w:pPr>
            <w:r w:rsidRPr="0028323F">
              <w:rPr>
                <w:rFonts w:asciiTheme="minorHAnsi" w:hAnsiTheme="minorHAnsi" w:cs="Calibri"/>
                <w:lang w:val="pt-BR"/>
              </w:rPr>
              <w:t>R$ 45,03</w:t>
            </w:r>
          </w:p>
        </w:tc>
        <w:tc>
          <w:tcPr>
            <w:tcW w:w="1559" w:type="dxa"/>
          </w:tcPr>
          <w:p w14:paraId="2FBEF9E1" w14:textId="174919B6" w:rsidR="00B263F2" w:rsidRPr="0028323F" w:rsidRDefault="00D3772B" w:rsidP="00D3772B">
            <w:pPr>
              <w:jc w:val="center"/>
              <w:rPr>
                <w:rFonts w:asciiTheme="minorHAnsi" w:hAnsiTheme="minorHAnsi" w:cs="Calibri"/>
                <w:lang w:val="pt-BR"/>
              </w:rPr>
            </w:pPr>
            <w:r w:rsidRPr="0028323F">
              <w:rPr>
                <w:rFonts w:asciiTheme="minorHAnsi" w:hAnsiTheme="minorHAnsi" w:cs="Calibri"/>
                <w:lang w:val="pt-BR"/>
              </w:rPr>
              <w:t>R$ 146.347,50</w:t>
            </w:r>
          </w:p>
        </w:tc>
      </w:tr>
      <w:tr w:rsidR="00D3772B" w:rsidRPr="00D574A7" w14:paraId="380C55DE" w14:textId="77777777" w:rsidTr="0028323F">
        <w:tblPrEx>
          <w:tblCellMar>
            <w:left w:w="108" w:type="dxa"/>
            <w:right w:w="108" w:type="dxa"/>
          </w:tblCellMar>
          <w:tblLook w:val="04A0" w:firstRow="1" w:lastRow="0" w:firstColumn="1" w:lastColumn="0" w:noHBand="0" w:noVBand="1"/>
        </w:tblPrEx>
        <w:tc>
          <w:tcPr>
            <w:tcW w:w="9781" w:type="dxa"/>
            <w:gridSpan w:val="6"/>
            <w:shd w:val="clear" w:color="auto" w:fill="C6D9F1" w:themeFill="text2" w:themeFillTint="33"/>
          </w:tcPr>
          <w:p w14:paraId="53607F9C" w14:textId="7DA46AAC" w:rsidR="00D3772B" w:rsidRPr="00D574A7" w:rsidRDefault="00D3772B" w:rsidP="00572EF9">
            <w:pPr>
              <w:jc w:val="center"/>
              <w:rPr>
                <w:rFonts w:asciiTheme="minorHAnsi" w:hAnsiTheme="minorHAnsi" w:cs="Calibri"/>
                <w:b/>
                <w:bCs/>
                <w:lang w:val="pt-BR"/>
              </w:rPr>
            </w:pPr>
            <w:r w:rsidRPr="00D574A7">
              <w:rPr>
                <w:rFonts w:asciiTheme="minorHAnsi" w:hAnsiTheme="minorHAnsi" w:cs="Calibri"/>
                <w:b/>
                <w:bCs/>
                <w:lang w:val="pt-BR"/>
              </w:rPr>
              <w:t>VALOR GLOBAL DO LOTE ESTIMADO: R$ 1.913.832,74</w:t>
            </w:r>
          </w:p>
        </w:tc>
      </w:tr>
    </w:tbl>
    <w:p w14:paraId="560461DA" w14:textId="2CEC3B1C" w:rsidR="00092F65" w:rsidRPr="00D574A7" w:rsidRDefault="00092F65" w:rsidP="00092F65">
      <w:pPr>
        <w:spacing w:before="100" w:beforeAutospacing="1" w:after="100" w:afterAutospacing="1"/>
        <w:outlineLvl w:val="2"/>
        <w:rPr>
          <w:rFonts w:asciiTheme="minorHAnsi" w:hAnsiTheme="minorHAnsi" w:cs="Calibri"/>
          <w:b/>
          <w:bCs/>
          <w:lang w:val="pt-BR"/>
        </w:rPr>
      </w:pPr>
      <w:r w:rsidRPr="00D574A7">
        <w:rPr>
          <w:rFonts w:asciiTheme="minorHAnsi" w:hAnsiTheme="minorHAnsi" w:cs="Calibri"/>
          <w:b/>
          <w:bCs/>
          <w:lang w:val="pt-BR"/>
        </w:rPr>
        <w:lastRenderedPageBreak/>
        <w:t>PLANILHA DE ITENS DA LICITAÇÃO – RESUMO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0"/>
        <w:gridCol w:w="5243"/>
        <w:gridCol w:w="852"/>
        <w:gridCol w:w="2066"/>
      </w:tblGrid>
      <w:tr w:rsidR="00092F65" w:rsidRPr="00D574A7" w14:paraId="57260358" w14:textId="77777777" w:rsidTr="00092F65">
        <w:trPr>
          <w:tblHeader/>
          <w:tblCellSpacing w:w="15" w:type="dxa"/>
        </w:trPr>
        <w:tc>
          <w:tcPr>
            <w:tcW w:w="0" w:type="auto"/>
            <w:vAlign w:val="center"/>
            <w:hideMark/>
          </w:tcPr>
          <w:p w14:paraId="012ACD6D" w14:textId="77777777" w:rsidR="00092F65" w:rsidRPr="00D574A7" w:rsidRDefault="00092F65" w:rsidP="00F87660">
            <w:pPr>
              <w:jc w:val="center"/>
              <w:rPr>
                <w:rFonts w:asciiTheme="minorHAnsi" w:hAnsiTheme="minorHAnsi" w:cs="Calibri"/>
                <w:b/>
                <w:bCs/>
                <w:lang w:val="pt-BR"/>
              </w:rPr>
            </w:pPr>
            <w:r w:rsidRPr="00D574A7">
              <w:rPr>
                <w:rFonts w:asciiTheme="minorHAnsi" w:hAnsiTheme="minorHAnsi" w:cs="Calibri"/>
                <w:b/>
                <w:bCs/>
                <w:lang w:val="pt-BR"/>
              </w:rPr>
              <w:t>Item</w:t>
            </w:r>
          </w:p>
        </w:tc>
        <w:tc>
          <w:tcPr>
            <w:tcW w:w="0" w:type="auto"/>
            <w:vAlign w:val="center"/>
            <w:hideMark/>
          </w:tcPr>
          <w:p w14:paraId="62179148" w14:textId="77777777" w:rsidR="00092F65" w:rsidRPr="00D574A7" w:rsidRDefault="00092F65" w:rsidP="00F87660">
            <w:pPr>
              <w:jc w:val="center"/>
              <w:rPr>
                <w:rFonts w:asciiTheme="minorHAnsi" w:hAnsiTheme="minorHAnsi" w:cs="Calibri"/>
                <w:b/>
                <w:bCs/>
                <w:lang w:val="pt-BR"/>
              </w:rPr>
            </w:pPr>
            <w:r w:rsidRPr="00D574A7">
              <w:rPr>
                <w:rFonts w:asciiTheme="minorHAnsi" w:hAnsiTheme="minorHAnsi" w:cs="Calibri"/>
                <w:b/>
                <w:bCs/>
                <w:lang w:val="pt-BR"/>
              </w:rPr>
              <w:t>Descrição do Serviço/Material</w:t>
            </w:r>
          </w:p>
        </w:tc>
        <w:tc>
          <w:tcPr>
            <w:tcW w:w="0" w:type="auto"/>
            <w:vAlign w:val="center"/>
            <w:hideMark/>
          </w:tcPr>
          <w:p w14:paraId="3D2D6A53" w14:textId="77777777" w:rsidR="00092F65" w:rsidRPr="00D574A7" w:rsidRDefault="00092F65" w:rsidP="00F87660">
            <w:pPr>
              <w:jc w:val="center"/>
              <w:rPr>
                <w:rFonts w:asciiTheme="minorHAnsi" w:hAnsiTheme="minorHAnsi" w:cs="Calibri"/>
                <w:b/>
                <w:bCs/>
                <w:lang w:val="pt-BR"/>
              </w:rPr>
            </w:pPr>
            <w:r w:rsidRPr="00D574A7">
              <w:rPr>
                <w:rFonts w:asciiTheme="minorHAnsi" w:hAnsiTheme="minorHAnsi" w:cs="Calibri"/>
                <w:b/>
                <w:bCs/>
                <w:lang w:val="pt-BR"/>
              </w:rPr>
              <w:t>Unidade</w:t>
            </w:r>
          </w:p>
        </w:tc>
        <w:tc>
          <w:tcPr>
            <w:tcW w:w="0" w:type="auto"/>
            <w:vAlign w:val="center"/>
            <w:hideMark/>
          </w:tcPr>
          <w:p w14:paraId="1254B810" w14:textId="77777777" w:rsidR="00092F65" w:rsidRPr="00D574A7" w:rsidRDefault="00092F65" w:rsidP="00F87660">
            <w:pPr>
              <w:jc w:val="center"/>
              <w:rPr>
                <w:rFonts w:asciiTheme="minorHAnsi" w:hAnsiTheme="minorHAnsi" w:cs="Calibri"/>
                <w:b/>
                <w:bCs/>
                <w:lang w:val="pt-BR"/>
              </w:rPr>
            </w:pPr>
            <w:r w:rsidRPr="00D574A7">
              <w:rPr>
                <w:rFonts w:asciiTheme="minorHAnsi" w:hAnsiTheme="minorHAnsi" w:cs="Calibri"/>
                <w:b/>
                <w:bCs/>
                <w:lang w:val="pt-BR"/>
              </w:rPr>
              <w:t>Quantidade Estimada</w:t>
            </w:r>
          </w:p>
        </w:tc>
      </w:tr>
      <w:tr w:rsidR="00092F65" w:rsidRPr="00D574A7" w14:paraId="5B3FAAF7" w14:textId="77777777" w:rsidTr="00092F65">
        <w:trPr>
          <w:tblCellSpacing w:w="15" w:type="dxa"/>
        </w:trPr>
        <w:tc>
          <w:tcPr>
            <w:tcW w:w="0" w:type="auto"/>
            <w:vAlign w:val="center"/>
            <w:hideMark/>
          </w:tcPr>
          <w:p w14:paraId="685B3663"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1</w:t>
            </w:r>
          </w:p>
        </w:tc>
        <w:tc>
          <w:tcPr>
            <w:tcW w:w="0" w:type="auto"/>
            <w:vAlign w:val="center"/>
            <w:hideMark/>
          </w:tcPr>
          <w:p w14:paraId="0E4251A1"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Acrílica Premium Branco Neve – pintura externa</w:t>
            </w:r>
          </w:p>
        </w:tc>
        <w:tc>
          <w:tcPr>
            <w:tcW w:w="0" w:type="auto"/>
            <w:vAlign w:val="center"/>
            <w:hideMark/>
          </w:tcPr>
          <w:p w14:paraId="214242EA"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 xml:space="preserve">Litro </w:t>
            </w:r>
          </w:p>
        </w:tc>
        <w:tc>
          <w:tcPr>
            <w:tcW w:w="0" w:type="auto"/>
            <w:vAlign w:val="center"/>
            <w:hideMark/>
          </w:tcPr>
          <w:p w14:paraId="060DD20B"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2.000</w:t>
            </w:r>
          </w:p>
        </w:tc>
      </w:tr>
      <w:tr w:rsidR="00092F65" w:rsidRPr="00D574A7" w14:paraId="30834AAB" w14:textId="77777777" w:rsidTr="00092F65">
        <w:trPr>
          <w:tblCellSpacing w:w="15" w:type="dxa"/>
        </w:trPr>
        <w:tc>
          <w:tcPr>
            <w:tcW w:w="0" w:type="auto"/>
            <w:vAlign w:val="center"/>
            <w:hideMark/>
          </w:tcPr>
          <w:p w14:paraId="348E9DB3"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2</w:t>
            </w:r>
          </w:p>
        </w:tc>
        <w:tc>
          <w:tcPr>
            <w:tcW w:w="0" w:type="auto"/>
            <w:vAlign w:val="center"/>
            <w:hideMark/>
          </w:tcPr>
          <w:p w14:paraId="5E4498F1"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Acrílica Premium Azul França – barrado externo</w:t>
            </w:r>
          </w:p>
        </w:tc>
        <w:tc>
          <w:tcPr>
            <w:tcW w:w="0" w:type="auto"/>
            <w:vAlign w:val="center"/>
            <w:hideMark/>
          </w:tcPr>
          <w:p w14:paraId="08AC493E"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54829462"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500</w:t>
            </w:r>
          </w:p>
        </w:tc>
      </w:tr>
      <w:tr w:rsidR="00092F65" w:rsidRPr="00D574A7" w14:paraId="10CFF715" w14:textId="77777777" w:rsidTr="00092F65">
        <w:trPr>
          <w:tblCellSpacing w:w="15" w:type="dxa"/>
        </w:trPr>
        <w:tc>
          <w:tcPr>
            <w:tcW w:w="0" w:type="auto"/>
            <w:vAlign w:val="center"/>
            <w:hideMark/>
          </w:tcPr>
          <w:p w14:paraId="37D45E82"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3</w:t>
            </w:r>
          </w:p>
        </w:tc>
        <w:tc>
          <w:tcPr>
            <w:tcW w:w="0" w:type="auto"/>
            <w:vAlign w:val="center"/>
            <w:hideMark/>
          </w:tcPr>
          <w:p w14:paraId="693A79A4"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Látex PVA Fosco Branco Neve – interna</w:t>
            </w:r>
          </w:p>
        </w:tc>
        <w:tc>
          <w:tcPr>
            <w:tcW w:w="0" w:type="auto"/>
            <w:vAlign w:val="center"/>
            <w:hideMark/>
          </w:tcPr>
          <w:p w14:paraId="03596F4F"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190FDE4D"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2.000</w:t>
            </w:r>
          </w:p>
        </w:tc>
      </w:tr>
      <w:tr w:rsidR="00092F65" w:rsidRPr="00D574A7" w14:paraId="7CAC73F4" w14:textId="77777777" w:rsidTr="00092F65">
        <w:trPr>
          <w:tblCellSpacing w:w="15" w:type="dxa"/>
        </w:trPr>
        <w:tc>
          <w:tcPr>
            <w:tcW w:w="0" w:type="auto"/>
            <w:vAlign w:val="center"/>
            <w:hideMark/>
          </w:tcPr>
          <w:p w14:paraId="1546A292"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4</w:t>
            </w:r>
          </w:p>
        </w:tc>
        <w:tc>
          <w:tcPr>
            <w:tcW w:w="0" w:type="auto"/>
            <w:vAlign w:val="center"/>
            <w:hideMark/>
          </w:tcPr>
          <w:p w14:paraId="51D76885"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 xml:space="preserve">Tinta </w:t>
            </w:r>
            <w:proofErr w:type="spellStart"/>
            <w:r w:rsidRPr="00D574A7">
              <w:rPr>
                <w:rFonts w:asciiTheme="minorHAnsi" w:hAnsiTheme="minorHAnsi" w:cs="Calibri"/>
                <w:lang w:val="pt-BR"/>
              </w:rPr>
              <w:t>Superlavável</w:t>
            </w:r>
            <w:proofErr w:type="spellEnd"/>
            <w:r w:rsidRPr="00D574A7">
              <w:rPr>
                <w:rFonts w:asciiTheme="minorHAnsi" w:hAnsiTheme="minorHAnsi" w:cs="Calibri"/>
                <w:lang w:val="pt-BR"/>
              </w:rPr>
              <w:t xml:space="preserve"> Brilhante Cinza Gelo – barrado interno</w:t>
            </w:r>
          </w:p>
        </w:tc>
        <w:tc>
          <w:tcPr>
            <w:tcW w:w="0" w:type="auto"/>
            <w:vAlign w:val="center"/>
            <w:hideMark/>
          </w:tcPr>
          <w:p w14:paraId="4FD199F8"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370CAF43"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500</w:t>
            </w:r>
          </w:p>
        </w:tc>
      </w:tr>
      <w:tr w:rsidR="00092F65" w:rsidRPr="00D574A7" w14:paraId="68358FB4" w14:textId="77777777" w:rsidTr="00092F65">
        <w:trPr>
          <w:tblCellSpacing w:w="15" w:type="dxa"/>
        </w:trPr>
        <w:tc>
          <w:tcPr>
            <w:tcW w:w="0" w:type="auto"/>
            <w:vAlign w:val="center"/>
            <w:hideMark/>
          </w:tcPr>
          <w:p w14:paraId="7EE956F1"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5</w:t>
            </w:r>
          </w:p>
        </w:tc>
        <w:tc>
          <w:tcPr>
            <w:tcW w:w="0" w:type="auto"/>
            <w:vAlign w:val="center"/>
            <w:hideMark/>
          </w:tcPr>
          <w:p w14:paraId="58B94CC4"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Acrílica Premium – detalhes coloridos</w:t>
            </w:r>
          </w:p>
        </w:tc>
        <w:tc>
          <w:tcPr>
            <w:tcW w:w="0" w:type="auto"/>
            <w:vAlign w:val="center"/>
            <w:hideMark/>
          </w:tcPr>
          <w:p w14:paraId="57C2E6B9"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6B1A3A25"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200</w:t>
            </w:r>
          </w:p>
        </w:tc>
      </w:tr>
      <w:tr w:rsidR="00092F65" w:rsidRPr="00D574A7" w14:paraId="2E412D7A" w14:textId="77777777" w:rsidTr="00092F65">
        <w:trPr>
          <w:tblCellSpacing w:w="15" w:type="dxa"/>
        </w:trPr>
        <w:tc>
          <w:tcPr>
            <w:tcW w:w="0" w:type="auto"/>
            <w:vAlign w:val="center"/>
            <w:hideMark/>
          </w:tcPr>
          <w:p w14:paraId="69D6ECBE"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6</w:t>
            </w:r>
          </w:p>
        </w:tc>
        <w:tc>
          <w:tcPr>
            <w:tcW w:w="0" w:type="auto"/>
            <w:vAlign w:val="center"/>
            <w:hideMark/>
          </w:tcPr>
          <w:p w14:paraId="754514A1"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Esmalte Sintético Brilhante Azul França – esquadrias</w:t>
            </w:r>
          </w:p>
        </w:tc>
        <w:tc>
          <w:tcPr>
            <w:tcW w:w="0" w:type="auto"/>
            <w:vAlign w:val="center"/>
            <w:hideMark/>
          </w:tcPr>
          <w:p w14:paraId="76355BFF"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78173B0C"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300</w:t>
            </w:r>
          </w:p>
        </w:tc>
      </w:tr>
      <w:tr w:rsidR="00092F65" w:rsidRPr="00D574A7" w14:paraId="7EE58E46" w14:textId="77777777" w:rsidTr="00092F65">
        <w:trPr>
          <w:tblCellSpacing w:w="15" w:type="dxa"/>
        </w:trPr>
        <w:tc>
          <w:tcPr>
            <w:tcW w:w="0" w:type="auto"/>
            <w:vAlign w:val="center"/>
            <w:hideMark/>
          </w:tcPr>
          <w:p w14:paraId="157A6D60"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7</w:t>
            </w:r>
          </w:p>
        </w:tc>
        <w:tc>
          <w:tcPr>
            <w:tcW w:w="0" w:type="auto"/>
            <w:vAlign w:val="center"/>
            <w:hideMark/>
          </w:tcPr>
          <w:p w14:paraId="14C2BD5E"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Epóxi/PU para piso cor Cinza</w:t>
            </w:r>
          </w:p>
        </w:tc>
        <w:tc>
          <w:tcPr>
            <w:tcW w:w="0" w:type="auto"/>
            <w:vAlign w:val="center"/>
            <w:hideMark/>
          </w:tcPr>
          <w:p w14:paraId="0DE76930"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01BB0619"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600</w:t>
            </w:r>
          </w:p>
        </w:tc>
      </w:tr>
      <w:tr w:rsidR="00092F65" w:rsidRPr="00D574A7" w14:paraId="606556AC" w14:textId="77777777" w:rsidTr="00092F65">
        <w:trPr>
          <w:tblCellSpacing w:w="15" w:type="dxa"/>
        </w:trPr>
        <w:tc>
          <w:tcPr>
            <w:tcW w:w="0" w:type="auto"/>
            <w:vAlign w:val="center"/>
            <w:hideMark/>
          </w:tcPr>
          <w:p w14:paraId="478FFF2E"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8</w:t>
            </w:r>
          </w:p>
        </w:tc>
        <w:tc>
          <w:tcPr>
            <w:tcW w:w="0" w:type="auto"/>
            <w:vAlign w:val="center"/>
            <w:hideMark/>
          </w:tcPr>
          <w:p w14:paraId="7A3D59E7"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Tinta específica para quadra poliesportiva</w:t>
            </w:r>
          </w:p>
        </w:tc>
        <w:tc>
          <w:tcPr>
            <w:tcW w:w="0" w:type="auto"/>
            <w:vAlign w:val="center"/>
            <w:hideMark/>
          </w:tcPr>
          <w:p w14:paraId="1EAEFD17"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Litro</w:t>
            </w:r>
          </w:p>
        </w:tc>
        <w:tc>
          <w:tcPr>
            <w:tcW w:w="0" w:type="auto"/>
            <w:vAlign w:val="center"/>
            <w:hideMark/>
          </w:tcPr>
          <w:p w14:paraId="3A300CBC"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400</w:t>
            </w:r>
          </w:p>
        </w:tc>
      </w:tr>
      <w:tr w:rsidR="00092F65" w:rsidRPr="00D574A7" w14:paraId="60F586DF" w14:textId="77777777" w:rsidTr="00092F65">
        <w:trPr>
          <w:tblCellSpacing w:w="15" w:type="dxa"/>
        </w:trPr>
        <w:tc>
          <w:tcPr>
            <w:tcW w:w="0" w:type="auto"/>
            <w:vAlign w:val="center"/>
            <w:hideMark/>
          </w:tcPr>
          <w:p w14:paraId="2ABADE2D"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9</w:t>
            </w:r>
          </w:p>
        </w:tc>
        <w:tc>
          <w:tcPr>
            <w:tcW w:w="0" w:type="auto"/>
            <w:vAlign w:val="center"/>
            <w:hideMark/>
          </w:tcPr>
          <w:p w14:paraId="5DEA2815"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Placa de obra padrão institucional</w:t>
            </w:r>
          </w:p>
        </w:tc>
        <w:tc>
          <w:tcPr>
            <w:tcW w:w="0" w:type="auto"/>
            <w:vAlign w:val="center"/>
            <w:hideMark/>
          </w:tcPr>
          <w:p w14:paraId="7B108F42"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Unidade</w:t>
            </w:r>
          </w:p>
        </w:tc>
        <w:tc>
          <w:tcPr>
            <w:tcW w:w="0" w:type="auto"/>
            <w:vAlign w:val="center"/>
            <w:hideMark/>
          </w:tcPr>
          <w:p w14:paraId="4554CAD1" w14:textId="77777777" w:rsidR="00092F65" w:rsidRPr="00D574A7" w:rsidRDefault="00092F65" w:rsidP="00F87660">
            <w:pPr>
              <w:rPr>
                <w:rFonts w:asciiTheme="minorHAnsi" w:hAnsiTheme="minorHAnsi" w:cs="Calibri"/>
                <w:lang w:val="pt-BR"/>
              </w:rPr>
            </w:pPr>
            <w:r w:rsidRPr="00D574A7">
              <w:rPr>
                <w:rFonts w:asciiTheme="minorHAnsi" w:hAnsiTheme="minorHAnsi" w:cs="Calibri"/>
                <w:lang w:val="pt-BR"/>
              </w:rPr>
              <w:t>20</w:t>
            </w:r>
          </w:p>
        </w:tc>
      </w:tr>
    </w:tbl>
    <w:p w14:paraId="7CB56584" w14:textId="3A146BFB" w:rsidR="00092F65" w:rsidRPr="00D574A7" w:rsidRDefault="00092F65" w:rsidP="00572EF9">
      <w:pPr>
        <w:tabs>
          <w:tab w:val="left" w:pos="1560"/>
        </w:tabs>
        <w:rPr>
          <w:rFonts w:asciiTheme="minorHAnsi" w:hAnsiTheme="minorHAnsi" w:cs="Calibri"/>
          <w:lang w:val="pt-BR"/>
        </w:rPr>
      </w:pPr>
    </w:p>
    <w:p w14:paraId="1043DC16"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469C2F1E">
          <v:rect id="_x0000_i1037" style="width:0;height:1.5pt" o:hralign="center" o:hrstd="t" o:hr="t" fillcolor="#a0a0a0" stroked="f"/>
        </w:pict>
      </w:r>
    </w:p>
    <w:p w14:paraId="165EE57A" w14:textId="77777777" w:rsidR="00255FAF" w:rsidRPr="00D574A7" w:rsidRDefault="00255FAF" w:rsidP="00255FAF">
      <w:pPr>
        <w:spacing w:before="100" w:beforeAutospacing="1" w:after="100" w:afterAutospacing="1"/>
        <w:outlineLvl w:val="1"/>
        <w:rPr>
          <w:rFonts w:asciiTheme="minorHAnsi" w:hAnsiTheme="minorHAnsi" w:cs="Calibri"/>
          <w:b/>
          <w:bCs/>
          <w:lang w:val="pt-BR"/>
        </w:rPr>
      </w:pPr>
      <w:r w:rsidRPr="00D574A7">
        <w:rPr>
          <w:rFonts w:asciiTheme="minorHAnsi" w:hAnsiTheme="minorHAnsi" w:cs="Calibri"/>
          <w:b/>
          <w:bCs/>
          <w:lang w:val="pt-BR"/>
        </w:rPr>
        <w:t>8. CRITÉRIOS DE JULGAMENTO</w:t>
      </w:r>
    </w:p>
    <w:p w14:paraId="5196369C" w14:textId="59FDD51C" w:rsidR="00255FAF" w:rsidRPr="00D574A7" w:rsidRDefault="00255FAF" w:rsidP="00255FAF">
      <w:pPr>
        <w:spacing w:before="100" w:beforeAutospacing="1" w:after="100" w:afterAutospacing="1"/>
        <w:rPr>
          <w:rFonts w:asciiTheme="minorHAnsi" w:hAnsiTheme="minorHAnsi" w:cs="Calibri"/>
          <w:lang w:val="pt-BR"/>
        </w:rPr>
      </w:pPr>
      <w:r w:rsidRPr="00D574A7">
        <w:rPr>
          <w:rFonts w:asciiTheme="minorHAnsi" w:hAnsiTheme="minorHAnsi" w:cs="Calibri"/>
          <w:lang w:val="pt-BR"/>
        </w:rPr>
        <w:t>Menor Valor Global</w:t>
      </w:r>
      <w:r w:rsidR="00872691">
        <w:rPr>
          <w:rFonts w:asciiTheme="minorHAnsi" w:hAnsiTheme="minorHAnsi" w:cs="Calibri"/>
          <w:lang w:val="pt-BR"/>
        </w:rPr>
        <w:t xml:space="preserve"> do Lote</w:t>
      </w:r>
      <w:r w:rsidRPr="00D574A7">
        <w:rPr>
          <w:rFonts w:asciiTheme="minorHAnsi" w:hAnsiTheme="minorHAnsi" w:cs="Calibri"/>
          <w:lang w:val="pt-BR"/>
        </w:rPr>
        <w:t xml:space="preserve">, obedecendo às especificações técnicas. </w:t>
      </w:r>
    </w:p>
    <w:p w14:paraId="0AB9EED8" w14:textId="77777777" w:rsidR="00255FAF" w:rsidRPr="00D574A7" w:rsidRDefault="0034740D" w:rsidP="00255FAF">
      <w:pPr>
        <w:rPr>
          <w:rFonts w:asciiTheme="minorHAnsi" w:hAnsiTheme="minorHAnsi" w:cs="Calibri"/>
          <w:lang w:val="pt-BR"/>
        </w:rPr>
      </w:pPr>
      <w:r>
        <w:rPr>
          <w:rFonts w:asciiTheme="minorHAnsi" w:hAnsiTheme="minorHAnsi" w:cs="Calibri"/>
          <w:lang w:val="pt-BR"/>
        </w:rPr>
        <w:pict w14:anchorId="70C85ACD">
          <v:rect id="_x0000_i1038" style="width:0;height:1.5pt" o:hralign="center" o:hrstd="t" o:hr="t" fillcolor="#a0a0a0" stroked="f"/>
        </w:pict>
      </w:r>
    </w:p>
    <w:p w14:paraId="1A0C84BA" w14:textId="77777777" w:rsidR="00255FAF" w:rsidRPr="00D574A7" w:rsidRDefault="00255FAF" w:rsidP="00255FAF">
      <w:pPr>
        <w:spacing w:before="100" w:beforeAutospacing="1" w:after="100" w:afterAutospacing="1"/>
        <w:outlineLvl w:val="1"/>
        <w:rPr>
          <w:rFonts w:asciiTheme="minorHAnsi" w:hAnsiTheme="minorHAnsi" w:cs="Calibri"/>
          <w:b/>
          <w:bCs/>
          <w:lang w:val="pt-BR"/>
        </w:rPr>
      </w:pPr>
      <w:r w:rsidRPr="00D574A7">
        <w:rPr>
          <w:rFonts w:asciiTheme="minorHAnsi" w:hAnsiTheme="minorHAnsi" w:cs="Calibri"/>
          <w:b/>
          <w:bCs/>
          <w:lang w:val="pt-BR"/>
        </w:rPr>
        <w:t>9. VIGÊNCIA DA ATA DE REGISTRO DE PREÇOS</w:t>
      </w:r>
    </w:p>
    <w:p w14:paraId="6D4C8625" w14:textId="77777777" w:rsidR="00255FAF" w:rsidRPr="00D574A7" w:rsidRDefault="00255FAF" w:rsidP="00255FAF">
      <w:pPr>
        <w:spacing w:before="100" w:beforeAutospacing="1" w:after="100" w:afterAutospacing="1"/>
        <w:rPr>
          <w:rFonts w:asciiTheme="minorHAnsi" w:hAnsiTheme="minorHAnsi"/>
          <w:lang w:val="pt-BR"/>
        </w:rPr>
      </w:pPr>
      <w:r w:rsidRPr="00D574A7">
        <w:rPr>
          <w:rFonts w:asciiTheme="minorHAnsi" w:hAnsiTheme="minorHAnsi" w:cs="Calibri"/>
          <w:lang w:val="pt-BR"/>
        </w:rPr>
        <w:t xml:space="preserve">Até </w:t>
      </w:r>
      <w:r w:rsidRPr="00D574A7">
        <w:rPr>
          <w:rFonts w:asciiTheme="minorHAnsi" w:hAnsiTheme="minorHAnsi" w:cs="Calibri"/>
          <w:b/>
          <w:bCs/>
          <w:lang w:val="pt-BR"/>
        </w:rPr>
        <w:t>12 (doze) meses</w:t>
      </w:r>
      <w:r w:rsidRPr="00D574A7">
        <w:rPr>
          <w:rFonts w:asciiTheme="minorHAnsi" w:hAnsiTheme="minorHAnsi" w:cs="Calibri"/>
          <w:lang w:val="pt-BR"/>
        </w:rPr>
        <w:t>, conforme</w:t>
      </w:r>
      <w:r w:rsidRPr="00D574A7">
        <w:rPr>
          <w:rFonts w:asciiTheme="minorHAnsi" w:hAnsiTheme="minorHAnsi"/>
          <w:lang w:val="pt-BR"/>
        </w:rPr>
        <w:t xml:space="preserve"> legislação vigente.</w:t>
      </w:r>
    </w:p>
    <w:p w14:paraId="2BC32A96" w14:textId="77777777" w:rsidR="00255FAF" w:rsidRPr="00D574A7" w:rsidRDefault="0034740D" w:rsidP="00255FAF">
      <w:pPr>
        <w:spacing w:before="100" w:beforeAutospacing="1" w:after="100" w:afterAutospacing="1"/>
        <w:rPr>
          <w:rFonts w:asciiTheme="minorHAnsi" w:hAnsiTheme="minorHAnsi"/>
          <w:lang w:val="pt-BR"/>
        </w:rPr>
      </w:pPr>
      <w:r>
        <w:rPr>
          <w:rFonts w:asciiTheme="minorHAnsi" w:hAnsiTheme="minorHAnsi" w:cs="Calibri"/>
          <w:lang w:val="pt-BR"/>
        </w:rPr>
        <w:pict w14:anchorId="5150608F">
          <v:rect id="_x0000_i1039" style="width:0;height:1.5pt" o:hralign="center" o:hrstd="t" o:hr="t" fillcolor="#a0a0a0" stroked="f"/>
        </w:pict>
      </w:r>
    </w:p>
    <w:p w14:paraId="79457AC1" w14:textId="77777777" w:rsidR="00255FAF" w:rsidRPr="00D574A7" w:rsidRDefault="00255FAF" w:rsidP="00255FAF">
      <w:pPr>
        <w:spacing w:before="100" w:beforeAutospacing="1" w:after="100" w:afterAutospacing="1"/>
        <w:outlineLvl w:val="1"/>
        <w:rPr>
          <w:rFonts w:asciiTheme="minorHAnsi" w:hAnsiTheme="minorHAnsi" w:cs="Calibri"/>
          <w:b/>
          <w:bCs/>
          <w:lang w:val="pt-BR"/>
        </w:rPr>
      </w:pPr>
      <w:r w:rsidRPr="00D574A7">
        <w:rPr>
          <w:rFonts w:asciiTheme="minorHAnsi" w:hAnsiTheme="minorHAnsi" w:cs="Calibri"/>
          <w:b/>
          <w:bCs/>
          <w:lang w:val="pt-BR"/>
        </w:rPr>
        <w:t>10. FISCAL DO CONTRATO</w:t>
      </w:r>
    </w:p>
    <w:p w14:paraId="79833C24" w14:textId="77777777" w:rsidR="00255FAF" w:rsidRPr="00D574A7" w:rsidRDefault="00255FAF" w:rsidP="00255FAF">
      <w:pPr>
        <w:spacing w:before="100" w:beforeAutospacing="1" w:after="100" w:afterAutospacing="1"/>
        <w:outlineLvl w:val="1"/>
        <w:rPr>
          <w:rFonts w:asciiTheme="minorHAnsi" w:hAnsiTheme="minorHAnsi"/>
          <w:lang w:val="pt-BR"/>
        </w:rPr>
      </w:pPr>
      <w:r w:rsidRPr="00D574A7">
        <w:rPr>
          <w:rFonts w:asciiTheme="minorHAnsi" w:hAnsiTheme="minorHAnsi" w:cs="Calibri"/>
          <w:lang w:val="pt-BR"/>
        </w:rPr>
        <w:t>Marcela Bezerra de Castro Garcia</w:t>
      </w:r>
      <w:r w:rsidRPr="00D574A7">
        <w:rPr>
          <w:rFonts w:asciiTheme="minorHAnsi" w:hAnsiTheme="minorHAnsi"/>
          <w:lang w:val="pt-BR"/>
        </w:rPr>
        <w:t>.</w:t>
      </w:r>
    </w:p>
    <w:p w14:paraId="641A58F4" w14:textId="77777777" w:rsidR="00255FAF" w:rsidRPr="00D574A7" w:rsidRDefault="00255FAF" w:rsidP="00D574A7">
      <w:pPr>
        <w:jc w:val="both"/>
        <w:rPr>
          <w:rFonts w:asciiTheme="minorHAnsi" w:hAnsiTheme="minorHAnsi" w:cs="Calibri"/>
          <w:lang w:val="pt-BR"/>
        </w:rPr>
      </w:pPr>
    </w:p>
    <w:p w14:paraId="5E005F3A" w14:textId="77777777" w:rsidR="00255FAF" w:rsidRPr="00D574A7" w:rsidRDefault="00255FAF" w:rsidP="00255FAF">
      <w:pPr>
        <w:ind w:left="720"/>
        <w:jc w:val="both"/>
        <w:rPr>
          <w:rFonts w:asciiTheme="minorHAnsi" w:hAnsiTheme="minorHAnsi" w:cs="Calibri"/>
          <w:lang w:val="pt-BR"/>
        </w:rPr>
      </w:pPr>
    </w:p>
    <w:p w14:paraId="4F5228F5" w14:textId="77777777" w:rsidR="00255FAF" w:rsidRPr="00D574A7" w:rsidRDefault="00255FAF" w:rsidP="00D574A7">
      <w:pPr>
        <w:ind w:left="720"/>
        <w:jc w:val="center"/>
        <w:rPr>
          <w:rFonts w:asciiTheme="minorHAnsi" w:hAnsiTheme="minorHAnsi" w:cs="Calibri"/>
          <w:lang w:val="pt-BR"/>
        </w:rPr>
      </w:pPr>
    </w:p>
    <w:p w14:paraId="1DFA26A2" w14:textId="7C88AC21" w:rsidR="00255FAF" w:rsidRPr="00D574A7" w:rsidRDefault="00255FAF" w:rsidP="00D574A7">
      <w:pPr>
        <w:ind w:left="720"/>
        <w:jc w:val="center"/>
        <w:rPr>
          <w:rFonts w:asciiTheme="minorHAnsi" w:hAnsiTheme="minorHAnsi" w:cs="Calibri"/>
          <w:lang w:val="pt-BR"/>
        </w:rPr>
      </w:pPr>
      <w:r w:rsidRPr="00D574A7">
        <w:rPr>
          <w:rFonts w:asciiTheme="minorHAnsi" w:hAnsiTheme="minorHAnsi" w:cs="Calibri"/>
          <w:lang w:val="pt-BR"/>
        </w:rPr>
        <w:t>_______________________________</w:t>
      </w:r>
    </w:p>
    <w:p w14:paraId="20A8D059" w14:textId="1C09C88C" w:rsidR="00255FAF" w:rsidRPr="00D574A7" w:rsidRDefault="00255FAF" w:rsidP="00D574A7">
      <w:pPr>
        <w:ind w:left="720"/>
        <w:jc w:val="center"/>
        <w:rPr>
          <w:rFonts w:asciiTheme="minorHAnsi" w:hAnsiTheme="minorHAnsi" w:cs="Calibri"/>
          <w:b/>
          <w:bCs/>
          <w:lang w:val="pt-BR"/>
        </w:rPr>
      </w:pPr>
      <w:r w:rsidRPr="00D574A7">
        <w:rPr>
          <w:rFonts w:asciiTheme="minorHAnsi" w:hAnsiTheme="minorHAnsi" w:cs="Calibri"/>
          <w:b/>
          <w:bCs/>
          <w:lang w:val="pt-BR"/>
        </w:rPr>
        <w:t>Marina Melo Costa</w:t>
      </w:r>
    </w:p>
    <w:p w14:paraId="074DA25A" w14:textId="6EE3E058" w:rsidR="00255FAF" w:rsidRPr="00D574A7" w:rsidRDefault="00255FAF" w:rsidP="00D574A7">
      <w:pPr>
        <w:ind w:left="720"/>
        <w:jc w:val="center"/>
        <w:rPr>
          <w:rFonts w:asciiTheme="minorHAnsi" w:hAnsiTheme="minorHAnsi" w:cs="Calibri"/>
          <w:lang w:val="pt-BR"/>
        </w:rPr>
      </w:pPr>
      <w:r w:rsidRPr="00D574A7">
        <w:rPr>
          <w:rFonts w:asciiTheme="minorHAnsi" w:hAnsiTheme="minorHAnsi" w:cs="Calibri"/>
          <w:lang w:val="pt-BR"/>
        </w:rPr>
        <w:t>Departamento de Infraestrutura</w:t>
      </w:r>
    </w:p>
    <w:p w14:paraId="11DBD915" w14:textId="77777777" w:rsidR="00A61948" w:rsidRDefault="00A61948" w:rsidP="00092F65">
      <w:pPr>
        <w:tabs>
          <w:tab w:val="left" w:pos="1134"/>
          <w:tab w:val="left" w:pos="9639"/>
        </w:tabs>
        <w:ind w:right="687"/>
        <w:rPr>
          <w:rFonts w:asciiTheme="minorHAnsi" w:hAnsiTheme="minorHAnsi" w:cs="Times New Roman"/>
          <w:b/>
        </w:rPr>
      </w:pPr>
    </w:p>
    <w:p w14:paraId="4B62FB56" w14:textId="77777777" w:rsidR="004F0ECF" w:rsidRDefault="004F0ECF" w:rsidP="00572EF9">
      <w:pPr>
        <w:rPr>
          <w:rFonts w:asciiTheme="minorHAnsi" w:hAnsiTheme="minorHAnsi"/>
          <w:b/>
        </w:rPr>
      </w:pPr>
    </w:p>
    <w:p w14:paraId="372BBEC5" w14:textId="77777777" w:rsidR="00DB3932" w:rsidRDefault="00DB3932" w:rsidP="00092F65">
      <w:pPr>
        <w:jc w:val="center"/>
        <w:rPr>
          <w:rFonts w:asciiTheme="minorHAnsi" w:hAnsiTheme="minorHAnsi"/>
          <w:b/>
        </w:rPr>
      </w:pPr>
    </w:p>
    <w:p w14:paraId="2380C9B6" w14:textId="77777777" w:rsidR="00DB3932" w:rsidRDefault="00DB3932" w:rsidP="00092F65">
      <w:pPr>
        <w:jc w:val="center"/>
        <w:rPr>
          <w:rFonts w:asciiTheme="minorHAnsi" w:hAnsiTheme="minorHAnsi"/>
          <w:b/>
        </w:rPr>
      </w:pPr>
    </w:p>
    <w:p w14:paraId="57662DBF" w14:textId="77777777" w:rsidR="00DB3932" w:rsidRDefault="00DB3932" w:rsidP="00092F65">
      <w:pPr>
        <w:jc w:val="center"/>
        <w:rPr>
          <w:rFonts w:asciiTheme="minorHAnsi" w:hAnsiTheme="minorHAnsi"/>
          <w:b/>
        </w:rPr>
      </w:pPr>
    </w:p>
    <w:p w14:paraId="4386019F" w14:textId="77777777" w:rsidR="00DB3932" w:rsidRDefault="00DB3932" w:rsidP="00092F65">
      <w:pPr>
        <w:jc w:val="center"/>
        <w:rPr>
          <w:rFonts w:asciiTheme="minorHAnsi" w:hAnsiTheme="minorHAnsi"/>
          <w:b/>
        </w:rPr>
      </w:pPr>
    </w:p>
    <w:p w14:paraId="4188EF48" w14:textId="05F5D8AC" w:rsidR="00C47B87" w:rsidRPr="00647347" w:rsidRDefault="00092F65" w:rsidP="00092F65">
      <w:pPr>
        <w:jc w:val="center"/>
        <w:rPr>
          <w:rFonts w:asciiTheme="minorHAnsi" w:hAnsiTheme="minorHAnsi"/>
          <w:b/>
          <w:spacing w:val="-3"/>
        </w:rPr>
      </w:pPr>
      <w:r>
        <w:rPr>
          <w:rFonts w:asciiTheme="minorHAnsi" w:hAnsiTheme="minorHAnsi"/>
          <w:b/>
        </w:rPr>
        <w:t>A</w:t>
      </w:r>
      <w:r w:rsidR="00C4237A" w:rsidRPr="00647347">
        <w:rPr>
          <w:rFonts w:asciiTheme="minorHAnsi" w:hAnsiTheme="minorHAnsi"/>
          <w:b/>
        </w:rPr>
        <w:t>NEXO</w:t>
      </w:r>
      <w:r w:rsidR="00C4237A"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AD85416" w:rsidR="00555E87" w:rsidRPr="00647347" w:rsidRDefault="00555E87" w:rsidP="00555E87">
      <w:pPr>
        <w:jc w:val="both"/>
        <w:rPr>
          <w:rFonts w:asciiTheme="minorHAnsi" w:hAnsiTheme="minorHAnsi" w:cstheme="minorHAnsi"/>
          <w:b/>
        </w:rPr>
      </w:pPr>
      <w:r w:rsidRPr="004F0ECF">
        <w:rPr>
          <w:rFonts w:asciiTheme="minorHAnsi" w:hAnsiTheme="minorHAnsi" w:cstheme="minorHAnsi"/>
          <w:b/>
        </w:rPr>
        <w:t xml:space="preserve">PREGÃO ELETRÔNICO N.º </w:t>
      </w:r>
      <w:r w:rsidR="00C073DD" w:rsidRPr="004F0ECF">
        <w:rPr>
          <w:rFonts w:asciiTheme="minorHAnsi" w:hAnsiTheme="minorHAnsi" w:cstheme="minorHAnsi"/>
          <w:b/>
        </w:rPr>
        <w:t>032/2026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3D77E0">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207ACB33" w14:textId="77777777" w:rsidR="00F87660" w:rsidRDefault="00F87660" w:rsidP="00555E87">
      <w:pPr>
        <w:adjustRightInd w:val="0"/>
        <w:jc w:val="both"/>
        <w:rPr>
          <w:rFonts w:asciiTheme="minorHAnsi" w:hAnsiTheme="minorHAnsi" w:cstheme="minorHAnsi"/>
        </w:rPr>
      </w:pPr>
    </w:p>
    <w:p w14:paraId="1EC7EE6C" w14:textId="56694B4E" w:rsidR="00555E87" w:rsidRPr="00647347" w:rsidRDefault="00555E87" w:rsidP="000B7690">
      <w:pPr>
        <w:adjustRightInd w:val="0"/>
        <w:ind w:firstLine="142"/>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0B7690">
      <w:pPr>
        <w:adjustRightInd w:val="0"/>
        <w:ind w:firstLine="142"/>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0B7690">
      <w:pPr>
        <w:adjustRightInd w:val="0"/>
        <w:ind w:firstLine="142"/>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0B7690">
      <w:pPr>
        <w:adjustRightInd w:val="0"/>
        <w:ind w:firstLine="142"/>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0B7690">
      <w:pPr>
        <w:ind w:firstLine="142"/>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4F0ECF">
      <w:pPr>
        <w:pStyle w:val="Recuodecorpodetexto"/>
        <w:ind w:firstLine="426"/>
        <w:rPr>
          <w:rFonts w:asciiTheme="minorHAnsi" w:hAnsiTheme="minorHAnsi" w:cstheme="minorHAnsi"/>
        </w:rPr>
      </w:pPr>
    </w:p>
    <w:p w14:paraId="687C26DD" w14:textId="46C2F776" w:rsidR="00555E87" w:rsidRPr="005E5C3B" w:rsidRDefault="00555E87" w:rsidP="009B38E4">
      <w:pPr>
        <w:ind w:firstLine="142"/>
        <w:jc w:val="both"/>
        <w:rPr>
          <w:rFonts w:asciiTheme="minorHAnsi" w:hAnsiTheme="minorHAnsi" w:cstheme="minorHAnsi"/>
          <w:b/>
          <w:bCs/>
        </w:rPr>
      </w:pPr>
      <w:r w:rsidRPr="004F0ECF">
        <w:rPr>
          <w:rFonts w:asciiTheme="minorHAnsi" w:hAnsiTheme="minorHAnsi" w:cstheme="minorHAnsi"/>
          <w:b/>
          <w:bCs/>
        </w:rPr>
        <w:t xml:space="preserve">Referência: PREGÃO ELETRÔNICO N.º </w:t>
      </w:r>
      <w:r w:rsidR="00C073DD" w:rsidRPr="004F0ECF">
        <w:rPr>
          <w:rFonts w:asciiTheme="minorHAnsi" w:hAnsiTheme="minorHAnsi" w:cstheme="minorHAnsi"/>
          <w:b/>
          <w:bCs/>
        </w:rPr>
        <w:t>032/2026</w:t>
      </w:r>
    </w:p>
    <w:p w14:paraId="7DEBE48B" w14:textId="77777777" w:rsidR="00555E87" w:rsidRPr="00647347" w:rsidRDefault="00555E87" w:rsidP="009B38E4">
      <w:pPr>
        <w:tabs>
          <w:tab w:val="left" w:pos="8931"/>
          <w:tab w:val="left" w:pos="9214"/>
        </w:tabs>
        <w:ind w:firstLine="142"/>
        <w:jc w:val="both"/>
        <w:rPr>
          <w:rFonts w:asciiTheme="minorHAnsi" w:hAnsiTheme="minorHAnsi"/>
        </w:rPr>
      </w:pPr>
    </w:p>
    <w:p w14:paraId="50E131FD" w14:textId="6E7F8F96" w:rsidR="00A87573" w:rsidRPr="003D77E0" w:rsidRDefault="00094CAE" w:rsidP="009B38E4">
      <w:pPr>
        <w:ind w:left="142"/>
        <w:jc w:val="both"/>
        <w:rPr>
          <w:rFonts w:cs="Calibri"/>
          <w:b/>
        </w:rPr>
      </w:pPr>
      <w:r w:rsidRPr="00CA6F52">
        <w:rPr>
          <w:rFonts w:asciiTheme="minorHAnsi" w:hAnsiTheme="minorHAnsi" w:cstheme="minorHAnsi"/>
          <w:b/>
        </w:rPr>
        <w:t>OBJETO:</w:t>
      </w:r>
      <w:r w:rsidR="009F7113">
        <w:rPr>
          <w:rFonts w:asciiTheme="minorHAnsi" w:hAnsiTheme="minorHAnsi" w:cstheme="minorHAnsi"/>
          <w:b/>
        </w:rPr>
        <w:t xml:space="preserve"> </w:t>
      </w:r>
      <w:r w:rsidR="00F87660" w:rsidRPr="005117C3">
        <w:rPr>
          <w:rFonts w:asciiTheme="minorHAnsi" w:hAnsiTheme="minorHAnsi" w:cs="Calibri"/>
          <w:b/>
        </w:rPr>
        <w:t>REGISTRO DE PREÇO</w:t>
      </w:r>
      <w:r w:rsidR="00F87660" w:rsidRPr="005117C3">
        <w:rPr>
          <w:rFonts w:asciiTheme="minorHAnsi" w:hAnsiTheme="minorHAnsi"/>
          <w:b/>
        </w:rPr>
        <w:t xml:space="preserve">S </w:t>
      </w:r>
      <w:r w:rsidR="00F87660">
        <w:rPr>
          <w:rFonts w:asciiTheme="minorHAnsi" w:hAnsiTheme="minorHAnsi"/>
          <w:b/>
        </w:rPr>
        <w:t>VISANDO EVENTUAL E FUTURA CONTRATAÇÃO DE EMPRESA ESPECIALIZADA PARA PRESTAÇÃO DE SERVIÇO DE PINTURA DAS UNIDADES ESCOLARES, DA BIBLIOTECA MUNICIPAL E DO AUDITÓRIO ARTHUR PARADA, NO MUNICÍPIO DE SÃO JOAQUIM DA BARRA</w:t>
      </w:r>
      <w:r w:rsidR="00D70ED7">
        <w:rPr>
          <w:rFonts w:asciiTheme="minorHAnsi" w:hAnsiTheme="minorHAnsi"/>
          <w:b/>
        </w:rPr>
        <w:t xml:space="preserve"> </w:t>
      </w:r>
      <w:r w:rsidR="00F87660">
        <w:rPr>
          <w:rFonts w:asciiTheme="minorHAnsi" w:hAnsiTheme="minorHAnsi"/>
          <w:b/>
        </w:rPr>
        <w:t>-</w:t>
      </w:r>
      <w:r w:rsidR="00D70ED7">
        <w:rPr>
          <w:rFonts w:asciiTheme="minorHAnsi" w:hAnsiTheme="minorHAnsi"/>
          <w:b/>
        </w:rPr>
        <w:t xml:space="preserve"> </w:t>
      </w:r>
      <w:r w:rsidR="00F87660">
        <w:rPr>
          <w:rFonts w:asciiTheme="minorHAnsi" w:hAnsiTheme="minorHAnsi"/>
          <w:b/>
        </w:rPr>
        <w:t>SP, COM FORNECIMENTO DE MATERIAL E MÃO DE O</w:t>
      </w:r>
      <w:r w:rsidR="009F7113">
        <w:rPr>
          <w:rFonts w:asciiTheme="minorHAnsi" w:hAnsiTheme="minorHAnsi"/>
          <w:b/>
        </w:rPr>
        <w:t>B</w:t>
      </w:r>
      <w:r w:rsidR="00F87660">
        <w:rPr>
          <w:rFonts w:asciiTheme="minorHAnsi" w:hAnsiTheme="minorHAnsi"/>
          <w:b/>
        </w:rPr>
        <w:t xml:space="preserve">RA, DE FORMA PARCELADA, PELO PERÍODO DE 12 (DOZE) MESES, </w:t>
      </w:r>
      <w:r w:rsidR="00F87660" w:rsidRPr="005117C3">
        <w:rPr>
          <w:rFonts w:asciiTheme="minorHAnsi" w:hAnsiTheme="minorHAnsi" w:cs="Calibri"/>
          <w:b/>
        </w:rPr>
        <w:t xml:space="preserve">DE ACORDO COM AS DESCRIÇÕES, QUANTITATIVOS E CONDIÇÕES CONSTANTES </w:t>
      </w:r>
      <w:r w:rsidR="00F87660">
        <w:rPr>
          <w:rFonts w:asciiTheme="minorHAnsi" w:hAnsiTheme="minorHAnsi" w:cs="Calibri"/>
          <w:b/>
        </w:rPr>
        <w:t>NO ANEXO I DO EDITAL.</w:t>
      </w:r>
    </w:p>
    <w:p w14:paraId="17C2E542" w14:textId="77777777" w:rsidR="00F87660" w:rsidRDefault="00F87660" w:rsidP="009B38E4">
      <w:pPr>
        <w:ind w:right="317" w:firstLine="142"/>
        <w:jc w:val="both"/>
        <w:rPr>
          <w:rFonts w:asciiTheme="minorHAnsi" w:hAnsiTheme="minorHAnsi"/>
        </w:rPr>
      </w:pPr>
    </w:p>
    <w:p w14:paraId="329A5E66" w14:textId="2F0D0333" w:rsidR="00F87660" w:rsidRDefault="00555E87" w:rsidP="009B38E4">
      <w:pPr>
        <w:ind w:firstLine="142"/>
        <w:jc w:val="both"/>
        <w:rPr>
          <w:rFonts w:asciiTheme="minorHAnsi" w:hAnsiTheme="minorHAnsi"/>
        </w:rPr>
      </w:pPr>
      <w:r w:rsidRPr="00647347">
        <w:rPr>
          <w:rFonts w:asciiTheme="minorHAnsi" w:hAnsiTheme="minorHAnsi"/>
        </w:rPr>
        <w:t>Prezados Senhores,</w:t>
      </w:r>
    </w:p>
    <w:p w14:paraId="320FFCA5" w14:textId="2AE1C6F5" w:rsidR="00941D9B" w:rsidRDefault="00555E87" w:rsidP="009B38E4">
      <w:pPr>
        <w:tabs>
          <w:tab w:val="left" w:pos="1134"/>
          <w:tab w:val="left" w:pos="9356"/>
          <w:tab w:val="left" w:pos="9639"/>
        </w:tabs>
        <w:spacing w:before="140"/>
        <w:ind w:left="142"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8D77455" w14:textId="77777777" w:rsidR="000975CD" w:rsidRPr="00647347" w:rsidRDefault="000975CD" w:rsidP="003D77E0">
      <w:pPr>
        <w:tabs>
          <w:tab w:val="left" w:pos="1134"/>
          <w:tab w:val="left" w:pos="9356"/>
          <w:tab w:val="left" w:pos="9639"/>
        </w:tabs>
        <w:spacing w:before="140"/>
        <w:ind w:right="34"/>
        <w:jc w:val="both"/>
        <w:rPr>
          <w:rFonts w:asciiTheme="minorHAnsi" w:hAnsiTheme="minorHAnsi"/>
        </w:rPr>
      </w:pPr>
    </w:p>
    <w:tbl>
      <w:tblPr>
        <w:tblStyle w:val="Tabelacomgrade"/>
        <w:tblW w:w="9497" w:type="dxa"/>
        <w:tblInd w:w="137" w:type="dxa"/>
        <w:tblCellMar>
          <w:left w:w="70" w:type="dxa"/>
          <w:right w:w="70" w:type="dxa"/>
        </w:tblCellMar>
        <w:tblLook w:val="0000" w:firstRow="0" w:lastRow="0" w:firstColumn="0" w:lastColumn="0" w:noHBand="0" w:noVBand="0"/>
      </w:tblPr>
      <w:tblGrid>
        <w:gridCol w:w="850"/>
        <w:gridCol w:w="3686"/>
        <w:gridCol w:w="1275"/>
        <w:gridCol w:w="1276"/>
        <w:gridCol w:w="1276"/>
        <w:gridCol w:w="1134"/>
      </w:tblGrid>
      <w:tr w:rsidR="00F87660" w:rsidRPr="00D36FC3" w14:paraId="3F46FC99" w14:textId="77777777" w:rsidTr="009B38E4">
        <w:trPr>
          <w:trHeight w:val="360"/>
        </w:trPr>
        <w:tc>
          <w:tcPr>
            <w:tcW w:w="9497" w:type="dxa"/>
            <w:gridSpan w:val="6"/>
            <w:shd w:val="clear" w:color="auto" w:fill="000000" w:themeFill="text1"/>
          </w:tcPr>
          <w:p w14:paraId="6F9842C9" w14:textId="77777777"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LOTE ÚNICO – MENOR VALOR GLOBAL</w:t>
            </w:r>
          </w:p>
        </w:tc>
      </w:tr>
      <w:tr w:rsidR="00F87660" w:rsidRPr="00D36FC3" w14:paraId="32BE8D9D" w14:textId="77777777" w:rsidTr="009B38E4">
        <w:tblPrEx>
          <w:tblCellMar>
            <w:left w:w="108" w:type="dxa"/>
            <w:right w:w="108" w:type="dxa"/>
          </w:tblCellMar>
          <w:tblLook w:val="04A0" w:firstRow="1" w:lastRow="0" w:firstColumn="1" w:lastColumn="0" w:noHBand="0" w:noVBand="1"/>
        </w:tblPrEx>
        <w:tc>
          <w:tcPr>
            <w:tcW w:w="850" w:type="dxa"/>
            <w:shd w:val="clear" w:color="auto" w:fill="C6D9F1" w:themeFill="text2" w:themeFillTint="33"/>
          </w:tcPr>
          <w:p w14:paraId="215562DC" w14:textId="77777777"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ITEM</w:t>
            </w:r>
          </w:p>
        </w:tc>
        <w:tc>
          <w:tcPr>
            <w:tcW w:w="3686" w:type="dxa"/>
            <w:shd w:val="clear" w:color="auto" w:fill="C6D9F1" w:themeFill="text2" w:themeFillTint="33"/>
          </w:tcPr>
          <w:p w14:paraId="63BE4D43" w14:textId="77777777"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DESCRIÇÃO</w:t>
            </w:r>
          </w:p>
        </w:tc>
        <w:tc>
          <w:tcPr>
            <w:tcW w:w="1275" w:type="dxa"/>
            <w:shd w:val="clear" w:color="auto" w:fill="C6D9F1" w:themeFill="text2" w:themeFillTint="33"/>
          </w:tcPr>
          <w:p w14:paraId="16A6FE26" w14:textId="77777777"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UND</w:t>
            </w:r>
          </w:p>
        </w:tc>
        <w:tc>
          <w:tcPr>
            <w:tcW w:w="1276" w:type="dxa"/>
            <w:shd w:val="clear" w:color="auto" w:fill="C6D9F1" w:themeFill="text2" w:themeFillTint="33"/>
          </w:tcPr>
          <w:p w14:paraId="1F70C67B" w14:textId="77777777"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QUANT.</w:t>
            </w:r>
          </w:p>
        </w:tc>
        <w:tc>
          <w:tcPr>
            <w:tcW w:w="1276" w:type="dxa"/>
            <w:shd w:val="clear" w:color="auto" w:fill="C6D9F1" w:themeFill="text2" w:themeFillTint="33"/>
          </w:tcPr>
          <w:p w14:paraId="447B2BE2" w14:textId="09187A57"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VALOR U</w:t>
            </w:r>
            <w:r w:rsidR="002C48B5">
              <w:rPr>
                <w:rFonts w:asciiTheme="minorHAnsi" w:hAnsiTheme="minorHAnsi" w:cs="Calibri"/>
                <w:b/>
                <w:bCs/>
                <w:sz w:val="20"/>
                <w:szCs w:val="20"/>
                <w:lang w:val="pt-BR"/>
              </w:rPr>
              <w:t>N</w:t>
            </w:r>
            <w:r w:rsidRPr="00D36FC3">
              <w:rPr>
                <w:rFonts w:asciiTheme="minorHAnsi" w:hAnsiTheme="minorHAnsi" w:cs="Calibri"/>
                <w:b/>
                <w:bCs/>
                <w:sz w:val="20"/>
                <w:szCs w:val="20"/>
                <w:lang w:val="pt-BR"/>
              </w:rPr>
              <w:t>.</w:t>
            </w:r>
          </w:p>
        </w:tc>
        <w:tc>
          <w:tcPr>
            <w:tcW w:w="1134" w:type="dxa"/>
            <w:shd w:val="clear" w:color="auto" w:fill="C6D9F1" w:themeFill="text2" w:themeFillTint="33"/>
          </w:tcPr>
          <w:p w14:paraId="444F56B7" w14:textId="03BFD4AB"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 xml:space="preserve">VALOR TOTAL </w:t>
            </w:r>
          </w:p>
        </w:tc>
      </w:tr>
      <w:tr w:rsidR="00F87660" w:rsidRPr="00D36FC3" w14:paraId="74FE1898" w14:textId="77777777" w:rsidTr="009B38E4">
        <w:tblPrEx>
          <w:tblCellMar>
            <w:left w:w="108" w:type="dxa"/>
            <w:right w:w="108" w:type="dxa"/>
          </w:tblCellMar>
          <w:tblLook w:val="04A0" w:firstRow="1" w:lastRow="0" w:firstColumn="1" w:lastColumn="0" w:noHBand="0" w:noVBand="1"/>
        </w:tblPrEx>
        <w:tc>
          <w:tcPr>
            <w:tcW w:w="850" w:type="dxa"/>
          </w:tcPr>
          <w:p w14:paraId="534B7F6C"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01</w:t>
            </w:r>
          </w:p>
        </w:tc>
        <w:tc>
          <w:tcPr>
            <w:tcW w:w="3686" w:type="dxa"/>
          </w:tcPr>
          <w:p w14:paraId="126445B4"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PLACA DE OBRA IMPRESSÃO EM LONA COM ESTRUTURA MELATON </w:t>
            </w:r>
          </w:p>
        </w:tc>
        <w:tc>
          <w:tcPr>
            <w:tcW w:w="1275" w:type="dxa"/>
          </w:tcPr>
          <w:p w14:paraId="2BD2BA59"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4E43A566"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6,00</w:t>
            </w:r>
          </w:p>
        </w:tc>
        <w:tc>
          <w:tcPr>
            <w:tcW w:w="1276" w:type="dxa"/>
          </w:tcPr>
          <w:p w14:paraId="142D1552" w14:textId="482A67F4"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w:t>
            </w:r>
            <w:r w:rsidR="009B72C8" w:rsidRPr="00D36FC3">
              <w:rPr>
                <w:rFonts w:asciiTheme="minorHAnsi" w:hAnsiTheme="minorHAnsi" w:cs="Calibri"/>
                <w:sz w:val="20"/>
                <w:szCs w:val="20"/>
                <w:lang w:val="pt-BR"/>
              </w:rPr>
              <w:t xml:space="preserve"> ...</w:t>
            </w:r>
          </w:p>
        </w:tc>
        <w:tc>
          <w:tcPr>
            <w:tcW w:w="1134" w:type="dxa"/>
          </w:tcPr>
          <w:p w14:paraId="2097A769" w14:textId="0A2D6342"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013E7370" w14:textId="77777777" w:rsidTr="009B38E4">
        <w:tblPrEx>
          <w:tblCellMar>
            <w:left w:w="108" w:type="dxa"/>
            <w:right w:w="108" w:type="dxa"/>
          </w:tblCellMar>
          <w:tblLook w:val="04A0" w:firstRow="1" w:lastRow="0" w:firstColumn="1" w:lastColumn="0" w:noHBand="0" w:noVBand="1"/>
        </w:tblPrEx>
        <w:tc>
          <w:tcPr>
            <w:tcW w:w="850" w:type="dxa"/>
          </w:tcPr>
          <w:p w14:paraId="53027AED"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lastRenderedPageBreak/>
              <w:t>02</w:t>
            </w:r>
          </w:p>
        </w:tc>
        <w:tc>
          <w:tcPr>
            <w:tcW w:w="3686" w:type="dxa"/>
          </w:tcPr>
          <w:p w14:paraId="2132ABBE"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REPARO DE TRINCAS ATÉ 5MM DE LARGURA, COM MASSA </w:t>
            </w:r>
          </w:p>
        </w:tc>
        <w:tc>
          <w:tcPr>
            <w:tcW w:w="1275" w:type="dxa"/>
          </w:tcPr>
          <w:p w14:paraId="2FF3631A"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ML</w:t>
            </w:r>
          </w:p>
        </w:tc>
        <w:tc>
          <w:tcPr>
            <w:tcW w:w="1276" w:type="dxa"/>
          </w:tcPr>
          <w:p w14:paraId="272DB670"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2.000,00</w:t>
            </w:r>
          </w:p>
        </w:tc>
        <w:tc>
          <w:tcPr>
            <w:tcW w:w="1276" w:type="dxa"/>
          </w:tcPr>
          <w:p w14:paraId="1FBC9FEF" w14:textId="7E15A926"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225064F9" w14:textId="32B1607E"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6F902D49" w14:textId="77777777" w:rsidTr="009B38E4">
        <w:tblPrEx>
          <w:tblCellMar>
            <w:left w:w="108" w:type="dxa"/>
            <w:right w:w="108" w:type="dxa"/>
          </w:tblCellMar>
          <w:tblLook w:val="04A0" w:firstRow="1" w:lastRow="0" w:firstColumn="1" w:lastColumn="0" w:noHBand="0" w:noVBand="1"/>
        </w:tblPrEx>
        <w:tc>
          <w:tcPr>
            <w:tcW w:w="850" w:type="dxa"/>
          </w:tcPr>
          <w:p w14:paraId="53DF2E08"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03 </w:t>
            </w:r>
          </w:p>
        </w:tc>
        <w:tc>
          <w:tcPr>
            <w:tcW w:w="3686" w:type="dxa"/>
          </w:tcPr>
          <w:p w14:paraId="33F5D867"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CIMENTADO DESEMPENADO (REPARO DE CALÇAMENTO EXTERNO)</w:t>
            </w:r>
          </w:p>
        </w:tc>
        <w:tc>
          <w:tcPr>
            <w:tcW w:w="1275" w:type="dxa"/>
          </w:tcPr>
          <w:p w14:paraId="797BB125"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1947CE75"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1.000,00</w:t>
            </w:r>
          </w:p>
        </w:tc>
        <w:tc>
          <w:tcPr>
            <w:tcW w:w="1276" w:type="dxa"/>
          </w:tcPr>
          <w:p w14:paraId="72C81546" w14:textId="4A7ABFF0"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00E5162B" w14:textId="40F3A0E4"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65364C7B" w14:textId="77777777" w:rsidTr="009B38E4">
        <w:tblPrEx>
          <w:tblCellMar>
            <w:left w:w="108" w:type="dxa"/>
            <w:right w:w="108" w:type="dxa"/>
          </w:tblCellMar>
          <w:tblLook w:val="04A0" w:firstRow="1" w:lastRow="0" w:firstColumn="1" w:lastColumn="0" w:noHBand="0" w:noVBand="1"/>
        </w:tblPrEx>
        <w:tc>
          <w:tcPr>
            <w:tcW w:w="850" w:type="dxa"/>
          </w:tcPr>
          <w:p w14:paraId="0926362C"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04 </w:t>
            </w:r>
          </w:p>
        </w:tc>
        <w:tc>
          <w:tcPr>
            <w:tcW w:w="3686" w:type="dxa"/>
          </w:tcPr>
          <w:p w14:paraId="19F8DD2D"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PINTURA ACRÍLICA PARA QUADRA POLIESPORTIVA</w:t>
            </w:r>
          </w:p>
        </w:tc>
        <w:tc>
          <w:tcPr>
            <w:tcW w:w="1275" w:type="dxa"/>
          </w:tcPr>
          <w:p w14:paraId="7B49BABF"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568E2274"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2.000,00</w:t>
            </w:r>
          </w:p>
        </w:tc>
        <w:tc>
          <w:tcPr>
            <w:tcW w:w="1276" w:type="dxa"/>
          </w:tcPr>
          <w:p w14:paraId="25CC99BA" w14:textId="584EFE64"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35324964" w14:textId="759A837A"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74A85F5F" w14:textId="77777777" w:rsidTr="009B38E4">
        <w:tblPrEx>
          <w:tblCellMar>
            <w:left w:w="108" w:type="dxa"/>
            <w:right w:w="108" w:type="dxa"/>
          </w:tblCellMar>
          <w:tblLook w:val="04A0" w:firstRow="1" w:lastRow="0" w:firstColumn="1" w:lastColumn="0" w:noHBand="0" w:noVBand="1"/>
        </w:tblPrEx>
        <w:tc>
          <w:tcPr>
            <w:tcW w:w="850" w:type="dxa"/>
          </w:tcPr>
          <w:p w14:paraId="6F20EBA3"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05</w:t>
            </w:r>
          </w:p>
        </w:tc>
        <w:tc>
          <w:tcPr>
            <w:tcW w:w="3686" w:type="dxa"/>
          </w:tcPr>
          <w:p w14:paraId="5CFCCE10"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PINTURA ESMALTE EM SUPERFÍCIA METÁLICA, INCLUSIVE PREPARO </w:t>
            </w:r>
          </w:p>
        </w:tc>
        <w:tc>
          <w:tcPr>
            <w:tcW w:w="1275" w:type="dxa"/>
          </w:tcPr>
          <w:p w14:paraId="697A33C5"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1021055B"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1.950,00</w:t>
            </w:r>
          </w:p>
        </w:tc>
        <w:tc>
          <w:tcPr>
            <w:tcW w:w="1276" w:type="dxa"/>
          </w:tcPr>
          <w:p w14:paraId="5DD7200A" w14:textId="40D57FE7"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20F51160" w14:textId="1A979256"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1F0DF267" w14:textId="77777777" w:rsidTr="009B38E4">
        <w:tblPrEx>
          <w:tblCellMar>
            <w:left w:w="108" w:type="dxa"/>
            <w:right w:w="108" w:type="dxa"/>
          </w:tblCellMar>
          <w:tblLook w:val="04A0" w:firstRow="1" w:lastRow="0" w:firstColumn="1" w:lastColumn="0" w:noHBand="0" w:noVBand="1"/>
        </w:tblPrEx>
        <w:tc>
          <w:tcPr>
            <w:tcW w:w="850" w:type="dxa"/>
          </w:tcPr>
          <w:p w14:paraId="7A5FB4FF"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06</w:t>
            </w:r>
          </w:p>
        </w:tc>
        <w:tc>
          <w:tcPr>
            <w:tcW w:w="3686" w:type="dxa"/>
          </w:tcPr>
          <w:p w14:paraId="44AF93A5"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PINTURA TINTA LATEX BRANCO NEVE EM MASSA, INCLUSIVE PREPARO </w:t>
            </w:r>
          </w:p>
        </w:tc>
        <w:tc>
          <w:tcPr>
            <w:tcW w:w="1275" w:type="dxa"/>
          </w:tcPr>
          <w:p w14:paraId="1EC00845"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480A050D"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13.000,00</w:t>
            </w:r>
          </w:p>
        </w:tc>
        <w:tc>
          <w:tcPr>
            <w:tcW w:w="1276" w:type="dxa"/>
          </w:tcPr>
          <w:p w14:paraId="43709039" w14:textId="4FA3A892"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5059C601" w14:textId="517A8295"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12A56EBD" w14:textId="77777777" w:rsidTr="009B38E4">
        <w:tblPrEx>
          <w:tblCellMar>
            <w:left w:w="108" w:type="dxa"/>
            <w:right w:w="108" w:type="dxa"/>
          </w:tblCellMar>
          <w:tblLook w:val="04A0" w:firstRow="1" w:lastRow="0" w:firstColumn="1" w:lastColumn="0" w:noHBand="0" w:noVBand="1"/>
        </w:tblPrEx>
        <w:tc>
          <w:tcPr>
            <w:tcW w:w="850" w:type="dxa"/>
          </w:tcPr>
          <w:p w14:paraId="75190B51"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07</w:t>
            </w:r>
          </w:p>
        </w:tc>
        <w:tc>
          <w:tcPr>
            <w:tcW w:w="3686" w:type="dxa"/>
          </w:tcPr>
          <w:p w14:paraId="5CD42194"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PINTURA COM TINTA SUPERLAVÁVEL BRANCO GELO (BARRADO INTERNO) </w:t>
            </w:r>
          </w:p>
        </w:tc>
        <w:tc>
          <w:tcPr>
            <w:tcW w:w="1275" w:type="dxa"/>
          </w:tcPr>
          <w:p w14:paraId="51190E0B"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493CAFAF"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3.250,00</w:t>
            </w:r>
          </w:p>
        </w:tc>
        <w:tc>
          <w:tcPr>
            <w:tcW w:w="1276" w:type="dxa"/>
          </w:tcPr>
          <w:p w14:paraId="382CB7CC" w14:textId="4F42B6AE"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2693E42E" w14:textId="690DF41C"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349AAC19" w14:textId="77777777" w:rsidTr="009B38E4">
        <w:tblPrEx>
          <w:tblCellMar>
            <w:left w:w="108" w:type="dxa"/>
            <w:right w:w="108" w:type="dxa"/>
          </w:tblCellMar>
          <w:tblLook w:val="04A0" w:firstRow="1" w:lastRow="0" w:firstColumn="1" w:lastColumn="0" w:noHBand="0" w:noVBand="1"/>
        </w:tblPrEx>
        <w:tc>
          <w:tcPr>
            <w:tcW w:w="850" w:type="dxa"/>
          </w:tcPr>
          <w:p w14:paraId="6F95FAB6"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08</w:t>
            </w:r>
          </w:p>
        </w:tc>
        <w:tc>
          <w:tcPr>
            <w:tcW w:w="3686" w:type="dxa"/>
          </w:tcPr>
          <w:p w14:paraId="67BFFED7"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PINTURA ACRÍLICA PARA PISO CIMENTADO COR CINZA</w:t>
            </w:r>
          </w:p>
        </w:tc>
        <w:tc>
          <w:tcPr>
            <w:tcW w:w="1275" w:type="dxa"/>
          </w:tcPr>
          <w:p w14:paraId="4BA07F82"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67486C4D"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3.000,00</w:t>
            </w:r>
          </w:p>
        </w:tc>
        <w:tc>
          <w:tcPr>
            <w:tcW w:w="1276" w:type="dxa"/>
          </w:tcPr>
          <w:p w14:paraId="606FAA26" w14:textId="051723C9"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36DF6E63" w14:textId="587D2A52"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144C4200" w14:textId="77777777" w:rsidTr="009B38E4">
        <w:tblPrEx>
          <w:tblCellMar>
            <w:left w:w="108" w:type="dxa"/>
            <w:right w:w="108" w:type="dxa"/>
          </w:tblCellMar>
          <w:tblLook w:val="04A0" w:firstRow="1" w:lastRow="0" w:firstColumn="1" w:lastColumn="0" w:noHBand="0" w:noVBand="1"/>
        </w:tblPrEx>
        <w:tc>
          <w:tcPr>
            <w:tcW w:w="850" w:type="dxa"/>
          </w:tcPr>
          <w:p w14:paraId="2CC916A5"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09</w:t>
            </w:r>
          </w:p>
        </w:tc>
        <w:tc>
          <w:tcPr>
            <w:tcW w:w="3686" w:type="dxa"/>
          </w:tcPr>
          <w:p w14:paraId="3976906F"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PINTURA TINTA ACRÍLICA BRANCO NEVE SOBRE MASSA, INCLUSIVE PREPARO </w:t>
            </w:r>
          </w:p>
          <w:p w14:paraId="148FB9A9"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 xml:space="preserve">(PAREDES COLORIDAS) </w:t>
            </w:r>
          </w:p>
        </w:tc>
        <w:tc>
          <w:tcPr>
            <w:tcW w:w="1275" w:type="dxa"/>
          </w:tcPr>
          <w:p w14:paraId="68D238DF"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63DCB0DB"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1.300,00</w:t>
            </w:r>
          </w:p>
        </w:tc>
        <w:tc>
          <w:tcPr>
            <w:tcW w:w="1276" w:type="dxa"/>
          </w:tcPr>
          <w:p w14:paraId="2479A657" w14:textId="07A4AA40"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69EF16D8" w14:textId="1A6A7128"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150062E5" w14:textId="77777777" w:rsidTr="009B38E4">
        <w:tblPrEx>
          <w:tblCellMar>
            <w:left w:w="108" w:type="dxa"/>
            <w:right w:w="108" w:type="dxa"/>
          </w:tblCellMar>
          <w:tblLook w:val="04A0" w:firstRow="1" w:lastRow="0" w:firstColumn="1" w:lastColumn="0" w:noHBand="0" w:noVBand="1"/>
        </w:tblPrEx>
        <w:tc>
          <w:tcPr>
            <w:tcW w:w="850" w:type="dxa"/>
          </w:tcPr>
          <w:p w14:paraId="4C8CB232"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10</w:t>
            </w:r>
          </w:p>
        </w:tc>
        <w:tc>
          <w:tcPr>
            <w:tcW w:w="3686" w:type="dxa"/>
          </w:tcPr>
          <w:p w14:paraId="4C9D0AD8"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PINTURA TINTA ACRÍLICA BRANCO NEVE SOBRE MASSA, INCLUSIVE PREPARO</w:t>
            </w:r>
          </w:p>
        </w:tc>
        <w:tc>
          <w:tcPr>
            <w:tcW w:w="1275" w:type="dxa"/>
          </w:tcPr>
          <w:p w14:paraId="3FB5E2C6"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3FC9ABC2"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13.000,00</w:t>
            </w:r>
          </w:p>
        </w:tc>
        <w:tc>
          <w:tcPr>
            <w:tcW w:w="1276" w:type="dxa"/>
          </w:tcPr>
          <w:p w14:paraId="36CF058C" w14:textId="2881F352"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3F149E0E" w14:textId="2AF1DF48"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190D729F" w14:textId="77777777" w:rsidTr="009B38E4">
        <w:tblPrEx>
          <w:tblCellMar>
            <w:left w:w="108" w:type="dxa"/>
            <w:right w:w="108" w:type="dxa"/>
          </w:tblCellMar>
          <w:tblLook w:val="04A0" w:firstRow="1" w:lastRow="0" w:firstColumn="1" w:lastColumn="0" w:noHBand="0" w:noVBand="1"/>
        </w:tblPrEx>
        <w:tc>
          <w:tcPr>
            <w:tcW w:w="850" w:type="dxa"/>
          </w:tcPr>
          <w:p w14:paraId="4ADE9C92"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11</w:t>
            </w:r>
          </w:p>
        </w:tc>
        <w:tc>
          <w:tcPr>
            <w:tcW w:w="3686" w:type="dxa"/>
          </w:tcPr>
          <w:p w14:paraId="59295B6A"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PINTURA TINTA ACRÍLICA AZUL FRANÇA SOBRE MASSA, INCLUSIVE PREPARO</w:t>
            </w:r>
          </w:p>
        </w:tc>
        <w:tc>
          <w:tcPr>
            <w:tcW w:w="1275" w:type="dxa"/>
          </w:tcPr>
          <w:p w14:paraId="22A4CB33"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M²</w:t>
            </w:r>
          </w:p>
        </w:tc>
        <w:tc>
          <w:tcPr>
            <w:tcW w:w="1276" w:type="dxa"/>
          </w:tcPr>
          <w:p w14:paraId="27142744" w14:textId="77777777" w:rsidR="00F87660" w:rsidRPr="00D36FC3" w:rsidRDefault="00F87660"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3.250,00</w:t>
            </w:r>
          </w:p>
        </w:tc>
        <w:tc>
          <w:tcPr>
            <w:tcW w:w="1276" w:type="dxa"/>
          </w:tcPr>
          <w:p w14:paraId="4B3316F9" w14:textId="3A1E11B4"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c>
          <w:tcPr>
            <w:tcW w:w="1134" w:type="dxa"/>
          </w:tcPr>
          <w:p w14:paraId="02051BF0" w14:textId="64BA0C98" w:rsidR="00F87660" w:rsidRPr="00D36FC3" w:rsidRDefault="009B72C8" w:rsidP="00F87660">
            <w:pPr>
              <w:jc w:val="center"/>
              <w:rPr>
                <w:rFonts w:asciiTheme="minorHAnsi" w:hAnsiTheme="minorHAnsi" w:cs="Calibri"/>
                <w:sz w:val="20"/>
                <w:szCs w:val="20"/>
                <w:lang w:val="pt-BR"/>
              </w:rPr>
            </w:pPr>
            <w:r w:rsidRPr="00D36FC3">
              <w:rPr>
                <w:rFonts w:asciiTheme="minorHAnsi" w:hAnsiTheme="minorHAnsi" w:cs="Calibri"/>
                <w:sz w:val="20"/>
                <w:szCs w:val="20"/>
                <w:lang w:val="pt-BR"/>
              </w:rPr>
              <w:t>R$ ...</w:t>
            </w:r>
          </w:p>
        </w:tc>
      </w:tr>
      <w:tr w:rsidR="00F87660" w:rsidRPr="00D36FC3" w14:paraId="0E36CAA2" w14:textId="77777777" w:rsidTr="009B38E4">
        <w:tblPrEx>
          <w:tblCellMar>
            <w:left w:w="108" w:type="dxa"/>
            <w:right w:w="108" w:type="dxa"/>
          </w:tblCellMar>
          <w:tblLook w:val="04A0" w:firstRow="1" w:lastRow="0" w:firstColumn="1" w:lastColumn="0" w:noHBand="0" w:noVBand="1"/>
        </w:tblPrEx>
        <w:tc>
          <w:tcPr>
            <w:tcW w:w="9497" w:type="dxa"/>
            <w:gridSpan w:val="6"/>
            <w:shd w:val="clear" w:color="auto" w:fill="C6D9F1" w:themeFill="text2" w:themeFillTint="33"/>
          </w:tcPr>
          <w:p w14:paraId="33F30C97" w14:textId="52E74928" w:rsidR="00F87660" w:rsidRPr="00D36FC3" w:rsidRDefault="00F87660" w:rsidP="00F87660">
            <w:pPr>
              <w:jc w:val="center"/>
              <w:rPr>
                <w:rFonts w:asciiTheme="minorHAnsi" w:hAnsiTheme="minorHAnsi" w:cs="Calibri"/>
                <w:b/>
                <w:bCs/>
                <w:sz w:val="20"/>
                <w:szCs w:val="20"/>
                <w:lang w:val="pt-BR"/>
              </w:rPr>
            </w:pPr>
            <w:r w:rsidRPr="00D36FC3">
              <w:rPr>
                <w:rFonts w:asciiTheme="minorHAnsi" w:hAnsiTheme="minorHAnsi" w:cs="Calibri"/>
                <w:b/>
                <w:bCs/>
                <w:sz w:val="20"/>
                <w:szCs w:val="20"/>
                <w:lang w:val="pt-BR"/>
              </w:rPr>
              <w:t xml:space="preserve">VALOR GLOBAL DO LOTE: </w:t>
            </w:r>
            <w:r w:rsidR="009B72C8" w:rsidRPr="00D36FC3">
              <w:rPr>
                <w:rFonts w:asciiTheme="minorHAnsi" w:hAnsiTheme="minorHAnsi" w:cs="Calibri"/>
                <w:b/>
                <w:bCs/>
                <w:sz w:val="20"/>
                <w:szCs w:val="20"/>
                <w:lang w:val="pt-BR"/>
              </w:rPr>
              <w:t>R$ ...</w:t>
            </w:r>
          </w:p>
        </w:tc>
      </w:tr>
    </w:tbl>
    <w:p w14:paraId="089DD7DA" w14:textId="77777777" w:rsidR="000975CD" w:rsidRPr="003D77E0" w:rsidRDefault="000975CD" w:rsidP="00D36FC3">
      <w:pPr>
        <w:tabs>
          <w:tab w:val="left" w:pos="8789"/>
        </w:tabs>
        <w:ind w:right="34"/>
        <w:jc w:val="both"/>
        <w:rPr>
          <w:rFonts w:asciiTheme="minorHAnsi" w:hAnsiTheme="minorHAnsi" w:cstheme="minorHAnsi"/>
          <w:b/>
          <w:bCs/>
          <w:lang w:val="pt-BR"/>
        </w:rPr>
      </w:pPr>
    </w:p>
    <w:p w14:paraId="39DFA3BD" w14:textId="7347299C" w:rsidR="00D36FC3" w:rsidRDefault="00D36FC3" w:rsidP="00D36FC3">
      <w:pPr>
        <w:tabs>
          <w:tab w:val="left" w:pos="8789"/>
        </w:tabs>
        <w:ind w:right="34"/>
        <w:jc w:val="both"/>
        <w:rPr>
          <w:rFonts w:asciiTheme="minorHAnsi" w:hAnsiTheme="minorHAnsi" w:cstheme="minorHAnsi"/>
          <w:b/>
          <w:bCs/>
          <w:lang w:val="en-US"/>
        </w:rPr>
      </w:pPr>
      <w:proofErr w:type="spellStart"/>
      <w:r w:rsidRPr="003D77E0">
        <w:rPr>
          <w:rFonts w:asciiTheme="minorHAnsi" w:hAnsiTheme="minorHAnsi" w:cstheme="minorHAnsi"/>
          <w:b/>
          <w:bCs/>
          <w:lang w:val="en-US"/>
        </w:rPr>
        <w:t>Observações</w:t>
      </w:r>
      <w:proofErr w:type="spellEnd"/>
      <w:r w:rsidRPr="003D77E0">
        <w:rPr>
          <w:rFonts w:asciiTheme="minorHAnsi" w:hAnsiTheme="minorHAnsi" w:cstheme="minorHAnsi"/>
          <w:b/>
          <w:bCs/>
          <w:lang w:val="en-US"/>
        </w:rPr>
        <w:t xml:space="preserve"> </w:t>
      </w:r>
      <w:proofErr w:type="spellStart"/>
      <w:r w:rsidRPr="003D77E0">
        <w:rPr>
          <w:rFonts w:asciiTheme="minorHAnsi" w:hAnsiTheme="minorHAnsi" w:cstheme="minorHAnsi"/>
          <w:b/>
          <w:bCs/>
          <w:lang w:val="en-US"/>
        </w:rPr>
        <w:t>Importantes</w:t>
      </w:r>
      <w:proofErr w:type="spellEnd"/>
      <w:r w:rsidRPr="003D77E0">
        <w:rPr>
          <w:rFonts w:asciiTheme="minorHAnsi" w:hAnsiTheme="minorHAnsi" w:cstheme="minorHAnsi"/>
          <w:b/>
          <w:bCs/>
          <w:lang w:val="en-US"/>
        </w:rPr>
        <w:t xml:space="preserve">: </w:t>
      </w:r>
    </w:p>
    <w:p w14:paraId="089E5387" w14:textId="77777777" w:rsidR="003D77E0" w:rsidRPr="003D77E0" w:rsidRDefault="003D77E0" w:rsidP="00D36FC3">
      <w:pPr>
        <w:tabs>
          <w:tab w:val="left" w:pos="8789"/>
        </w:tabs>
        <w:ind w:right="34"/>
        <w:jc w:val="both"/>
        <w:rPr>
          <w:rFonts w:asciiTheme="minorHAnsi" w:hAnsiTheme="minorHAnsi" w:cstheme="minorHAnsi"/>
          <w:b/>
          <w:bCs/>
          <w:lang w:val="en-US"/>
        </w:rPr>
      </w:pPr>
    </w:p>
    <w:p w14:paraId="539958C9" w14:textId="77777777" w:rsidR="00D36FC3" w:rsidRPr="003D77E0" w:rsidRDefault="00D36FC3" w:rsidP="00D36FC3">
      <w:pPr>
        <w:numPr>
          <w:ilvl w:val="1"/>
          <w:numId w:val="44"/>
        </w:numPr>
        <w:tabs>
          <w:tab w:val="left" w:pos="8789"/>
        </w:tabs>
        <w:ind w:right="34"/>
        <w:jc w:val="both"/>
        <w:rPr>
          <w:rFonts w:asciiTheme="minorHAnsi" w:hAnsiTheme="minorHAnsi" w:cstheme="minorHAnsi"/>
          <w:b/>
          <w:bCs/>
          <w:lang w:val="pt-BR"/>
        </w:rPr>
      </w:pPr>
      <w:r w:rsidRPr="003D77E0">
        <w:rPr>
          <w:rFonts w:asciiTheme="minorHAnsi" w:hAnsiTheme="minorHAnsi" w:cstheme="minorHAnsi"/>
          <w:b/>
          <w:bCs/>
          <w:lang w:val="pt-BR"/>
        </w:rPr>
        <w:t xml:space="preserve">Critério de Julgamento – Menor Valor Global: </w:t>
      </w:r>
    </w:p>
    <w:p w14:paraId="3CEFE9AA" w14:textId="77777777" w:rsidR="00D36FC3" w:rsidRPr="003D77E0" w:rsidRDefault="00D36FC3" w:rsidP="00D36FC3">
      <w:pPr>
        <w:tabs>
          <w:tab w:val="left" w:pos="8789"/>
        </w:tabs>
        <w:ind w:right="34"/>
        <w:jc w:val="both"/>
        <w:rPr>
          <w:rFonts w:asciiTheme="minorHAnsi" w:hAnsiTheme="minorHAnsi" w:cstheme="minorHAnsi"/>
          <w:lang w:val="pt-BR"/>
        </w:rPr>
      </w:pPr>
      <w:r w:rsidRPr="003D77E0">
        <w:rPr>
          <w:rFonts w:asciiTheme="minorHAnsi" w:hAnsiTheme="minorHAnsi" w:cstheme="minorHAnsi"/>
          <w:lang w:val="pt-BR"/>
        </w:rPr>
        <w:t xml:space="preserve">A empresa que deixar de cotar qualquer um dos itens exigidos no edital </w:t>
      </w:r>
      <w:proofErr w:type="spellStart"/>
      <w:r w:rsidRPr="003D77E0">
        <w:rPr>
          <w:rFonts w:asciiTheme="minorHAnsi" w:hAnsiTheme="minorHAnsi" w:cstheme="minorHAnsi"/>
          <w:lang w:val="pt-BR"/>
        </w:rPr>
        <w:t>téra</w:t>
      </w:r>
      <w:proofErr w:type="spellEnd"/>
      <w:r w:rsidRPr="003D77E0">
        <w:rPr>
          <w:rFonts w:asciiTheme="minorHAnsi" w:hAnsiTheme="minorHAnsi" w:cstheme="minorHAnsi"/>
          <w:lang w:val="pt-BR"/>
        </w:rPr>
        <w:t xml:space="preserve"> sua proposta </w:t>
      </w:r>
      <w:r w:rsidRPr="003D77E0">
        <w:rPr>
          <w:rFonts w:asciiTheme="minorHAnsi" w:hAnsiTheme="minorHAnsi" w:cstheme="minorHAnsi"/>
          <w:b/>
          <w:bCs/>
          <w:lang w:val="pt-BR"/>
        </w:rPr>
        <w:t>desclassificada</w:t>
      </w:r>
      <w:r w:rsidRPr="003D77E0">
        <w:rPr>
          <w:rFonts w:asciiTheme="minorHAnsi" w:hAnsiTheme="minorHAnsi" w:cstheme="minorHAnsi"/>
          <w:lang w:val="pt-BR"/>
        </w:rPr>
        <w:t xml:space="preserve"> no ato da abertura de licitação, por não atender integralmente às exigências.</w:t>
      </w:r>
    </w:p>
    <w:p w14:paraId="5AE40602" w14:textId="77777777" w:rsidR="00D36FC3" w:rsidRPr="003D77E0" w:rsidRDefault="00D36FC3" w:rsidP="00D36FC3">
      <w:pPr>
        <w:tabs>
          <w:tab w:val="left" w:pos="8789"/>
        </w:tabs>
        <w:ind w:right="34"/>
        <w:jc w:val="both"/>
        <w:rPr>
          <w:rFonts w:asciiTheme="minorHAnsi" w:hAnsiTheme="minorHAnsi" w:cstheme="minorHAnsi"/>
          <w:lang w:val="pt-BR"/>
        </w:rPr>
      </w:pPr>
    </w:p>
    <w:p w14:paraId="78C7601A" w14:textId="77777777" w:rsidR="00D36FC3" w:rsidRPr="003D77E0" w:rsidRDefault="00D36FC3" w:rsidP="00D36FC3">
      <w:pPr>
        <w:numPr>
          <w:ilvl w:val="1"/>
          <w:numId w:val="44"/>
        </w:numPr>
        <w:tabs>
          <w:tab w:val="left" w:pos="8789"/>
        </w:tabs>
        <w:ind w:right="34"/>
        <w:jc w:val="both"/>
        <w:rPr>
          <w:rFonts w:asciiTheme="minorHAnsi" w:hAnsiTheme="minorHAnsi" w:cstheme="minorHAnsi"/>
          <w:b/>
          <w:bCs/>
          <w:lang w:val="pt-BR"/>
        </w:rPr>
      </w:pPr>
      <w:r w:rsidRPr="003D77E0">
        <w:rPr>
          <w:rFonts w:asciiTheme="minorHAnsi" w:hAnsiTheme="minorHAnsi" w:cstheme="minorHAnsi"/>
          <w:b/>
          <w:bCs/>
          <w:lang w:val="pt-BR"/>
        </w:rPr>
        <w:t xml:space="preserve">Apresentação da </w:t>
      </w:r>
      <w:proofErr w:type="spellStart"/>
      <w:r w:rsidRPr="003D77E0">
        <w:rPr>
          <w:rFonts w:asciiTheme="minorHAnsi" w:hAnsiTheme="minorHAnsi" w:cstheme="minorHAnsi"/>
          <w:b/>
          <w:bCs/>
          <w:lang w:val="pt-BR"/>
        </w:rPr>
        <w:t>Prospota</w:t>
      </w:r>
      <w:proofErr w:type="spellEnd"/>
      <w:r w:rsidRPr="003D77E0">
        <w:rPr>
          <w:rFonts w:asciiTheme="minorHAnsi" w:hAnsiTheme="minorHAnsi" w:cstheme="minorHAnsi"/>
          <w:b/>
          <w:bCs/>
          <w:lang w:val="pt-BR"/>
        </w:rPr>
        <w:t xml:space="preserve"> Final: </w:t>
      </w:r>
    </w:p>
    <w:p w14:paraId="519AC761" w14:textId="5818A6A7" w:rsidR="00D36FC3" w:rsidRPr="003D77E0" w:rsidRDefault="00D36FC3" w:rsidP="00207171">
      <w:pPr>
        <w:tabs>
          <w:tab w:val="left" w:pos="8789"/>
        </w:tabs>
        <w:ind w:right="34"/>
        <w:jc w:val="both"/>
        <w:rPr>
          <w:rFonts w:asciiTheme="minorHAnsi" w:hAnsiTheme="minorHAnsi" w:cstheme="minorHAnsi"/>
          <w:lang w:val="pt-BR"/>
        </w:rPr>
      </w:pPr>
      <w:r w:rsidRPr="003D77E0">
        <w:rPr>
          <w:rFonts w:asciiTheme="minorHAnsi" w:hAnsiTheme="minorHAnsi" w:cstheme="minorHAnsi"/>
          <w:lang w:val="pt-BR"/>
        </w:rPr>
        <w:t xml:space="preserve">A empresa vencedora deverá apresentar, no prazo de </w:t>
      </w:r>
      <w:r w:rsidR="00DB3932">
        <w:rPr>
          <w:rFonts w:asciiTheme="minorHAnsi" w:hAnsiTheme="minorHAnsi" w:cstheme="minorHAnsi"/>
          <w:lang w:val="pt-BR"/>
        </w:rPr>
        <w:t xml:space="preserve">até </w:t>
      </w:r>
      <w:r w:rsidRPr="003D77E0">
        <w:rPr>
          <w:rFonts w:asciiTheme="minorHAnsi" w:hAnsiTheme="minorHAnsi" w:cstheme="minorHAnsi"/>
          <w:b/>
          <w:bCs/>
          <w:lang w:val="pt-BR"/>
        </w:rPr>
        <w:t>3 (três) dias úteis</w:t>
      </w:r>
      <w:r w:rsidRPr="003D77E0">
        <w:rPr>
          <w:rFonts w:asciiTheme="minorHAnsi" w:hAnsiTheme="minorHAnsi" w:cstheme="minorHAnsi"/>
          <w:lang w:val="pt-BR"/>
        </w:rPr>
        <w:t xml:space="preserve">, a proposta readequada, com a discriminação dos valores dos itens de forma </w:t>
      </w:r>
      <w:r w:rsidRPr="003D77E0">
        <w:rPr>
          <w:rFonts w:asciiTheme="minorHAnsi" w:hAnsiTheme="minorHAnsi" w:cstheme="minorHAnsi"/>
          <w:b/>
          <w:bCs/>
          <w:lang w:val="pt-BR"/>
        </w:rPr>
        <w:t>linear e detalhada</w:t>
      </w:r>
      <w:r w:rsidRPr="003D77E0">
        <w:rPr>
          <w:rFonts w:asciiTheme="minorHAnsi" w:hAnsiTheme="minorHAnsi" w:cstheme="minorHAnsi"/>
          <w:lang w:val="pt-BR"/>
        </w:rPr>
        <w:t xml:space="preserve">. </w:t>
      </w:r>
    </w:p>
    <w:p w14:paraId="532B8A7F" w14:textId="77777777" w:rsidR="00D36FC3" w:rsidRPr="003D77E0" w:rsidRDefault="00D36FC3" w:rsidP="00D36FC3">
      <w:pPr>
        <w:tabs>
          <w:tab w:val="left" w:pos="8789"/>
        </w:tabs>
        <w:ind w:right="34"/>
        <w:jc w:val="both"/>
        <w:rPr>
          <w:rFonts w:asciiTheme="minorHAnsi" w:hAnsiTheme="minorHAnsi" w:cstheme="minorHAnsi"/>
        </w:rPr>
      </w:pPr>
    </w:p>
    <w:p w14:paraId="181EEC6D" w14:textId="2C96C878" w:rsidR="00D36FC3" w:rsidRPr="003D77E0" w:rsidRDefault="00FD28A4" w:rsidP="000975CD">
      <w:pPr>
        <w:tabs>
          <w:tab w:val="left" w:pos="8789"/>
        </w:tabs>
        <w:ind w:right="34"/>
        <w:jc w:val="both"/>
        <w:rPr>
          <w:rFonts w:asciiTheme="minorHAnsi" w:hAnsiTheme="minorHAnsi" w:cstheme="minorHAnsi"/>
        </w:rPr>
      </w:pPr>
      <w:r w:rsidRPr="003D77E0">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474329E6" w14:textId="486CFC7C" w:rsidR="00FD28A4" w:rsidRPr="003D77E0" w:rsidRDefault="00FD28A4" w:rsidP="00D36FC3">
      <w:pPr>
        <w:ind w:left="284" w:right="34" w:hanging="284"/>
        <w:jc w:val="both"/>
        <w:rPr>
          <w:rFonts w:asciiTheme="minorHAnsi" w:hAnsiTheme="minorHAnsi" w:cstheme="minorHAnsi"/>
        </w:rPr>
      </w:pPr>
      <w:r w:rsidRPr="003D77E0">
        <w:rPr>
          <w:rFonts w:asciiTheme="minorHAnsi" w:hAnsiTheme="minorHAnsi" w:cstheme="minorHAnsi"/>
        </w:rPr>
        <w:t>Declaramos ainda, que os produtos</w:t>
      </w:r>
      <w:r w:rsidR="00841A21" w:rsidRPr="003D77E0">
        <w:rPr>
          <w:rFonts w:asciiTheme="minorHAnsi" w:hAnsiTheme="minorHAnsi" w:cstheme="minorHAnsi"/>
        </w:rPr>
        <w:t>/serviços</w:t>
      </w:r>
      <w:r w:rsidRPr="003D77E0">
        <w:rPr>
          <w:rFonts w:asciiTheme="minorHAnsi" w:hAnsiTheme="minorHAnsi" w:cstheme="minorHAnsi"/>
        </w:rPr>
        <w:t xml:space="preserve"> são de 1ª qualidade e atende as normas técnicas brasileiras.</w:t>
      </w:r>
    </w:p>
    <w:p w14:paraId="76AB37BD" w14:textId="0DF1DBCA" w:rsidR="00FD28A4" w:rsidRPr="003D77E0" w:rsidRDefault="00FD28A4" w:rsidP="00180B5C">
      <w:pPr>
        <w:ind w:left="284" w:right="34" w:hanging="284"/>
        <w:jc w:val="both"/>
        <w:rPr>
          <w:rFonts w:asciiTheme="minorHAnsi" w:hAnsiTheme="minorHAnsi" w:cstheme="minorHAnsi"/>
        </w:rPr>
      </w:pPr>
      <w:r w:rsidRPr="003D77E0">
        <w:rPr>
          <w:rFonts w:asciiTheme="minorHAnsi" w:hAnsiTheme="minorHAnsi" w:cstheme="minorHAnsi"/>
        </w:rPr>
        <w:t xml:space="preserve">Validade da proposta será de </w:t>
      </w:r>
      <w:r w:rsidR="009D5945" w:rsidRPr="00AA3127">
        <w:rPr>
          <w:rFonts w:asciiTheme="minorHAnsi" w:hAnsiTheme="minorHAnsi" w:cstheme="minorHAnsi"/>
          <w:b/>
          <w:bCs/>
        </w:rPr>
        <w:t>90</w:t>
      </w:r>
      <w:r w:rsidRPr="00AA3127">
        <w:rPr>
          <w:rFonts w:asciiTheme="minorHAnsi" w:hAnsiTheme="minorHAnsi" w:cstheme="minorHAnsi"/>
          <w:b/>
          <w:bCs/>
        </w:rPr>
        <w:t xml:space="preserve"> (</w:t>
      </w:r>
      <w:r w:rsidR="009D5945" w:rsidRPr="00AA3127">
        <w:rPr>
          <w:rFonts w:asciiTheme="minorHAnsi" w:hAnsiTheme="minorHAnsi" w:cstheme="minorHAnsi"/>
          <w:b/>
          <w:bCs/>
        </w:rPr>
        <w:t>noventa</w:t>
      </w:r>
      <w:r w:rsidRPr="00AA3127">
        <w:rPr>
          <w:rFonts w:asciiTheme="minorHAnsi" w:hAnsiTheme="minorHAnsi" w:cstheme="minorHAnsi"/>
          <w:b/>
          <w:bCs/>
        </w:rPr>
        <w:t>) dias</w:t>
      </w:r>
      <w:r w:rsidRPr="003D77E0">
        <w:rPr>
          <w:rFonts w:asciiTheme="minorHAnsi" w:hAnsiTheme="minorHAnsi" w:cstheme="minorHAnsi"/>
        </w:rPr>
        <w:t>, contados a partir da abertura dos envelopes propostas.</w:t>
      </w:r>
    </w:p>
    <w:p w14:paraId="2186500A" w14:textId="77777777" w:rsidR="00FD28A4" w:rsidRPr="003D77E0" w:rsidRDefault="00FD28A4" w:rsidP="00180B5C">
      <w:pPr>
        <w:ind w:left="284" w:right="34" w:hanging="284"/>
        <w:jc w:val="both"/>
        <w:rPr>
          <w:rFonts w:asciiTheme="minorHAnsi" w:hAnsiTheme="minorHAnsi" w:cstheme="minorHAnsi"/>
        </w:rPr>
      </w:pPr>
    </w:p>
    <w:p w14:paraId="38B94535" w14:textId="77777777" w:rsidR="00FD28A4" w:rsidRPr="003D77E0" w:rsidRDefault="00FD28A4" w:rsidP="00180B5C">
      <w:pPr>
        <w:ind w:right="34"/>
        <w:jc w:val="both"/>
        <w:rPr>
          <w:rFonts w:asciiTheme="minorHAnsi" w:hAnsiTheme="minorHAnsi" w:cstheme="minorHAnsi"/>
        </w:rPr>
      </w:pPr>
      <w:r w:rsidRPr="003D77E0">
        <w:rPr>
          <w:rFonts w:asciiTheme="minorHAnsi" w:hAnsiTheme="minorHAnsi" w:cstheme="minorHAnsi"/>
        </w:rPr>
        <w:t>Prazo de entrega será de ______ (______________________) dias, contados a partir do recebimento da requisição.</w:t>
      </w:r>
    </w:p>
    <w:p w14:paraId="36A0D739" w14:textId="77777777" w:rsidR="00FD28A4" w:rsidRPr="003D77E0" w:rsidRDefault="00FD28A4" w:rsidP="00180B5C">
      <w:pPr>
        <w:ind w:left="284" w:right="34" w:hanging="284"/>
        <w:jc w:val="both"/>
        <w:rPr>
          <w:rFonts w:asciiTheme="minorHAnsi" w:hAnsiTheme="minorHAnsi" w:cstheme="minorHAnsi"/>
        </w:rPr>
      </w:pPr>
    </w:p>
    <w:p w14:paraId="44ABEAE4" w14:textId="24BC3A48" w:rsidR="00FD28A4" w:rsidRPr="003D77E0" w:rsidRDefault="00FD28A4" w:rsidP="00D36FC3">
      <w:pPr>
        <w:ind w:left="284" w:right="34" w:hanging="284"/>
        <w:jc w:val="both"/>
        <w:rPr>
          <w:rFonts w:asciiTheme="minorHAnsi" w:hAnsiTheme="minorHAnsi" w:cstheme="minorHAnsi"/>
        </w:rPr>
      </w:pPr>
      <w:r w:rsidRPr="003D77E0">
        <w:rPr>
          <w:rFonts w:asciiTheme="minorHAnsi" w:hAnsiTheme="minorHAnsi" w:cstheme="minorHAnsi"/>
        </w:rPr>
        <w:t>Prazo e Condições de Pagamento será de ______ (______________________) dias.</w:t>
      </w:r>
    </w:p>
    <w:p w14:paraId="545667F9" w14:textId="77777777" w:rsidR="00D36FC3" w:rsidRPr="003D77E0" w:rsidRDefault="00D36FC3" w:rsidP="00D36FC3">
      <w:pPr>
        <w:tabs>
          <w:tab w:val="left" w:pos="709"/>
        </w:tabs>
        <w:jc w:val="both"/>
        <w:rPr>
          <w:rFonts w:asciiTheme="minorHAnsi" w:hAnsiTheme="minorHAnsi" w:cs="Calibri"/>
        </w:rPr>
      </w:pPr>
    </w:p>
    <w:p w14:paraId="60425A4E" w14:textId="7189F3AF" w:rsidR="00FD28A4" w:rsidRPr="003D77E0" w:rsidRDefault="00FD28A4" w:rsidP="00D36FC3">
      <w:pPr>
        <w:tabs>
          <w:tab w:val="left" w:pos="709"/>
        </w:tabs>
        <w:jc w:val="both"/>
        <w:rPr>
          <w:rFonts w:asciiTheme="minorHAnsi" w:hAnsiTheme="minorHAnsi" w:cs="Calibri"/>
        </w:rPr>
      </w:pPr>
      <w:r w:rsidRPr="003D77E0">
        <w:rPr>
          <w:rFonts w:asciiTheme="minorHAnsi" w:hAnsiTheme="minorHAnsi" w:cs="Calibri"/>
        </w:rPr>
        <w:t>__________________________</w:t>
      </w:r>
    </w:p>
    <w:p w14:paraId="6C8F3C8C" w14:textId="77777777" w:rsidR="00FD28A4" w:rsidRPr="003D77E0" w:rsidRDefault="00FD28A4" w:rsidP="00FD28A4">
      <w:pPr>
        <w:tabs>
          <w:tab w:val="left" w:pos="709"/>
        </w:tabs>
        <w:ind w:left="284"/>
        <w:jc w:val="both"/>
        <w:rPr>
          <w:rFonts w:asciiTheme="minorHAnsi" w:hAnsiTheme="minorHAnsi" w:cs="Calibri"/>
        </w:rPr>
      </w:pPr>
      <w:r w:rsidRPr="003D77E0">
        <w:rPr>
          <w:rFonts w:asciiTheme="minorHAnsi" w:hAnsiTheme="minorHAnsi" w:cs="Calibri"/>
        </w:rPr>
        <w:t>Nome</w:t>
      </w:r>
    </w:p>
    <w:p w14:paraId="162CB424" w14:textId="762244A5" w:rsidR="00207171" w:rsidRPr="003D77E0" w:rsidRDefault="00FD28A4" w:rsidP="00D36FC3">
      <w:pPr>
        <w:pStyle w:val="Corpodetexto"/>
        <w:tabs>
          <w:tab w:val="left" w:pos="1134"/>
          <w:tab w:val="left" w:pos="9639"/>
        </w:tabs>
        <w:ind w:left="284" w:right="687"/>
        <w:jc w:val="left"/>
        <w:rPr>
          <w:rFonts w:asciiTheme="minorHAnsi" w:hAnsiTheme="minorHAnsi" w:cs="Calibri"/>
        </w:rPr>
      </w:pPr>
      <w:r w:rsidRPr="003D77E0">
        <w:rPr>
          <w:rFonts w:asciiTheme="minorHAnsi" w:hAnsiTheme="minorHAnsi" w:cs="Calibri"/>
        </w:rPr>
        <w:t>Cargo</w:t>
      </w:r>
    </w:p>
    <w:p w14:paraId="3B6066EA" w14:textId="77777777" w:rsidR="004F4A57" w:rsidRDefault="004F4A57" w:rsidP="009B269A">
      <w:pPr>
        <w:pStyle w:val="Ttulo1"/>
        <w:tabs>
          <w:tab w:val="left" w:pos="1134"/>
          <w:tab w:val="left" w:pos="9639"/>
        </w:tabs>
        <w:ind w:right="885"/>
        <w:jc w:val="center"/>
        <w:rPr>
          <w:rFonts w:asciiTheme="minorHAnsi" w:hAnsiTheme="minorHAnsi"/>
          <w:sz w:val="22"/>
          <w:szCs w:val="22"/>
        </w:rPr>
      </w:pPr>
    </w:p>
    <w:p w14:paraId="12105403" w14:textId="3BC97A2A"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10E76AF6"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sidR="003D77E0">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47E970E3"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C073DD">
        <w:rPr>
          <w:rFonts w:asciiTheme="minorHAnsi" w:hAnsiTheme="minorHAnsi"/>
        </w:rPr>
        <w:t>032/2026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3DF9E53B" w14:textId="3CF717EB" w:rsidR="009B269A" w:rsidRPr="003D77E0" w:rsidRDefault="009B269A" w:rsidP="003D77E0">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1EC43F13" w:rsidR="009B269A" w:rsidRPr="009B269A" w:rsidRDefault="009B269A" w:rsidP="002F6F35">
      <w:pPr>
        <w:pStyle w:val="Corpodetexto"/>
        <w:tabs>
          <w:tab w:val="left" w:pos="1134"/>
          <w:tab w:val="left" w:pos="9639"/>
        </w:tabs>
        <w:ind w:left="284" w:right="34"/>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00790753">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2F6F35">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0DE1AB24" w14:textId="4C33E238" w:rsidR="009B269A" w:rsidRPr="00ED32D4" w:rsidRDefault="00ED32D4" w:rsidP="00ED32D4">
      <w:pPr>
        <w:rPr>
          <w:rFonts w:asciiTheme="minorHAnsi" w:hAnsiTheme="minorHAnsi"/>
        </w:rPr>
      </w:pPr>
      <w:r>
        <w:rPr>
          <w:rFonts w:asciiTheme="minorHAnsi" w:hAnsiTheme="minorHAnsi"/>
        </w:rPr>
        <w:br w:type="page"/>
      </w: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508FFB0A"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C073DD">
        <w:rPr>
          <w:rFonts w:asciiTheme="minorHAnsi" w:hAnsiTheme="minorHAnsi" w:cstheme="minorHAnsi"/>
          <w:b/>
        </w:rPr>
        <w:t>032/2026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35B97F56" w:rsidR="009B269A" w:rsidRPr="009B269A" w:rsidRDefault="003D77E0" w:rsidP="00B0697D">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atende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aos</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requisitos</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5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que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responderá</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pela</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veracidade</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das</w:t>
      </w:r>
      <w:r w:rsidR="009B269A" w:rsidRPr="009B269A">
        <w:rPr>
          <w:rFonts w:asciiTheme="minorHAnsi" w:hAnsiTheme="minorHAnsi" w:cstheme="minorHAnsi"/>
          <w:spacing w:val="-58"/>
        </w:rPr>
        <w:t xml:space="preserve"> </w:t>
      </w:r>
      <w:r w:rsidR="009B269A" w:rsidRPr="009B269A">
        <w:rPr>
          <w:rFonts w:asciiTheme="minorHAnsi" w:hAnsiTheme="minorHAnsi" w:cstheme="minorHAnsi"/>
        </w:rPr>
        <w:t>informações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prestadas,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na forma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lei</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(art.</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63,</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Lei nº</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14.133/2021).</w:t>
      </w:r>
    </w:p>
    <w:p w14:paraId="50B9BAD8" w14:textId="77777777" w:rsidR="009B269A" w:rsidRPr="009B269A" w:rsidRDefault="009B269A" w:rsidP="00B0697D">
      <w:pPr>
        <w:pStyle w:val="Corpodetexto"/>
        <w:tabs>
          <w:tab w:val="left" w:pos="1134"/>
          <w:tab w:val="left" w:pos="9639"/>
        </w:tabs>
        <w:ind w:left="720" w:right="34"/>
        <w:rPr>
          <w:rFonts w:asciiTheme="minorHAnsi" w:hAnsiTheme="minorHAnsi" w:cstheme="minorHAnsi"/>
        </w:rPr>
      </w:pPr>
    </w:p>
    <w:p w14:paraId="0041CBF6" w14:textId="28695118" w:rsidR="009B269A" w:rsidRPr="009B269A" w:rsidRDefault="003D77E0" w:rsidP="00B0697D">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está plenamente capacitado o objeto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 acordo com o licitado, nas quantidades e nos prazos previstos e que está</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ciente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concorda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contidas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no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Edital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 seus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4A8E0DBE" w:rsidR="009B269A" w:rsidRPr="009B269A" w:rsidRDefault="003D77E0" w:rsidP="006B036B">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não emprega menor de 18 anos em trabalho noturno, perigoso ou insalubre e não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emprega menor de 16 anos, salvo menor, a partir de 14 anos, na condição de aprendiz, nos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termos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artigo 7°,</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XXXIII,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6B036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6B036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6B036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38CB5FF5" w:rsidR="009B269A" w:rsidRPr="009B269A" w:rsidRDefault="003D77E0" w:rsidP="006B036B">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9B269A" w:rsidRPr="009B269A">
        <w:fldChar w:fldCharType="begin"/>
      </w:r>
      <w:r w:rsidR="009B269A" w:rsidRPr="009B269A">
        <w:rPr>
          <w:rFonts w:asciiTheme="minorHAnsi" w:hAnsiTheme="minorHAnsi" w:cstheme="minorHAnsi"/>
        </w:rPr>
        <w:instrText xml:space="preserve"> HYPERLINK "http://www.planalto.gov.br/ccivil_03/_ato2019-2022/2021/lei/L14133.htm" \l "art63" </w:instrText>
      </w:r>
      <w:r w:rsidR="009B269A" w:rsidRPr="009B269A">
        <w:fldChar w:fldCharType="separate"/>
      </w:r>
      <w:r w:rsidR="009B269A" w:rsidRPr="009B269A">
        <w:rPr>
          <w:rStyle w:val="Hyperlink"/>
          <w:rFonts w:asciiTheme="minorHAnsi" w:eastAsia="MS Mincho" w:hAnsiTheme="minorHAnsi" w:cstheme="minorHAnsi"/>
        </w:rPr>
        <w:t>art. 63, IV, da Lei nº 14.133/2021</w:t>
      </w:r>
      <w:r w:rsidR="009B269A" w:rsidRPr="009B269A">
        <w:rPr>
          <w:rStyle w:val="Hyperlink"/>
          <w:rFonts w:asciiTheme="minorHAnsi" w:eastAsia="MS Mincho" w:hAnsiTheme="minorHAnsi" w:cstheme="minorHAnsi"/>
        </w:rPr>
        <w:fldChar w:fldCharType="end"/>
      </w:r>
      <w:r w:rsidR="009B269A"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2A7766F" w:rsidR="009B269A" w:rsidRPr="009B269A" w:rsidRDefault="003D77E0" w:rsidP="006B036B">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I</w:t>
      </w:r>
      <w:r w:rsidR="009B269A"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161072">
      <w:pPr>
        <w:pStyle w:val="PargrafodaLista"/>
        <w:ind w:right="34"/>
        <w:rPr>
          <w:rFonts w:asciiTheme="minorHAnsi" w:hAnsiTheme="minorHAnsi" w:cstheme="minorHAnsi"/>
        </w:rPr>
      </w:pPr>
    </w:p>
    <w:p w14:paraId="10744765" w14:textId="0C738DD4" w:rsidR="009B269A" w:rsidRPr="009B269A" w:rsidRDefault="003D77E0" w:rsidP="006B036B">
      <w:pPr>
        <w:pStyle w:val="Corpodetexto"/>
        <w:numPr>
          <w:ilvl w:val="0"/>
          <w:numId w:val="19"/>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9B269A" w:rsidRPr="009B269A">
        <w:rPr>
          <w:rFonts w:asciiTheme="minorHAnsi" w:hAnsiTheme="minorHAnsi" w:cstheme="minorHAnsi"/>
        </w:rPr>
        <w:t>ara os devidos fins que em caso de qualquer comunicação futura referente 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este processo licitatório,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bem como em caso de eventual contratação, concordo que 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Contrato</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seja encaminhado para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34F0685B" w:rsidR="009B269A" w:rsidRPr="009B269A" w:rsidRDefault="0095379B" w:rsidP="009B269A">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9B269A" w:rsidRPr="009B269A">
        <w:rPr>
          <w:rFonts w:asciiTheme="minorHAnsi" w:hAnsiTheme="minorHAnsi"/>
        </w:rPr>
        <w:t>ara os devidos fins de direito, na qualidade de Proponente dos procedimentos licitatórios,</w:t>
      </w:r>
      <w:r w:rsidR="009B269A" w:rsidRPr="009B269A">
        <w:rPr>
          <w:rFonts w:asciiTheme="minorHAnsi" w:hAnsiTheme="minorHAnsi"/>
          <w:spacing w:val="1"/>
        </w:rPr>
        <w:t xml:space="preserve"> </w:t>
      </w:r>
      <w:r w:rsidR="009B269A" w:rsidRPr="009B269A">
        <w:rPr>
          <w:rFonts w:asciiTheme="minorHAnsi" w:hAnsiTheme="minorHAnsi"/>
        </w:rPr>
        <w:t>instaurados</w:t>
      </w:r>
      <w:r w:rsidR="009B269A" w:rsidRPr="009B269A">
        <w:rPr>
          <w:rFonts w:asciiTheme="minorHAnsi" w:hAnsiTheme="minorHAnsi"/>
          <w:spacing w:val="1"/>
        </w:rPr>
        <w:t xml:space="preserve"> </w:t>
      </w:r>
      <w:r w:rsidR="009B269A" w:rsidRPr="009B269A">
        <w:rPr>
          <w:rFonts w:asciiTheme="minorHAnsi" w:hAnsiTheme="minorHAnsi"/>
        </w:rPr>
        <w:t>por</w:t>
      </w:r>
      <w:r w:rsidR="009B269A" w:rsidRPr="009B269A">
        <w:rPr>
          <w:rFonts w:asciiTheme="minorHAnsi" w:hAnsiTheme="minorHAnsi"/>
          <w:spacing w:val="1"/>
        </w:rPr>
        <w:t xml:space="preserve"> </w:t>
      </w:r>
      <w:r w:rsidR="009B269A" w:rsidRPr="009B269A">
        <w:rPr>
          <w:rFonts w:asciiTheme="minorHAnsi" w:hAnsiTheme="minorHAnsi"/>
        </w:rPr>
        <w:t>este</w:t>
      </w:r>
      <w:r w:rsidR="009B269A" w:rsidRPr="009B269A">
        <w:rPr>
          <w:rFonts w:asciiTheme="minorHAnsi" w:hAnsiTheme="minorHAnsi"/>
          <w:spacing w:val="1"/>
        </w:rPr>
        <w:t xml:space="preserve"> </w:t>
      </w:r>
      <w:r w:rsidR="009B269A" w:rsidRPr="009B269A">
        <w:rPr>
          <w:rFonts w:asciiTheme="minorHAnsi" w:hAnsiTheme="minorHAnsi"/>
        </w:rPr>
        <w:t>Município,</w:t>
      </w:r>
      <w:r w:rsidR="009B269A" w:rsidRPr="009B269A">
        <w:rPr>
          <w:rFonts w:asciiTheme="minorHAnsi" w:hAnsiTheme="minorHAnsi"/>
          <w:spacing w:val="1"/>
        </w:rPr>
        <w:t xml:space="preserve"> </w:t>
      </w:r>
      <w:r w:rsidR="009B269A" w:rsidRPr="009B269A">
        <w:rPr>
          <w:rFonts w:asciiTheme="minorHAnsi" w:hAnsiTheme="minorHAnsi"/>
        </w:rPr>
        <w:t>que</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legal</w:t>
      </w:r>
      <w:r w:rsidR="009B269A" w:rsidRPr="009B269A">
        <w:rPr>
          <w:rFonts w:asciiTheme="minorHAnsi" w:hAnsiTheme="minorHAnsi"/>
          <w:spacing w:val="1"/>
        </w:rPr>
        <w:t xml:space="preserve"> </w:t>
      </w:r>
      <w:r w:rsidR="009B269A" w:rsidRPr="009B269A">
        <w:rPr>
          <w:rFonts w:asciiTheme="minorHAnsi" w:hAnsiTheme="minorHAnsi"/>
        </w:rPr>
        <w:t>da</w:t>
      </w:r>
      <w:r w:rsidR="009B269A" w:rsidRPr="009B269A">
        <w:rPr>
          <w:rFonts w:asciiTheme="minorHAnsi" w:hAnsiTheme="minorHAnsi"/>
          <w:spacing w:val="1"/>
        </w:rPr>
        <w:t xml:space="preserve"> </w:t>
      </w:r>
      <w:r w:rsidR="009B269A" w:rsidRPr="009B269A">
        <w:rPr>
          <w:rFonts w:asciiTheme="minorHAnsi" w:hAnsiTheme="minorHAnsi"/>
        </w:rPr>
        <w:t>empresa</w:t>
      </w:r>
      <w:r w:rsidR="009B269A" w:rsidRPr="009B269A">
        <w:rPr>
          <w:rFonts w:asciiTheme="minorHAnsi" w:hAnsiTheme="minorHAnsi"/>
          <w:spacing w:val="1"/>
        </w:rPr>
        <w:t xml:space="preserve"> </w:t>
      </w:r>
      <w:r w:rsidR="009B269A" w:rsidRPr="009B269A">
        <w:rPr>
          <w:rFonts w:asciiTheme="minorHAnsi" w:hAnsiTheme="minorHAnsi"/>
        </w:rPr>
        <w:t>é</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 xml:space="preserve">Sr.(a)...........................,      </w:t>
      </w:r>
      <w:r w:rsidR="009B269A" w:rsidRPr="009B269A">
        <w:rPr>
          <w:rFonts w:asciiTheme="minorHAnsi" w:hAnsiTheme="minorHAnsi"/>
          <w:spacing w:val="57"/>
        </w:rPr>
        <w:t xml:space="preserve"> </w:t>
      </w:r>
      <w:r w:rsidR="009B269A" w:rsidRPr="009B269A">
        <w:rPr>
          <w:rFonts w:asciiTheme="minorHAnsi" w:hAnsiTheme="minorHAnsi"/>
        </w:rPr>
        <w:t xml:space="preserve">Portador(a)      </w:t>
      </w:r>
      <w:r w:rsidR="009B269A" w:rsidRPr="009B269A">
        <w:rPr>
          <w:rFonts w:asciiTheme="minorHAnsi" w:hAnsiTheme="minorHAnsi"/>
          <w:spacing w:val="59"/>
        </w:rPr>
        <w:t xml:space="preserve"> </w:t>
      </w:r>
      <w:r w:rsidR="009B269A" w:rsidRPr="009B269A">
        <w:rPr>
          <w:rFonts w:asciiTheme="minorHAnsi" w:hAnsiTheme="minorHAnsi"/>
        </w:rPr>
        <w:t xml:space="preserve">do      </w:t>
      </w:r>
      <w:r w:rsidR="009B269A" w:rsidRPr="009B269A">
        <w:rPr>
          <w:rFonts w:asciiTheme="minorHAnsi" w:hAnsiTheme="minorHAnsi"/>
          <w:spacing w:val="55"/>
        </w:rPr>
        <w:t xml:space="preserve"> </w:t>
      </w:r>
      <w:r w:rsidR="009B269A" w:rsidRPr="009B269A">
        <w:rPr>
          <w:rFonts w:asciiTheme="minorHAnsi" w:hAnsiTheme="minorHAnsi"/>
        </w:rPr>
        <w:t xml:space="preserve">RG        sob      </w:t>
      </w:r>
      <w:r w:rsidR="009B269A" w:rsidRPr="009B269A">
        <w:rPr>
          <w:rFonts w:asciiTheme="minorHAnsi" w:hAnsiTheme="minorHAnsi"/>
          <w:spacing w:val="57"/>
        </w:rPr>
        <w:t xml:space="preserve"> </w:t>
      </w:r>
      <w:r w:rsidR="009B269A" w:rsidRPr="009B269A">
        <w:rPr>
          <w:rFonts w:asciiTheme="minorHAnsi" w:hAnsiTheme="minorHAnsi"/>
        </w:rPr>
        <w:t xml:space="preserve">nº .................   </w:t>
      </w:r>
      <w:r w:rsidR="009B269A" w:rsidRPr="009B269A">
        <w:rPr>
          <w:rFonts w:asciiTheme="minorHAnsi" w:hAnsiTheme="minorHAnsi"/>
          <w:spacing w:val="24"/>
        </w:rPr>
        <w:t xml:space="preserve"> </w:t>
      </w:r>
      <w:r w:rsidR="009B269A" w:rsidRPr="009B269A">
        <w:rPr>
          <w:rFonts w:asciiTheme="minorHAnsi" w:hAnsiTheme="minorHAnsi"/>
        </w:rPr>
        <w:t xml:space="preserve">e   </w:t>
      </w:r>
      <w:r w:rsidR="009B269A" w:rsidRPr="009B269A">
        <w:rPr>
          <w:rFonts w:asciiTheme="minorHAnsi" w:hAnsiTheme="minorHAnsi"/>
          <w:spacing w:val="23"/>
        </w:rPr>
        <w:t xml:space="preserve"> </w:t>
      </w:r>
      <w:r w:rsidR="009B269A" w:rsidRPr="009B269A">
        <w:rPr>
          <w:rFonts w:asciiTheme="minorHAnsi" w:hAnsiTheme="minorHAnsi"/>
        </w:rPr>
        <w:t xml:space="preserve">CPF   </w:t>
      </w:r>
      <w:r w:rsidR="009B269A" w:rsidRPr="009B269A">
        <w:rPr>
          <w:rFonts w:asciiTheme="minorHAnsi" w:hAnsiTheme="minorHAnsi"/>
          <w:spacing w:val="23"/>
        </w:rPr>
        <w:t xml:space="preserve"> </w:t>
      </w:r>
      <w:r w:rsidR="009B269A" w:rsidRPr="009B269A">
        <w:rPr>
          <w:rFonts w:asciiTheme="minorHAnsi" w:hAnsiTheme="minorHAnsi"/>
        </w:rPr>
        <w:t xml:space="preserve">nº   </w:t>
      </w:r>
      <w:r w:rsidR="009B269A" w:rsidRPr="009B269A">
        <w:rPr>
          <w:rFonts w:asciiTheme="minorHAnsi" w:hAnsiTheme="minorHAnsi"/>
          <w:spacing w:val="22"/>
        </w:rPr>
        <w:t xml:space="preserve"> </w:t>
      </w:r>
      <w:r w:rsidR="009B269A" w:rsidRPr="009B269A">
        <w:rPr>
          <w:rFonts w:asciiTheme="minorHAnsi" w:hAnsiTheme="minorHAnsi"/>
        </w:rPr>
        <w:t xml:space="preserve">...............,   </w:t>
      </w:r>
      <w:r w:rsidR="009B269A" w:rsidRPr="009B269A">
        <w:rPr>
          <w:rFonts w:asciiTheme="minorHAnsi" w:hAnsiTheme="minorHAnsi"/>
          <w:spacing w:val="25"/>
        </w:rPr>
        <w:t xml:space="preserve"> </w:t>
      </w:r>
      <w:r w:rsidR="009B269A" w:rsidRPr="009B269A">
        <w:rPr>
          <w:rFonts w:asciiTheme="minorHAnsi" w:hAnsiTheme="minorHAnsi"/>
        </w:rPr>
        <w:t>cuja função/cargo</w:t>
      </w:r>
      <w:r w:rsidR="009B269A" w:rsidRPr="009B269A">
        <w:rPr>
          <w:rFonts w:asciiTheme="minorHAnsi" w:hAnsiTheme="minorHAnsi"/>
          <w:spacing w:val="1"/>
        </w:rPr>
        <w:t xml:space="preserve"> </w:t>
      </w:r>
      <w:r w:rsidR="009B269A" w:rsidRPr="009B269A">
        <w:rPr>
          <w:rFonts w:asciiTheme="minorHAnsi" w:hAnsiTheme="minorHAnsi"/>
        </w:rPr>
        <w:t>é.................. (sócio</w:t>
      </w:r>
      <w:r w:rsidR="009B269A" w:rsidRPr="009B269A">
        <w:rPr>
          <w:rFonts w:asciiTheme="minorHAnsi" w:hAnsiTheme="minorHAnsi"/>
          <w:spacing w:val="1"/>
        </w:rPr>
        <w:t xml:space="preserve"> </w:t>
      </w:r>
      <w:r w:rsidR="009B269A" w:rsidRPr="009B269A">
        <w:rPr>
          <w:rFonts w:asciiTheme="minorHAnsi" w:hAnsiTheme="minorHAnsi"/>
        </w:rPr>
        <w:t>administrador / procurador / diretor / etc),</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pela assinatura</w:t>
      </w:r>
      <w:r w:rsidR="009B269A" w:rsidRPr="009B269A">
        <w:rPr>
          <w:rFonts w:asciiTheme="minorHAnsi" w:hAnsiTheme="minorHAnsi"/>
          <w:spacing w:val="1"/>
        </w:rPr>
        <w:t xml:space="preserve"> </w:t>
      </w:r>
      <w:r w:rsidR="009B269A" w:rsidRPr="009B269A">
        <w:rPr>
          <w:rFonts w:asciiTheme="minorHAnsi" w:hAnsiTheme="minorHAnsi"/>
        </w:rPr>
        <w:t>do</w:t>
      </w:r>
      <w:r w:rsidR="009B269A" w:rsidRPr="009B269A">
        <w:rPr>
          <w:rFonts w:asciiTheme="minorHAnsi" w:hAnsiTheme="minorHAnsi"/>
          <w:spacing w:val="-2"/>
        </w:rPr>
        <w:t xml:space="preserve"> </w:t>
      </w:r>
      <w:r w:rsidR="009B269A"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6279208B"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C073DD">
        <w:rPr>
          <w:rFonts w:asciiTheme="minorHAnsi" w:hAnsiTheme="minorHAnsi" w:cs="Calibri"/>
          <w:b/>
        </w:rPr>
        <w:t>032/2026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9B269A" w:rsidRPr="009B269A" w14:paraId="09E5AD21"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161072">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161072">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161072">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161072">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161072">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161072">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161072">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5999171E" w:rsidR="009B269A" w:rsidRPr="009B269A" w:rsidRDefault="009B269A" w:rsidP="00AA7819">
      <w:pPr>
        <w:ind w:left="142" w:right="175"/>
        <w:jc w:val="both"/>
        <w:rPr>
          <w:rFonts w:asciiTheme="minorHAnsi" w:hAnsiTheme="minorHAnsi"/>
        </w:rPr>
      </w:pPr>
      <w:r w:rsidRPr="009B269A">
        <w:rPr>
          <w:rFonts w:asciiTheme="minorHAnsi" w:hAnsiTheme="minorHAnsi" w:cstheme="minorHAnsi"/>
          <w:b/>
        </w:rPr>
        <w:t>(Observação:</w:t>
      </w:r>
      <w:r w:rsidR="00E62E13">
        <w:rPr>
          <w:rFonts w:asciiTheme="minorHAnsi" w:hAnsiTheme="minorHAnsi" w:cstheme="minorHAnsi"/>
          <w:b/>
        </w:rPr>
        <w:t xml:space="preserve"> </w:t>
      </w:r>
      <w:r w:rsidRPr="009B269A">
        <w:rPr>
          <w:rFonts w:asciiTheme="minorHAnsi" w:hAnsiTheme="minorHAnsi" w:cstheme="minorHAnsi"/>
          <w:b/>
        </w:rPr>
        <w:t xml:space="preserve">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6" w:name="_bookmark48"/>
      <w:bookmarkEnd w:id="36"/>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144B8643" w:rsidR="00D336F9" w:rsidRDefault="00D336F9" w:rsidP="00841A21">
      <w:pPr>
        <w:widowControl/>
        <w:suppressAutoHyphens/>
        <w:autoSpaceDE/>
        <w:autoSpaceDN/>
        <w:jc w:val="center"/>
        <w:rPr>
          <w:rFonts w:ascii="Calibri" w:eastAsia="Lucida Sans Unicode" w:hAnsi="Calibri" w:cs="Times New Roman"/>
          <w:lang w:val="pt-BR" w:eastAsia="pt-BR"/>
        </w:rPr>
      </w:pPr>
      <w:r w:rsidRPr="004F4A57">
        <w:rPr>
          <w:rFonts w:ascii="Calibri" w:eastAsia="Lucida Sans Unicode" w:hAnsi="Calibri" w:cs="Times New Roman"/>
          <w:lang w:val="pt-BR" w:eastAsia="pt-BR"/>
        </w:rPr>
        <w:t xml:space="preserve">PREGÃO </w:t>
      </w:r>
      <w:r w:rsidR="00506761" w:rsidRPr="004F4A57">
        <w:rPr>
          <w:rFonts w:ascii="Calibri" w:eastAsia="Lucida Sans Unicode" w:hAnsi="Calibri" w:cs="Times New Roman"/>
          <w:lang w:val="pt-BR" w:eastAsia="pt-BR"/>
        </w:rPr>
        <w:t>ELETRÔNICO</w:t>
      </w:r>
      <w:r w:rsidRPr="004F4A57">
        <w:rPr>
          <w:rFonts w:ascii="Calibri" w:eastAsia="Lucida Sans Unicode" w:hAnsi="Calibri" w:cs="Times New Roman"/>
          <w:lang w:val="pt-BR" w:eastAsia="pt-BR"/>
        </w:rPr>
        <w:t xml:space="preserve"> Nº </w:t>
      </w:r>
      <w:r w:rsidR="00C073DD" w:rsidRPr="004F4A57">
        <w:rPr>
          <w:rFonts w:ascii="Calibri" w:eastAsia="Lucida Sans Unicode" w:hAnsi="Calibri" w:cs="Times New Roman"/>
          <w:lang w:val="pt-BR" w:eastAsia="pt-BR"/>
        </w:rPr>
        <w:t>032/2026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6118AD38"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00E62E13">
        <w:rPr>
          <w:rFonts w:ascii="Calibri" w:eastAsia="Lucida Sans Unicode" w:hAnsi="Calibri" w:cs="Times New Roman"/>
          <w:b/>
          <w:snapToGrid w:val="0"/>
          <w:lang w:val="pt-BR" w:eastAsia="pt-BR"/>
        </w:rPr>
        <w:t xml:space="preserve"> </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9A6E63">
      <w:pPr>
        <w:pStyle w:val="Ttulo3"/>
        <w:tabs>
          <w:tab w:val="left" w:pos="1134"/>
          <w:tab w:val="left" w:pos="1310"/>
          <w:tab w:val="left" w:pos="9356"/>
          <w:tab w:val="left" w:pos="9639"/>
        </w:tabs>
        <w:ind w:left="567" w:right="459" w:firstLine="142"/>
        <w:jc w:val="both"/>
        <w:rPr>
          <w:rFonts w:asciiTheme="minorHAnsi" w:hAnsiTheme="minorHAnsi"/>
        </w:rPr>
      </w:pPr>
    </w:p>
    <w:p w14:paraId="71D0C660" w14:textId="48E2B1EC" w:rsidR="006C2CFC" w:rsidRPr="00343BB1" w:rsidRDefault="00C4237A" w:rsidP="009A6E63">
      <w:pPr>
        <w:pStyle w:val="PargrafodaLista"/>
        <w:numPr>
          <w:ilvl w:val="1"/>
          <w:numId w:val="1"/>
        </w:numPr>
        <w:tabs>
          <w:tab w:val="left" w:pos="9356"/>
        </w:tabs>
        <w:ind w:left="426" w:firstLine="0"/>
        <w:rPr>
          <w:rFonts w:cs="Calibri"/>
          <w:b/>
        </w:rPr>
      </w:pPr>
      <w:r w:rsidRPr="00343BB1">
        <w:rPr>
          <w:rFonts w:asciiTheme="minorHAnsi" w:hAnsiTheme="minorHAnsi"/>
        </w:rPr>
        <w:t>O</w:t>
      </w:r>
      <w:r w:rsidRPr="00343BB1">
        <w:rPr>
          <w:rFonts w:asciiTheme="minorHAnsi" w:hAnsiTheme="minorHAnsi"/>
          <w:spacing w:val="3"/>
        </w:rPr>
        <w:t xml:space="preserve"> </w:t>
      </w:r>
      <w:r w:rsidRPr="00343BB1">
        <w:rPr>
          <w:rFonts w:asciiTheme="minorHAnsi" w:hAnsiTheme="minorHAnsi"/>
        </w:rPr>
        <w:t>objeto do</w:t>
      </w:r>
      <w:r w:rsidRPr="00343BB1">
        <w:rPr>
          <w:rFonts w:asciiTheme="minorHAnsi" w:hAnsiTheme="minorHAnsi"/>
          <w:spacing w:val="2"/>
        </w:rPr>
        <w:t xml:space="preserve"> </w:t>
      </w:r>
      <w:r w:rsidRPr="00343BB1">
        <w:rPr>
          <w:rFonts w:asciiTheme="minorHAnsi" w:hAnsiTheme="minorHAnsi"/>
        </w:rPr>
        <w:t>presente</w:t>
      </w:r>
      <w:r w:rsidRPr="00343BB1">
        <w:rPr>
          <w:rFonts w:asciiTheme="minorHAnsi" w:hAnsiTheme="minorHAnsi"/>
          <w:spacing w:val="-1"/>
        </w:rPr>
        <w:t xml:space="preserve"> </w:t>
      </w:r>
      <w:r w:rsidRPr="00343BB1">
        <w:rPr>
          <w:rFonts w:asciiTheme="minorHAnsi" w:hAnsiTheme="minorHAnsi"/>
        </w:rPr>
        <w:t>instrumento</w:t>
      </w:r>
      <w:r w:rsidRPr="00343BB1">
        <w:rPr>
          <w:rFonts w:asciiTheme="minorHAnsi" w:hAnsiTheme="minorHAnsi"/>
          <w:spacing w:val="-1"/>
        </w:rPr>
        <w:t xml:space="preserve"> </w:t>
      </w:r>
      <w:r w:rsidRPr="00343BB1">
        <w:rPr>
          <w:rFonts w:asciiTheme="minorHAnsi" w:hAnsiTheme="minorHAnsi"/>
        </w:rPr>
        <w:t>é</w:t>
      </w:r>
      <w:r w:rsidRPr="00343BB1">
        <w:rPr>
          <w:rFonts w:asciiTheme="minorHAnsi" w:hAnsiTheme="minorHAnsi"/>
          <w:spacing w:val="3"/>
        </w:rPr>
        <w:t xml:space="preserve"> </w:t>
      </w:r>
      <w:r w:rsidR="00DB2049" w:rsidRPr="00343BB1">
        <w:rPr>
          <w:rFonts w:asciiTheme="minorHAnsi" w:hAnsiTheme="minorHAnsi"/>
        </w:rPr>
        <w:t>o</w:t>
      </w:r>
      <w:r w:rsidRPr="00343BB1">
        <w:rPr>
          <w:rFonts w:asciiTheme="minorHAnsi" w:hAnsiTheme="minorHAnsi"/>
          <w:spacing w:val="2"/>
        </w:rPr>
        <w:t xml:space="preserve"> </w:t>
      </w:r>
      <w:r w:rsidR="006C2CFC" w:rsidRPr="00343BB1">
        <w:rPr>
          <w:rFonts w:asciiTheme="minorHAnsi" w:hAnsiTheme="minorHAnsi" w:cs="Calibri"/>
          <w:b/>
        </w:rPr>
        <w:t>REGISTRO DE PREÇO</w:t>
      </w:r>
      <w:r w:rsidR="006C2CFC" w:rsidRPr="00343BB1">
        <w:rPr>
          <w:rFonts w:asciiTheme="minorHAnsi" w:hAnsiTheme="minorHAnsi"/>
          <w:b/>
        </w:rPr>
        <w:t>S VISANDO EVENTUAL E FUTURA CONTRATAÇÃO DE EMPRESA ESPECIALIZADA PARA PRESTAÇÃO DE SERVIÇO DE PINTURA DAS UNIDADES ESCOLARES, DA BIBLIOTECA MUNICIPAL E DO AUDITÓRIO ARTHUR PARADA, NO MUNICÍPIO DE SÃO JOAQUIM DA BARRA-SP, COM FORNECIMENTO DE MATERIAL E MÃO DE O</w:t>
      </w:r>
      <w:r w:rsidR="003D77E0">
        <w:rPr>
          <w:rFonts w:asciiTheme="minorHAnsi" w:hAnsiTheme="minorHAnsi"/>
          <w:b/>
        </w:rPr>
        <w:t>B</w:t>
      </w:r>
      <w:r w:rsidR="006C2CFC" w:rsidRPr="00343BB1">
        <w:rPr>
          <w:rFonts w:asciiTheme="minorHAnsi" w:hAnsiTheme="minorHAnsi"/>
          <w:b/>
        </w:rPr>
        <w:t xml:space="preserve">RA, DE FORMA PARCELADA, PELO PERÍODO DE 12 (DOZE) MESES, </w:t>
      </w:r>
      <w:r w:rsidR="006C2CFC" w:rsidRPr="00343BB1">
        <w:rPr>
          <w:rFonts w:asciiTheme="minorHAnsi" w:hAnsiTheme="minorHAnsi" w:cs="Calibri"/>
          <w:b/>
        </w:rPr>
        <w:t>DE ACORDO COM AS DESCRIÇÕES, QUANTITATIVOS E CONDIÇÕES CONSTANTES NO ANEXO I D</w:t>
      </w:r>
      <w:r w:rsidR="00343BB1" w:rsidRPr="00343BB1">
        <w:rPr>
          <w:rFonts w:asciiTheme="minorHAnsi" w:hAnsiTheme="minorHAnsi" w:cs="Calibri"/>
          <w:b/>
        </w:rPr>
        <w:t>O</w:t>
      </w:r>
      <w:r w:rsidR="006C2CFC" w:rsidRPr="00343BB1">
        <w:rPr>
          <w:rFonts w:asciiTheme="minorHAnsi" w:hAnsiTheme="minorHAnsi" w:cs="Calibri"/>
          <w:b/>
        </w:rPr>
        <w:t xml:space="preserve"> EDITAL.</w:t>
      </w:r>
    </w:p>
    <w:p w14:paraId="00640264" w14:textId="71574F80" w:rsidR="00E26D46" w:rsidRPr="00343BB1" w:rsidRDefault="00E26D46" w:rsidP="00343BB1">
      <w:pPr>
        <w:tabs>
          <w:tab w:val="left" w:pos="426"/>
          <w:tab w:val="left" w:pos="851"/>
          <w:tab w:val="left" w:pos="9639"/>
        </w:tabs>
        <w:spacing w:before="38"/>
        <w:ind w:left="602"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3D77E0" w:rsidRDefault="0039681C" w:rsidP="003D77E0">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9A6E63">
      <w:pPr>
        <w:pStyle w:val="PargrafodaLista"/>
        <w:numPr>
          <w:ilvl w:val="1"/>
          <w:numId w:val="1"/>
        </w:numPr>
        <w:tabs>
          <w:tab w:val="left" w:pos="426"/>
          <w:tab w:val="left" w:pos="851"/>
        </w:tabs>
        <w:spacing w:before="38"/>
        <w:ind w:left="426" w:right="34"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9781" w:type="dxa"/>
        <w:tblInd w:w="-147" w:type="dxa"/>
        <w:tblCellMar>
          <w:left w:w="70" w:type="dxa"/>
          <w:right w:w="70" w:type="dxa"/>
        </w:tblCellMar>
        <w:tblLook w:val="0000" w:firstRow="0" w:lastRow="0" w:firstColumn="0" w:lastColumn="0" w:noHBand="0" w:noVBand="0"/>
      </w:tblPr>
      <w:tblGrid>
        <w:gridCol w:w="993"/>
        <w:gridCol w:w="3827"/>
        <w:gridCol w:w="1134"/>
        <w:gridCol w:w="1276"/>
        <w:gridCol w:w="1276"/>
        <w:gridCol w:w="1275"/>
      </w:tblGrid>
      <w:tr w:rsidR="006C2CFC" w:rsidRPr="00D36FC3" w14:paraId="10132CC4" w14:textId="77777777" w:rsidTr="003D77E0">
        <w:trPr>
          <w:trHeight w:val="360"/>
        </w:trPr>
        <w:tc>
          <w:tcPr>
            <w:tcW w:w="9781" w:type="dxa"/>
            <w:gridSpan w:val="6"/>
            <w:shd w:val="clear" w:color="auto" w:fill="000000" w:themeFill="text1"/>
          </w:tcPr>
          <w:p w14:paraId="06CD611C"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lastRenderedPageBreak/>
              <w:t>LOTE ÚNICO – MENOR VALOR GLOBAL</w:t>
            </w:r>
          </w:p>
        </w:tc>
      </w:tr>
      <w:tr w:rsidR="006C2CFC" w:rsidRPr="00D36FC3" w14:paraId="11776FA5" w14:textId="77777777" w:rsidTr="003D77E0">
        <w:tblPrEx>
          <w:tblCellMar>
            <w:left w:w="108" w:type="dxa"/>
            <w:right w:w="108" w:type="dxa"/>
          </w:tblCellMar>
          <w:tblLook w:val="04A0" w:firstRow="1" w:lastRow="0" w:firstColumn="1" w:lastColumn="0" w:noHBand="0" w:noVBand="1"/>
        </w:tblPrEx>
        <w:tc>
          <w:tcPr>
            <w:tcW w:w="993" w:type="dxa"/>
            <w:shd w:val="clear" w:color="auto" w:fill="C6D9F1" w:themeFill="text2" w:themeFillTint="33"/>
          </w:tcPr>
          <w:p w14:paraId="4AA91A84"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ITEM</w:t>
            </w:r>
          </w:p>
        </w:tc>
        <w:tc>
          <w:tcPr>
            <w:tcW w:w="3827" w:type="dxa"/>
            <w:shd w:val="clear" w:color="auto" w:fill="C6D9F1" w:themeFill="text2" w:themeFillTint="33"/>
          </w:tcPr>
          <w:p w14:paraId="546B2673"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DESCRIÇÃO</w:t>
            </w:r>
          </w:p>
        </w:tc>
        <w:tc>
          <w:tcPr>
            <w:tcW w:w="1134" w:type="dxa"/>
            <w:shd w:val="clear" w:color="auto" w:fill="C6D9F1" w:themeFill="text2" w:themeFillTint="33"/>
          </w:tcPr>
          <w:p w14:paraId="2DAEE438"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UND</w:t>
            </w:r>
          </w:p>
        </w:tc>
        <w:tc>
          <w:tcPr>
            <w:tcW w:w="1276" w:type="dxa"/>
            <w:shd w:val="clear" w:color="auto" w:fill="C6D9F1" w:themeFill="text2" w:themeFillTint="33"/>
          </w:tcPr>
          <w:p w14:paraId="2975F50A"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QUANT.</w:t>
            </w:r>
          </w:p>
        </w:tc>
        <w:tc>
          <w:tcPr>
            <w:tcW w:w="1276" w:type="dxa"/>
            <w:shd w:val="clear" w:color="auto" w:fill="C6D9F1" w:themeFill="text2" w:themeFillTint="33"/>
          </w:tcPr>
          <w:p w14:paraId="2D46390E"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VALOR UN.</w:t>
            </w:r>
          </w:p>
        </w:tc>
        <w:tc>
          <w:tcPr>
            <w:tcW w:w="1275" w:type="dxa"/>
            <w:shd w:val="clear" w:color="auto" w:fill="C6D9F1" w:themeFill="text2" w:themeFillTint="33"/>
          </w:tcPr>
          <w:p w14:paraId="7A079F4E"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 xml:space="preserve">VALOR TOTAL </w:t>
            </w:r>
          </w:p>
        </w:tc>
      </w:tr>
      <w:tr w:rsidR="006C2CFC" w:rsidRPr="00D36FC3" w14:paraId="4049DDE1" w14:textId="77777777" w:rsidTr="003D77E0">
        <w:tblPrEx>
          <w:tblCellMar>
            <w:left w:w="108" w:type="dxa"/>
            <w:right w:w="108" w:type="dxa"/>
          </w:tblCellMar>
          <w:tblLook w:val="04A0" w:firstRow="1" w:lastRow="0" w:firstColumn="1" w:lastColumn="0" w:noHBand="0" w:noVBand="1"/>
        </w:tblPrEx>
        <w:tc>
          <w:tcPr>
            <w:tcW w:w="993" w:type="dxa"/>
          </w:tcPr>
          <w:p w14:paraId="2E02CD9B"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01</w:t>
            </w:r>
          </w:p>
        </w:tc>
        <w:tc>
          <w:tcPr>
            <w:tcW w:w="3827" w:type="dxa"/>
          </w:tcPr>
          <w:p w14:paraId="3C9683C8"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PLACA DE OBRA IMPRESSÃO EM LONA COM ESTRUTURA MELATON </w:t>
            </w:r>
          </w:p>
        </w:tc>
        <w:tc>
          <w:tcPr>
            <w:tcW w:w="1134" w:type="dxa"/>
          </w:tcPr>
          <w:p w14:paraId="754A6CA4"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4336B961" w14:textId="77777777" w:rsidR="006C2CFC" w:rsidRPr="0087249F" w:rsidRDefault="006C2CFC" w:rsidP="005C3D86">
            <w:pPr>
              <w:jc w:val="center"/>
              <w:rPr>
                <w:rFonts w:ascii="Calibri" w:hAnsi="Calibri" w:cs="Calibri"/>
                <w:lang w:val="pt-BR"/>
              </w:rPr>
            </w:pPr>
            <w:r w:rsidRPr="0087249F">
              <w:rPr>
                <w:rFonts w:ascii="Calibri" w:hAnsi="Calibri" w:cs="Calibri"/>
                <w:lang w:val="pt-BR"/>
              </w:rPr>
              <w:t>6,00</w:t>
            </w:r>
          </w:p>
        </w:tc>
        <w:tc>
          <w:tcPr>
            <w:tcW w:w="1276" w:type="dxa"/>
          </w:tcPr>
          <w:p w14:paraId="2572840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353EAB99"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09C13E67" w14:textId="77777777" w:rsidTr="003D77E0">
        <w:tblPrEx>
          <w:tblCellMar>
            <w:left w:w="108" w:type="dxa"/>
            <w:right w:w="108" w:type="dxa"/>
          </w:tblCellMar>
          <w:tblLook w:val="04A0" w:firstRow="1" w:lastRow="0" w:firstColumn="1" w:lastColumn="0" w:noHBand="0" w:noVBand="1"/>
        </w:tblPrEx>
        <w:tc>
          <w:tcPr>
            <w:tcW w:w="993" w:type="dxa"/>
          </w:tcPr>
          <w:p w14:paraId="6CD1DDA6"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02</w:t>
            </w:r>
          </w:p>
        </w:tc>
        <w:tc>
          <w:tcPr>
            <w:tcW w:w="3827" w:type="dxa"/>
          </w:tcPr>
          <w:p w14:paraId="4A310C23"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REPARO DE TRINCAS ATÉ 5MM DE LARGURA, COM MASSA </w:t>
            </w:r>
          </w:p>
        </w:tc>
        <w:tc>
          <w:tcPr>
            <w:tcW w:w="1134" w:type="dxa"/>
          </w:tcPr>
          <w:p w14:paraId="56AB64AB"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ML</w:t>
            </w:r>
          </w:p>
        </w:tc>
        <w:tc>
          <w:tcPr>
            <w:tcW w:w="1276" w:type="dxa"/>
          </w:tcPr>
          <w:p w14:paraId="0841D8AE" w14:textId="77777777" w:rsidR="006C2CFC" w:rsidRPr="0087249F" w:rsidRDefault="006C2CFC" w:rsidP="005C3D86">
            <w:pPr>
              <w:jc w:val="center"/>
              <w:rPr>
                <w:rFonts w:ascii="Calibri" w:hAnsi="Calibri" w:cs="Calibri"/>
                <w:lang w:val="pt-BR"/>
              </w:rPr>
            </w:pPr>
            <w:r w:rsidRPr="0087249F">
              <w:rPr>
                <w:rFonts w:ascii="Calibri" w:hAnsi="Calibri" w:cs="Calibri"/>
                <w:lang w:val="pt-BR"/>
              </w:rPr>
              <w:t>2.000,00</w:t>
            </w:r>
          </w:p>
        </w:tc>
        <w:tc>
          <w:tcPr>
            <w:tcW w:w="1276" w:type="dxa"/>
          </w:tcPr>
          <w:p w14:paraId="6122358B"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786D0762"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3AF4BEC5" w14:textId="77777777" w:rsidTr="003D77E0">
        <w:tblPrEx>
          <w:tblCellMar>
            <w:left w:w="108" w:type="dxa"/>
            <w:right w:w="108" w:type="dxa"/>
          </w:tblCellMar>
          <w:tblLook w:val="04A0" w:firstRow="1" w:lastRow="0" w:firstColumn="1" w:lastColumn="0" w:noHBand="0" w:noVBand="1"/>
        </w:tblPrEx>
        <w:tc>
          <w:tcPr>
            <w:tcW w:w="993" w:type="dxa"/>
          </w:tcPr>
          <w:p w14:paraId="5583BC6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03 </w:t>
            </w:r>
          </w:p>
        </w:tc>
        <w:tc>
          <w:tcPr>
            <w:tcW w:w="3827" w:type="dxa"/>
          </w:tcPr>
          <w:p w14:paraId="39DE893D" w14:textId="77777777" w:rsidR="006C2CFC" w:rsidRPr="0087249F" w:rsidRDefault="006C2CFC" w:rsidP="005C3D86">
            <w:pPr>
              <w:jc w:val="center"/>
              <w:rPr>
                <w:rFonts w:ascii="Calibri" w:hAnsi="Calibri" w:cs="Calibri"/>
                <w:lang w:val="pt-BR"/>
              </w:rPr>
            </w:pPr>
            <w:r w:rsidRPr="0087249F">
              <w:rPr>
                <w:rFonts w:ascii="Calibri" w:hAnsi="Calibri" w:cs="Calibri"/>
                <w:lang w:val="pt-BR"/>
              </w:rPr>
              <w:t>CIMENTADO DESEMPENADO (REPARO DE CALÇAMENTO EXTERNO)</w:t>
            </w:r>
          </w:p>
        </w:tc>
        <w:tc>
          <w:tcPr>
            <w:tcW w:w="1134" w:type="dxa"/>
          </w:tcPr>
          <w:p w14:paraId="2943C54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27F2E4CB"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1.000,00</w:t>
            </w:r>
          </w:p>
        </w:tc>
        <w:tc>
          <w:tcPr>
            <w:tcW w:w="1276" w:type="dxa"/>
          </w:tcPr>
          <w:p w14:paraId="2C401098"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30C970AF"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2E65142B" w14:textId="77777777" w:rsidTr="003D77E0">
        <w:tblPrEx>
          <w:tblCellMar>
            <w:left w:w="108" w:type="dxa"/>
            <w:right w:w="108" w:type="dxa"/>
          </w:tblCellMar>
          <w:tblLook w:val="04A0" w:firstRow="1" w:lastRow="0" w:firstColumn="1" w:lastColumn="0" w:noHBand="0" w:noVBand="1"/>
        </w:tblPrEx>
        <w:tc>
          <w:tcPr>
            <w:tcW w:w="993" w:type="dxa"/>
          </w:tcPr>
          <w:p w14:paraId="5A475332"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04 </w:t>
            </w:r>
          </w:p>
        </w:tc>
        <w:tc>
          <w:tcPr>
            <w:tcW w:w="3827" w:type="dxa"/>
          </w:tcPr>
          <w:p w14:paraId="7D4F97E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PINTURA ACRÍLICA PARA QUADRA POLIESPORTIVA</w:t>
            </w:r>
          </w:p>
        </w:tc>
        <w:tc>
          <w:tcPr>
            <w:tcW w:w="1134" w:type="dxa"/>
          </w:tcPr>
          <w:p w14:paraId="71827019"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34135583" w14:textId="77777777" w:rsidR="006C2CFC" w:rsidRPr="0087249F" w:rsidRDefault="006C2CFC" w:rsidP="005C3D86">
            <w:pPr>
              <w:jc w:val="center"/>
              <w:rPr>
                <w:rFonts w:ascii="Calibri" w:hAnsi="Calibri" w:cs="Calibri"/>
                <w:lang w:val="pt-BR"/>
              </w:rPr>
            </w:pPr>
            <w:r w:rsidRPr="0087249F">
              <w:rPr>
                <w:rFonts w:ascii="Calibri" w:hAnsi="Calibri" w:cs="Calibri"/>
                <w:lang w:val="pt-BR"/>
              </w:rPr>
              <w:t>2.000,00</w:t>
            </w:r>
          </w:p>
        </w:tc>
        <w:tc>
          <w:tcPr>
            <w:tcW w:w="1276" w:type="dxa"/>
          </w:tcPr>
          <w:p w14:paraId="64C441C1"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581B67AC"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47A0184A" w14:textId="77777777" w:rsidTr="003D77E0">
        <w:tblPrEx>
          <w:tblCellMar>
            <w:left w:w="108" w:type="dxa"/>
            <w:right w:w="108" w:type="dxa"/>
          </w:tblCellMar>
          <w:tblLook w:val="04A0" w:firstRow="1" w:lastRow="0" w:firstColumn="1" w:lastColumn="0" w:noHBand="0" w:noVBand="1"/>
        </w:tblPrEx>
        <w:tc>
          <w:tcPr>
            <w:tcW w:w="993" w:type="dxa"/>
          </w:tcPr>
          <w:p w14:paraId="76C3719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05</w:t>
            </w:r>
          </w:p>
        </w:tc>
        <w:tc>
          <w:tcPr>
            <w:tcW w:w="3827" w:type="dxa"/>
          </w:tcPr>
          <w:p w14:paraId="42E88724"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PINTURA ESMALTE EM SUPERFÍCIA METÁLICA, INCLUSIVE PREPARO </w:t>
            </w:r>
          </w:p>
        </w:tc>
        <w:tc>
          <w:tcPr>
            <w:tcW w:w="1134" w:type="dxa"/>
          </w:tcPr>
          <w:p w14:paraId="6D954438"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126717E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1.950,00</w:t>
            </w:r>
          </w:p>
        </w:tc>
        <w:tc>
          <w:tcPr>
            <w:tcW w:w="1276" w:type="dxa"/>
          </w:tcPr>
          <w:p w14:paraId="180BA5D9"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11E63586"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5342B827" w14:textId="77777777" w:rsidTr="003D77E0">
        <w:tblPrEx>
          <w:tblCellMar>
            <w:left w:w="108" w:type="dxa"/>
            <w:right w:w="108" w:type="dxa"/>
          </w:tblCellMar>
          <w:tblLook w:val="04A0" w:firstRow="1" w:lastRow="0" w:firstColumn="1" w:lastColumn="0" w:noHBand="0" w:noVBand="1"/>
        </w:tblPrEx>
        <w:tc>
          <w:tcPr>
            <w:tcW w:w="993" w:type="dxa"/>
          </w:tcPr>
          <w:p w14:paraId="63D0BB14"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06</w:t>
            </w:r>
          </w:p>
        </w:tc>
        <w:tc>
          <w:tcPr>
            <w:tcW w:w="3827" w:type="dxa"/>
          </w:tcPr>
          <w:p w14:paraId="59A5D331"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PINTURA TINTA LATEX BRANCO NEVE EM MASSA, INCLUSIVE PREPARO </w:t>
            </w:r>
          </w:p>
        </w:tc>
        <w:tc>
          <w:tcPr>
            <w:tcW w:w="1134" w:type="dxa"/>
          </w:tcPr>
          <w:p w14:paraId="49A3F257"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3194D0E4"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13.000,00</w:t>
            </w:r>
          </w:p>
        </w:tc>
        <w:tc>
          <w:tcPr>
            <w:tcW w:w="1276" w:type="dxa"/>
          </w:tcPr>
          <w:p w14:paraId="351E9A23"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720C0C59"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6CC2432F" w14:textId="77777777" w:rsidTr="003D77E0">
        <w:tblPrEx>
          <w:tblCellMar>
            <w:left w:w="108" w:type="dxa"/>
            <w:right w:w="108" w:type="dxa"/>
          </w:tblCellMar>
          <w:tblLook w:val="04A0" w:firstRow="1" w:lastRow="0" w:firstColumn="1" w:lastColumn="0" w:noHBand="0" w:noVBand="1"/>
        </w:tblPrEx>
        <w:tc>
          <w:tcPr>
            <w:tcW w:w="993" w:type="dxa"/>
          </w:tcPr>
          <w:p w14:paraId="419F99E4"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07</w:t>
            </w:r>
          </w:p>
        </w:tc>
        <w:tc>
          <w:tcPr>
            <w:tcW w:w="3827" w:type="dxa"/>
          </w:tcPr>
          <w:p w14:paraId="22DFA4FC"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PINTURA COM TINTA SUPERLAVÁVEL BRANCO GELO (BARRADO INTERNO) </w:t>
            </w:r>
          </w:p>
        </w:tc>
        <w:tc>
          <w:tcPr>
            <w:tcW w:w="1134" w:type="dxa"/>
          </w:tcPr>
          <w:p w14:paraId="78C91343"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54F4E8A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3.250,00</w:t>
            </w:r>
          </w:p>
        </w:tc>
        <w:tc>
          <w:tcPr>
            <w:tcW w:w="1276" w:type="dxa"/>
          </w:tcPr>
          <w:p w14:paraId="528D228F"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0B739906"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4BABC57C" w14:textId="77777777" w:rsidTr="003D77E0">
        <w:tblPrEx>
          <w:tblCellMar>
            <w:left w:w="108" w:type="dxa"/>
            <w:right w:w="108" w:type="dxa"/>
          </w:tblCellMar>
          <w:tblLook w:val="04A0" w:firstRow="1" w:lastRow="0" w:firstColumn="1" w:lastColumn="0" w:noHBand="0" w:noVBand="1"/>
        </w:tblPrEx>
        <w:tc>
          <w:tcPr>
            <w:tcW w:w="993" w:type="dxa"/>
          </w:tcPr>
          <w:p w14:paraId="73985144"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08</w:t>
            </w:r>
          </w:p>
        </w:tc>
        <w:tc>
          <w:tcPr>
            <w:tcW w:w="3827" w:type="dxa"/>
          </w:tcPr>
          <w:p w14:paraId="35728CD3" w14:textId="77777777" w:rsidR="006C2CFC" w:rsidRPr="0087249F" w:rsidRDefault="006C2CFC" w:rsidP="005C3D86">
            <w:pPr>
              <w:jc w:val="center"/>
              <w:rPr>
                <w:rFonts w:ascii="Calibri" w:hAnsi="Calibri" w:cs="Calibri"/>
                <w:lang w:val="pt-BR"/>
              </w:rPr>
            </w:pPr>
            <w:r w:rsidRPr="0087249F">
              <w:rPr>
                <w:rFonts w:ascii="Calibri" w:hAnsi="Calibri" w:cs="Calibri"/>
                <w:lang w:val="pt-BR"/>
              </w:rPr>
              <w:t>PINTURA ACRÍLICA PARA PISO CIMENTADO COR CINZA</w:t>
            </w:r>
          </w:p>
        </w:tc>
        <w:tc>
          <w:tcPr>
            <w:tcW w:w="1134" w:type="dxa"/>
          </w:tcPr>
          <w:p w14:paraId="06913C85"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0CCB60D5" w14:textId="77777777" w:rsidR="006C2CFC" w:rsidRPr="0087249F" w:rsidRDefault="006C2CFC" w:rsidP="005C3D86">
            <w:pPr>
              <w:jc w:val="center"/>
              <w:rPr>
                <w:rFonts w:ascii="Calibri" w:hAnsi="Calibri" w:cs="Calibri"/>
                <w:lang w:val="pt-BR"/>
              </w:rPr>
            </w:pPr>
            <w:r w:rsidRPr="0087249F">
              <w:rPr>
                <w:rFonts w:ascii="Calibri" w:hAnsi="Calibri" w:cs="Calibri"/>
                <w:lang w:val="pt-BR"/>
              </w:rPr>
              <w:t>3.000,00</w:t>
            </w:r>
          </w:p>
        </w:tc>
        <w:tc>
          <w:tcPr>
            <w:tcW w:w="1276" w:type="dxa"/>
          </w:tcPr>
          <w:p w14:paraId="714E8CCA"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6D7C112C"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7DAB4B77" w14:textId="77777777" w:rsidTr="003D77E0">
        <w:tblPrEx>
          <w:tblCellMar>
            <w:left w:w="108" w:type="dxa"/>
            <w:right w:w="108" w:type="dxa"/>
          </w:tblCellMar>
          <w:tblLook w:val="04A0" w:firstRow="1" w:lastRow="0" w:firstColumn="1" w:lastColumn="0" w:noHBand="0" w:noVBand="1"/>
        </w:tblPrEx>
        <w:tc>
          <w:tcPr>
            <w:tcW w:w="993" w:type="dxa"/>
          </w:tcPr>
          <w:p w14:paraId="17C413AB" w14:textId="77777777" w:rsidR="006C2CFC" w:rsidRPr="0087249F" w:rsidRDefault="006C2CFC" w:rsidP="005C3D86">
            <w:pPr>
              <w:jc w:val="center"/>
              <w:rPr>
                <w:rFonts w:ascii="Calibri" w:hAnsi="Calibri" w:cs="Calibri"/>
                <w:lang w:val="pt-BR"/>
              </w:rPr>
            </w:pPr>
            <w:r w:rsidRPr="0087249F">
              <w:rPr>
                <w:rFonts w:ascii="Calibri" w:hAnsi="Calibri" w:cs="Calibri"/>
                <w:lang w:val="pt-BR"/>
              </w:rPr>
              <w:t>09</w:t>
            </w:r>
          </w:p>
        </w:tc>
        <w:tc>
          <w:tcPr>
            <w:tcW w:w="3827" w:type="dxa"/>
          </w:tcPr>
          <w:p w14:paraId="583356FE"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PINTURA TINTA ACRÍLICA BRANCO NEVE SOBRE MASSA, INCLUSIVE PREPARO </w:t>
            </w:r>
          </w:p>
          <w:p w14:paraId="449D403D" w14:textId="77777777" w:rsidR="006C2CFC" w:rsidRPr="0087249F" w:rsidRDefault="006C2CFC" w:rsidP="005C3D86">
            <w:pPr>
              <w:jc w:val="center"/>
              <w:rPr>
                <w:rFonts w:ascii="Calibri" w:hAnsi="Calibri" w:cs="Calibri"/>
                <w:lang w:val="pt-BR"/>
              </w:rPr>
            </w:pPr>
            <w:r w:rsidRPr="0087249F">
              <w:rPr>
                <w:rFonts w:ascii="Calibri" w:hAnsi="Calibri" w:cs="Calibri"/>
                <w:lang w:val="pt-BR"/>
              </w:rPr>
              <w:t xml:space="preserve">(PAREDES COLORIDAS) </w:t>
            </w:r>
          </w:p>
        </w:tc>
        <w:tc>
          <w:tcPr>
            <w:tcW w:w="1134" w:type="dxa"/>
          </w:tcPr>
          <w:p w14:paraId="5FB64890"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6F0AA56F"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1.300,00</w:t>
            </w:r>
          </w:p>
        </w:tc>
        <w:tc>
          <w:tcPr>
            <w:tcW w:w="1276" w:type="dxa"/>
          </w:tcPr>
          <w:p w14:paraId="06798D76"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00349E58"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7F670FB2" w14:textId="77777777" w:rsidTr="003D77E0">
        <w:tblPrEx>
          <w:tblCellMar>
            <w:left w:w="108" w:type="dxa"/>
            <w:right w:w="108" w:type="dxa"/>
          </w:tblCellMar>
          <w:tblLook w:val="04A0" w:firstRow="1" w:lastRow="0" w:firstColumn="1" w:lastColumn="0" w:noHBand="0" w:noVBand="1"/>
        </w:tblPrEx>
        <w:tc>
          <w:tcPr>
            <w:tcW w:w="993" w:type="dxa"/>
          </w:tcPr>
          <w:p w14:paraId="2F7B0899"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10</w:t>
            </w:r>
          </w:p>
        </w:tc>
        <w:tc>
          <w:tcPr>
            <w:tcW w:w="3827" w:type="dxa"/>
          </w:tcPr>
          <w:p w14:paraId="1E059AE5" w14:textId="77777777" w:rsidR="006C2CFC" w:rsidRPr="0087249F" w:rsidRDefault="006C2CFC" w:rsidP="005C3D86">
            <w:pPr>
              <w:jc w:val="center"/>
              <w:rPr>
                <w:rFonts w:ascii="Calibri" w:hAnsi="Calibri" w:cs="Calibri"/>
                <w:lang w:val="pt-BR"/>
              </w:rPr>
            </w:pPr>
            <w:r w:rsidRPr="0087249F">
              <w:rPr>
                <w:rFonts w:ascii="Calibri" w:hAnsi="Calibri" w:cs="Calibri"/>
                <w:lang w:val="pt-BR"/>
              </w:rPr>
              <w:t>PINTURA TINTA ACRÍLICA BRANCO NEVE SOBRE MASSA, INCLUSIVE PREPARO</w:t>
            </w:r>
          </w:p>
        </w:tc>
        <w:tc>
          <w:tcPr>
            <w:tcW w:w="1134" w:type="dxa"/>
          </w:tcPr>
          <w:p w14:paraId="5813F757"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1104AEA2"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13.000,00</w:t>
            </w:r>
          </w:p>
        </w:tc>
        <w:tc>
          <w:tcPr>
            <w:tcW w:w="1276" w:type="dxa"/>
          </w:tcPr>
          <w:p w14:paraId="7BAC3126"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17E676C5"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2A015AD9" w14:textId="77777777" w:rsidTr="003D77E0">
        <w:tblPrEx>
          <w:tblCellMar>
            <w:left w:w="108" w:type="dxa"/>
            <w:right w:w="108" w:type="dxa"/>
          </w:tblCellMar>
          <w:tblLook w:val="04A0" w:firstRow="1" w:lastRow="0" w:firstColumn="1" w:lastColumn="0" w:noHBand="0" w:noVBand="1"/>
        </w:tblPrEx>
        <w:tc>
          <w:tcPr>
            <w:tcW w:w="993" w:type="dxa"/>
          </w:tcPr>
          <w:p w14:paraId="2FD21F58" w14:textId="77777777" w:rsidR="006C2CFC" w:rsidRPr="0087249F" w:rsidRDefault="006C2CFC" w:rsidP="005C3D86">
            <w:pPr>
              <w:jc w:val="center"/>
              <w:rPr>
                <w:rFonts w:ascii="Calibri" w:hAnsi="Calibri" w:cs="Calibri"/>
                <w:lang w:val="pt-BR"/>
              </w:rPr>
            </w:pPr>
            <w:r w:rsidRPr="0087249F">
              <w:rPr>
                <w:rFonts w:ascii="Calibri" w:hAnsi="Calibri" w:cs="Calibri"/>
                <w:lang w:val="pt-BR"/>
              </w:rPr>
              <w:t>11</w:t>
            </w:r>
          </w:p>
        </w:tc>
        <w:tc>
          <w:tcPr>
            <w:tcW w:w="3827" w:type="dxa"/>
          </w:tcPr>
          <w:p w14:paraId="2B093A3A" w14:textId="77777777" w:rsidR="006C2CFC" w:rsidRPr="0087249F" w:rsidRDefault="006C2CFC" w:rsidP="005C3D86">
            <w:pPr>
              <w:jc w:val="center"/>
              <w:rPr>
                <w:rFonts w:ascii="Calibri" w:hAnsi="Calibri" w:cs="Calibri"/>
                <w:lang w:val="pt-BR"/>
              </w:rPr>
            </w:pPr>
            <w:r w:rsidRPr="0087249F">
              <w:rPr>
                <w:rFonts w:ascii="Calibri" w:hAnsi="Calibri" w:cs="Calibri"/>
                <w:lang w:val="pt-BR"/>
              </w:rPr>
              <w:t>PINTURA TINTA ACRÍLICA AZUL FRANÇA SOBRE MASSA, INCLUSIVE PREPARO</w:t>
            </w:r>
          </w:p>
        </w:tc>
        <w:tc>
          <w:tcPr>
            <w:tcW w:w="1134" w:type="dxa"/>
          </w:tcPr>
          <w:p w14:paraId="1C0B92F2" w14:textId="77777777" w:rsidR="006C2CFC" w:rsidRPr="0087249F" w:rsidRDefault="006C2CFC" w:rsidP="005C3D86">
            <w:pPr>
              <w:jc w:val="center"/>
              <w:rPr>
                <w:rFonts w:ascii="Calibri" w:hAnsi="Calibri" w:cs="Calibri"/>
                <w:lang w:val="pt-BR"/>
              </w:rPr>
            </w:pPr>
            <w:r w:rsidRPr="0087249F">
              <w:rPr>
                <w:rFonts w:ascii="Calibri" w:hAnsi="Calibri" w:cs="Calibri"/>
                <w:lang w:val="pt-BR"/>
              </w:rPr>
              <w:t>M²</w:t>
            </w:r>
          </w:p>
        </w:tc>
        <w:tc>
          <w:tcPr>
            <w:tcW w:w="1276" w:type="dxa"/>
          </w:tcPr>
          <w:p w14:paraId="03111985" w14:textId="77777777" w:rsidR="006C2CFC" w:rsidRPr="0087249F" w:rsidRDefault="006C2CFC" w:rsidP="005C3D86">
            <w:pPr>
              <w:jc w:val="center"/>
              <w:rPr>
                <w:rFonts w:ascii="Calibri" w:hAnsi="Calibri" w:cs="Calibri"/>
                <w:lang w:val="pt-BR"/>
              </w:rPr>
            </w:pPr>
            <w:r w:rsidRPr="0087249F">
              <w:rPr>
                <w:rFonts w:ascii="Calibri" w:hAnsi="Calibri" w:cs="Calibri"/>
                <w:lang w:val="pt-BR"/>
              </w:rPr>
              <w:t>3.250,00</w:t>
            </w:r>
          </w:p>
        </w:tc>
        <w:tc>
          <w:tcPr>
            <w:tcW w:w="1276" w:type="dxa"/>
          </w:tcPr>
          <w:p w14:paraId="420CC15B"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c>
          <w:tcPr>
            <w:tcW w:w="1275" w:type="dxa"/>
          </w:tcPr>
          <w:p w14:paraId="7E62A92F" w14:textId="77777777" w:rsidR="006C2CFC" w:rsidRPr="0087249F" w:rsidRDefault="006C2CFC" w:rsidP="005C3D86">
            <w:pPr>
              <w:jc w:val="center"/>
              <w:rPr>
                <w:rFonts w:ascii="Calibri" w:hAnsi="Calibri" w:cs="Calibri"/>
                <w:lang w:val="pt-BR"/>
              </w:rPr>
            </w:pPr>
            <w:r w:rsidRPr="0087249F">
              <w:rPr>
                <w:rFonts w:ascii="Calibri" w:hAnsi="Calibri" w:cs="Calibri"/>
                <w:lang w:val="pt-BR"/>
              </w:rPr>
              <w:t>R$ ...</w:t>
            </w:r>
          </w:p>
        </w:tc>
      </w:tr>
      <w:tr w:rsidR="006C2CFC" w:rsidRPr="00D36FC3" w14:paraId="562BB2C3" w14:textId="77777777" w:rsidTr="003D77E0">
        <w:tblPrEx>
          <w:tblCellMar>
            <w:left w:w="108" w:type="dxa"/>
            <w:right w:w="108" w:type="dxa"/>
          </w:tblCellMar>
          <w:tblLook w:val="04A0" w:firstRow="1" w:lastRow="0" w:firstColumn="1" w:lastColumn="0" w:noHBand="0" w:noVBand="1"/>
        </w:tblPrEx>
        <w:tc>
          <w:tcPr>
            <w:tcW w:w="9781" w:type="dxa"/>
            <w:gridSpan w:val="6"/>
            <w:shd w:val="clear" w:color="auto" w:fill="C6D9F1" w:themeFill="text2" w:themeFillTint="33"/>
          </w:tcPr>
          <w:p w14:paraId="11070A88" w14:textId="77777777" w:rsidR="006C2CFC" w:rsidRPr="0087249F" w:rsidRDefault="006C2CFC" w:rsidP="005C3D86">
            <w:pPr>
              <w:jc w:val="center"/>
              <w:rPr>
                <w:rFonts w:ascii="Calibri" w:hAnsi="Calibri" w:cs="Calibri"/>
                <w:b/>
                <w:bCs/>
                <w:lang w:val="pt-BR"/>
              </w:rPr>
            </w:pPr>
            <w:r w:rsidRPr="0087249F">
              <w:rPr>
                <w:rFonts w:ascii="Calibri" w:hAnsi="Calibri" w:cs="Calibri"/>
                <w:b/>
                <w:bCs/>
                <w:lang w:val="pt-BR"/>
              </w:rPr>
              <w:t>VALOR GLOBAL DO LOTE: R$ ...</w:t>
            </w:r>
          </w:p>
        </w:tc>
      </w:tr>
    </w:tbl>
    <w:p w14:paraId="432D0CE5" w14:textId="77777777" w:rsidR="00941D9B" w:rsidRPr="005C6BF8" w:rsidRDefault="00941D9B" w:rsidP="0087249F">
      <w:pPr>
        <w:pStyle w:val="Corpodetexto"/>
        <w:tabs>
          <w:tab w:val="left" w:pos="1134"/>
          <w:tab w:val="left" w:pos="9639"/>
        </w:tabs>
        <w:spacing w:before="2"/>
        <w:ind w:left="0" w:right="687"/>
        <w:jc w:val="left"/>
        <w:rPr>
          <w:rFonts w:asciiTheme="minorHAnsi" w:hAnsiTheme="minorHAnsi"/>
        </w:rPr>
      </w:pPr>
    </w:p>
    <w:p w14:paraId="5C16820C" w14:textId="6E6E74F2" w:rsidR="00343BB1" w:rsidRPr="00343BB1" w:rsidRDefault="002E7823" w:rsidP="00343BB1">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687DCD3" w14:textId="65106798" w:rsidR="00343BB1" w:rsidRPr="00343BB1" w:rsidRDefault="00343BB1" w:rsidP="00C0623D">
      <w:pPr>
        <w:pStyle w:val="PargrafodaLista"/>
        <w:numPr>
          <w:ilvl w:val="1"/>
          <w:numId w:val="24"/>
        </w:numPr>
        <w:tabs>
          <w:tab w:val="left" w:pos="426"/>
        </w:tabs>
        <w:ind w:left="0" w:firstLine="0"/>
        <w:rPr>
          <w:rFonts w:cstheme="minorHAnsi"/>
        </w:rPr>
      </w:pPr>
      <w:r w:rsidRPr="00343BB1">
        <w:rPr>
          <w:rFonts w:asciiTheme="minorHAnsi" w:hAnsiTheme="minorHAnsi" w:cstheme="minorHAnsi"/>
          <w:color w:val="000000" w:themeColor="text1"/>
        </w:rPr>
        <w:t xml:space="preserve">O </w:t>
      </w:r>
      <w:r w:rsidRPr="00343BB1">
        <w:rPr>
          <w:rFonts w:asciiTheme="minorHAnsi" w:hAnsiTheme="minorHAnsi" w:cstheme="minorHAnsi"/>
        </w:rPr>
        <w:t>prazo para início dos serviços se dará conforme a solicitação do Departamento Municipal de Infraestrutura.</w:t>
      </w:r>
    </w:p>
    <w:p w14:paraId="5FF5B8AF" w14:textId="77777777" w:rsidR="00253251" w:rsidRPr="00AE0263" w:rsidRDefault="00253251" w:rsidP="00343BB1">
      <w:pPr>
        <w:tabs>
          <w:tab w:val="left" w:pos="284"/>
          <w:tab w:val="left" w:pos="993"/>
          <w:tab w:val="left" w:pos="8505"/>
          <w:tab w:val="left" w:pos="9356"/>
          <w:tab w:val="left" w:pos="9923"/>
        </w:tabs>
        <w:ind w:right="459"/>
        <w:rPr>
          <w:rFonts w:asciiTheme="minorHAnsi" w:hAnsiTheme="minorHAnsi"/>
        </w:rPr>
      </w:pPr>
    </w:p>
    <w:p w14:paraId="70BAF00E" w14:textId="456BD728" w:rsidR="00253251" w:rsidRPr="00D306CB" w:rsidRDefault="00253251" w:rsidP="0022085E">
      <w:pPr>
        <w:pStyle w:val="PargrafodaLista"/>
        <w:numPr>
          <w:ilvl w:val="1"/>
          <w:numId w:val="24"/>
        </w:numPr>
        <w:tabs>
          <w:tab w:val="left" w:pos="0"/>
          <w:tab w:val="left" w:pos="426"/>
          <w:tab w:val="left" w:pos="8789"/>
        </w:tabs>
        <w:ind w:left="0" w:right="34"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22085E">
      <w:pPr>
        <w:pStyle w:val="PargrafodaLista"/>
        <w:tabs>
          <w:tab w:val="left" w:pos="284"/>
          <w:tab w:val="left" w:pos="993"/>
          <w:tab w:val="left" w:pos="8505"/>
          <w:tab w:val="left" w:pos="9214"/>
          <w:tab w:val="left" w:pos="9356"/>
          <w:tab w:val="left" w:pos="9923"/>
        </w:tabs>
        <w:ind w:left="142" w:right="34" w:hanging="142"/>
        <w:rPr>
          <w:rFonts w:asciiTheme="minorHAnsi" w:hAnsiTheme="minorHAnsi"/>
        </w:rPr>
      </w:pPr>
    </w:p>
    <w:p w14:paraId="43884A52" w14:textId="77777777" w:rsidR="00253251" w:rsidRDefault="00253251" w:rsidP="0022085E">
      <w:pPr>
        <w:pStyle w:val="PargrafodaLista"/>
        <w:numPr>
          <w:ilvl w:val="1"/>
          <w:numId w:val="24"/>
        </w:numPr>
        <w:tabs>
          <w:tab w:val="left" w:pos="284"/>
          <w:tab w:val="left" w:pos="426"/>
          <w:tab w:val="left" w:pos="7938"/>
        </w:tabs>
        <w:ind w:left="0" w:right="34"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3956AA">
      <w:pPr>
        <w:pStyle w:val="PargrafodaLista"/>
        <w:tabs>
          <w:tab w:val="left" w:pos="284"/>
          <w:tab w:val="left" w:pos="993"/>
          <w:tab w:val="left" w:pos="9214"/>
          <w:tab w:val="left" w:pos="9356"/>
          <w:tab w:val="left" w:pos="9923"/>
        </w:tabs>
        <w:ind w:left="284" w:right="-17" w:hanging="142"/>
        <w:rPr>
          <w:rFonts w:asciiTheme="minorHAnsi" w:hAnsiTheme="minorHAnsi"/>
        </w:rPr>
      </w:pPr>
    </w:p>
    <w:p w14:paraId="0ADA4F1E" w14:textId="77777777" w:rsidR="00253251" w:rsidRPr="00F976FF" w:rsidRDefault="00253251" w:rsidP="003956AA">
      <w:pPr>
        <w:pStyle w:val="PargrafodaLista"/>
        <w:numPr>
          <w:ilvl w:val="1"/>
          <w:numId w:val="24"/>
        </w:numPr>
        <w:tabs>
          <w:tab w:val="left" w:pos="142"/>
          <w:tab w:val="left" w:pos="426"/>
          <w:tab w:val="left" w:pos="851"/>
          <w:tab w:val="left" w:pos="9214"/>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5D170F01" w14:textId="46FA489F" w:rsidR="004E6954" w:rsidRDefault="00253251" w:rsidP="00C0623D">
      <w:pPr>
        <w:pStyle w:val="PargrafodaLista"/>
        <w:numPr>
          <w:ilvl w:val="1"/>
          <w:numId w:val="24"/>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24592BE8" w14:textId="77777777" w:rsidR="00C0623D" w:rsidRPr="00C0623D" w:rsidRDefault="00C0623D" w:rsidP="00C0623D">
      <w:pPr>
        <w:pStyle w:val="PargrafodaLista"/>
        <w:rPr>
          <w:rFonts w:asciiTheme="minorHAnsi" w:hAnsiTheme="minorHAnsi"/>
        </w:rPr>
      </w:pPr>
    </w:p>
    <w:p w14:paraId="4D2B1E10" w14:textId="77777777" w:rsidR="00C0623D" w:rsidRPr="00E76F79" w:rsidRDefault="00C0623D" w:rsidP="00E76F79">
      <w:pPr>
        <w:tabs>
          <w:tab w:val="left" w:pos="284"/>
          <w:tab w:val="left" w:pos="426"/>
          <w:tab w:val="left" w:pos="567"/>
          <w:tab w:val="left" w:pos="851"/>
        </w:tabs>
        <w:ind w:right="-17"/>
        <w:rPr>
          <w:rFonts w:asciiTheme="minorHAnsi" w:hAnsiTheme="minorHAnsi"/>
        </w:rPr>
      </w:pPr>
    </w:p>
    <w:p w14:paraId="04040713" w14:textId="746D3AE0" w:rsidR="00C0623D" w:rsidRDefault="00B658E4" w:rsidP="00C0623D">
      <w:pPr>
        <w:pStyle w:val="Nivel01"/>
        <w:numPr>
          <w:ilvl w:val="0"/>
          <w:numId w:val="24"/>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D788934" w14:textId="77777777" w:rsidR="00C0623D" w:rsidRPr="00C0623D" w:rsidRDefault="00C0623D" w:rsidP="00C0623D">
      <w:pPr>
        <w:rPr>
          <w:lang w:val="pt-BR" w:eastAsia="pt-BR"/>
        </w:rPr>
      </w:pPr>
    </w:p>
    <w:p w14:paraId="11BE9095" w14:textId="77777777" w:rsidR="00B658E4" w:rsidRPr="00EF5116" w:rsidRDefault="00B658E4" w:rsidP="003956AA">
      <w:pPr>
        <w:pStyle w:val="PargrafodaLista"/>
        <w:numPr>
          <w:ilvl w:val="1"/>
          <w:numId w:val="24"/>
        </w:numPr>
        <w:tabs>
          <w:tab w:val="left" w:pos="0"/>
          <w:tab w:val="left" w:pos="284"/>
          <w:tab w:val="left" w:pos="426"/>
          <w:tab w:val="left" w:pos="9923"/>
        </w:tabs>
        <w:ind w:left="0" w:right="175"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3956AA">
      <w:pPr>
        <w:pStyle w:val="PargrafodaLista"/>
        <w:tabs>
          <w:tab w:val="left" w:pos="284"/>
          <w:tab w:val="left" w:pos="993"/>
          <w:tab w:val="left" w:pos="9923"/>
        </w:tabs>
        <w:ind w:left="284" w:right="175"/>
        <w:rPr>
          <w:rFonts w:asciiTheme="minorHAnsi" w:hAnsiTheme="minorHAnsi"/>
        </w:rPr>
      </w:pPr>
    </w:p>
    <w:p w14:paraId="182A6D91" w14:textId="2E1B8267" w:rsidR="00656AFD" w:rsidRDefault="00B658E4" w:rsidP="003956AA">
      <w:pPr>
        <w:pStyle w:val="PargrafodaLista"/>
        <w:numPr>
          <w:ilvl w:val="1"/>
          <w:numId w:val="24"/>
        </w:numPr>
        <w:tabs>
          <w:tab w:val="left" w:pos="0"/>
          <w:tab w:val="left" w:pos="426"/>
          <w:tab w:val="left" w:pos="9923"/>
        </w:tabs>
        <w:spacing w:after="120"/>
        <w:ind w:left="0" w:right="175"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2A838D29" w14:textId="77777777" w:rsidR="00343BB1" w:rsidRPr="00C0623D" w:rsidRDefault="00343BB1" w:rsidP="00343BB1">
      <w:pPr>
        <w:tabs>
          <w:tab w:val="left" w:pos="3402"/>
        </w:tabs>
        <w:ind w:left="851" w:hanging="284"/>
        <w:rPr>
          <w:rFonts w:asciiTheme="minorHAnsi" w:hAnsiTheme="minorHAnsi" w:cs="Calibri"/>
          <w:b/>
        </w:rPr>
      </w:pPr>
      <w:r w:rsidRPr="00C0623D">
        <w:rPr>
          <w:rFonts w:asciiTheme="minorHAnsi" w:hAnsiTheme="minorHAnsi" w:cs="Calibri"/>
          <w:b/>
        </w:rPr>
        <w:t xml:space="preserve">02.03.02                                         EDUCAÇÃO BÁSICA – ENSINO FUNDAMENTAL </w:t>
      </w:r>
    </w:p>
    <w:p w14:paraId="13CB1904" w14:textId="77777777" w:rsidR="00343BB1" w:rsidRPr="00C0623D" w:rsidRDefault="00343BB1" w:rsidP="00343BB1">
      <w:pPr>
        <w:tabs>
          <w:tab w:val="left" w:pos="3402"/>
        </w:tabs>
        <w:ind w:left="851" w:hanging="284"/>
        <w:rPr>
          <w:rFonts w:asciiTheme="minorHAnsi" w:hAnsiTheme="minorHAnsi" w:cs="Calibri"/>
          <w:b/>
        </w:rPr>
      </w:pPr>
      <w:r w:rsidRPr="00C0623D">
        <w:rPr>
          <w:rFonts w:asciiTheme="minorHAnsi" w:hAnsiTheme="minorHAnsi" w:cs="Calibri"/>
          <w:b/>
        </w:rPr>
        <w:t>12.361.0004.2016.0000</w:t>
      </w:r>
      <w:r w:rsidRPr="00C0623D">
        <w:rPr>
          <w:rFonts w:asciiTheme="minorHAnsi" w:hAnsiTheme="minorHAnsi" w:cs="Calibri"/>
        </w:rPr>
        <w:t xml:space="preserve">              </w:t>
      </w:r>
      <w:r w:rsidRPr="00C0623D">
        <w:rPr>
          <w:rFonts w:asciiTheme="minorHAnsi" w:hAnsiTheme="minorHAnsi" w:cs="Calibri"/>
          <w:b/>
        </w:rPr>
        <w:t>MANUT. DA EDUCAÇÃO BÁSICA – ENSINO FUNDAMENTAL</w:t>
      </w:r>
    </w:p>
    <w:p w14:paraId="718B6DFD" w14:textId="77777777" w:rsidR="00343BB1" w:rsidRPr="00C0623D" w:rsidRDefault="00343BB1" w:rsidP="00343BB1">
      <w:pPr>
        <w:tabs>
          <w:tab w:val="left" w:pos="3402"/>
          <w:tab w:val="left" w:pos="4536"/>
        </w:tabs>
        <w:ind w:left="851" w:hanging="284"/>
        <w:rPr>
          <w:rFonts w:asciiTheme="minorHAnsi" w:hAnsiTheme="minorHAnsi" w:cs="Calibri"/>
          <w:b/>
        </w:rPr>
      </w:pPr>
      <w:r w:rsidRPr="00C0623D">
        <w:rPr>
          <w:rFonts w:asciiTheme="minorHAnsi" w:hAnsiTheme="minorHAnsi" w:cs="Calibri"/>
          <w:b/>
        </w:rPr>
        <w:t xml:space="preserve">3.3.90.30.00                                  MATERIAL DE CONSUMO </w:t>
      </w:r>
    </w:p>
    <w:p w14:paraId="0D078451" w14:textId="77777777" w:rsidR="00343BB1" w:rsidRPr="00C0623D" w:rsidRDefault="00343BB1" w:rsidP="00343BB1">
      <w:pPr>
        <w:tabs>
          <w:tab w:val="left" w:pos="3402"/>
          <w:tab w:val="left" w:pos="4536"/>
        </w:tabs>
        <w:ind w:left="851" w:hanging="284"/>
        <w:rPr>
          <w:rFonts w:asciiTheme="minorHAnsi" w:hAnsiTheme="minorHAnsi" w:cs="Calibri"/>
          <w:b/>
        </w:rPr>
      </w:pPr>
      <w:r w:rsidRPr="00C0623D">
        <w:rPr>
          <w:rFonts w:asciiTheme="minorHAnsi" w:hAnsiTheme="minorHAnsi" w:cs="Calibri"/>
          <w:b/>
        </w:rPr>
        <w:t xml:space="preserve">3.3.90.39.00                                  OUTROS SERVIÇOS DE TERCEIROS – PESSOA JURÍDICA </w:t>
      </w:r>
    </w:p>
    <w:p w14:paraId="746BBF36" w14:textId="77777777" w:rsidR="00343BB1" w:rsidRPr="00C0623D" w:rsidRDefault="00343BB1" w:rsidP="00343BB1">
      <w:pPr>
        <w:tabs>
          <w:tab w:val="left" w:pos="3402"/>
        </w:tabs>
        <w:rPr>
          <w:rFonts w:asciiTheme="minorHAnsi" w:hAnsiTheme="minorHAnsi" w:cs="Calibri"/>
          <w:b/>
        </w:rPr>
      </w:pPr>
    </w:p>
    <w:p w14:paraId="649365C3" w14:textId="77777777" w:rsidR="00343BB1" w:rsidRPr="00C0623D" w:rsidRDefault="00343BB1" w:rsidP="00343BB1">
      <w:pPr>
        <w:tabs>
          <w:tab w:val="left" w:pos="3402"/>
        </w:tabs>
        <w:ind w:left="426" w:firstLine="141"/>
        <w:rPr>
          <w:rFonts w:asciiTheme="minorHAnsi" w:hAnsiTheme="minorHAnsi" w:cs="Calibri"/>
          <w:b/>
        </w:rPr>
      </w:pPr>
      <w:r w:rsidRPr="00C0623D">
        <w:rPr>
          <w:rFonts w:asciiTheme="minorHAnsi" w:hAnsiTheme="minorHAnsi" w:cs="Calibri"/>
          <w:b/>
        </w:rPr>
        <w:t xml:space="preserve">02.03.03                                         EDUCAÇÃO BÁSICA – ENSINO INFANTIL </w:t>
      </w:r>
    </w:p>
    <w:p w14:paraId="05B3E075" w14:textId="77777777" w:rsidR="00343BB1" w:rsidRPr="00C0623D" w:rsidRDefault="00343BB1" w:rsidP="00343BB1">
      <w:pPr>
        <w:tabs>
          <w:tab w:val="left" w:pos="3402"/>
        </w:tabs>
        <w:ind w:left="426" w:firstLine="141"/>
        <w:rPr>
          <w:rFonts w:asciiTheme="minorHAnsi" w:hAnsiTheme="minorHAnsi" w:cs="Calibri"/>
          <w:b/>
        </w:rPr>
      </w:pPr>
      <w:r w:rsidRPr="00C0623D">
        <w:rPr>
          <w:rFonts w:asciiTheme="minorHAnsi" w:hAnsiTheme="minorHAnsi" w:cs="Calibri"/>
          <w:b/>
        </w:rPr>
        <w:t xml:space="preserve">12.365.0004.2018.0000              MANUT. DA EDUCAÇÃO BÁSICA – ENSINO INFANTIL </w:t>
      </w:r>
    </w:p>
    <w:p w14:paraId="60B68A38" w14:textId="77777777" w:rsidR="00343BB1" w:rsidRPr="00C0623D" w:rsidRDefault="00343BB1" w:rsidP="00343BB1">
      <w:pPr>
        <w:tabs>
          <w:tab w:val="left" w:pos="3402"/>
        </w:tabs>
        <w:ind w:left="426" w:firstLine="141"/>
        <w:rPr>
          <w:rFonts w:asciiTheme="minorHAnsi" w:hAnsiTheme="minorHAnsi" w:cs="Calibri"/>
          <w:b/>
        </w:rPr>
      </w:pPr>
      <w:r w:rsidRPr="00C0623D">
        <w:rPr>
          <w:rFonts w:asciiTheme="minorHAnsi" w:hAnsiTheme="minorHAnsi" w:cs="Calibri"/>
          <w:b/>
        </w:rPr>
        <w:t xml:space="preserve">3.3.90.30.00                                  MATERIAL DE CONSUMO </w:t>
      </w:r>
    </w:p>
    <w:p w14:paraId="55E17C81" w14:textId="14DDDE7C" w:rsidR="00343BB1" w:rsidRDefault="00343BB1" w:rsidP="00343BB1">
      <w:pPr>
        <w:tabs>
          <w:tab w:val="left" w:pos="3402"/>
        </w:tabs>
        <w:ind w:left="426" w:firstLine="141"/>
        <w:rPr>
          <w:rFonts w:asciiTheme="minorHAnsi" w:hAnsiTheme="minorHAnsi" w:cs="Calibri"/>
          <w:b/>
        </w:rPr>
      </w:pPr>
      <w:r w:rsidRPr="00C0623D">
        <w:rPr>
          <w:rFonts w:asciiTheme="minorHAnsi" w:hAnsiTheme="minorHAnsi" w:cs="Calibri"/>
          <w:b/>
        </w:rPr>
        <w:t>3.3.90.39.00                                  OUTROS SERIVÇOS DE TERCEIRO – PESSOA JURÍDICA</w:t>
      </w:r>
    </w:p>
    <w:p w14:paraId="1EACFA70" w14:textId="77777777" w:rsidR="00511617" w:rsidRPr="00C0623D" w:rsidRDefault="00511617" w:rsidP="00343BB1">
      <w:pPr>
        <w:tabs>
          <w:tab w:val="left" w:pos="3402"/>
        </w:tabs>
        <w:ind w:left="426" w:firstLine="141"/>
        <w:rPr>
          <w:rFonts w:asciiTheme="minorHAnsi" w:hAnsiTheme="minorHAnsi" w:cs="Calibri"/>
          <w:b/>
        </w:rPr>
      </w:pPr>
    </w:p>
    <w:p w14:paraId="46724BDC" w14:textId="0A33A0BD"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02.03.01                                         EDUCAÇÃO BÁSICA – ADMINISTRAÇÃO </w:t>
      </w:r>
    </w:p>
    <w:p w14:paraId="29D51F73" w14:textId="79AA295B"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12.122.0004.2015.0000              MANUT. DO DEPARTAMENTO DE EDUCAÇÃO </w:t>
      </w:r>
    </w:p>
    <w:p w14:paraId="70244129" w14:textId="100178D4"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3.3.90.30.00                                  MATERIAL DE CONSUMO </w:t>
      </w:r>
    </w:p>
    <w:p w14:paraId="39E4BF8D" w14:textId="23851EBB"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3.3.90.39.00                                  OUTROS SERVIÇOS DE TERCEIRO – PESSOA JURÍDICA </w:t>
      </w:r>
    </w:p>
    <w:p w14:paraId="17954F3B" w14:textId="77777777" w:rsidR="00343BB1" w:rsidRPr="00C0623D" w:rsidRDefault="00343BB1" w:rsidP="00343BB1">
      <w:pPr>
        <w:tabs>
          <w:tab w:val="left" w:pos="3119"/>
          <w:tab w:val="left" w:pos="3402"/>
        </w:tabs>
        <w:ind w:left="426" w:firstLine="141"/>
        <w:rPr>
          <w:rFonts w:asciiTheme="minorHAnsi" w:hAnsiTheme="minorHAnsi" w:cs="Calibri"/>
          <w:b/>
        </w:rPr>
      </w:pPr>
    </w:p>
    <w:p w14:paraId="560D3717" w14:textId="44F8AAE0"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02.06.01                                         CULTURA </w:t>
      </w:r>
    </w:p>
    <w:p w14:paraId="54075116" w14:textId="12C01D08"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13.392.0007.2039.0000              OPERAÇÃO E MANUT. DAS AÇÕES CULTURAIS </w:t>
      </w:r>
    </w:p>
    <w:p w14:paraId="37BE89C4" w14:textId="6F268496"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3.3.90.30.00                                  MATERIAL DE CONSUMO </w:t>
      </w:r>
    </w:p>
    <w:p w14:paraId="23B7F6B4" w14:textId="33B94FAD" w:rsidR="00343BB1" w:rsidRPr="00C0623D" w:rsidRDefault="00343BB1" w:rsidP="00343BB1">
      <w:pPr>
        <w:tabs>
          <w:tab w:val="left" w:pos="3119"/>
          <w:tab w:val="left" w:pos="3402"/>
        </w:tabs>
        <w:ind w:left="426" w:firstLine="141"/>
        <w:rPr>
          <w:rFonts w:asciiTheme="minorHAnsi" w:hAnsiTheme="minorHAnsi" w:cs="Calibri"/>
          <w:b/>
        </w:rPr>
      </w:pPr>
      <w:r w:rsidRPr="00C0623D">
        <w:rPr>
          <w:rFonts w:asciiTheme="minorHAnsi" w:hAnsiTheme="minorHAnsi" w:cs="Calibri"/>
          <w:b/>
        </w:rPr>
        <w:t xml:space="preserve">3.3.90.39.00                                  OUTROS SERVIÇOS DE TERCEIROS – PESSOA JURÍDICA </w:t>
      </w:r>
    </w:p>
    <w:p w14:paraId="61A9EF9F" w14:textId="77777777" w:rsidR="00B658E4" w:rsidRPr="00343BB1" w:rsidRDefault="00B658E4" w:rsidP="00343BB1">
      <w:pPr>
        <w:pStyle w:val="Nivel2"/>
        <w:numPr>
          <w:ilvl w:val="0"/>
          <w:numId w:val="0"/>
        </w:numPr>
        <w:tabs>
          <w:tab w:val="left" w:pos="3119"/>
        </w:tabs>
        <w:spacing w:before="0"/>
        <w:ind w:right="459"/>
        <w:rPr>
          <w:szCs w:val="22"/>
          <w:lang w:val="pt-PT"/>
        </w:rPr>
      </w:pPr>
    </w:p>
    <w:p w14:paraId="4F5A8C97" w14:textId="34346409" w:rsidR="00B658E4" w:rsidRDefault="00B658E4" w:rsidP="0087249F">
      <w:pPr>
        <w:pStyle w:val="Nivel01"/>
        <w:numPr>
          <w:ilvl w:val="0"/>
          <w:numId w:val="24"/>
        </w:numPr>
        <w:ind w:left="284" w:hanging="284"/>
        <w:rPr>
          <w:rFonts w:eastAsia="Times New Roman"/>
        </w:rPr>
      </w:pPr>
      <w:r w:rsidRPr="004A182A">
        <w:rPr>
          <w:rFonts w:eastAsia="Times New Roman"/>
        </w:rPr>
        <w:t>ÓRGÃO(S) GERENCIADOR E PARTICIPANTE(S)</w:t>
      </w:r>
    </w:p>
    <w:p w14:paraId="58EE866F" w14:textId="77777777" w:rsidR="00C0623D" w:rsidRPr="00C0623D" w:rsidRDefault="00C0623D" w:rsidP="00C0623D">
      <w:pPr>
        <w:rPr>
          <w:lang w:val="pt-BR" w:eastAsia="pt-BR"/>
        </w:rPr>
      </w:pPr>
    </w:p>
    <w:p w14:paraId="5FD050EC" w14:textId="77777777" w:rsidR="00B658E4" w:rsidRDefault="00B658E4" w:rsidP="006B036B">
      <w:pPr>
        <w:widowControl/>
        <w:numPr>
          <w:ilvl w:val="1"/>
          <w:numId w:val="2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B036B">
      <w:pPr>
        <w:widowControl/>
        <w:numPr>
          <w:ilvl w:val="1"/>
          <w:numId w:val="2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8A945BD" w:rsidR="00B658E4" w:rsidRPr="00AD361F" w:rsidRDefault="00B658E4" w:rsidP="0022085E">
      <w:pPr>
        <w:widowControl/>
        <w:numPr>
          <w:ilvl w:val="1"/>
          <w:numId w:val="24"/>
        </w:numPr>
        <w:tabs>
          <w:tab w:val="left" w:pos="426"/>
          <w:tab w:val="left" w:pos="993"/>
        </w:tabs>
        <w:adjustRightInd w:val="0"/>
        <w:ind w:left="0" w:right="34" w:firstLine="0"/>
        <w:jc w:val="both"/>
        <w:rPr>
          <w:rFonts w:asciiTheme="minorHAnsi" w:hAnsiTheme="minorHAnsi" w:cstheme="minorHAnsi"/>
        </w:rPr>
      </w:pPr>
      <w:r w:rsidRPr="00AD361F">
        <w:rPr>
          <w:rFonts w:asciiTheme="minorHAnsi" w:hAnsiTheme="minorHAnsi" w:cstheme="minorHAnsi"/>
        </w:rPr>
        <w:t>Fica nomead</w:t>
      </w:r>
      <w:r w:rsidR="00AD361F">
        <w:rPr>
          <w:rFonts w:asciiTheme="minorHAnsi" w:hAnsiTheme="minorHAnsi" w:cstheme="minorHAnsi"/>
        </w:rPr>
        <w:t>a</w:t>
      </w:r>
      <w:r w:rsidRPr="00AD361F">
        <w:rPr>
          <w:rFonts w:asciiTheme="minorHAnsi" w:hAnsiTheme="minorHAnsi" w:cstheme="minorHAnsi"/>
        </w:rPr>
        <w:t xml:space="preserve"> como </w:t>
      </w:r>
      <w:r w:rsidRPr="00AD361F">
        <w:rPr>
          <w:rFonts w:asciiTheme="minorHAnsi" w:hAnsiTheme="minorHAnsi" w:cstheme="minorHAnsi"/>
          <w:b/>
        </w:rPr>
        <w:t>Gestor</w:t>
      </w:r>
      <w:r w:rsidR="00AD361F">
        <w:rPr>
          <w:rFonts w:asciiTheme="minorHAnsi" w:hAnsiTheme="minorHAnsi" w:cstheme="minorHAnsi"/>
          <w:b/>
        </w:rPr>
        <w:t>a</w:t>
      </w:r>
      <w:r w:rsidRPr="00AD361F">
        <w:rPr>
          <w:rFonts w:asciiTheme="minorHAnsi" w:hAnsiTheme="minorHAnsi" w:cstheme="minorHAnsi"/>
          <w:b/>
        </w:rPr>
        <w:t xml:space="preserve"> da Ata de Registro de Preços,</w:t>
      </w:r>
      <w:r w:rsidRPr="00AD361F">
        <w:rPr>
          <w:rFonts w:asciiTheme="minorHAnsi" w:hAnsiTheme="minorHAnsi" w:cstheme="minorHAnsi"/>
        </w:rPr>
        <w:t xml:space="preserve"> </w:t>
      </w:r>
      <w:r w:rsidR="00AD361F">
        <w:rPr>
          <w:rFonts w:asciiTheme="minorHAnsi" w:hAnsiTheme="minorHAnsi" w:cstheme="minorHAnsi"/>
        </w:rPr>
        <w:t>a</w:t>
      </w:r>
      <w:r w:rsidR="008E2C61" w:rsidRPr="00AD361F">
        <w:rPr>
          <w:rFonts w:asciiTheme="minorHAnsi" w:hAnsiTheme="minorHAnsi" w:cstheme="minorHAnsi"/>
        </w:rPr>
        <w:t xml:space="preserve"> Diretor</w:t>
      </w:r>
      <w:r w:rsidR="00AD361F">
        <w:rPr>
          <w:rFonts w:asciiTheme="minorHAnsi" w:hAnsiTheme="minorHAnsi" w:cstheme="minorHAnsi"/>
        </w:rPr>
        <w:t>a</w:t>
      </w:r>
      <w:r w:rsidRPr="00AD361F">
        <w:rPr>
          <w:rFonts w:asciiTheme="minorHAnsi" w:hAnsiTheme="minorHAnsi" w:cstheme="minorHAnsi"/>
        </w:rPr>
        <w:t xml:space="preserve"> do Departamento Municipal de</w:t>
      </w:r>
      <w:r w:rsidR="0038635D" w:rsidRPr="00AD361F">
        <w:rPr>
          <w:rFonts w:asciiTheme="minorHAnsi" w:hAnsiTheme="minorHAnsi" w:cstheme="minorHAnsi"/>
        </w:rPr>
        <w:t xml:space="preserve"> </w:t>
      </w:r>
      <w:r w:rsidR="00AB6ECF">
        <w:rPr>
          <w:rFonts w:asciiTheme="minorHAnsi" w:hAnsiTheme="minorHAnsi" w:cstheme="minorHAnsi"/>
        </w:rPr>
        <w:t>Educação</w:t>
      </w:r>
      <w:r w:rsidRPr="00AD361F">
        <w:rPr>
          <w:rFonts w:asciiTheme="minorHAnsi" w:hAnsiTheme="minorHAnsi" w:cstheme="minorHAnsi"/>
        </w:rPr>
        <w:t>,</w:t>
      </w:r>
      <w:r w:rsidR="00AB6ECF">
        <w:rPr>
          <w:rFonts w:asciiTheme="minorHAnsi" w:hAnsiTheme="minorHAnsi" w:cstheme="minorHAnsi"/>
        </w:rPr>
        <w:t xml:space="preserve"> Cristiani</w:t>
      </w:r>
      <w:r w:rsidR="00E84E3B">
        <w:rPr>
          <w:rFonts w:asciiTheme="minorHAnsi" w:hAnsiTheme="minorHAnsi" w:cstheme="minorHAnsi"/>
        </w:rPr>
        <w:t xml:space="preserve"> </w:t>
      </w:r>
      <w:r w:rsidR="00E84E3B" w:rsidRPr="00E84E3B">
        <w:rPr>
          <w:rStyle w:val="fontstyle01"/>
          <w:rFonts w:asciiTheme="minorHAnsi" w:hAnsiTheme="minorHAnsi"/>
        </w:rPr>
        <w:t>Matheus Alves Vogt, CPF Nº 098.819.428-70</w:t>
      </w:r>
      <w:r w:rsidRPr="00E84E3B">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9BD2C1E" w:rsidR="00B658E4" w:rsidRPr="00CA6F52" w:rsidRDefault="00B658E4" w:rsidP="006B036B">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4F4A57">
        <w:rPr>
          <w:rFonts w:asciiTheme="minorHAnsi" w:hAnsiTheme="minorHAnsi" w:cstheme="minorHAnsi"/>
        </w:rPr>
        <w:t>a</w:t>
      </w:r>
      <w:r w:rsidRPr="00CA6F52">
        <w:rPr>
          <w:rFonts w:asciiTheme="minorHAnsi" w:hAnsiTheme="minorHAnsi" w:cstheme="minorHAnsi"/>
        </w:rPr>
        <w:t xml:space="preserve"> como </w:t>
      </w:r>
      <w:r w:rsidRPr="00CA6F52">
        <w:rPr>
          <w:rFonts w:asciiTheme="minorHAnsi" w:hAnsiTheme="minorHAnsi" w:cstheme="minorHAnsi"/>
          <w:b/>
        </w:rPr>
        <w:t xml:space="preserve">Fiscal da Ata de Registro de Preços, </w:t>
      </w:r>
      <w:r w:rsidR="00343BB1">
        <w:rPr>
          <w:rFonts w:asciiTheme="minorHAnsi" w:hAnsiTheme="minorHAnsi" w:cstheme="minorHAnsi"/>
        </w:rPr>
        <w:t xml:space="preserve">Marcela Bezerro de Castro Garcia.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E84E3B">
      <w:pPr>
        <w:pStyle w:val="Nivel01"/>
        <w:numPr>
          <w:ilvl w:val="0"/>
          <w:numId w:val="24"/>
        </w:numPr>
        <w:ind w:left="284" w:hanging="284"/>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6B036B">
      <w:pPr>
        <w:pStyle w:val="Nvel2-Red"/>
        <w:numPr>
          <w:ilvl w:val="1"/>
          <w:numId w:val="2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B036B">
      <w:pPr>
        <w:pStyle w:val="Nivel2"/>
        <w:numPr>
          <w:ilvl w:val="1"/>
          <w:numId w:val="2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B036B">
      <w:pPr>
        <w:pStyle w:val="Nivel01"/>
        <w:numPr>
          <w:ilvl w:val="0"/>
          <w:numId w:val="24"/>
        </w:numPr>
      </w:pPr>
      <w:r w:rsidRPr="00091B15">
        <w:t>VALIDADE, FORMALIZAÇÃO DA ATA DE REGISTRO DE PREÇOS E CADASTRO RESERVA.</w:t>
      </w:r>
    </w:p>
    <w:p w14:paraId="12D60A6A" w14:textId="77777777" w:rsidR="00B658E4" w:rsidRPr="00E47D2E" w:rsidRDefault="00B658E4" w:rsidP="00764C26">
      <w:pPr>
        <w:ind w:right="175"/>
        <w:rPr>
          <w:lang w:val="pt-BR" w:eastAsia="pt-BR"/>
        </w:rPr>
      </w:pPr>
    </w:p>
    <w:p w14:paraId="385A4F36" w14:textId="4B7F1918" w:rsidR="00B658E4" w:rsidRDefault="00B658E4" w:rsidP="00764C26">
      <w:pPr>
        <w:pStyle w:val="Nivel2"/>
        <w:numPr>
          <w:ilvl w:val="1"/>
          <w:numId w:val="24"/>
        </w:numPr>
        <w:tabs>
          <w:tab w:val="left" w:pos="426"/>
          <w:tab w:val="left" w:pos="8789"/>
        </w:tabs>
        <w:autoSpaceDE w:val="0"/>
        <w:autoSpaceDN w:val="0"/>
        <w:adjustRightInd w:val="0"/>
        <w:spacing w:before="0" w:after="0"/>
        <w:ind w:left="0" w:right="175"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764C26">
      <w:pPr>
        <w:pStyle w:val="Nivel2"/>
        <w:numPr>
          <w:ilvl w:val="0"/>
          <w:numId w:val="0"/>
        </w:numPr>
        <w:tabs>
          <w:tab w:val="left" w:pos="426"/>
          <w:tab w:val="left" w:pos="8789"/>
        </w:tabs>
        <w:autoSpaceDE w:val="0"/>
        <w:autoSpaceDN w:val="0"/>
        <w:adjustRightInd w:val="0"/>
        <w:spacing w:before="0" w:after="0"/>
        <w:ind w:right="175"/>
        <w:rPr>
          <w:rFonts w:cs="Times New Roman"/>
          <w:iCs/>
          <w:color w:val="auto"/>
          <w:szCs w:val="22"/>
        </w:rPr>
      </w:pPr>
    </w:p>
    <w:p w14:paraId="6A47C7D6" w14:textId="2D2C5A4D" w:rsidR="00B658E4" w:rsidRDefault="00B658E4" w:rsidP="00764C26">
      <w:pPr>
        <w:pStyle w:val="Nvel3"/>
        <w:numPr>
          <w:ilvl w:val="2"/>
          <w:numId w:val="46"/>
        </w:numPr>
        <w:tabs>
          <w:tab w:val="left" w:pos="426"/>
          <w:tab w:val="left" w:pos="567"/>
          <w:tab w:val="left" w:pos="8789"/>
        </w:tabs>
        <w:spacing w:before="0" w:after="0"/>
        <w:ind w:left="0" w:right="175"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6AB78B14" w:rsidR="00B658E4" w:rsidRDefault="00B658E4" w:rsidP="00764C26">
      <w:pPr>
        <w:pStyle w:val="Nvel3"/>
        <w:numPr>
          <w:ilvl w:val="2"/>
          <w:numId w:val="46"/>
        </w:numPr>
        <w:tabs>
          <w:tab w:val="left" w:pos="567"/>
        </w:tabs>
        <w:spacing w:before="0" w:after="0"/>
        <w:ind w:left="0" w:right="175"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764C26">
      <w:pPr>
        <w:pStyle w:val="Nvel3"/>
        <w:numPr>
          <w:ilvl w:val="0"/>
          <w:numId w:val="0"/>
        </w:numPr>
        <w:tabs>
          <w:tab w:val="left" w:pos="567"/>
        </w:tabs>
        <w:spacing w:before="0" w:after="0"/>
        <w:ind w:right="175"/>
        <w:rPr>
          <w:rFonts w:cs="Times New Roman"/>
          <w:iCs/>
          <w:color w:val="auto"/>
          <w:szCs w:val="22"/>
        </w:rPr>
      </w:pPr>
    </w:p>
    <w:p w14:paraId="6E783FF0" w14:textId="77777777" w:rsidR="00B658E4" w:rsidRDefault="00B658E4" w:rsidP="00764C26">
      <w:pPr>
        <w:pStyle w:val="Nivel2"/>
        <w:numPr>
          <w:ilvl w:val="1"/>
          <w:numId w:val="24"/>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764C26">
      <w:pPr>
        <w:pStyle w:val="Nivel2"/>
        <w:numPr>
          <w:ilvl w:val="0"/>
          <w:numId w:val="0"/>
        </w:numPr>
        <w:tabs>
          <w:tab w:val="left" w:pos="426"/>
        </w:tabs>
        <w:autoSpaceDE w:val="0"/>
        <w:autoSpaceDN w:val="0"/>
        <w:adjustRightInd w:val="0"/>
        <w:spacing w:before="0" w:after="0"/>
        <w:ind w:right="175"/>
        <w:rPr>
          <w:rFonts w:cs="Times New Roman"/>
          <w:iCs/>
          <w:color w:val="auto"/>
          <w:szCs w:val="22"/>
        </w:rPr>
      </w:pPr>
    </w:p>
    <w:p w14:paraId="41852238" w14:textId="68DB9EBE" w:rsidR="00B658E4" w:rsidRDefault="00B658E4" w:rsidP="00764C26">
      <w:pPr>
        <w:pStyle w:val="Nvel3"/>
        <w:numPr>
          <w:ilvl w:val="2"/>
          <w:numId w:val="47"/>
        </w:numPr>
        <w:tabs>
          <w:tab w:val="left" w:pos="284"/>
          <w:tab w:val="left" w:pos="567"/>
        </w:tabs>
        <w:spacing w:before="0" w:after="0"/>
        <w:ind w:left="0" w:right="175"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764C26">
      <w:pPr>
        <w:pStyle w:val="Nvel3"/>
        <w:numPr>
          <w:ilvl w:val="0"/>
          <w:numId w:val="0"/>
        </w:numPr>
        <w:tabs>
          <w:tab w:val="left" w:pos="284"/>
          <w:tab w:val="left" w:pos="567"/>
        </w:tabs>
        <w:spacing w:before="0" w:after="0"/>
        <w:ind w:right="175"/>
        <w:rPr>
          <w:rFonts w:cs="Times New Roman"/>
          <w:iCs/>
          <w:color w:val="auto"/>
          <w:szCs w:val="22"/>
        </w:rPr>
      </w:pPr>
    </w:p>
    <w:p w14:paraId="2FEC53EA" w14:textId="40F3F3E0" w:rsidR="00B658E4" w:rsidRDefault="00B658E4" w:rsidP="00764C26">
      <w:pPr>
        <w:pStyle w:val="Nivel2"/>
        <w:numPr>
          <w:ilvl w:val="1"/>
          <w:numId w:val="24"/>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764C26">
      <w:pPr>
        <w:pStyle w:val="Nivel2"/>
        <w:numPr>
          <w:ilvl w:val="0"/>
          <w:numId w:val="0"/>
        </w:numPr>
        <w:tabs>
          <w:tab w:val="left" w:pos="426"/>
        </w:tabs>
        <w:autoSpaceDE w:val="0"/>
        <w:autoSpaceDN w:val="0"/>
        <w:adjustRightInd w:val="0"/>
        <w:spacing w:before="0" w:after="0"/>
        <w:ind w:right="175"/>
        <w:rPr>
          <w:rFonts w:cs="Times New Roman"/>
          <w:iCs/>
          <w:color w:val="auto"/>
          <w:szCs w:val="22"/>
        </w:rPr>
      </w:pPr>
    </w:p>
    <w:p w14:paraId="1E706BA7" w14:textId="77777777" w:rsidR="00B658E4" w:rsidRDefault="00B658E4" w:rsidP="00764C26">
      <w:pPr>
        <w:pStyle w:val="Nivel2"/>
        <w:numPr>
          <w:ilvl w:val="1"/>
          <w:numId w:val="24"/>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764C26">
      <w:pPr>
        <w:pStyle w:val="Nivel2"/>
        <w:numPr>
          <w:ilvl w:val="0"/>
          <w:numId w:val="0"/>
        </w:numPr>
        <w:tabs>
          <w:tab w:val="left" w:pos="426"/>
        </w:tabs>
        <w:autoSpaceDE w:val="0"/>
        <w:autoSpaceDN w:val="0"/>
        <w:adjustRightInd w:val="0"/>
        <w:spacing w:before="0" w:after="0"/>
        <w:ind w:right="175"/>
        <w:rPr>
          <w:rFonts w:cs="Times New Roman"/>
          <w:iCs/>
          <w:color w:val="auto"/>
          <w:szCs w:val="22"/>
        </w:rPr>
      </w:pPr>
    </w:p>
    <w:p w14:paraId="4FFE6010" w14:textId="657009A2" w:rsidR="00B658E4" w:rsidRDefault="002A7F0A" w:rsidP="00764C26">
      <w:pPr>
        <w:pStyle w:val="Nvel3"/>
        <w:numPr>
          <w:ilvl w:val="0"/>
          <w:numId w:val="0"/>
        </w:numPr>
        <w:tabs>
          <w:tab w:val="left" w:pos="567"/>
        </w:tabs>
        <w:spacing w:before="0" w:after="0"/>
        <w:ind w:right="175"/>
        <w:rPr>
          <w:rFonts w:cs="Times New Roman"/>
          <w:iCs/>
          <w:color w:val="auto"/>
          <w:szCs w:val="22"/>
        </w:rPr>
      </w:pPr>
      <w:r w:rsidRPr="002A7F0A">
        <w:rPr>
          <w:rFonts w:cs="Times New Roman"/>
          <w:b/>
          <w:bCs/>
          <w:iCs/>
          <w:color w:val="auto"/>
          <w:szCs w:val="22"/>
        </w:rPr>
        <w:t>7.4.1.</w:t>
      </w:r>
      <w:r w:rsidR="0087249F">
        <w:rPr>
          <w:rFonts w:cs="Times New Roman"/>
          <w:iCs/>
          <w:color w:val="auto"/>
          <w:szCs w:val="22"/>
        </w:rPr>
        <w:t xml:space="preserve"> </w:t>
      </w:r>
      <w:r w:rsidR="00B658E4" w:rsidRPr="00091B15">
        <w:rPr>
          <w:rFonts w:cs="Times New Roman"/>
          <w:iCs/>
          <w:color w:val="auto"/>
          <w:szCs w:val="22"/>
        </w:rPr>
        <w:t xml:space="preserve">Serão registrados na </w:t>
      </w:r>
      <w:r w:rsidR="00B658E4">
        <w:rPr>
          <w:rFonts w:cs="Times New Roman"/>
          <w:iCs/>
          <w:color w:val="auto"/>
          <w:szCs w:val="22"/>
        </w:rPr>
        <w:t>A</w:t>
      </w:r>
      <w:r w:rsidR="00B658E4" w:rsidRPr="00091B15">
        <w:rPr>
          <w:rFonts w:cs="Times New Roman"/>
          <w:iCs/>
          <w:color w:val="auto"/>
          <w:szCs w:val="22"/>
        </w:rPr>
        <w:t>ta os preços e os quantita</w:t>
      </w:r>
      <w:r w:rsidR="00B658E4" w:rsidRPr="00091B15">
        <w:rPr>
          <w:rFonts w:eastAsia="Arial" w:cs="Times New Roman"/>
          <w:iCs/>
          <w:color w:val="auto"/>
          <w:szCs w:val="22"/>
        </w:rPr>
        <w:t>ti</w:t>
      </w:r>
      <w:r w:rsidR="00B658E4"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764C26">
      <w:pPr>
        <w:pStyle w:val="Nivel2"/>
        <w:numPr>
          <w:ilvl w:val="0"/>
          <w:numId w:val="0"/>
        </w:numPr>
        <w:tabs>
          <w:tab w:val="left" w:pos="284"/>
          <w:tab w:val="left" w:pos="426"/>
        </w:tabs>
        <w:autoSpaceDE w:val="0"/>
        <w:autoSpaceDN w:val="0"/>
        <w:adjustRightInd w:val="0"/>
        <w:spacing w:before="0" w:after="0"/>
        <w:ind w:right="175"/>
        <w:rPr>
          <w:rFonts w:cs="Times New Roman"/>
          <w:iCs/>
          <w:color w:val="auto"/>
          <w:szCs w:val="22"/>
        </w:rPr>
      </w:pPr>
    </w:p>
    <w:p w14:paraId="71075FCA" w14:textId="77777777" w:rsidR="00B658E4" w:rsidRDefault="00B658E4" w:rsidP="00764C26">
      <w:pPr>
        <w:pStyle w:val="Nivel2"/>
        <w:numPr>
          <w:ilvl w:val="1"/>
          <w:numId w:val="24"/>
        </w:numPr>
        <w:tabs>
          <w:tab w:val="left" w:pos="284"/>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764C26">
      <w:pPr>
        <w:pStyle w:val="Nivel2"/>
        <w:numPr>
          <w:ilvl w:val="0"/>
          <w:numId w:val="0"/>
        </w:numPr>
        <w:tabs>
          <w:tab w:val="left" w:pos="284"/>
          <w:tab w:val="left" w:pos="426"/>
        </w:tabs>
        <w:autoSpaceDE w:val="0"/>
        <w:autoSpaceDN w:val="0"/>
        <w:adjustRightInd w:val="0"/>
        <w:spacing w:before="0" w:after="0"/>
        <w:ind w:right="175"/>
        <w:rPr>
          <w:rFonts w:cs="Times New Roman"/>
          <w:iCs/>
          <w:color w:val="auto"/>
          <w:szCs w:val="22"/>
        </w:rPr>
      </w:pPr>
    </w:p>
    <w:p w14:paraId="77A6ECFE" w14:textId="69DFA40D" w:rsidR="00B658E4" w:rsidRDefault="00B658E4" w:rsidP="00764C26">
      <w:pPr>
        <w:pStyle w:val="Nivel2"/>
        <w:numPr>
          <w:ilvl w:val="1"/>
          <w:numId w:val="24"/>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2FDF906F" w:rsidR="00B658E4" w:rsidRDefault="00B658E4" w:rsidP="00FC0C62">
      <w:pPr>
        <w:pStyle w:val="Nvel3"/>
        <w:numPr>
          <w:ilvl w:val="2"/>
          <w:numId w:val="48"/>
        </w:numPr>
        <w:tabs>
          <w:tab w:val="left" w:pos="567"/>
          <w:tab w:val="left" w:pos="8931"/>
          <w:tab w:val="left" w:pos="9356"/>
        </w:tabs>
        <w:spacing w:before="0" w:after="0"/>
        <w:ind w:left="0" w:right="175"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2945728" w:rsidR="00B658E4" w:rsidRDefault="00B658E4" w:rsidP="004B3A4E">
      <w:pPr>
        <w:pStyle w:val="Nvel3"/>
        <w:numPr>
          <w:ilvl w:val="2"/>
          <w:numId w:val="48"/>
        </w:numPr>
        <w:tabs>
          <w:tab w:val="left" w:pos="284"/>
          <w:tab w:val="left" w:pos="567"/>
        </w:tabs>
        <w:spacing w:before="0" w:after="0"/>
        <w:ind w:left="0" w:right="175"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52261">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4B3A4E">
      <w:pPr>
        <w:pStyle w:val="Nivel2"/>
        <w:numPr>
          <w:ilvl w:val="1"/>
          <w:numId w:val="24"/>
        </w:numPr>
        <w:tabs>
          <w:tab w:val="left" w:pos="284"/>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4B3A4E">
      <w:pPr>
        <w:pStyle w:val="Nivel2"/>
        <w:numPr>
          <w:ilvl w:val="0"/>
          <w:numId w:val="0"/>
        </w:numPr>
        <w:tabs>
          <w:tab w:val="left" w:pos="284"/>
          <w:tab w:val="left" w:pos="426"/>
        </w:tabs>
        <w:autoSpaceDE w:val="0"/>
        <w:autoSpaceDN w:val="0"/>
        <w:adjustRightInd w:val="0"/>
        <w:spacing w:before="0" w:after="0"/>
        <w:ind w:right="175"/>
        <w:rPr>
          <w:rFonts w:cs="Times New Roman"/>
          <w:iCs/>
          <w:color w:val="auto"/>
          <w:szCs w:val="22"/>
        </w:rPr>
      </w:pPr>
    </w:p>
    <w:p w14:paraId="61535684" w14:textId="2E82E858" w:rsidR="00B658E4" w:rsidRDefault="00B658E4" w:rsidP="004B3A4E">
      <w:pPr>
        <w:pStyle w:val="Nivel2"/>
        <w:numPr>
          <w:ilvl w:val="1"/>
          <w:numId w:val="24"/>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4B3A4E">
      <w:pPr>
        <w:pStyle w:val="Nivel2"/>
        <w:numPr>
          <w:ilvl w:val="0"/>
          <w:numId w:val="0"/>
        </w:numPr>
        <w:tabs>
          <w:tab w:val="left" w:pos="426"/>
        </w:tabs>
        <w:autoSpaceDE w:val="0"/>
        <w:autoSpaceDN w:val="0"/>
        <w:adjustRightInd w:val="0"/>
        <w:spacing w:before="0" w:after="0"/>
        <w:ind w:right="175"/>
        <w:rPr>
          <w:rFonts w:cs="Times New Roman"/>
          <w:iCs/>
          <w:color w:val="auto"/>
          <w:szCs w:val="22"/>
        </w:rPr>
      </w:pPr>
    </w:p>
    <w:p w14:paraId="6CEE9157" w14:textId="3DB24A9E" w:rsidR="00B658E4" w:rsidRDefault="00B658E4" w:rsidP="004B3A4E">
      <w:pPr>
        <w:pStyle w:val="Nvel3"/>
        <w:numPr>
          <w:ilvl w:val="2"/>
          <w:numId w:val="49"/>
        </w:numPr>
        <w:tabs>
          <w:tab w:val="left" w:pos="567"/>
        </w:tabs>
        <w:spacing w:before="0" w:after="0"/>
        <w:ind w:left="0" w:right="175"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4B3A4E">
      <w:pPr>
        <w:pStyle w:val="Nivel2"/>
        <w:numPr>
          <w:ilvl w:val="0"/>
          <w:numId w:val="0"/>
        </w:numPr>
        <w:tabs>
          <w:tab w:val="left" w:pos="567"/>
        </w:tabs>
        <w:autoSpaceDE w:val="0"/>
        <w:autoSpaceDN w:val="0"/>
        <w:adjustRightInd w:val="0"/>
        <w:spacing w:before="0" w:after="0"/>
        <w:ind w:right="175"/>
        <w:rPr>
          <w:rFonts w:cs="Times New Roman"/>
          <w:iCs/>
          <w:color w:val="auto"/>
          <w:szCs w:val="22"/>
        </w:rPr>
      </w:pPr>
    </w:p>
    <w:p w14:paraId="390DC3C6" w14:textId="72438355" w:rsidR="00B658E4" w:rsidRDefault="00B658E4" w:rsidP="004B3A4E">
      <w:pPr>
        <w:pStyle w:val="Nivel2"/>
        <w:numPr>
          <w:ilvl w:val="1"/>
          <w:numId w:val="24"/>
        </w:numPr>
        <w:tabs>
          <w:tab w:val="left" w:pos="142"/>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52261">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4B3A4E">
      <w:pPr>
        <w:pStyle w:val="Nvel3"/>
        <w:numPr>
          <w:ilvl w:val="0"/>
          <w:numId w:val="0"/>
        </w:numPr>
        <w:spacing w:before="0" w:after="0"/>
        <w:ind w:right="175"/>
        <w:rPr>
          <w:rFonts w:cs="Times New Roman"/>
          <w:iCs/>
          <w:color w:val="auto"/>
          <w:szCs w:val="22"/>
        </w:rPr>
      </w:pPr>
    </w:p>
    <w:p w14:paraId="4214BF71" w14:textId="39AC8C58" w:rsidR="00EE72D9" w:rsidRDefault="00B658E4" w:rsidP="004B3A4E">
      <w:pPr>
        <w:pStyle w:val="Nivel2"/>
        <w:numPr>
          <w:ilvl w:val="1"/>
          <w:numId w:val="24"/>
        </w:numPr>
        <w:tabs>
          <w:tab w:val="left" w:pos="567"/>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4B3A4E">
      <w:pPr>
        <w:pStyle w:val="Nivel2"/>
        <w:numPr>
          <w:ilvl w:val="0"/>
          <w:numId w:val="0"/>
        </w:numPr>
        <w:tabs>
          <w:tab w:val="left" w:pos="567"/>
        </w:tabs>
        <w:autoSpaceDE w:val="0"/>
        <w:autoSpaceDN w:val="0"/>
        <w:adjustRightInd w:val="0"/>
        <w:spacing w:before="0" w:after="0"/>
        <w:ind w:right="175"/>
        <w:rPr>
          <w:rFonts w:cs="Times New Roman"/>
          <w:iCs/>
          <w:color w:val="auto"/>
          <w:szCs w:val="22"/>
        </w:rPr>
      </w:pPr>
    </w:p>
    <w:p w14:paraId="5982A000" w14:textId="77777777" w:rsidR="00B658E4" w:rsidRDefault="00B658E4" w:rsidP="004B3A4E">
      <w:pPr>
        <w:pStyle w:val="Nivel01"/>
        <w:numPr>
          <w:ilvl w:val="0"/>
          <w:numId w:val="24"/>
        </w:numPr>
        <w:ind w:left="284" w:right="175" w:hanging="284"/>
      </w:pPr>
      <w:r w:rsidRPr="00091B15">
        <w:t>ALTERAÇÃO OU ATUALIZAÇÃO DOS PREÇOS REGISTRADOS.</w:t>
      </w:r>
    </w:p>
    <w:p w14:paraId="03410156" w14:textId="77777777" w:rsidR="00B658E4" w:rsidRPr="00E47D2E" w:rsidRDefault="00B658E4" w:rsidP="004B3A4E">
      <w:pPr>
        <w:ind w:right="175"/>
        <w:rPr>
          <w:lang w:val="pt-BR" w:eastAsia="pt-BR"/>
        </w:rPr>
      </w:pPr>
    </w:p>
    <w:p w14:paraId="6FDCF1D8" w14:textId="77777777" w:rsidR="00B658E4" w:rsidRDefault="00B658E4" w:rsidP="004B3A4E">
      <w:pPr>
        <w:pStyle w:val="Nivel2"/>
        <w:numPr>
          <w:ilvl w:val="1"/>
          <w:numId w:val="24"/>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4B3A4E">
      <w:pPr>
        <w:pStyle w:val="Nivel2"/>
        <w:numPr>
          <w:ilvl w:val="0"/>
          <w:numId w:val="0"/>
        </w:numPr>
        <w:tabs>
          <w:tab w:val="left" w:pos="426"/>
        </w:tabs>
        <w:autoSpaceDE w:val="0"/>
        <w:autoSpaceDN w:val="0"/>
        <w:adjustRightInd w:val="0"/>
        <w:spacing w:before="0" w:after="0"/>
        <w:ind w:right="175"/>
        <w:rPr>
          <w:rFonts w:cs="Times New Roman"/>
          <w:iCs/>
          <w:color w:val="auto"/>
          <w:szCs w:val="22"/>
        </w:rPr>
      </w:pPr>
    </w:p>
    <w:p w14:paraId="73A68013" w14:textId="408C69EE" w:rsidR="00B658E4" w:rsidRDefault="004B0B98" w:rsidP="004B3A4E">
      <w:pPr>
        <w:pStyle w:val="Nvel3"/>
        <w:numPr>
          <w:ilvl w:val="0"/>
          <w:numId w:val="0"/>
        </w:numPr>
        <w:tabs>
          <w:tab w:val="left" w:pos="567"/>
        </w:tabs>
        <w:spacing w:before="0" w:after="0"/>
        <w:ind w:right="175"/>
        <w:rPr>
          <w:rFonts w:cs="Times New Roman"/>
          <w:iCs/>
          <w:color w:val="auto"/>
          <w:szCs w:val="22"/>
        </w:rPr>
      </w:pPr>
      <w:r w:rsidRPr="004B0B98">
        <w:rPr>
          <w:rFonts w:cs="Times New Roman"/>
          <w:b/>
          <w:bCs/>
          <w:iCs/>
          <w:color w:val="auto"/>
          <w:szCs w:val="22"/>
        </w:rPr>
        <w:t>8.1.1.</w:t>
      </w:r>
      <w:r w:rsidR="0087249F">
        <w:rPr>
          <w:rFonts w:cs="Times New Roman"/>
          <w:iCs/>
          <w:color w:val="auto"/>
          <w:szCs w:val="22"/>
        </w:rPr>
        <w:t xml:space="preserve"> </w:t>
      </w:r>
      <w:r w:rsidR="00B658E4"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4B3A4E">
      <w:pPr>
        <w:pStyle w:val="Nvel3"/>
        <w:numPr>
          <w:ilvl w:val="0"/>
          <w:numId w:val="0"/>
        </w:numPr>
        <w:tabs>
          <w:tab w:val="left" w:pos="567"/>
        </w:tabs>
        <w:spacing w:before="0" w:after="0"/>
        <w:ind w:right="175"/>
        <w:rPr>
          <w:rFonts w:cs="Times New Roman"/>
          <w:iCs/>
          <w:color w:val="auto"/>
          <w:szCs w:val="22"/>
        </w:rPr>
      </w:pPr>
    </w:p>
    <w:p w14:paraId="05824447" w14:textId="04A2DA97" w:rsidR="00B658E4" w:rsidRDefault="004B0B98" w:rsidP="004B3A4E">
      <w:pPr>
        <w:pStyle w:val="Nvel3"/>
        <w:numPr>
          <w:ilvl w:val="0"/>
          <w:numId w:val="0"/>
        </w:numPr>
        <w:tabs>
          <w:tab w:val="left" w:pos="567"/>
        </w:tabs>
        <w:spacing w:before="0" w:after="0"/>
        <w:ind w:right="175"/>
        <w:rPr>
          <w:rFonts w:cs="Times New Roman"/>
          <w:iCs/>
          <w:color w:val="auto"/>
          <w:szCs w:val="22"/>
        </w:rPr>
      </w:pPr>
      <w:r w:rsidRPr="004B0B98">
        <w:rPr>
          <w:rFonts w:cs="Times New Roman"/>
          <w:b/>
          <w:bCs/>
          <w:iCs/>
          <w:color w:val="auto"/>
          <w:szCs w:val="22"/>
        </w:rPr>
        <w:t>8.1.2.</w:t>
      </w:r>
      <w:r w:rsidR="0087249F">
        <w:rPr>
          <w:rFonts w:cs="Times New Roman"/>
          <w:iCs/>
          <w:color w:val="auto"/>
          <w:szCs w:val="22"/>
        </w:rPr>
        <w:t xml:space="preserve"> </w:t>
      </w:r>
      <w:r w:rsidR="00B658E4" w:rsidRPr="00091B15">
        <w:rPr>
          <w:rFonts w:cs="Times New Roman"/>
          <w:iCs/>
          <w:color w:val="auto"/>
          <w:szCs w:val="22"/>
        </w:rPr>
        <w:t>Em caso de criação, alteração ou ex</w:t>
      </w:r>
      <w:r w:rsidR="00B658E4" w:rsidRPr="00091B15">
        <w:rPr>
          <w:rFonts w:eastAsia="Calibri" w:cs="Times New Roman"/>
          <w:iCs/>
          <w:color w:val="auto"/>
          <w:szCs w:val="22"/>
        </w:rPr>
        <w:t>ti</w:t>
      </w:r>
      <w:r w:rsidR="00B658E4"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1C99E780" w:rsidR="00B658E4" w:rsidRDefault="00B658E4" w:rsidP="00FC0C62">
      <w:pPr>
        <w:pStyle w:val="Nvel3"/>
        <w:numPr>
          <w:ilvl w:val="2"/>
          <w:numId w:val="50"/>
        </w:numPr>
        <w:tabs>
          <w:tab w:val="left" w:pos="567"/>
        </w:tabs>
        <w:spacing w:before="0" w:after="0"/>
        <w:ind w:left="0" w:right="175" w:firstLine="0"/>
        <w:rPr>
          <w:rFonts w:cs="Times New Roman"/>
          <w:iCs/>
          <w:color w:val="auto"/>
          <w:szCs w:val="22"/>
        </w:rPr>
      </w:pPr>
      <w:r w:rsidRPr="00091B15">
        <w:rPr>
          <w:rFonts w:cs="Times New Roman"/>
          <w:iCs/>
          <w:color w:val="auto"/>
          <w:szCs w:val="22"/>
        </w:rPr>
        <w:lastRenderedPageBreak/>
        <w:t>Na hipótese de previsão no edital de cláusula de reajustamento ou repactuação sobre os preços registrados, nos termos da Lei nº 14.133, de 2021.</w:t>
      </w:r>
    </w:p>
    <w:p w14:paraId="0EF8ED2F" w14:textId="77777777" w:rsidR="00B658E4" w:rsidRPr="00E47D2E" w:rsidRDefault="00B658E4" w:rsidP="00FC0C62">
      <w:pPr>
        <w:pStyle w:val="Nvel3"/>
        <w:numPr>
          <w:ilvl w:val="0"/>
          <w:numId w:val="0"/>
        </w:numPr>
        <w:spacing w:before="0" w:after="0"/>
        <w:ind w:right="175"/>
        <w:rPr>
          <w:rFonts w:cs="Times New Roman"/>
          <w:iCs/>
          <w:color w:val="auto"/>
          <w:szCs w:val="22"/>
        </w:rPr>
      </w:pPr>
    </w:p>
    <w:p w14:paraId="7EAFD839" w14:textId="292B271D" w:rsidR="00B658E4" w:rsidRDefault="00DA79B5" w:rsidP="00FC0C62">
      <w:pPr>
        <w:pStyle w:val="Nvel4"/>
        <w:numPr>
          <w:ilvl w:val="3"/>
          <w:numId w:val="50"/>
        </w:numPr>
        <w:tabs>
          <w:tab w:val="left" w:pos="709"/>
        </w:tabs>
        <w:spacing w:before="0" w:after="0"/>
        <w:ind w:left="0" w:right="175"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FC0C62">
      <w:pPr>
        <w:pStyle w:val="Nvel4"/>
        <w:spacing w:before="0" w:after="0"/>
        <w:ind w:left="0" w:right="175"/>
        <w:rPr>
          <w:rFonts w:cs="Times New Roman"/>
          <w:iCs/>
          <w:color w:val="auto"/>
          <w:szCs w:val="22"/>
        </w:rPr>
      </w:pPr>
    </w:p>
    <w:p w14:paraId="13B49CAD" w14:textId="700218AE" w:rsidR="00B658E4" w:rsidRDefault="00B658E4" w:rsidP="00FC0C62">
      <w:pPr>
        <w:pStyle w:val="Nvel4"/>
        <w:numPr>
          <w:ilvl w:val="3"/>
          <w:numId w:val="50"/>
        </w:numPr>
        <w:tabs>
          <w:tab w:val="left" w:pos="709"/>
        </w:tabs>
        <w:spacing w:before="0" w:after="0"/>
        <w:ind w:left="0" w:right="175"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58622EAF" w:rsidR="00D257E8" w:rsidRPr="00D257E8" w:rsidRDefault="00D257E8" w:rsidP="00DA79B5">
      <w:pPr>
        <w:pStyle w:val="Nvel4"/>
        <w:numPr>
          <w:ilvl w:val="3"/>
          <w:numId w:val="50"/>
        </w:numPr>
        <w:tabs>
          <w:tab w:val="left" w:pos="851"/>
        </w:tabs>
        <w:ind w:left="709" w:right="459"/>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FC0C62">
      <w:pPr>
        <w:pStyle w:val="Nvel4"/>
        <w:numPr>
          <w:ilvl w:val="0"/>
          <w:numId w:val="25"/>
        </w:numPr>
        <w:ind w:right="17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DA79B5">
      <w:pPr>
        <w:pStyle w:val="Nivel01"/>
        <w:numPr>
          <w:ilvl w:val="0"/>
          <w:numId w:val="50"/>
        </w:numPr>
        <w:ind w:left="284" w:hanging="284"/>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FC0C62">
      <w:pPr>
        <w:pStyle w:val="Nivel2"/>
        <w:numPr>
          <w:ilvl w:val="1"/>
          <w:numId w:val="50"/>
        </w:numPr>
        <w:tabs>
          <w:tab w:val="left" w:pos="42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FC0C62">
      <w:pPr>
        <w:pStyle w:val="Nivel2"/>
        <w:numPr>
          <w:ilvl w:val="0"/>
          <w:numId w:val="0"/>
        </w:numPr>
        <w:tabs>
          <w:tab w:val="left" w:pos="426"/>
        </w:tabs>
        <w:autoSpaceDE w:val="0"/>
        <w:autoSpaceDN w:val="0"/>
        <w:adjustRightInd w:val="0"/>
        <w:spacing w:before="0" w:after="0"/>
        <w:ind w:right="175"/>
        <w:rPr>
          <w:rFonts w:cs="Times New Roman"/>
          <w:iCs/>
          <w:color w:val="auto"/>
          <w:szCs w:val="22"/>
        </w:rPr>
      </w:pPr>
    </w:p>
    <w:p w14:paraId="51DE206F" w14:textId="30C51AF3" w:rsidR="00B658E4" w:rsidRDefault="00B658E4" w:rsidP="00FC0C62">
      <w:pPr>
        <w:pStyle w:val="Nvel3"/>
        <w:numPr>
          <w:ilvl w:val="2"/>
          <w:numId w:val="51"/>
        </w:numPr>
        <w:tabs>
          <w:tab w:val="left" w:pos="426"/>
          <w:tab w:val="left" w:pos="567"/>
        </w:tabs>
        <w:spacing w:before="0" w:after="0"/>
        <w:ind w:left="0" w:right="175"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FC0C62">
      <w:pPr>
        <w:pStyle w:val="Nvel3"/>
        <w:numPr>
          <w:ilvl w:val="0"/>
          <w:numId w:val="0"/>
        </w:numPr>
        <w:tabs>
          <w:tab w:val="left" w:pos="426"/>
          <w:tab w:val="left" w:pos="567"/>
        </w:tabs>
        <w:spacing w:before="0" w:after="0"/>
        <w:ind w:right="175"/>
        <w:rPr>
          <w:rFonts w:cs="Times New Roman"/>
          <w:iCs/>
          <w:color w:val="auto"/>
          <w:szCs w:val="22"/>
        </w:rPr>
      </w:pPr>
    </w:p>
    <w:p w14:paraId="7C409185" w14:textId="77777777" w:rsidR="00B658E4" w:rsidRDefault="00B658E4" w:rsidP="00FC0C62">
      <w:pPr>
        <w:pStyle w:val="Nvel3"/>
        <w:numPr>
          <w:ilvl w:val="2"/>
          <w:numId w:val="51"/>
        </w:numPr>
        <w:tabs>
          <w:tab w:val="left" w:pos="284"/>
          <w:tab w:val="left" w:pos="567"/>
        </w:tabs>
        <w:spacing w:before="0" w:after="0"/>
        <w:ind w:left="0" w:right="175"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FC0C62">
      <w:pPr>
        <w:pStyle w:val="Nvel3"/>
        <w:numPr>
          <w:ilvl w:val="0"/>
          <w:numId w:val="0"/>
        </w:numPr>
        <w:tabs>
          <w:tab w:val="left" w:pos="284"/>
          <w:tab w:val="left" w:pos="567"/>
        </w:tabs>
        <w:spacing w:before="0" w:after="0"/>
        <w:ind w:right="175"/>
        <w:rPr>
          <w:rFonts w:cs="Times New Roman"/>
          <w:iCs/>
          <w:color w:val="auto"/>
          <w:szCs w:val="22"/>
        </w:rPr>
      </w:pPr>
    </w:p>
    <w:p w14:paraId="3F8C4D45" w14:textId="77777777" w:rsidR="00B658E4" w:rsidRDefault="00B658E4" w:rsidP="00FC0C62">
      <w:pPr>
        <w:pStyle w:val="Nvel3"/>
        <w:numPr>
          <w:ilvl w:val="2"/>
          <w:numId w:val="51"/>
        </w:numPr>
        <w:tabs>
          <w:tab w:val="left" w:pos="567"/>
        </w:tabs>
        <w:spacing w:before="0" w:after="0"/>
        <w:ind w:left="0" w:right="175"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FC0C62">
      <w:pPr>
        <w:pStyle w:val="Nvel3"/>
        <w:numPr>
          <w:ilvl w:val="0"/>
          <w:numId w:val="0"/>
        </w:numPr>
        <w:tabs>
          <w:tab w:val="left" w:pos="567"/>
        </w:tabs>
        <w:spacing w:before="0" w:after="0"/>
        <w:ind w:right="175"/>
        <w:rPr>
          <w:rFonts w:cs="Times New Roman"/>
          <w:iCs/>
          <w:color w:val="auto"/>
          <w:szCs w:val="22"/>
        </w:rPr>
      </w:pPr>
    </w:p>
    <w:p w14:paraId="52EE01BC" w14:textId="77777777" w:rsidR="00B658E4" w:rsidRDefault="00B658E4" w:rsidP="00FC0C62">
      <w:pPr>
        <w:pStyle w:val="Nvel3"/>
        <w:numPr>
          <w:ilvl w:val="2"/>
          <w:numId w:val="51"/>
        </w:numPr>
        <w:tabs>
          <w:tab w:val="left" w:pos="567"/>
        </w:tabs>
        <w:spacing w:before="0" w:after="0"/>
        <w:ind w:left="0" w:right="175"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521C6C">
      <w:pPr>
        <w:pStyle w:val="Nivel2"/>
        <w:numPr>
          <w:ilvl w:val="1"/>
          <w:numId w:val="51"/>
        </w:numPr>
        <w:tabs>
          <w:tab w:val="left" w:pos="426"/>
          <w:tab w:val="left" w:pos="8789"/>
          <w:tab w:val="left" w:pos="9356"/>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521C6C">
      <w:pPr>
        <w:pStyle w:val="Nvel3"/>
        <w:numPr>
          <w:ilvl w:val="2"/>
          <w:numId w:val="51"/>
        </w:numPr>
        <w:tabs>
          <w:tab w:val="left" w:pos="567"/>
        </w:tabs>
        <w:spacing w:before="0" w:after="0"/>
        <w:ind w:left="0" w:right="175"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521C6C">
      <w:pPr>
        <w:pStyle w:val="Nvel3"/>
        <w:numPr>
          <w:ilvl w:val="0"/>
          <w:numId w:val="0"/>
        </w:numPr>
        <w:tabs>
          <w:tab w:val="left" w:pos="567"/>
          <w:tab w:val="left" w:pos="9356"/>
        </w:tabs>
        <w:spacing w:before="0" w:after="0"/>
        <w:ind w:right="175"/>
        <w:rPr>
          <w:rFonts w:cs="Times New Roman"/>
          <w:iCs/>
          <w:color w:val="auto"/>
          <w:szCs w:val="22"/>
        </w:rPr>
      </w:pPr>
    </w:p>
    <w:p w14:paraId="2113ED72" w14:textId="1221F084" w:rsidR="00B658E4" w:rsidRDefault="00B658E4" w:rsidP="00521C6C">
      <w:pPr>
        <w:pStyle w:val="Nvel3"/>
        <w:numPr>
          <w:ilvl w:val="2"/>
          <w:numId w:val="51"/>
        </w:numPr>
        <w:tabs>
          <w:tab w:val="left" w:pos="567"/>
        </w:tabs>
        <w:spacing w:before="0" w:after="0"/>
        <w:ind w:left="0" w:right="175"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5226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521C6C">
      <w:pPr>
        <w:pStyle w:val="Nvel3"/>
        <w:numPr>
          <w:ilvl w:val="0"/>
          <w:numId w:val="0"/>
        </w:numPr>
        <w:tabs>
          <w:tab w:val="left" w:pos="567"/>
        </w:tabs>
        <w:spacing w:before="0" w:after="0"/>
        <w:ind w:right="175"/>
        <w:rPr>
          <w:rFonts w:cs="Times New Roman"/>
          <w:iCs/>
          <w:color w:val="auto"/>
          <w:szCs w:val="22"/>
        </w:rPr>
      </w:pPr>
    </w:p>
    <w:p w14:paraId="63824BA9" w14:textId="77777777" w:rsidR="00B658E4" w:rsidRDefault="00B658E4" w:rsidP="00521C6C">
      <w:pPr>
        <w:pStyle w:val="Nvel3"/>
        <w:numPr>
          <w:ilvl w:val="2"/>
          <w:numId w:val="51"/>
        </w:numPr>
        <w:tabs>
          <w:tab w:val="left" w:pos="567"/>
        </w:tabs>
        <w:spacing w:before="0" w:after="0"/>
        <w:ind w:left="0" w:right="175"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521C6C">
      <w:pPr>
        <w:pStyle w:val="Nvel3"/>
        <w:numPr>
          <w:ilvl w:val="0"/>
          <w:numId w:val="0"/>
        </w:numPr>
        <w:tabs>
          <w:tab w:val="left" w:pos="567"/>
        </w:tabs>
        <w:spacing w:before="0" w:after="0"/>
        <w:ind w:right="175"/>
        <w:rPr>
          <w:rFonts w:cs="Times New Roman"/>
          <w:iCs/>
          <w:color w:val="auto"/>
          <w:szCs w:val="22"/>
        </w:rPr>
      </w:pPr>
    </w:p>
    <w:p w14:paraId="6D254ABF" w14:textId="23D902EF" w:rsidR="00B658E4" w:rsidRDefault="00B658E4" w:rsidP="00521C6C">
      <w:pPr>
        <w:pStyle w:val="Nvel3"/>
        <w:numPr>
          <w:ilvl w:val="2"/>
          <w:numId w:val="51"/>
        </w:numPr>
        <w:tabs>
          <w:tab w:val="left" w:pos="567"/>
        </w:tabs>
        <w:spacing w:before="0" w:after="0"/>
        <w:ind w:left="0" w:right="175"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52261">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521C6C">
      <w:pPr>
        <w:pStyle w:val="Nvel3"/>
        <w:numPr>
          <w:ilvl w:val="0"/>
          <w:numId w:val="0"/>
        </w:numPr>
        <w:tabs>
          <w:tab w:val="left" w:pos="567"/>
        </w:tabs>
        <w:spacing w:before="0" w:after="0"/>
        <w:ind w:right="175"/>
        <w:rPr>
          <w:rFonts w:cs="Times New Roman"/>
          <w:b/>
          <w:bCs/>
          <w:iCs/>
          <w:color w:val="auto"/>
          <w:szCs w:val="22"/>
        </w:rPr>
      </w:pPr>
    </w:p>
    <w:p w14:paraId="15AE7C3A" w14:textId="661D0BD2" w:rsidR="00B658E4" w:rsidRPr="00E47D2E" w:rsidRDefault="00B658E4" w:rsidP="00521C6C">
      <w:pPr>
        <w:pStyle w:val="Nvel3"/>
        <w:numPr>
          <w:ilvl w:val="2"/>
          <w:numId w:val="51"/>
        </w:numPr>
        <w:tabs>
          <w:tab w:val="left" w:pos="426"/>
          <w:tab w:val="left" w:pos="567"/>
        </w:tabs>
        <w:spacing w:before="0" w:after="0"/>
        <w:ind w:left="0" w:right="175"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52261">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52261">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521C6C">
      <w:pPr>
        <w:pStyle w:val="Nvel3"/>
        <w:numPr>
          <w:ilvl w:val="0"/>
          <w:numId w:val="0"/>
        </w:numPr>
        <w:tabs>
          <w:tab w:val="left" w:pos="426"/>
          <w:tab w:val="left" w:pos="567"/>
        </w:tabs>
        <w:spacing w:before="0" w:after="0"/>
        <w:ind w:right="175"/>
        <w:rPr>
          <w:rFonts w:cs="Times New Roman"/>
          <w:b/>
          <w:bCs/>
          <w:iCs/>
          <w:color w:val="auto"/>
          <w:szCs w:val="22"/>
        </w:rPr>
      </w:pPr>
    </w:p>
    <w:p w14:paraId="3069E197" w14:textId="43E3127B" w:rsidR="00B658E4" w:rsidRDefault="00B658E4" w:rsidP="00521C6C">
      <w:pPr>
        <w:pStyle w:val="Nvel3"/>
        <w:numPr>
          <w:ilvl w:val="2"/>
          <w:numId w:val="51"/>
        </w:numPr>
        <w:tabs>
          <w:tab w:val="left" w:pos="426"/>
          <w:tab w:val="left" w:pos="567"/>
        </w:tabs>
        <w:spacing w:before="0" w:after="0"/>
        <w:ind w:left="0" w:right="175"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367FA">
      <w:pPr>
        <w:pStyle w:val="Nivel01"/>
        <w:numPr>
          <w:ilvl w:val="0"/>
          <w:numId w:val="51"/>
        </w:numPr>
        <w:ind w:left="426" w:hanging="426"/>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DA244D">
      <w:pPr>
        <w:pStyle w:val="Nivel2"/>
        <w:numPr>
          <w:ilvl w:val="1"/>
          <w:numId w:val="51"/>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515449" w:rsidR="00B658E4" w:rsidRDefault="00B658E4" w:rsidP="00DA244D">
      <w:pPr>
        <w:pStyle w:val="Nvel3"/>
        <w:numPr>
          <w:ilvl w:val="2"/>
          <w:numId w:val="51"/>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061B6750" w:rsidR="00B658E4" w:rsidRDefault="00B658E4" w:rsidP="00B865EC">
      <w:pPr>
        <w:pStyle w:val="Nvel3"/>
        <w:numPr>
          <w:ilvl w:val="2"/>
          <w:numId w:val="51"/>
        </w:numPr>
        <w:tabs>
          <w:tab w:val="left" w:pos="567"/>
        </w:tabs>
        <w:spacing w:before="0" w:after="0"/>
        <w:ind w:left="0" w:right="175"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48FE24EE" w:rsidR="00B658E4" w:rsidRDefault="004F4A57" w:rsidP="00DA244D">
      <w:pPr>
        <w:pStyle w:val="Nvel3"/>
        <w:numPr>
          <w:ilvl w:val="2"/>
          <w:numId w:val="51"/>
        </w:numPr>
        <w:tabs>
          <w:tab w:val="left" w:pos="567"/>
        </w:tabs>
        <w:spacing w:before="0" w:after="0"/>
        <w:ind w:left="0" w:right="459" w:firstLine="0"/>
        <w:rPr>
          <w:rFonts w:cs="Times New Roman"/>
          <w:iCs/>
          <w:color w:val="auto"/>
          <w:szCs w:val="22"/>
        </w:rPr>
      </w:pPr>
      <w:r>
        <w:rPr>
          <w:rFonts w:cs="Times New Roman"/>
          <w:iCs/>
          <w:color w:val="auto"/>
          <w:szCs w:val="22"/>
        </w:rPr>
        <w:lastRenderedPageBreak/>
        <w:t xml:space="preserve"> </w:t>
      </w:r>
      <w:r w:rsidR="00B658E4"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A244D">
      <w:pPr>
        <w:pStyle w:val="Nvel3"/>
        <w:numPr>
          <w:ilvl w:val="2"/>
          <w:numId w:val="51"/>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B865EC">
      <w:pPr>
        <w:pStyle w:val="Nvel3"/>
        <w:numPr>
          <w:ilvl w:val="0"/>
          <w:numId w:val="0"/>
        </w:numPr>
        <w:tabs>
          <w:tab w:val="left" w:pos="567"/>
          <w:tab w:val="left" w:pos="709"/>
        </w:tabs>
        <w:spacing w:before="0" w:after="0"/>
        <w:ind w:right="175"/>
        <w:rPr>
          <w:rFonts w:cs="Times New Roman"/>
          <w:iCs/>
          <w:color w:val="auto"/>
          <w:szCs w:val="22"/>
        </w:rPr>
      </w:pPr>
    </w:p>
    <w:p w14:paraId="7FEBE2C0" w14:textId="77777777" w:rsidR="00B658E4" w:rsidRDefault="00B658E4" w:rsidP="00B865EC">
      <w:pPr>
        <w:pStyle w:val="Nvel4"/>
        <w:numPr>
          <w:ilvl w:val="3"/>
          <w:numId w:val="51"/>
        </w:numPr>
        <w:tabs>
          <w:tab w:val="left" w:pos="709"/>
          <w:tab w:val="left" w:pos="851"/>
          <w:tab w:val="left" w:pos="993"/>
        </w:tabs>
        <w:spacing w:before="0" w:after="0"/>
        <w:ind w:left="0" w:right="175"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B865EC">
      <w:pPr>
        <w:pStyle w:val="Nvel4"/>
        <w:tabs>
          <w:tab w:val="left" w:pos="851"/>
        </w:tabs>
        <w:spacing w:before="0" w:after="0"/>
        <w:ind w:left="0" w:right="175"/>
        <w:rPr>
          <w:rFonts w:cs="Times New Roman"/>
          <w:iCs/>
          <w:color w:val="auto"/>
          <w:szCs w:val="22"/>
        </w:rPr>
      </w:pPr>
    </w:p>
    <w:p w14:paraId="5FA1F149" w14:textId="6620D8A9" w:rsidR="00B658E4" w:rsidRDefault="00B658E4" w:rsidP="00B865EC">
      <w:pPr>
        <w:pStyle w:val="Nivel2"/>
        <w:numPr>
          <w:ilvl w:val="1"/>
          <w:numId w:val="51"/>
        </w:numPr>
        <w:tabs>
          <w:tab w:val="left" w:pos="426"/>
          <w:tab w:val="left" w:pos="567"/>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5226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B865EC">
      <w:pPr>
        <w:pStyle w:val="Nivel2"/>
        <w:numPr>
          <w:ilvl w:val="0"/>
          <w:numId w:val="0"/>
        </w:numPr>
        <w:tabs>
          <w:tab w:val="left" w:pos="426"/>
          <w:tab w:val="left" w:pos="567"/>
        </w:tabs>
        <w:autoSpaceDE w:val="0"/>
        <w:autoSpaceDN w:val="0"/>
        <w:adjustRightInd w:val="0"/>
        <w:spacing w:before="0" w:after="0"/>
        <w:ind w:right="175"/>
        <w:rPr>
          <w:rFonts w:cs="Times New Roman"/>
          <w:iCs/>
          <w:color w:val="auto"/>
          <w:szCs w:val="22"/>
        </w:rPr>
      </w:pPr>
    </w:p>
    <w:p w14:paraId="6F1BD299" w14:textId="77777777" w:rsidR="00B658E4" w:rsidRDefault="00B658E4" w:rsidP="00B865EC">
      <w:pPr>
        <w:pStyle w:val="Nivel2"/>
        <w:numPr>
          <w:ilvl w:val="1"/>
          <w:numId w:val="51"/>
        </w:numPr>
        <w:tabs>
          <w:tab w:val="left" w:pos="567"/>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B865EC">
      <w:pPr>
        <w:pStyle w:val="Nivel2"/>
        <w:numPr>
          <w:ilvl w:val="0"/>
          <w:numId w:val="0"/>
        </w:numPr>
        <w:tabs>
          <w:tab w:val="left" w:pos="567"/>
        </w:tabs>
        <w:autoSpaceDE w:val="0"/>
        <w:autoSpaceDN w:val="0"/>
        <w:adjustRightInd w:val="0"/>
        <w:spacing w:before="0" w:after="0"/>
        <w:ind w:right="175"/>
        <w:rPr>
          <w:rFonts w:cs="Times New Roman"/>
          <w:iCs/>
          <w:color w:val="auto"/>
          <w:szCs w:val="22"/>
        </w:rPr>
      </w:pPr>
    </w:p>
    <w:p w14:paraId="41C945DF" w14:textId="2F657A6B" w:rsidR="00B658E4" w:rsidRDefault="00B658E4" w:rsidP="00B865EC">
      <w:pPr>
        <w:pStyle w:val="Nivel2"/>
        <w:numPr>
          <w:ilvl w:val="1"/>
          <w:numId w:val="51"/>
        </w:numPr>
        <w:tabs>
          <w:tab w:val="left" w:pos="426"/>
          <w:tab w:val="left" w:pos="567"/>
        </w:tabs>
        <w:autoSpaceDE w:val="0"/>
        <w:autoSpaceDN w:val="0"/>
        <w:adjustRightInd w:val="0"/>
        <w:spacing w:before="0" w:after="0"/>
        <w:ind w:left="0" w:right="175"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5B5DBCBE" w:rsidR="00B658E4" w:rsidRDefault="00C0623D" w:rsidP="00DA244D">
      <w:pPr>
        <w:pStyle w:val="Nvel3"/>
        <w:numPr>
          <w:ilvl w:val="2"/>
          <w:numId w:val="51"/>
        </w:numPr>
        <w:tabs>
          <w:tab w:val="left" w:pos="567"/>
        </w:tabs>
        <w:spacing w:before="0" w:after="0"/>
        <w:ind w:left="0" w:right="459"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674BA09E" w:rsidR="00B658E4" w:rsidRDefault="00C0623D" w:rsidP="00DA244D">
      <w:pPr>
        <w:pStyle w:val="Nvel3"/>
        <w:numPr>
          <w:ilvl w:val="2"/>
          <w:numId w:val="51"/>
        </w:numPr>
        <w:tabs>
          <w:tab w:val="left" w:pos="567"/>
        </w:tabs>
        <w:spacing w:before="0" w:after="0"/>
        <w:ind w:left="0" w:right="459"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4875B91E" w:rsidR="00B658E4" w:rsidRDefault="00C0623D" w:rsidP="00DA244D">
      <w:pPr>
        <w:pStyle w:val="Nvel3"/>
        <w:numPr>
          <w:ilvl w:val="2"/>
          <w:numId w:val="51"/>
        </w:numPr>
        <w:tabs>
          <w:tab w:val="left" w:pos="426"/>
          <w:tab w:val="left" w:pos="567"/>
        </w:tabs>
        <w:spacing w:before="0" w:after="0"/>
        <w:ind w:left="0" w:right="459"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 xml:space="preserve">Se não houver êxito nas negociações, nas hipóteses em que o preço de mercado </w:t>
      </w:r>
      <w:proofErr w:type="gramStart"/>
      <w:r w:rsidR="00B658E4" w:rsidRPr="00091B15">
        <w:rPr>
          <w:rFonts w:cs="Times New Roman"/>
          <w:iCs/>
          <w:color w:val="auto"/>
          <w:szCs w:val="22"/>
        </w:rPr>
        <w:t>tornar-se</w:t>
      </w:r>
      <w:proofErr w:type="gramEnd"/>
      <w:r w:rsidR="00B658E4"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DA244D">
      <w:pPr>
        <w:pStyle w:val="Nivel01"/>
        <w:numPr>
          <w:ilvl w:val="0"/>
          <w:numId w:val="51"/>
        </w:numPr>
        <w:ind w:left="426" w:hanging="426"/>
        <w:rPr>
          <w:rFonts w:eastAsia="Lucida Sans Unicode"/>
        </w:rPr>
      </w:pPr>
      <w:r w:rsidRPr="001443F6">
        <w:t>DAS OBRIGAÇÕES DA CONTRATADA</w:t>
      </w:r>
    </w:p>
    <w:p w14:paraId="6DFC8C6D" w14:textId="77777777" w:rsidR="001443F6" w:rsidRPr="001443F6" w:rsidRDefault="001443F6" w:rsidP="00B865EC">
      <w:pPr>
        <w:pStyle w:val="PargrafodaLista"/>
        <w:tabs>
          <w:tab w:val="left" w:pos="993"/>
        </w:tabs>
        <w:adjustRightInd w:val="0"/>
        <w:ind w:left="360" w:right="175"/>
        <w:rPr>
          <w:rFonts w:asciiTheme="minorHAnsi" w:eastAsia="Lucida Sans Unicode" w:hAnsiTheme="minorHAnsi" w:cstheme="minorHAnsi"/>
          <w:b/>
        </w:rPr>
      </w:pPr>
    </w:p>
    <w:p w14:paraId="5BEEEB1B" w14:textId="54728B3D" w:rsidR="001443F6" w:rsidRPr="001443F6" w:rsidRDefault="001443F6" w:rsidP="00B865EC">
      <w:pPr>
        <w:pStyle w:val="PargrafodaLista"/>
        <w:numPr>
          <w:ilvl w:val="1"/>
          <w:numId w:val="51"/>
        </w:numPr>
        <w:tabs>
          <w:tab w:val="left" w:pos="567"/>
        </w:tabs>
        <w:ind w:right="175"/>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B865EC">
      <w:pPr>
        <w:tabs>
          <w:tab w:val="left" w:pos="993"/>
        </w:tabs>
        <w:ind w:right="175"/>
        <w:jc w:val="both"/>
        <w:rPr>
          <w:rFonts w:asciiTheme="minorHAnsi" w:hAnsiTheme="minorHAnsi" w:cstheme="minorHAnsi"/>
        </w:rPr>
      </w:pPr>
    </w:p>
    <w:p w14:paraId="77BE4398" w14:textId="2F2B2506" w:rsidR="001443F6" w:rsidRPr="001443F6" w:rsidRDefault="001443F6" w:rsidP="00B865EC">
      <w:pPr>
        <w:pStyle w:val="PargrafodaLista"/>
        <w:numPr>
          <w:ilvl w:val="2"/>
          <w:numId w:val="51"/>
        </w:numPr>
        <w:tabs>
          <w:tab w:val="left" w:pos="709"/>
        </w:tabs>
        <w:ind w:left="0" w:right="175" w:firstLine="0"/>
        <w:rPr>
          <w:rFonts w:asciiTheme="minorHAnsi" w:hAnsiTheme="minorHAnsi" w:cstheme="minorHAnsi"/>
          <w:lang w:val="x-none"/>
        </w:rPr>
      </w:pPr>
      <w:r w:rsidRPr="001443F6">
        <w:rPr>
          <w:rFonts w:asciiTheme="minorHAnsi" w:hAnsiTheme="minorHAnsi" w:cstheme="minorHAnsi"/>
        </w:rPr>
        <w:t xml:space="preserve">Fornecer o </w:t>
      </w:r>
      <w:r w:rsidR="00B865EC">
        <w:rPr>
          <w:rFonts w:asciiTheme="minorHAnsi" w:hAnsiTheme="minorHAnsi" w:cstheme="minorHAnsi"/>
        </w:rPr>
        <w:t xml:space="preserve">serviço </w:t>
      </w:r>
      <w:r w:rsidRPr="001443F6">
        <w:rPr>
          <w:rFonts w:asciiTheme="minorHAnsi" w:hAnsiTheme="minorHAnsi" w:cstheme="minorHAnsi"/>
        </w:rPr>
        <w:t>licitado, entregar na quantidade solicitada e no prazo solicitado e responsabilizar-se pela qualidade dos mesmos;</w:t>
      </w:r>
    </w:p>
    <w:p w14:paraId="587BB633" w14:textId="77777777" w:rsidR="001443F6" w:rsidRPr="001443F6" w:rsidRDefault="001443F6" w:rsidP="00B865EC">
      <w:pPr>
        <w:tabs>
          <w:tab w:val="left" w:pos="1134"/>
        </w:tabs>
        <w:ind w:right="175"/>
        <w:jc w:val="both"/>
        <w:rPr>
          <w:rFonts w:asciiTheme="minorHAnsi" w:hAnsiTheme="minorHAnsi" w:cstheme="minorHAnsi"/>
          <w:lang w:val="x-none"/>
        </w:rPr>
      </w:pPr>
    </w:p>
    <w:p w14:paraId="593427C9" w14:textId="70D59429" w:rsidR="001443F6" w:rsidRPr="00827331" w:rsidRDefault="001443F6" w:rsidP="00B865EC">
      <w:pPr>
        <w:pStyle w:val="PargrafodaLista"/>
        <w:numPr>
          <w:ilvl w:val="2"/>
          <w:numId w:val="51"/>
        </w:numPr>
        <w:tabs>
          <w:tab w:val="left" w:pos="0"/>
        </w:tabs>
        <w:ind w:left="0" w:right="175"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B865EC">
      <w:pPr>
        <w:tabs>
          <w:tab w:val="left" w:pos="1134"/>
        </w:tabs>
        <w:ind w:right="175"/>
        <w:jc w:val="both"/>
        <w:rPr>
          <w:rFonts w:asciiTheme="minorHAnsi" w:hAnsiTheme="minorHAnsi" w:cstheme="minorHAnsi"/>
        </w:rPr>
      </w:pPr>
    </w:p>
    <w:p w14:paraId="291BC8D4" w14:textId="0CBAAEEE" w:rsidR="001443F6" w:rsidRDefault="001443F6" w:rsidP="00B865EC">
      <w:pPr>
        <w:numPr>
          <w:ilvl w:val="2"/>
          <w:numId w:val="51"/>
        </w:numPr>
        <w:tabs>
          <w:tab w:val="left" w:pos="709"/>
          <w:tab w:val="left" w:pos="851"/>
        </w:tabs>
        <w:ind w:left="0" w:right="175"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6A1220E" w:rsidR="001443F6" w:rsidRDefault="001443F6" w:rsidP="00DA244D">
      <w:pPr>
        <w:numPr>
          <w:ilvl w:val="2"/>
          <w:numId w:val="51"/>
        </w:numPr>
        <w:ind w:left="0" w:right="176" w:hanging="6"/>
        <w:jc w:val="both"/>
        <w:rPr>
          <w:rFonts w:asciiTheme="minorHAnsi" w:hAnsiTheme="minorHAnsi" w:cstheme="minorHAnsi"/>
        </w:rPr>
      </w:pPr>
      <w:r w:rsidRPr="001443F6">
        <w:rPr>
          <w:rFonts w:asciiTheme="minorHAnsi" w:hAnsiTheme="minorHAnsi" w:cstheme="minorHAnsi"/>
        </w:rPr>
        <w:lastRenderedPageBreak/>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06698578" w:rsidR="001443F6" w:rsidRDefault="001443F6" w:rsidP="00DA244D">
      <w:pPr>
        <w:numPr>
          <w:ilvl w:val="2"/>
          <w:numId w:val="51"/>
        </w:numPr>
        <w:tabs>
          <w:tab w:val="left" w:pos="709"/>
        </w:tabs>
        <w:ind w:left="0" w:right="176" w:hanging="6"/>
        <w:jc w:val="both"/>
        <w:rPr>
          <w:rFonts w:asciiTheme="minorHAnsi" w:hAnsiTheme="minorHAnsi" w:cstheme="minorHAnsi"/>
        </w:rPr>
      </w:pPr>
      <w:r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19320578" w:rsidR="001443F6" w:rsidRDefault="001443F6" w:rsidP="00DA244D">
      <w:pPr>
        <w:numPr>
          <w:ilvl w:val="2"/>
          <w:numId w:val="51"/>
        </w:numPr>
        <w:tabs>
          <w:tab w:val="left" w:pos="709"/>
        </w:tabs>
        <w:ind w:left="0" w:right="176" w:hanging="6"/>
        <w:jc w:val="both"/>
        <w:rPr>
          <w:rFonts w:asciiTheme="minorHAnsi" w:hAnsiTheme="minorHAnsi" w:cstheme="minorHAnsi"/>
        </w:rPr>
      </w:pPr>
      <w:r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2F087AE7" w:rsidR="001443F6" w:rsidRDefault="001443F6" w:rsidP="00DA244D">
      <w:pPr>
        <w:numPr>
          <w:ilvl w:val="2"/>
          <w:numId w:val="51"/>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735FAD22" w:rsidR="001443F6" w:rsidRDefault="001443F6" w:rsidP="00DA244D">
      <w:pPr>
        <w:numPr>
          <w:ilvl w:val="2"/>
          <w:numId w:val="51"/>
        </w:numPr>
        <w:tabs>
          <w:tab w:val="left" w:pos="709"/>
        </w:tabs>
        <w:ind w:left="0" w:hanging="6"/>
        <w:jc w:val="both"/>
        <w:rPr>
          <w:rFonts w:asciiTheme="minorHAnsi" w:hAnsiTheme="minorHAnsi" w:cstheme="minorHAnsi"/>
        </w:rPr>
      </w:pPr>
      <w:r w:rsidRPr="001443F6">
        <w:rPr>
          <w:rFonts w:asciiTheme="minorHAnsi" w:hAnsiTheme="minorHAnsi" w:cstheme="minorHAnsi"/>
        </w:rPr>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C073DD" w:rsidRPr="004F4A57">
        <w:rPr>
          <w:rFonts w:asciiTheme="minorHAnsi" w:hAnsiTheme="minorHAnsi" w:cstheme="minorHAnsi"/>
          <w:b/>
          <w:bCs/>
        </w:rPr>
        <w:t>032/2026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A244D">
      <w:pPr>
        <w:numPr>
          <w:ilvl w:val="2"/>
          <w:numId w:val="51"/>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6B036B">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735E3ECB" w14:textId="77777777" w:rsidR="001443F6" w:rsidRPr="001443F6" w:rsidRDefault="001443F6" w:rsidP="001443F6">
      <w:pPr>
        <w:jc w:val="both"/>
        <w:rPr>
          <w:rFonts w:asciiTheme="minorHAnsi" w:hAnsiTheme="minorHAnsi" w:cstheme="minorHAnsi"/>
        </w:rPr>
      </w:pPr>
    </w:p>
    <w:p w14:paraId="2F998DE0" w14:textId="77010E73" w:rsidR="00B865EC" w:rsidRDefault="001443F6" w:rsidP="00B865EC">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 xml:space="preserve">Dar ciência à Detentora imediatamente sobre qualquer anormalidade que verificar na </w:t>
      </w:r>
      <w:r w:rsidR="00B865EC">
        <w:rPr>
          <w:rFonts w:asciiTheme="minorHAnsi" w:eastAsia="Times New Roman" w:hAnsiTheme="minorHAnsi" w:cstheme="minorHAnsi"/>
          <w:lang w:eastAsia="pt-BR"/>
        </w:rPr>
        <w:t xml:space="preserve">execução </w:t>
      </w:r>
      <w:r w:rsidRPr="001443F6">
        <w:rPr>
          <w:rFonts w:asciiTheme="minorHAnsi" w:eastAsia="Times New Roman" w:hAnsiTheme="minorHAnsi" w:cstheme="minorHAnsi"/>
          <w:lang w:eastAsia="pt-BR"/>
        </w:rPr>
        <w:t xml:space="preserve">dos </w:t>
      </w:r>
      <w:r w:rsidR="00B865EC">
        <w:rPr>
          <w:rFonts w:asciiTheme="minorHAnsi" w:eastAsia="Times New Roman" w:hAnsiTheme="minorHAnsi" w:cstheme="minorHAnsi"/>
          <w:lang w:eastAsia="pt-BR"/>
        </w:rPr>
        <w:t>serviços</w:t>
      </w:r>
      <w:r w:rsidRPr="001443F6">
        <w:rPr>
          <w:rFonts w:asciiTheme="minorHAnsi" w:eastAsia="Times New Roman" w:hAnsiTheme="minorHAnsi" w:cstheme="minorHAnsi"/>
          <w:lang w:eastAsia="pt-BR"/>
        </w:rPr>
        <w:t>;</w:t>
      </w:r>
    </w:p>
    <w:p w14:paraId="7E94520D" w14:textId="77777777" w:rsidR="00B865EC" w:rsidRDefault="00B865EC" w:rsidP="00B865EC">
      <w:pPr>
        <w:pStyle w:val="PargrafodaLista"/>
        <w:tabs>
          <w:tab w:val="left" w:pos="426"/>
          <w:tab w:val="left" w:pos="567"/>
        </w:tabs>
        <w:ind w:left="720"/>
        <w:rPr>
          <w:rFonts w:asciiTheme="minorHAnsi" w:eastAsia="Times New Roman" w:hAnsiTheme="minorHAnsi" w:cstheme="minorHAnsi"/>
          <w:lang w:eastAsia="pt-BR"/>
        </w:rPr>
      </w:pPr>
    </w:p>
    <w:p w14:paraId="701CA1FC" w14:textId="57E227FD" w:rsidR="00B865EC" w:rsidRDefault="001443F6" w:rsidP="00B865EC">
      <w:pPr>
        <w:pStyle w:val="PargrafodaLista"/>
        <w:numPr>
          <w:ilvl w:val="2"/>
          <w:numId w:val="26"/>
        </w:numPr>
        <w:tabs>
          <w:tab w:val="left" w:pos="426"/>
          <w:tab w:val="left" w:pos="567"/>
        </w:tabs>
        <w:rPr>
          <w:rFonts w:asciiTheme="minorHAnsi" w:eastAsia="Times New Roman" w:hAnsiTheme="minorHAnsi" w:cstheme="minorHAnsi"/>
          <w:lang w:eastAsia="pt-BR"/>
        </w:rPr>
      </w:pPr>
      <w:r w:rsidRPr="00B865EC">
        <w:rPr>
          <w:rFonts w:asciiTheme="minorHAnsi" w:eastAsia="Times New Roman" w:hAnsiTheme="minorHAnsi" w:cstheme="minorHAnsi"/>
          <w:lang w:eastAsia="pt-BR"/>
        </w:rPr>
        <w:t>Testar a execução do objeto por meio da fiscalização da Ata de Registro de Preços;</w:t>
      </w:r>
    </w:p>
    <w:p w14:paraId="1A24FB31" w14:textId="77777777" w:rsidR="00B865EC" w:rsidRPr="00B865EC" w:rsidRDefault="00B865EC" w:rsidP="00B865EC">
      <w:pPr>
        <w:tabs>
          <w:tab w:val="left" w:pos="426"/>
          <w:tab w:val="left" w:pos="567"/>
        </w:tabs>
        <w:rPr>
          <w:rFonts w:asciiTheme="minorHAnsi" w:eastAsia="Times New Roman" w:hAnsiTheme="minorHAnsi" w:cstheme="minorHAnsi"/>
          <w:lang w:eastAsia="pt-BR"/>
        </w:rPr>
      </w:pPr>
    </w:p>
    <w:p w14:paraId="132469F1" w14:textId="4F347BC7" w:rsidR="00B865EC" w:rsidRDefault="001443F6" w:rsidP="00B865EC">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B865EC">
        <w:rPr>
          <w:rFonts w:asciiTheme="minorHAnsi" w:eastAsia="Times New Roman" w:hAnsiTheme="minorHAnsi" w:cstheme="minorHAnsi"/>
          <w:lang w:eastAsia="pt-BR"/>
        </w:rPr>
        <w:t>Efetuar pagamento à Detentora de acordo com as condições de preço e prazo estabelecidas na Ata de Registro de Preços.</w:t>
      </w:r>
    </w:p>
    <w:p w14:paraId="2B7D5896" w14:textId="77777777" w:rsidR="00B865EC" w:rsidRPr="00B865EC" w:rsidRDefault="00B865EC" w:rsidP="00B865EC">
      <w:pPr>
        <w:tabs>
          <w:tab w:val="left" w:pos="426"/>
          <w:tab w:val="left" w:pos="567"/>
        </w:tabs>
        <w:rPr>
          <w:rFonts w:asciiTheme="minorHAnsi" w:eastAsia="Times New Roman" w:hAnsiTheme="minorHAnsi" w:cstheme="minorHAnsi"/>
          <w:lang w:eastAsia="pt-BR"/>
        </w:rPr>
      </w:pPr>
    </w:p>
    <w:p w14:paraId="7D362FC7" w14:textId="472FE301" w:rsidR="001443F6" w:rsidRPr="00B865EC" w:rsidRDefault="001443F6" w:rsidP="00B865EC">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B865EC">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73802229" w:rsidR="00B658E4" w:rsidRPr="00C0623D" w:rsidRDefault="00B658E4" w:rsidP="00C0623D">
      <w:pPr>
        <w:pStyle w:val="Nivel01"/>
        <w:numPr>
          <w:ilvl w:val="0"/>
          <w:numId w:val="26"/>
        </w:numPr>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15AB61F4"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AD98636" w14:textId="77777777" w:rsidR="00C0623D" w:rsidRPr="001C620C" w:rsidRDefault="00C0623D" w:rsidP="00204080">
      <w:pPr>
        <w:pStyle w:val="NormalWeb"/>
        <w:spacing w:before="0" w:beforeAutospacing="0" w:after="0" w:afterAutospacing="0"/>
        <w:jc w:val="both"/>
        <w:rPr>
          <w:rFonts w:asciiTheme="minorHAnsi" w:hAnsiTheme="minorHAnsi" w:cstheme="minorHAnsi"/>
          <w:sz w:val="22"/>
          <w:szCs w:val="22"/>
        </w:rPr>
      </w:pPr>
    </w:p>
    <w:p w14:paraId="4E7827F3" w14:textId="35FEA4C7"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05043426" w14:textId="77777777" w:rsidR="00C0623D" w:rsidRPr="001C620C" w:rsidRDefault="00C0623D" w:rsidP="00204080">
      <w:pPr>
        <w:pStyle w:val="NormalWeb"/>
        <w:spacing w:before="0" w:beforeAutospacing="0" w:after="0" w:afterAutospacing="0"/>
        <w:jc w:val="both"/>
        <w:rPr>
          <w:rFonts w:asciiTheme="minorHAnsi" w:hAnsiTheme="minorHAnsi" w:cstheme="minorHAnsi"/>
          <w:sz w:val="22"/>
          <w:szCs w:val="22"/>
        </w:rPr>
      </w:pPr>
    </w:p>
    <w:p w14:paraId="72A186A4" w14:textId="0D513EB8"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00DFD311" w14:textId="77777777" w:rsidR="00C0623D" w:rsidRPr="001C620C" w:rsidRDefault="00C0623D" w:rsidP="00204080">
      <w:pPr>
        <w:pStyle w:val="NormalWeb"/>
        <w:spacing w:before="0" w:beforeAutospacing="0" w:after="0" w:afterAutospacing="0"/>
        <w:jc w:val="both"/>
        <w:rPr>
          <w:rFonts w:asciiTheme="minorHAnsi" w:hAnsiTheme="minorHAnsi" w:cstheme="minorHAnsi"/>
          <w:sz w:val="22"/>
          <w:szCs w:val="22"/>
        </w:rPr>
      </w:pPr>
    </w:p>
    <w:p w14:paraId="455DD319" w14:textId="25B0EBD3" w:rsidR="00204080" w:rsidRPr="001C620C" w:rsidRDefault="00204080" w:rsidP="00C0623D">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0F53BD6C"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1A9686F4" w14:textId="77777777" w:rsidR="00C0623D" w:rsidRPr="001C620C" w:rsidRDefault="00C0623D"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1BC40F01"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B8058B7"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572A8973" w14:textId="15D84148"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44D2C64"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15E7E290" w14:textId="7BC3C510"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206BF4C5" w14:textId="77777777" w:rsidR="00745E0A" w:rsidRPr="001C620C" w:rsidRDefault="00745E0A"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3FACCBE0"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63161828"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7CEF68AC" w14:textId="61A990D1"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41259D68"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078F7F41" w14:textId="5B1485CE"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D5E26AC"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2711A254" w14:textId="5FFE7178"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3F53F265"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6A8D2F74" w14:textId="1286D274"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594463BC" w14:textId="77777777" w:rsidR="00C0623D" w:rsidRPr="001C620C" w:rsidRDefault="00C0623D" w:rsidP="000C2ADB">
      <w:pPr>
        <w:pStyle w:val="NormalWeb"/>
        <w:spacing w:before="0" w:beforeAutospacing="0" w:after="0" w:afterAutospacing="0"/>
        <w:jc w:val="both"/>
        <w:rPr>
          <w:rFonts w:asciiTheme="minorHAnsi" w:hAnsiTheme="minorHAnsi" w:cstheme="minorHAnsi"/>
          <w:sz w:val="22"/>
          <w:szCs w:val="22"/>
        </w:rPr>
      </w:pPr>
    </w:p>
    <w:p w14:paraId="196BD3B4" w14:textId="77777777" w:rsidR="0095379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5379B">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5626529" w14:textId="7D394728"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97D2D92" w14:textId="58A551C4" w:rsidR="00204080" w:rsidRPr="001C620C" w:rsidRDefault="00204080" w:rsidP="0095379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593EC0F1"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5379B">
        <w:rPr>
          <w:rFonts w:asciiTheme="minorHAnsi" w:hAnsiTheme="minorHAnsi" w:cstheme="minorHAnsi"/>
          <w:sz w:val="22"/>
          <w:szCs w:val="22"/>
        </w:rPr>
        <w:t>13.1.1</w:t>
      </w:r>
      <w:r w:rsidR="0095379B">
        <w:rPr>
          <w:rFonts w:asciiTheme="minorHAnsi" w:hAnsiTheme="minorHAnsi" w:cstheme="minorHAnsi"/>
          <w:b/>
          <w:bCs/>
          <w:sz w:val="22"/>
          <w:szCs w:val="22"/>
        </w:rPr>
        <w:t>.</w:t>
      </w:r>
      <w:r w:rsidRPr="001C620C">
        <w:rPr>
          <w:rFonts w:asciiTheme="minorHAnsi" w:hAnsiTheme="minorHAnsi" w:cstheme="minorHAnsi"/>
          <w:sz w:val="22"/>
          <w:szCs w:val="22"/>
        </w:rPr>
        <w:t xml:space="preserve"> a </w:t>
      </w:r>
      <w:r w:rsidRPr="0095379B">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5379B">
        <w:rPr>
          <w:rFonts w:asciiTheme="minorHAnsi" w:hAnsiTheme="minorHAnsi" w:cstheme="minorHAnsi"/>
          <w:sz w:val="22"/>
          <w:szCs w:val="22"/>
        </w:rPr>
        <w:t>13.1.6 a 13.1.10</w:t>
      </w:r>
      <w:r w:rsidRPr="001C620C">
        <w:rPr>
          <w:rFonts w:asciiTheme="minorHAnsi" w:hAnsiTheme="minorHAnsi" w:cstheme="minorHAnsi"/>
          <w:sz w:val="22"/>
          <w:szCs w:val="22"/>
        </w:rPr>
        <w:t xml:space="preserve">, bem como nos casos graves das infrações dos itens </w:t>
      </w:r>
      <w:r w:rsidRPr="0095379B">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13648788" w14:textId="77777777" w:rsidR="00204080" w:rsidRPr="001C620C" w:rsidRDefault="00204080" w:rsidP="00343BB1">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343BB1">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343BB1">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343BB1">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577CB73D" w:rsidR="00B658E4" w:rsidRDefault="00B658E4" w:rsidP="00343BB1">
      <w:pPr>
        <w:pStyle w:val="Nivel01"/>
        <w:numPr>
          <w:ilvl w:val="0"/>
          <w:numId w:val="27"/>
        </w:numPr>
        <w:ind w:left="0" w:firstLine="0"/>
      </w:pPr>
      <w:r w:rsidRPr="00091B15">
        <w:t>CONDIÇÕES GERAIS.</w:t>
      </w:r>
    </w:p>
    <w:p w14:paraId="668E8942" w14:textId="77777777" w:rsidR="0095379B" w:rsidRPr="0095379B" w:rsidRDefault="0095379B" w:rsidP="0095379B">
      <w:pPr>
        <w:rPr>
          <w:lang w:val="pt-BR" w:eastAsia="pt-BR"/>
        </w:rPr>
      </w:pPr>
    </w:p>
    <w:p w14:paraId="2745B9DF" w14:textId="50C3FA0C" w:rsidR="00D96BC7" w:rsidRPr="008C7CF2" w:rsidRDefault="00B658E4" w:rsidP="00343BB1">
      <w:pPr>
        <w:pStyle w:val="Nivel2"/>
        <w:numPr>
          <w:ilvl w:val="1"/>
          <w:numId w:val="28"/>
        </w:numPr>
        <w:tabs>
          <w:tab w:val="left" w:pos="284"/>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EC2900">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139E71FB"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w:t>
      </w:r>
      <w:r w:rsidR="00BE620E">
        <w:rPr>
          <w:rFonts w:asciiTheme="minorHAnsi" w:hAnsiTheme="minorHAnsi" w:cstheme="minorHAnsi"/>
          <w:b/>
        </w:rPr>
        <w:t>Detentora</w:t>
      </w:r>
      <w:bookmarkStart w:id="47" w:name="_GoBack"/>
      <w:bookmarkEnd w:id="47"/>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B036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B036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623B0B54" w:rsidR="00F33D02" w:rsidRPr="005B6E27" w:rsidRDefault="00F33D02" w:rsidP="00F33D02">
      <w:pPr>
        <w:suppressAutoHyphens/>
        <w:rPr>
          <w:rFonts w:ascii="Calibri" w:eastAsia="Lucida Sans Unicode" w:hAnsi="Calibri" w:cs="Calibri"/>
        </w:rPr>
      </w:pPr>
      <w:r w:rsidRPr="004F4A57">
        <w:rPr>
          <w:rFonts w:ascii="Calibri" w:eastAsia="Lucida Sans Unicode" w:hAnsi="Calibri" w:cs="Calibri"/>
        </w:rPr>
        <w:t xml:space="preserve">PREGÃO ELETRÔNICO N.º </w:t>
      </w:r>
      <w:r w:rsidR="00C073DD" w:rsidRPr="004F4A57">
        <w:rPr>
          <w:rFonts w:ascii="Calibri" w:eastAsia="Lucida Sans Unicode" w:hAnsi="Calibri" w:cs="Calibri"/>
        </w:rPr>
        <w:t>032/2026</w:t>
      </w:r>
    </w:p>
    <w:p w14:paraId="1CA7071D" w14:textId="77777777" w:rsidR="00F33D02" w:rsidRPr="005B6E27" w:rsidRDefault="00F33D02" w:rsidP="00F33D02">
      <w:pPr>
        <w:suppressAutoHyphens/>
        <w:rPr>
          <w:rFonts w:ascii="Calibri" w:eastAsia="Lucida Sans Unicode" w:hAnsi="Calibri" w:cs="Calibri"/>
        </w:rPr>
      </w:pPr>
    </w:p>
    <w:p w14:paraId="07F07B38" w14:textId="7C1E9A2C" w:rsidR="00343BB1" w:rsidRDefault="00F46294" w:rsidP="00343BB1">
      <w:pPr>
        <w:jc w:val="both"/>
        <w:rPr>
          <w:rFonts w:asciiTheme="minorHAnsi" w:hAnsiTheme="minorHAnsi" w:cs="Calibri"/>
          <w:b/>
        </w:rPr>
      </w:pPr>
      <w:r w:rsidRPr="00710E6C">
        <w:rPr>
          <w:rFonts w:asciiTheme="minorHAnsi" w:hAnsiTheme="minorHAnsi" w:cstheme="minorHAnsi"/>
          <w:b/>
        </w:rPr>
        <w:t>OBJETO:</w:t>
      </w:r>
      <w:r w:rsidR="00B865EC">
        <w:rPr>
          <w:rFonts w:asciiTheme="minorHAnsi" w:hAnsiTheme="minorHAnsi" w:cs="Calibri"/>
          <w:b/>
        </w:rPr>
        <w:t xml:space="preserve"> </w:t>
      </w:r>
      <w:r w:rsidR="00343BB1" w:rsidRPr="005117C3">
        <w:rPr>
          <w:rFonts w:asciiTheme="minorHAnsi" w:hAnsiTheme="minorHAnsi" w:cs="Calibri"/>
          <w:b/>
        </w:rPr>
        <w:t>REGISTRO DE PREÇO</w:t>
      </w:r>
      <w:r w:rsidR="00343BB1" w:rsidRPr="005117C3">
        <w:rPr>
          <w:rFonts w:asciiTheme="minorHAnsi" w:hAnsiTheme="minorHAnsi"/>
          <w:b/>
        </w:rPr>
        <w:t xml:space="preserve">S </w:t>
      </w:r>
      <w:r w:rsidR="00343BB1">
        <w:rPr>
          <w:rFonts w:asciiTheme="minorHAnsi" w:hAnsiTheme="minorHAnsi"/>
          <w:b/>
        </w:rPr>
        <w:t>VISANDO EVENTUAL E FUTURA CONTRATAÇÃO DE EMPRESA ESPECIALIZADA PARA PRESTAÇÃO DE SERVIÇO DE PINTURA DAS UNIDADES ESCOLARES, DA BIBLIOTECA MUNICIPAL E DO AUDITÓRIO ARTHUR PARADA, NO MUNICÍPIO DE SÃO JOAQUIM DA BARRA</w:t>
      </w:r>
      <w:r w:rsidR="009F6C2F">
        <w:rPr>
          <w:rFonts w:asciiTheme="minorHAnsi" w:hAnsiTheme="minorHAnsi"/>
          <w:b/>
        </w:rPr>
        <w:t xml:space="preserve"> </w:t>
      </w:r>
      <w:r w:rsidR="00343BB1">
        <w:rPr>
          <w:rFonts w:asciiTheme="minorHAnsi" w:hAnsiTheme="minorHAnsi"/>
          <w:b/>
        </w:rPr>
        <w:t>-</w:t>
      </w:r>
      <w:r w:rsidR="009F6C2F">
        <w:rPr>
          <w:rFonts w:asciiTheme="minorHAnsi" w:hAnsiTheme="minorHAnsi"/>
          <w:b/>
        </w:rPr>
        <w:t xml:space="preserve"> </w:t>
      </w:r>
      <w:r w:rsidR="00343BB1">
        <w:rPr>
          <w:rFonts w:asciiTheme="minorHAnsi" w:hAnsiTheme="minorHAnsi"/>
          <w:b/>
        </w:rPr>
        <w:t>SP, COM FORNECIMENTO DE MATERIAL E MÃO DE O</w:t>
      </w:r>
      <w:r w:rsidR="0095379B">
        <w:rPr>
          <w:rFonts w:asciiTheme="minorHAnsi" w:hAnsiTheme="minorHAnsi"/>
          <w:b/>
        </w:rPr>
        <w:t>B</w:t>
      </w:r>
      <w:r w:rsidR="00343BB1">
        <w:rPr>
          <w:rFonts w:asciiTheme="minorHAnsi" w:hAnsiTheme="minorHAnsi"/>
          <w:b/>
        </w:rPr>
        <w:t xml:space="preserve">RA, DE FORMA PARCELADA, PELO PERÍODO DE 12 (DOZE) MESES, </w:t>
      </w:r>
      <w:r w:rsidR="00343BB1" w:rsidRPr="005117C3">
        <w:rPr>
          <w:rFonts w:asciiTheme="minorHAnsi" w:hAnsiTheme="minorHAnsi" w:cs="Calibri"/>
          <w:b/>
        </w:rPr>
        <w:t xml:space="preserve">DE ACORDO COM AS DESCRIÇÕES, QUANTITATIVOS E CONDIÇÕES CONSTANTES </w:t>
      </w:r>
      <w:r w:rsidR="00343BB1">
        <w:rPr>
          <w:rFonts w:asciiTheme="minorHAnsi" w:hAnsiTheme="minorHAnsi" w:cs="Calibri"/>
          <w:b/>
        </w:rPr>
        <w:t>NO ANEXO I DO EDITAL.</w:t>
      </w:r>
    </w:p>
    <w:p w14:paraId="4BB65026" w14:textId="77777777" w:rsidR="0095379B" w:rsidRDefault="0095379B" w:rsidP="00343BB1">
      <w:pPr>
        <w:jc w:val="both"/>
        <w:rPr>
          <w:rFonts w:cs="Calibri"/>
          <w:b/>
        </w:rPr>
      </w:pPr>
    </w:p>
    <w:p w14:paraId="47A306C6" w14:textId="2FB3B716" w:rsidR="00511797" w:rsidRPr="004E4079" w:rsidRDefault="00511797" w:rsidP="00343BB1">
      <w:pPr>
        <w:tabs>
          <w:tab w:val="left" w:pos="9498"/>
        </w:tabs>
        <w:suppressAutoHyphens/>
        <w:ind w:right="317"/>
        <w:jc w:val="both"/>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23A3BAD7" w14:textId="77777777" w:rsidR="0095379B"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w:t>
      </w:r>
    </w:p>
    <w:p w14:paraId="3174D1FA" w14:textId="0CCCB0B5"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w:t>
      </w:r>
      <w:r w:rsidRPr="0032007E">
        <w:rPr>
          <w:rFonts w:ascii="Calibri" w:hAnsi="Calibri" w:cs="Calibri"/>
        </w:rPr>
        <w:lastRenderedPageBreak/>
        <w:t xml:space="preserve">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9A6E63">
      <w:pgSz w:w="11910" w:h="16840"/>
      <w:pgMar w:top="1400" w:right="1137"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34740D" w:rsidRDefault="0034740D">
      <w:r>
        <w:separator/>
      </w:r>
    </w:p>
  </w:endnote>
  <w:endnote w:type="continuationSeparator" w:id="0">
    <w:p w14:paraId="277A4070" w14:textId="77777777" w:rsidR="0034740D" w:rsidRDefault="0034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94B8CE8" w:rsidR="0034740D" w:rsidRDefault="0034740D"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w:t>
    </w:r>
  </w:p>
  <w:p w14:paraId="60E022B1" w14:textId="77777777" w:rsidR="0034740D" w:rsidRDefault="0034740D"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4740D" w:rsidRDefault="0034740D"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4740D" w:rsidRPr="00DC470B" w:rsidRDefault="0034740D"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34740D" w:rsidRDefault="0034740D"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34740D" w:rsidRDefault="0034740D">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34740D" w:rsidRDefault="0034740D">
      <w:r>
        <w:separator/>
      </w:r>
    </w:p>
  </w:footnote>
  <w:footnote w:type="continuationSeparator" w:id="0">
    <w:p w14:paraId="03D8AEAA" w14:textId="77777777" w:rsidR="0034740D" w:rsidRDefault="0034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4740D" w:rsidRDefault="0034740D"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4740D" w:rsidRDefault="0034740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4740D" w:rsidRDefault="0034740D"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4740D" w:rsidRDefault="0034740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4740D" w:rsidRDefault="0034740D"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0341707">
          <wp:extent cx="647700" cy="626110"/>
          <wp:effectExtent l="0" t="0" r="0" b="2540"/>
          <wp:docPr id="5" name="Imagem 5"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349" cy="628671"/>
                  </a:xfrm>
                  <a:prstGeom prst="rect">
                    <a:avLst/>
                  </a:prstGeom>
                  <a:noFill/>
                  <a:ln>
                    <a:noFill/>
                  </a:ln>
                </pic:spPr>
              </pic:pic>
            </a:graphicData>
          </a:graphic>
        </wp:inline>
      </w:drawing>
    </w:r>
  </w:p>
  <w:p w14:paraId="04381A79" w14:textId="77777777" w:rsidR="0034740D" w:rsidRDefault="0034740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50D8927" w:rsidR="0034740D" w:rsidRPr="001D6741" w:rsidRDefault="0034740D" w:rsidP="001975E5">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w:t>
    </w:r>
    <w:r>
      <w:rPr>
        <w:rFonts w:asciiTheme="minorHAnsi" w:hAnsiTheme="minorHAnsi" w:cstheme="minorHAnsi"/>
        <w:b/>
        <w:sz w:val="28"/>
        <w:szCs w:val="28"/>
      </w:rPr>
      <w:t xml:space="preserve">ELETRÔNICO N.º 032/2026                        </w:t>
    </w:r>
    <w:r w:rsidR="00DB23C0">
      <w:rPr>
        <w:rFonts w:asciiTheme="minorHAnsi" w:hAnsiTheme="minorHAnsi" w:cstheme="minorHAnsi"/>
        <w:b/>
        <w:sz w:val="28"/>
        <w:szCs w:val="28"/>
      </w:rPr>
      <w:t xml:space="preserve">   </w:t>
    </w:r>
    <w:r>
      <w:rPr>
        <w:rFonts w:asciiTheme="minorHAnsi" w:hAnsiTheme="minorHAnsi" w:cstheme="minorHAnsi"/>
        <w:b/>
        <w:sz w:val="28"/>
        <w:szCs w:val="28"/>
      </w:rPr>
      <w:t xml:space="preserve">PROC. ADM. N.º 0396/2026                                                                                 </w:t>
    </w:r>
    <w:r>
      <w:rPr>
        <w:rFonts w:ascii="Arial" w:hAnsi="Arial"/>
      </w:rPr>
      <w:t>____________________________________________________________________________</w:t>
    </w:r>
    <w:r w:rsidR="00DB23C0">
      <w:rPr>
        <w:rFonts w:ascii="Arial" w:hAnsi="Arial"/>
      </w:rPr>
      <w:softHyphen/>
    </w:r>
    <w:r w:rsidR="00DB23C0">
      <w:rPr>
        <w:rFonts w:ascii="Arial" w:hAnsi="Arial"/>
      </w:rPr>
      <w:softHyphen/>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70050"/>
    <w:multiLevelType w:val="multilevel"/>
    <w:tmpl w:val="AC4EB6DE"/>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1A1D"/>
    <w:multiLevelType w:val="multilevel"/>
    <w:tmpl w:val="0108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37B17"/>
    <w:multiLevelType w:val="multilevel"/>
    <w:tmpl w:val="A202CD96"/>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3490F"/>
    <w:multiLevelType w:val="multilevel"/>
    <w:tmpl w:val="5778116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9A7457"/>
    <w:multiLevelType w:val="multilevel"/>
    <w:tmpl w:val="E2F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F507A"/>
    <w:multiLevelType w:val="multilevel"/>
    <w:tmpl w:val="F2705520"/>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F83827"/>
    <w:multiLevelType w:val="multilevel"/>
    <w:tmpl w:val="E212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50B81"/>
    <w:multiLevelType w:val="multilevel"/>
    <w:tmpl w:val="F9C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B74B1"/>
    <w:multiLevelType w:val="multilevel"/>
    <w:tmpl w:val="AF9808A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4CC321D"/>
    <w:multiLevelType w:val="multilevel"/>
    <w:tmpl w:val="1548B8C2"/>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BB974B8"/>
    <w:multiLevelType w:val="hybridMultilevel"/>
    <w:tmpl w:val="455E87E2"/>
    <w:lvl w:ilvl="0" w:tplc="7310AD5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EA3738"/>
    <w:multiLevelType w:val="multilevel"/>
    <w:tmpl w:val="9E48A444"/>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0E83E70"/>
    <w:multiLevelType w:val="multilevel"/>
    <w:tmpl w:val="369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200BC"/>
    <w:multiLevelType w:val="multilevel"/>
    <w:tmpl w:val="9BC6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2DEC1C1E"/>
    <w:lvl w:ilvl="0" w:tplc="041AD0B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4C6576A7"/>
    <w:multiLevelType w:val="multilevel"/>
    <w:tmpl w:val="AFEA2F06"/>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7F7A22"/>
    <w:multiLevelType w:val="multilevel"/>
    <w:tmpl w:val="8A0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21E37"/>
    <w:multiLevelType w:val="multilevel"/>
    <w:tmpl w:val="ED7C3104"/>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4F51A1"/>
    <w:multiLevelType w:val="hybridMultilevel"/>
    <w:tmpl w:val="AC8035F2"/>
    <w:lvl w:ilvl="0" w:tplc="D17E880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CA53E0"/>
    <w:multiLevelType w:val="multilevel"/>
    <w:tmpl w:val="F940C73C"/>
    <w:lvl w:ilvl="0">
      <w:start w:val="9"/>
      <w:numFmt w:val="decimal"/>
      <w:lvlText w:val="%1."/>
      <w:lvlJc w:val="left"/>
      <w:pPr>
        <w:ind w:left="600" w:hanging="600"/>
      </w:pPr>
      <w:rPr>
        <w:rFonts w:hint="default"/>
        <w:b/>
      </w:rPr>
    </w:lvl>
    <w:lvl w:ilvl="1">
      <w:start w:val="11"/>
      <w:numFmt w:val="decimal"/>
      <w:lvlText w:val="%1.%2."/>
      <w:lvlJc w:val="left"/>
      <w:pPr>
        <w:ind w:left="1310" w:hanging="600"/>
      </w:pPr>
      <w:rPr>
        <w:rFonts w:hint="default"/>
        <w:b/>
      </w:rPr>
    </w:lvl>
    <w:lvl w:ilvl="2">
      <w:start w:val="4"/>
      <w:numFmt w:val="decimal"/>
      <w:suff w:val="space"/>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Zero"/>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5" w15:restartNumberingAfterBreak="0">
    <w:nsid w:val="6D1D3B38"/>
    <w:multiLevelType w:val="hybridMultilevel"/>
    <w:tmpl w:val="EA18209E"/>
    <w:lvl w:ilvl="0" w:tplc="052A5B1E">
      <w:start w:val="14"/>
      <w:numFmt w:val="decimal"/>
      <w:suff w:val="space"/>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3920B3"/>
    <w:multiLevelType w:val="multilevel"/>
    <w:tmpl w:val="3DB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86BD2"/>
    <w:multiLevelType w:val="multilevel"/>
    <w:tmpl w:val="52981CEE"/>
    <w:lvl w:ilvl="0">
      <w:start w:val="3"/>
      <w:numFmt w:val="decimal"/>
      <w:lvlText w:val="%1"/>
      <w:lvlJc w:val="left"/>
      <w:pPr>
        <w:ind w:left="1065" w:hanging="1065"/>
      </w:pPr>
      <w:rPr>
        <w:rFonts w:hint="default"/>
      </w:rPr>
    </w:lvl>
    <w:lvl w:ilvl="1">
      <w:start w:val="3"/>
      <w:numFmt w:val="decimal"/>
      <w:lvlText w:val="%1.%2"/>
      <w:lvlJc w:val="left"/>
      <w:pPr>
        <w:ind w:left="1253" w:hanging="1065"/>
      </w:pPr>
      <w:rPr>
        <w:rFonts w:hint="default"/>
      </w:rPr>
    </w:lvl>
    <w:lvl w:ilvl="2">
      <w:start w:val="90"/>
      <w:numFmt w:val="decimal"/>
      <w:lvlText w:val="%1.%2.%3"/>
      <w:lvlJc w:val="left"/>
      <w:pPr>
        <w:ind w:left="1441" w:hanging="1065"/>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9" w15:restartNumberingAfterBreak="0">
    <w:nsid w:val="703748A7"/>
    <w:multiLevelType w:val="multilevel"/>
    <w:tmpl w:val="8872183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7259BB"/>
    <w:multiLevelType w:val="multilevel"/>
    <w:tmpl w:val="2376E63A"/>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suff w:val="space"/>
      <w:lvlText w:val="%1.%2.%3."/>
      <w:lvlJc w:val="left"/>
      <w:pPr>
        <w:ind w:left="1146"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7135BA5"/>
    <w:multiLevelType w:val="multilevel"/>
    <w:tmpl w:val="085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A36D8"/>
    <w:multiLevelType w:val="multilevel"/>
    <w:tmpl w:val="584E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52CCD"/>
    <w:multiLevelType w:val="multilevel"/>
    <w:tmpl w:val="3B42BB9E"/>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E42B8F"/>
    <w:multiLevelType w:val="multilevel"/>
    <w:tmpl w:val="120CB242"/>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0742B3"/>
    <w:multiLevelType w:val="multilevel"/>
    <w:tmpl w:val="2744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4"/>
  </w:num>
  <w:num w:numId="3">
    <w:abstractNumId w:val="20"/>
  </w:num>
  <w:num w:numId="4">
    <w:abstractNumId w:val="29"/>
  </w:num>
  <w:num w:numId="5">
    <w:abstractNumId w:val="9"/>
  </w:num>
  <w:num w:numId="6">
    <w:abstractNumId w:val="0"/>
  </w:num>
  <w:num w:numId="7">
    <w:abstractNumId w:val="13"/>
  </w:num>
  <w:num w:numId="8">
    <w:abstractNumId w:val="27"/>
  </w:num>
  <w:num w:numId="9">
    <w:abstractNumId w:val="14"/>
  </w:num>
  <w:num w:numId="10">
    <w:abstractNumId w:val="6"/>
  </w:num>
  <w:num w:numId="11">
    <w:abstractNumId w:val="40"/>
  </w:num>
  <w:num w:numId="12">
    <w:abstractNumId w:val="36"/>
  </w:num>
  <w:num w:numId="13">
    <w:abstractNumId w:val="22"/>
  </w:num>
  <w:num w:numId="14">
    <w:abstractNumId w:val="19"/>
  </w:num>
  <w:num w:numId="15">
    <w:abstractNumId w:val="4"/>
  </w:num>
  <w:num w:numId="16">
    <w:abstractNumId w:val="1"/>
  </w:num>
  <w:num w:numId="17">
    <w:abstractNumId w:val="5"/>
  </w:num>
  <w:num w:numId="18">
    <w:abstractNumId w:val="2"/>
  </w:num>
  <w:num w:numId="19">
    <w:abstractNumId w:val="28"/>
  </w:num>
  <w:num w:numId="20">
    <w:abstractNumId w:val="33"/>
  </w:num>
  <w:num w:numId="21">
    <w:abstractNumId w:val="9"/>
  </w:num>
  <w:num w:numId="22">
    <w:abstractNumId w:val="9"/>
    <w:lvlOverride w:ilvl="0">
      <w:startOverride w:val="16"/>
    </w:lvlOverride>
    <w:lvlOverride w:ilvl="1">
      <w:startOverride w:val="1"/>
    </w:lvlOverride>
  </w:num>
  <w:num w:numId="23">
    <w:abstractNumId w:val="9"/>
    <w:lvlOverride w:ilvl="0">
      <w:startOverride w:val="17"/>
    </w:lvlOverride>
    <w:lvlOverride w:ilvl="1">
      <w:startOverride w:val="1"/>
    </w:lvlOverride>
  </w:num>
  <w:num w:numId="24">
    <w:abstractNumId w:val="18"/>
  </w:num>
  <w:num w:numId="25">
    <w:abstractNumId w:val="23"/>
  </w:num>
  <w:num w:numId="26">
    <w:abstractNumId w:val="39"/>
  </w:num>
  <w:num w:numId="27">
    <w:abstractNumId w:val="35"/>
  </w:num>
  <w:num w:numId="28">
    <w:abstractNumId w:val="3"/>
  </w:num>
  <w:num w:numId="29">
    <w:abstractNumId w:val="38"/>
  </w:num>
  <w:num w:numId="30">
    <w:abstractNumId w:val="9"/>
    <w:lvlOverride w:ilvl="0">
      <w:startOverride w:val="18"/>
    </w:lvlOverride>
    <w:lvlOverride w:ilvl="1">
      <w:startOverride w:val="1"/>
    </w:lvlOverride>
  </w:num>
  <w:num w:numId="31">
    <w:abstractNumId w:val="8"/>
  </w:num>
  <w:num w:numId="32">
    <w:abstractNumId w:val="26"/>
  </w:num>
  <w:num w:numId="33">
    <w:abstractNumId w:val="37"/>
  </w:num>
  <w:num w:numId="34">
    <w:abstractNumId w:val="16"/>
  </w:num>
  <w:num w:numId="35">
    <w:abstractNumId w:val="31"/>
  </w:num>
  <w:num w:numId="36">
    <w:abstractNumId w:val="25"/>
  </w:num>
  <w:num w:numId="37">
    <w:abstractNumId w:val="12"/>
  </w:num>
  <w:num w:numId="38">
    <w:abstractNumId w:val="17"/>
  </w:num>
  <w:num w:numId="39">
    <w:abstractNumId w:val="41"/>
  </w:num>
  <w:num w:numId="40">
    <w:abstractNumId w:val="42"/>
  </w:num>
  <w:num w:numId="41">
    <w:abstractNumId w:val="45"/>
  </w:num>
  <w:num w:numId="42">
    <w:abstractNumId w:val="34"/>
  </w:num>
  <w:num w:numId="43">
    <w:abstractNumId w:val="9"/>
    <w:lvlOverride w:ilvl="0">
      <w:startOverride w:val="5"/>
    </w:lvlOverride>
    <w:lvlOverride w:ilvl="1">
      <w:startOverride w:val="2"/>
    </w:lvlOverride>
    <w:lvlOverride w:ilvl="2">
      <w:startOverride w:val="1"/>
    </w:lvlOverride>
  </w:num>
  <w:num w:numId="44">
    <w:abstractNumId w:val="10"/>
  </w:num>
  <w:num w:numId="45">
    <w:abstractNumId w:val="21"/>
  </w:num>
  <w:num w:numId="46">
    <w:abstractNumId w:val="15"/>
  </w:num>
  <w:num w:numId="47">
    <w:abstractNumId w:val="30"/>
  </w:num>
  <w:num w:numId="48">
    <w:abstractNumId w:val="43"/>
  </w:num>
  <w:num w:numId="49">
    <w:abstractNumId w:val="44"/>
  </w:num>
  <w:num w:numId="50">
    <w:abstractNumId w:val="32"/>
  </w:num>
  <w:num w:numId="51">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372A6"/>
    <w:rsid w:val="00044768"/>
    <w:rsid w:val="000459D2"/>
    <w:rsid w:val="00052E55"/>
    <w:rsid w:val="00053233"/>
    <w:rsid w:val="00054E29"/>
    <w:rsid w:val="000558F7"/>
    <w:rsid w:val="0006016D"/>
    <w:rsid w:val="00061392"/>
    <w:rsid w:val="00063299"/>
    <w:rsid w:val="00066217"/>
    <w:rsid w:val="000679AD"/>
    <w:rsid w:val="00082B6A"/>
    <w:rsid w:val="00084AB5"/>
    <w:rsid w:val="00087BA1"/>
    <w:rsid w:val="00092F65"/>
    <w:rsid w:val="00094CAE"/>
    <w:rsid w:val="000950CB"/>
    <w:rsid w:val="00095DF2"/>
    <w:rsid w:val="000964CD"/>
    <w:rsid w:val="000975CD"/>
    <w:rsid w:val="000A0038"/>
    <w:rsid w:val="000A13FE"/>
    <w:rsid w:val="000A3C7D"/>
    <w:rsid w:val="000A5C7A"/>
    <w:rsid w:val="000B07CE"/>
    <w:rsid w:val="000B102A"/>
    <w:rsid w:val="000B12C3"/>
    <w:rsid w:val="000B33E8"/>
    <w:rsid w:val="000B7690"/>
    <w:rsid w:val="000C2700"/>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072"/>
    <w:rsid w:val="001618E8"/>
    <w:rsid w:val="0016236B"/>
    <w:rsid w:val="0016574F"/>
    <w:rsid w:val="00167C66"/>
    <w:rsid w:val="001700ED"/>
    <w:rsid w:val="0017012D"/>
    <w:rsid w:val="00171F0B"/>
    <w:rsid w:val="00180B5C"/>
    <w:rsid w:val="00181B4F"/>
    <w:rsid w:val="00182198"/>
    <w:rsid w:val="001843E4"/>
    <w:rsid w:val="00195E92"/>
    <w:rsid w:val="001975E5"/>
    <w:rsid w:val="001A1A2C"/>
    <w:rsid w:val="001A2574"/>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85E"/>
    <w:rsid w:val="00220CB2"/>
    <w:rsid w:val="00221A07"/>
    <w:rsid w:val="00227BC3"/>
    <w:rsid w:val="00230ED0"/>
    <w:rsid w:val="00231D05"/>
    <w:rsid w:val="00232DAB"/>
    <w:rsid w:val="0023721C"/>
    <w:rsid w:val="00237748"/>
    <w:rsid w:val="0024762F"/>
    <w:rsid w:val="0025122C"/>
    <w:rsid w:val="00253251"/>
    <w:rsid w:val="0025476A"/>
    <w:rsid w:val="00254E9A"/>
    <w:rsid w:val="00255FAF"/>
    <w:rsid w:val="00261A46"/>
    <w:rsid w:val="00263C40"/>
    <w:rsid w:val="00267AB5"/>
    <w:rsid w:val="0028323F"/>
    <w:rsid w:val="00287B86"/>
    <w:rsid w:val="00291414"/>
    <w:rsid w:val="00297387"/>
    <w:rsid w:val="002A4E55"/>
    <w:rsid w:val="002A571A"/>
    <w:rsid w:val="002A5D98"/>
    <w:rsid w:val="002A7F0A"/>
    <w:rsid w:val="002B483B"/>
    <w:rsid w:val="002B7D10"/>
    <w:rsid w:val="002C005F"/>
    <w:rsid w:val="002C12CC"/>
    <w:rsid w:val="002C2A54"/>
    <w:rsid w:val="002C336A"/>
    <w:rsid w:val="002C34A9"/>
    <w:rsid w:val="002C48B5"/>
    <w:rsid w:val="002C49CB"/>
    <w:rsid w:val="002C61B5"/>
    <w:rsid w:val="002C6284"/>
    <w:rsid w:val="002D03D8"/>
    <w:rsid w:val="002D2A49"/>
    <w:rsid w:val="002D6CBC"/>
    <w:rsid w:val="002E2294"/>
    <w:rsid w:val="002E2C09"/>
    <w:rsid w:val="002E3CD2"/>
    <w:rsid w:val="002E59AC"/>
    <w:rsid w:val="002E7823"/>
    <w:rsid w:val="002F6F35"/>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35B67"/>
    <w:rsid w:val="00343BB1"/>
    <w:rsid w:val="00344D9E"/>
    <w:rsid w:val="0034740D"/>
    <w:rsid w:val="003500B1"/>
    <w:rsid w:val="00355B6C"/>
    <w:rsid w:val="00356127"/>
    <w:rsid w:val="003613DB"/>
    <w:rsid w:val="003651F4"/>
    <w:rsid w:val="0036743A"/>
    <w:rsid w:val="00371E0C"/>
    <w:rsid w:val="00373494"/>
    <w:rsid w:val="00374806"/>
    <w:rsid w:val="00376ACB"/>
    <w:rsid w:val="00386291"/>
    <w:rsid w:val="0038635D"/>
    <w:rsid w:val="00387B5E"/>
    <w:rsid w:val="00390E35"/>
    <w:rsid w:val="0039388C"/>
    <w:rsid w:val="003953E9"/>
    <w:rsid w:val="003956AA"/>
    <w:rsid w:val="0039681C"/>
    <w:rsid w:val="003A0F82"/>
    <w:rsid w:val="003B78E4"/>
    <w:rsid w:val="003C2B45"/>
    <w:rsid w:val="003C4EC1"/>
    <w:rsid w:val="003C6BD6"/>
    <w:rsid w:val="003C6D9D"/>
    <w:rsid w:val="003D3F16"/>
    <w:rsid w:val="003D4D08"/>
    <w:rsid w:val="003D5407"/>
    <w:rsid w:val="003D6832"/>
    <w:rsid w:val="003D77E0"/>
    <w:rsid w:val="003D7929"/>
    <w:rsid w:val="003E2FFF"/>
    <w:rsid w:val="003E4C3E"/>
    <w:rsid w:val="003E50DF"/>
    <w:rsid w:val="003E6514"/>
    <w:rsid w:val="003F31AA"/>
    <w:rsid w:val="003F3F1D"/>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0B98"/>
    <w:rsid w:val="004B3A4E"/>
    <w:rsid w:val="004B72F6"/>
    <w:rsid w:val="004C047C"/>
    <w:rsid w:val="004C1B10"/>
    <w:rsid w:val="004C2CA8"/>
    <w:rsid w:val="004C314D"/>
    <w:rsid w:val="004D152B"/>
    <w:rsid w:val="004D52F9"/>
    <w:rsid w:val="004D6576"/>
    <w:rsid w:val="004D6D0A"/>
    <w:rsid w:val="004E155E"/>
    <w:rsid w:val="004E572A"/>
    <w:rsid w:val="004E6954"/>
    <w:rsid w:val="004F0ECF"/>
    <w:rsid w:val="004F1AEE"/>
    <w:rsid w:val="004F46BF"/>
    <w:rsid w:val="004F4A57"/>
    <w:rsid w:val="004F5BEF"/>
    <w:rsid w:val="004F7470"/>
    <w:rsid w:val="004F7949"/>
    <w:rsid w:val="005005D6"/>
    <w:rsid w:val="00501FB4"/>
    <w:rsid w:val="0050355D"/>
    <w:rsid w:val="005038A7"/>
    <w:rsid w:val="00503F00"/>
    <w:rsid w:val="00505D6B"/>
    <w:rsid w:val="00506761"/>
    <w:rsid w:val="00510194"/>
    <w:rsid w:val="00511617"/>
    <w:rsid w:val="00511797"/>
    <w:rsid w:val="005117C3"/>
    <w:rsid w:val="00521C6C"/>
    <w:rsid w:val="00522252"/>
    <w:rsid w:val="0052323B"/>
    <w:rsid w:val="0052614B"/>
    <w:rsid w:val="00526D77"/>
    <w:rsid w:val="00527F1D"/>
    <w:rsid w:val="005322F3"/>
    <w:rsid w:val="005379BE"/>
    <w:rsid w:val="005405B4"/>
    <w:rsid w:val="00541805"/>
    <w:rsid w:val="00545DA7"/>
    <w:rsid w:val="00551CD7"/>
    <w:rsid w:val="00552764"/>
    <w:rsid w:val="00552C9D"/>
    <w:rsid w:val="00555E87"/>
    <w:rsid w:val="00564754"/>
    <w:rsid w:val="00565FEA"/>
    <w:rsid w:val="00572EF9"/>
    <w:rsid w:val="0057362D"/>
    <w:rsid w:val="00575CA4"/>
    <w:rsid w:val="00577200"/>
    <w:rsid w:val="00577334"/>
    <w:rsid w:val="00577892"/>
    <w:rsid w:val="00584D92"/>
    <w:rsid w:val="0058576D"/>
    <w:rsid w:val="00590BEF"/>
    <w:rsid w:val="005920F9"/>
    <w:rsid w:val="00592BFB"/>
    <w:rsid w:val="005A0909"/>
    <w:rsid w:val="005A5E10"/>
    <w:rsid w:val="005A70F3"/>
    <w:rsid w:val="005B062A"/>
    <w:rsid w:val="005B5748"/>
    <w:rsid w:val="005B5ED1"/>
    <w:rsid w:val="005B6490"/>
    <w:rsid w:val="005B7645"/>
    <w:rsid w:val="005C3D86"/>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02B8"/>
    <w:rsid w:val="00617249"/>
    <w:rsid w:val="0062181A"/>
    <w:rsid w:val="00621FE2"/>
    <w:rsid w:val="006221FC"/>
    <w:rsid w:val="006227C8"/>
    <w:rsid w:val="006236A3"/>
    <w:rsid w:val="0062787B"/>
    <w:rsid w:val="006335BB"/>
    <w:rsid w:val="00634824"/>
    <w:rsid w:val="00634C60"/>
    <w:rsid w:val="006354B0"/>
    <w:rsid w:val="00635CA3"/>
    <w:rsid w:val="006367FA"/>
    <w:rsid w:val="00641E02"/>
    <w:rsid w:val="00642F4F"/>
    <w:rsid w:val="00643898"/>
    <w:rsid w:val="00646418"/>
    <w:rsid w:val="00647347"/>
    <w:rsid w:val="0065403F"/>
    <w:rsid w:val="00656690"/>
    <w:rsid w:val="00656AFD"/>
    <w:rsid w:val="00661396"/>
    <w:rsid w:val="00664DAD"/>
    <w:rsid w:val="006654E6"/>
    <w:rsid w:val="00671091"/>
    <w:rsid w:val="006742EA"/>
    <w:rsid w:val="0067483A"/>
    <w:rsid w:val="00677BE1"/>
    <w:rsid w:val="00680A21"/>
    <w:rsid w:val="00690840"/>
    <w:rsid w:val="00696379"/>
    <w:rsid w:val="006A1229"/>
    <w:rsid w:val="006A31B3"/>
    <w:rsid w:val="006A46B2"/>
    <w:rsid w:val="006A5404"/>
    <w:rsid w:val="006B036B"/>
    <w:rsid w:val="006B1BD0"/>
    <w:rsid w:val="006B56AD"/>
    <w:rsid w:val="006C280B"/>
    <w:rsid w:val="006C2CFC"/>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07EA3"/>
    <w:rsid w:val="00710E6C"/>
    <w:rsid w:val="00711478"/>
    <w:rsid w:val="00712C88"/>
    <w:rsid w:val="007135B6"/>
    <w:rsid w:val="007153F7"/>
    <w:rsid w:val="00716A8D"/>
    <w:rsid w:val="00717BFC"/>
    <w:rsid w:val="007222FB"/>
    <w:rsid w:val="00722F90"/>
    <w:rsid w:val="00724B15"/>
    <w:rsid w:val="007261F3"/>
    <w:rsid w:val="00727525"/>
    <w:rsid w:val="00730518"/>
    <w:rsid w:val="00730637"/>
    <w:rsid w:val="007414BC"/>
    <w:rsid w:val="0074378B"/>
    <w:rsid w:val="00745E0A"/>
    <w:rsid w:val="00747765"/>
    <w:rsid w:val="00750332"/>
    <w:rsid w:val="0075083E"/>
    <w:rsid w:val="00750B3B"/>
    <w:rsid w:val="007534D6"/>
    <w:rsid w:val="007536E9"/>
    <w:rsid w:val="00754DD7"/>
    <w:rsid w:val="00760FF8"/>
    <w:rsid w:val="00762A62"/>
    <w:rsid w:val="00764857"/>
    <w:rsid w:val="00764C26"/>
    <w:rsid w:val="00765514"/>
    <w:rsid w:val="00771FD4"/>
    <w:rsid w:val="007856A5"/>
    <w:rsid w:val="00787470"/>
    <w:rsid w:val="00787568"/>
    <w:rsid w:val="00790753"/>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577DE"/>
    <w:rsid w:val="008624DA"/>
    <w:rsid w:val="00862F33"/>
    <w:rsid w:val="00865320"/>
    <w:rsid w:val="00867160"/>
    <w:rsid w:val="00867E7A"/>
    <w:rsid w:val="0087249F"/>
    <w:rsid w:val="00872691"/>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3D8D"/>
    <w:rsid w:val="00907BBC"/>
    <w:rsid w:val="00910498"/>
    <w:rsid w:val="009117FA"/>
    <w:rsid w:val="00912B3A"/>
    <w:rsid w:val="009133A9"/>
    <w:rsid w:val="00915527"/>
    <w:rsid w:val="00915E02"/>
    <w:rsid w:val="009165F0"/>
    <w:rsid w:val="00916BD2"/>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379B"/>
    <w:rsid w:val="00955140"/>
    <w:rsid w:val="00955B2D"/>
    <w:rsid w:val="009619D1"/>
    <w:rsid w:val="00967031"/>
    <w:rsid w:val="009721B0"/>
    <w:rsid w:val="00974DFC"/>
    <w:rsid w:val="0097566F"/>
    <w:rsid w:val="00977EC7"/>
    <w:rsid w:val="00982026"/>
    <w:rsid w:val="00982D2B"/>
    <w:rsid w:val="00986EF0"/>
    <w:rsid w:val="009901DD"/>
    <w:rsid w:val="00990B55"/>
    <w:rsid w:val="00991A5B"/>
    <w:rsid w:val="009921B2"/>
    <w:rsid w:val="009925C9"/>
    <w:rsid w:val="0099423E"/>
    <w:rsid w:val="00996CC8"/>
    <w:rsid w:val="009A6E63"/>
    <w:rsid w:val="009B269A"/>
    <w:rsid w:val="009B3375"/>
    <w:rsid w:val="009B38E4"/>
    <w:rsid w:val="009B41AB"/>
    <w:rsid w:val="009B72C8"/>
    <w:rsid w:val="009B759C"/>
    <w:rsid w:val="009C106B"/>
    <w:rsid w:val="009C1BB6"/>
    <w:rsid w:val="009C3A5A"/>
    <w:rsid w:val="009C42BB"/>
    <w:rsid w:val="009C6054"/>
    <w:rsid w:val="009C7B26"/>
    <w:rsid w:val="009D2942"/>
    <w:rsid w:val="009D5945"/>
    <w:rsid w:val="009E1B43"/>
    <w:rsid w:val="009E4ACB"/>
    <w:rsid w:val="009E4C62"/>
    <w:rsid w:val="009F6C2F"/>
    <w:rsid w:val="009F7113"/>
    <w:rsid w:val="00A053E5"/>
    <w:rsid w:val="00A10B9A"/>
    <w:rsid w:val="00A11ED5"/>
    <w:rsid w:val="00A128A3"/>
    <w:rsid w:val="00A146F6"/>
    <w:rsid w:val="00A14D9D"/>
    <w:rsid w:val="00A1777A"/>
    <w:rsid w:val="00A17D0F"/>
    <w:rsid w:val="00A216C5"/>
    <w:rsid w:val="00A22CF7"/>
    <w:rsid w:val="00A336CE"/>
    <w:rsid w:val="00A33716"/>
    <w:rsid w:val="00A3550B"/>
    <w:rsid w:val="00A360C8"/>
    <w:rsid w:val="00A43EB4"/>
    <w:rsid w:val="00A44071"/>
    <w:rsid w:val="00A45E99"/>
    <w:rsid w:val="00A47668"/>
    <w:rsid w:val="00A50BBE"/>
    <w:rsid w:val="00A51D5C"/>
    <w:rsid w:val="00A52266"/>
    <w:rsid w:val="00A53A29"/>
    <w:rsid w:val="00A54B01"/>
    <w:rsid w:val="00A55912"/>
    <w:rsid w:val="00A6105B"/>
    <w:rsid w:val="00A61948"/>
    <w:rsid w:val="00A65230"/>
    <w:rsid w:val="00A73428"/>
    <w:rsid w:val="00A75E1D"/>
    <w:rsid w:val="00A76FC3"/>
    <w:rsid w:val="00A8676F"/>
    <w:rsid w:val="00A8702E"/>
    <w:rsid w:val="00A87573"/>
    <w:rsid w:val="00A919A3"/>
    <w:rsid w:val="00A92662"/>
    <w:rsid w:val="00AA0D1D"/>
    <w:rsid w:val="00AA0E57"/>
    <w:rsid w:val="00AA1FF2"/>
    <w:rsid w:val="00AA3127"/>
    <w:rsid w:val="00AA7819"/>
    <w:rsid w:val="00AB305C"/>
    <w:rsid w:val="00AB3285"/>
    <w:rsid w:val="00AB6ECF"/>
    <w:rsid w:val="00AC303F"/>
    <w:rsid w:val="00AC3044"/>
    <w:rsid w:val="00AC5468"/>
    <w:rsid w:val="00AD0CBD"/>
    <w:rsid w:val="00AD122E"/>
    <w:rsid w:val="00AD2229"/>
    <w:rsid w:val="00AD361F"/>
    <w:rsid w:val="00AD6D2F"/>
    <w:rsid w:val="00AF3B5D"/>
    <w:rsid w:val="00AF3F05"/>
    <w:rsid w:val="00B04405"/>
    <w:rsid w:val="00B057CC"/>
    <w:rsid w:val="00B066C7"/>
    <w:rsid w:val="00B0697D"/>
    <w:rsid w:val="00B07AC5"/>
    <w:rsid w:val="00B102BC"/>
    <w:rsid w:val="00B1445E"/>
    <w:rsid w:val="00B159AE"/>
    <w:rsid w:val="00B21FCC"/>
    <w:rsid w:val="00B263F2"/>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865EC"/>
    <w:rsid w:val="00B91F1B"/>
    <w:rsid w:val="00B93317"/>
    <w:rsid w:val="00B94456"/>
    <w:rsid w:val="00B95224"/>
    <w:rsid w:val="00B95A2F"/>
    <w:rsid w:val="00BA258B"/>
    <w:rsid w:val="00BA26CE"/>
    <w:rsid w:val="00BA7695"/>
    <w:rsid w:val="00BB6152"/>
    <w:rsid w:val="00BC1FEE"/>
    <w:rsid w:val="00BD0000"/>
    <w:rsid w:val="00BD1280"/>
    <w:rsid w:val="00BE620E"/>
    <w:rsid w:val="00BE7A33"/>
    <w:rsid w:val="00BF0BFF"/>
    <w:rsid w:val="00BF600E"/>
    <w:rsid w:val="00C01473"/>
    <w:rsid w:val="00C05AD8"/>
    <w:rsid w:val="00C0623D"/>
    <w:rsid w:val="00C065D9"/>
    <w:rsid w:val="00C073DD"/>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4DC0"/>
    <w:rsid w:val="00C55DBB"/>
    <w:rsid w:val="00C6084C"/>
    <w:rsid w:val="00C624B5"/>
    <w:rsid w:val="00C7211E"/>
    <w:rsid w:val="00C74441"/>
    <w:rsid w:val="00C77616"/>
    <w:rsid w:val="00C83FE7"/>
    <w:rsid w:val="00C91C4B"/>
    <w:rsid w:val="00C929B8"/>
    <w:rsid w:val="00C93CB3"/>
    <w:rsid w:val="00CA0181"/>
    <w:rsid w:val="00CA2F78"/>
    <w:rsid w:val="00CA4063"/>
    <w:rsid w:val="00CA6F52"/>
    <w:rsid w:val="00CB0893"/>
    <w:rsid w:val="00CB1CAD"/>
    <w:rsid w:val="00CB42C3"/>
    <w:rsid w:val="00CC0EA4"/>
    <w:rsid w:val="00CC3C2C"/>
    <w:rsid w:val="00CC48BA"/>
    <w:rsid w:val="00CD1A68"/>
    <w:rsid w:val="00CD1DED"/>
    <w:rsid w:val="00CD5271"/>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4DB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6FC3"/>
    <w:rsid w:val="00D3772B"/>
    <w:rsid w:val="00D37CFA"/>
    <w:rsid w:val="00D4228F"/>
    <w:rsid w:val="00D45CEA"/>
    <w:rsid w:val="00D466EE"/>
    <w:rsid w:val="00D46B4B"/>
    <w:rsid w:val="00D5035D"/>
    <w:rsid w:val="00D5205E"/>
    <w:rsid w:val="00D5701A"/>
    <w:rsid w:val="00D574A7"/>
    <w:rsid w:val="00D648ED"/>
    <w:rsid w:val="00D70ED7"/>
    <w:rsid w:val="00D711D3"/>
    <w:rsid w:val="00D72194"/>
    <w:rsid w:val="00D76F43"/>
    <w:rsid w:val="00D774C1"/>
    <w:rsid w:val="00D801A9"/>
    <w:rsid w:val="00D80A9D"/>
    <w:rsid w:val="00D80B06"/>
    <w:rsid w:val="00D82E9E"/>
    <w:rsid w:val="00D840A2"/>
    <w:rsid w:val="00D848F2"/>
    <w:rsid w:val="00D87057"/>
    <w:rsid w:val="00D90790"/>
    <w:rsid w:val="00D91D0E"/>
    <w:rsid w:val="00D93055"/>
    <w:rsid w:val="00D94A56"/>
    <w:rsid w:val="00D960C9"/>
    <w:rsid w:val="00D96BC7"/>
    <w:rsid w:val="00DA0587"/>
    <w:rsid w:val="00DA244D"/>
    <w:rsid w:val="00DA3CD9"/>
    <w:rsid w:val="00DA79B5"/>
    <w:rsid w:val="00DB0880"/>
    <w:rsid w:val="00DB2049"/>
    <w:rsid w:val="00DB23C0"/>
    <w:rsid w:val="00DB3932"/>
    <w:rsid w:val="00DB4503"/>
    <w:rsid w:val="00DB4506"/>
    <w:rsid w:val="00DB70DF"/>
    <w:rsid w:val="00DB732F"/>
    <w:rsid w:val="00DB7E03"/>
    <w:rsid w:val="00DB7E4E"/>
    <w:rsid w:val="00DC0B95"/>
    <w:rsid w:val="00DC470B"/>
    <w:rsid w:val="00DC6015"/>
    <w:rsid w:val="00DD0CD9"/>
    <w:rsid w:val="00DD6ACD"/>
    <w:rsid w:val="00DD7684"/>
    <w:rsid w:val="00DE3E68"/>
    <w:rsid w:val="00DE50BD"/>
    <w:rsid w:val="00DE6A07"/>
    <w:rsid w:val="00DF2E15"/>
    <w:rsid w:val="00DF6193"/>
    <w:rsid w:val="00DF7EAC"/>
    <w:rsid w:val="00E00E6F"/>
    <w:rsid w:val="00E0204E"/>
    <w:rsid w:val="00E04D42"/>
    <w:rsid w:val="00E069A0"/>
    <w:rsid w:val="00E10BAE"/>
    <w:rsid w:val="00E116EB"/>
    <w:rsid w:val="00E123D4"/>
    <w:rsid w:val="00E16410"/>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2E13"/>
    <w:rsid w:val="00E66BEF"/>
    <w:rsid w:val="00E735FF"/>
    <w:rsid w:val="00E76F79"/>
    <w:rsid w:val="00E80058"/>
    <w:rsid w:val="00E818DE"/>
    <w:rsid w:val="00E83F5C"/>
    <w:rsid w:val="00E840FE"/>
    <w:rsid w:val="00E84702"/>
    <w:rsid w:val="00E84E3B"/>
    <w:rsid w:val="00E874EA"/>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2900"/>
    <w:rsid w:val="00EC4E2D"/>
    <w:rsid w:val="00EC75F7"/>
    <w:rsid w:val="00EC7704"/>
    <w:rsid w:val="00ED32D4"/>
    <w:rsid w:val="00ED4023"/>
    <w:rsid w:val="00EE025C"/>
    <w:rsid w:val="00EE12C3"/>
    <w:rsid w:val="00EE2206"/>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261"/>
    <w:rsid w:val="00F52913"/>
    <w:rsid w:val="00F54CED"/>
    <w:rsid w:val="00F55C15"/>
    <w:rsid w:val="00F605D4"/>
    <w:rsid w:val="00F60710"/>
    <w:rsid w:val="00F6425B"/>
    <w:rsid w:val="00F726D3"/>
    <w:rsid w:val="00F732D5"/>
    <w:rsid w:val="00F73502"/>
    <w:rsid w:val="00F7421D"/>
    <w:rsid w:val="00F76D69"/>
    <w:rsid w:val="00F76F97"/>
    <w:rsid w:val="00F87660"/>
    <w:rsid w:val="00F91FBA"/>
    <w:rsid w:val="00FA0F38"/>
    <w:rsid w:val="00FA2BF0"/>
    <w:rsid w:val="00FA461B"/>
    <w:rsid w:val="00FA560B"/>
    <w:rsid w:val="00FB0EC2"/>
    <w:rsid w:val="00FB4E43"/>
    <w:rsid w:val="00FB75F8"/>
    <w:rsid w:val="00FC00FC"/>
    <w:rsid w:val="00FC0968"/>
    <w:rsid w:val="00FC0C62"/>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67F"/>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CD5271"/>
    <w:pPr>
      <w:keepNext/>
      <w:keepLines/>
      <w:widowControl/>
      <w:numPr>
        <w:numId w:val="5"/>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CD5271"/>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fontstyle01">
    <w:name w:val="fontstyle01"/>
    <w:basedOn w:val="Fontepargpadro"/>
    <w:rsid w:val="00E84E3B"/>
    <w:rPr>
      <w:rFonts w:ascii="Helvetica" w:hAnsi="Helvetic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6673-D1C5-4611-BC0C-846AB4D6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51</Pages>
  <Words>16822</Words>
  <Characters>90839</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160</cp:revision>
  <cp:lastPrinted>2026-04-24T14:03:00Z</cp:lastPrinted>
  <dcterms:created xsi:type="dcterms:W3CDTF">2024-09-24T19:17:00Z</dcterms:created>
  <dcterms:modified xsi:type="dcterms:W3CDTF">2026-04-24T17:10:00Z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