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media/image1.wmf" ContentType="image/x-wmf"/>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tabs>
          <w:tab w:val="clear" w:pos="720"/>
          <w:tab w:val="left" w:pos="1134" w:leader="none"/>
          <w:tab w:val="left" w:pos="9639" w:leader="none"/>
        </w:tabs>
        <w:suppressAutoHyphens w:val="true"/>
        <w:spacing w:before="240" w:after="0"/>
        <w:ind w:start="284" w:end="686"/>
        <w:jc w:val="both"/>
        <w:rPr>
          <w:rFonts w:ascii="Calibri" w:hAnsi="Calibri" w:eastAsia="Lucida Sans Unicode" w:cs="Calibri" w:asciiTheme="minorHAnsi" w:hAnsiTheme="minorHAnsi"/>
          <w:spacing w:val="400"/>
          <w:sz w:val="36"/>
          <w:szCs w:val="36"/>
          <w:lang w:val="pt-BR" w:eastAsia="ar-SA"/>
          <w14:shadow w14:blurRad="50800" w14:dist="38100" w14:dir="2700000" w14:sx="100000" w14:sy="100000" w14:kx="0" w14:ky="0" w14:algn="tl">
            <w14:srgbClr w14:val="000000">
              <w14:alpha w14:val="60000"/>
            </w14:srgbClr>
          </w14:shadow>
        </w:rPr>
      </w:pPr>
      <w:bookmarkStart w:id="0" w:name="_Hlk164674397"/>
      <w:r>
        <w:rPr>
          <w:rFonts w:eastAsia="Lucida Sans Unicode" w:cs="Calibri" w:ascii="Calibri" w:hAnsi="Calibri" w:asciiTheme="minorHAnsi" w:hAnsiTheme="minorHAnsi"/>
          <w:spacing w:val="400"/>
          <w:sz w:val="36"/>
          <w:szCs w:val="36"/>
          <w:lang w:val="pt-BR" w:eastAsia="ar-SA"/>
          <w14:shadow w14:blurRad="50800" w14:dist="38100" w14:dir="2700000" w14:sx="100000" w14:sy="100000" w14:kx="0" w14:ky="0" w14:algn="tl">
            <w14:srgbClr w14:val="000000">
              <w14:alpha w14:val="60000"/>
            </w14:srgbClr>
          </w14:shadow>
        </w:rPr>
        <w:t>EDITAL</w:t>
      </w:r>
    </w:p>
    <w:p>
      <w:pPr>
        <w:pStyle w:val="Normal"/>
        <w:widowControl/>
        <w:tabs>
          <w:tab w:val="clear" w:pos="720"/>
          <w:tab w:val="left" w:pos="1134" w:leader="none"/>
          <w:tab w:val="left" w:pos="9639" w:leader="none"/>
        </w:tabs>
        <w:ind w:start="284" w:end="687"/>
        <w:jc w:val="both"/>
        <w:rPr>
          <w:rFonts w:ascii="Calibri" w:hAnsi="Calibri" w:eastAsia="Times New Roman" w:cs="Times New Roman" w:asciiTheme="minorHAnsi" w:hAnsiTheme="minorHAnsi"/>
          <w:b/>
          <w:color w:val="000000"/>
          <w:sz w:val="24"/>
          <w:szCs w:val="24"/>
          <w:lang w:val="pt-BR" w:eastAsia="pt-BR"/>
        </w:rPr>
      </w:pPr>
      <w:r>
        <w:rPr>
          <w:rFonts w:eastAsia="Times New Roman" w:cs="Times New Roman" w:ascii="Calibri" w:hAnsi="Calibri"/>
          <w:b/>
          <w:color w:val="000000"/>
          <w:sz w:val="24"/>
          <w:szCs w:val="24"/>
          <w:lang w:val="pt-BR" w:eastAsia="pt-BR"/>
        </w:rPr>
      </w:r>
    </w:p>
    <w:p>
      <w:pPr>
        <w:pStyle w:val="Normal"/>
        <w:widowControl/>
        <w:tabs>
          <w:tab w:val="clear" w:pos="720"/>
          <w:tab w:val="left" w:pos="1134" w:leader="none"/>
          <w:tab w:val="left" w:pos="9639" w:leader="none"/>
        </w:tabs>
        <w:ind w:start="284" w:end="687"/>
        <w:jc w:val="both"/>
        <w:rPr>
          <w:highlight w:val="none"/>
          <w:shd w:fill="auto" w:val="clear"/>
        </w:rPr>
      </w:pPr>
      <w:r>
        <w:rPr>
          <w:rFonts w:eastAsia="Times New Roman" w:cs="Times New Roman" w:ascii="Calibri" w:hAnsi="Calibri" w:asciiTheme="minorHAnsi" w:hAnsiTheme="minorHAnsi"/>
          <w:b/>
          <w:color w:val="000000"/>
          <w:sz w:val="24"/>
          <w:szCs w:val="24"/>
          <w:shd w:fill="auto" w:val="clear"/>
          <w:lang w:val="pt-BR" w:eastAsia="pt-BR"/>
        </w:rPr>
        <w:t>PREGÃO ELETRÔNICO Nº 071/2026</w:t>
      </w:r>
    </w:p>
    <w:p>
      <w:pPr>
        <w:pStyle w:val="Normal"/>
        <w:widowControl/>
        <w:tabs>
          <w:tab w:val="clear" w:pos="720"/>
          <w:tab w:val="left" w:pos="1134" w:leader="none"/>
          <w:tab w:val="left" w:pos="9639" w:leader="none"/>
        </w:tabs>
        <w:ind w:start="284" w:end="687"/>
        <w:jc w:val="both"/>
        <w:rPr>
          <w:rFonts w:ascii="Calibri" w:hAnsi="Calibri" w:eastAsia="Times New Roman" w:cs="Times New Roman" w:asciiTheme="minorHAnsi" w:hAnsiTheme="minorHAnsi"/>
          <w:color w:val="000000"/>
          <w:sz w:val="24"/>
          <w:szCs w:val="24"/>
          <w:lang w:val="pt-BR" w:eastAsia="pt-BR"/>
        </w:rPr>
      </w:pPr>
      <w:r>
        <w:rPr>
          <w:rFonts w:eastAsia="Times New Roman" w:cs="Times New Roman" w:ascii="Calibri" w:hAnsi="Calibri" w:asciiTheme="minorHAnsi" w:hAnsiTheme="minorHAnsi"/>
          <w:color w:val="000000"/>
          <w:sz w:val="24"/>
          <w:szCs w:val="24"/>
          <w:lang w:val="pt-BR" w:eastAsia="pt-BR"/>
        </w:rPr>
        <w:t xml:space="preserve">                                                                                                                                                                                                                                                                                                                                                                                                                                                                                                                                                                                                                                                                                                                                                                                                                                                                                                                                                                                                                                                                                                                                                                                                                                                                                                                                                                                                                                                                                                                                                                                                                                                                                                                                                                                                                                                                                                                                                                                                                                                                                                                                                                                                                                                                                                                                                                                                                                                                                                                                                                                                                                                                                                                                                                                                                                                                                                                                                </w:t>
      </w:r>
    </w:p>
    <w:p>
      <w:pPr>
        <w:pStyle w:val="Normal"/>
        <w:widowControl/>
        <w:tabs>
          <w:tab w:val="clear" w:pos="720"/>
          <w:tab w:val="left" w:pos="1134" w:leader="none"/>
          <w:tab w:val="center" w:pos="4777" w:leader="none"/>
          <w:tab w:val="left" w:pos="9639" w:leader="none"/>
        </w:tabs>
        <w:spacing w:before="0" w:after="120"/>
        <w:ind w:start="284" w:end="687"/>
        <w:jc w:val="both"/>
        <w:rPr>
          <w:rFonts w:ascii="Calibri" w:hAnsi="Calibri" w:eastAsia="Times New Roman" w:cs="Times New Roman" w:asciiTheme="minorHAnsi" w:hAnsiTheme="minorHAnsi"/>
          <w:color w:val="000000"/>
          <w:sz w:val="24"/>
          <w:szCs w:val="24"/>
          <w:lang w:val="pt-BR" w:eastAsia="pt-BR"/>
        </w:rPr>
      </w:pPr>
      <w:r>
        <w:rPr>
          <w:rFonts w:eastAsia="Times New Roman" w:cs="Times New Roman" w:ascii="Calibri" w:hAnsi="Calibri" w:asciiTheme="minorHAnsi" w:hAnsiTheme="minorHAnsi"/>
          <w:b/>
          <w:color w:val="000000"/>
          <w:sz w:val="24"/>
          <w:szCs w:val="24"/>
          <w:u w:val="single" w:color="000000"/>
          <w:lang w:val="pt-BR" w:eastAsia="pt-BR"/>
        </w:rPr>
        <w:t>ORGÃO RESPONSÁVEL:</w:t>
      </w:r>
      <w:r>
        <w:rPr>
          <w:rFonts w:eastAsia="Times New Roman" w:cs="Times New Roman" w:ascii="Calibri" w:hAnsi="Calibri" w:asciiTheme="minorHAnsi" w:hAnsiTheme="minorHAnsi"/>
          <w:color w:val="000000"/>
          <w:sz w:val="24"/>
          <w:szCs w:val="24"/>
          <w:lang w:val="pt-BR" w:eastAsia="pt-BR"/>
        </w:rPr>
        <w:t xml:space="preserve"> Prefeitura Municipal de São Joaquim da Barra/SP </w:t>
      </w:r>
    </w:p>
    <w:p>
      <w:pPr>
        <w:pStyle w:val="Normal"/>
        <w:widowControl/>
        <w:tabs>
          <w:tab w:val="clear" w:pos="720"/>
          <w:tab w:val="left" w:pos="1134" w:leader="none"/>
          <w:tab w:val="left" w:pos="9639" w:leader="none"/>
        </w:tabs>
        <w:spacing w:before="0" w:after="120"/>
        <w:ind w:start="284" w:end="687"/>
        <w:jc w:val="both"/>
        <w:rPr>
          <w:rFonts w:ascii="Calibri" w:hAnsi="Calibri" w:eastAsia="Times New Roman" w:cs="Times New Roman" w:asciiTheme="minorHAnsi" w:hAnsiTheme="minorHAnsi"/>
          <w:color w:val="000000"/>
          <w:sz w:val="24"/>
          <w:szCs w:val="24"/>
          <w:lang w:val="pt-BR" w:eastAsia="pt-BR"/>
        </w:rPr>
      </w:pPr>
      <w:r>
        <w:rPr>
          <w:rFonts w:eastAsia="Times New Roman" w:cs="Times New Roman" w:ascii="Calibri" w:hAnsi="Calibri" w:asciiTheme="minorHAnsi" w:hAnsiTheme="minorHAnsi"/>
          <w:b/>
          <w:color w:val="000000"/>
          <w:sz w:val="24"/>
          <w:szCs w:val="24"/>
          <w:u w:val="single" w:color="000000"/>
          <w:lang w:val="pt-BR" w:eastAsia="pt-BR"/>
        </w:rPr>
        <w:t>DEPARTAMENTO INTERESSADO:</w:t>
      </w:r>
      <w:r>
        <w:rPr>
          <w:rFonts w:eastAsia="Times New Roman" w:cs="Times New Roman" w:ascii="Calibri" w:hAnsi="Calibri" w:asciiTheme="minorHAnsi" w:hAnsiTheme="minorHAnsi"/>
          <w:b/>
          <w:color w:val="000000"/>
          <w:sz w:val="24"/>
          <w:szCs w:val="24"/>
          <w:lang w:val="pt-BR" w:eastAsia="pt-BR"/>
        </w:rPr>
        <w:t xml:space="preserve"> </w:t>
      </w:r>
      <w:r>
        <w:rPr>
          <w:rFonts w:eastAsia="Times New Roman" w:cs="Times New Roman" w:ascii="Calibri" w:hAnsi="Calibri" w:asciiTheme="minorHAnsi" w:hAnsiTheme="minorHAnsi"/>
          <w:color w:val="000000"/>
          <w:sz w:val="24"/>
          <w:szCs w:val="24"/>
          <w:lang w:val="pt-BR" w:eastAsia="pt-BR"/>
        </w:rPr>
        <w:t>Departamento Municipal de Água e Esgoto</w:t>
      </w:r>
    </w:p>
    <w:p>
      <w:pPr>
        <w:pStyle w:val="Normal"/>
        <w:widowControl/>
        <w:tabs>
          <w:tab w:val="clear" w:pos="720"/>
          <w:tab w:val="left" w:pos="1134" w:leader="none"/>
          <w:tab w:val="center" w:pos="2977" w:leader="none"/>
          <w:tab w:val="left" w:pos="9639" w:leader="none"/>
        </w:tabs>
        <w:spacing w:before="0" w:after="120"/>
        <w:ind w:start="284" w:end="687"/>
        <w:jc w:val="both"/>
        <w:rPr>
          <w:rFonts w:ascii="Calibri" w:hAnsi="Calibri" w:eastAsia="Times New Roman" w:cs="Times New Roman" w:asciiTheme="minorHAnsi" w:hAnsiTheme="minorHAnsi"/>
          <w:color w:val="000000"/>
          <w:sz w:val="24"/>
          <w:szCs w:val="24"/>
          <w:lang w:val="pt-BR" w:eastAsia="pt-BR"/>
        </w:rPr>
      </w:pPr>
      <w:r>
        <w:rPr>
          <w:rFonts w:eastAsia="Times New Roman" w:cs="Times New Roman" w:ascii="Calibri" w:hAnsi="Calibri" w:asciiTheme="minorHAnsi" w:hAnsiTheme="minorHAnsi"/>
          <w:b/>
          <w:color w:val="000000"/>
          <w:sz w:val="24"/>
          <w:szCs w:val="24"/>
          <w:u w:val="single" w:color="000000"/>
          <w:lang w:val="pt-BR" w:eastAsia="pt-BR"/>
        </w:rPr>
        <w:t>MODALIDADE:</w:t>
      </w:r>
      <w:r>
        <w:rPr>
          <w:rFonts w:eastAsia="Times New Roman" w:cs="Times New Roman" w:ascii="Calibri" w:hAnsi="Calibri" w:asciiTheme="minorHAnsi" w:hAnsiTheme="minorHAnsi"/>
          <w:color w:val="000000"/>
          <w:sz w:val="24"/>
          <w:szCs w:val="24"/>
          <w:lang w:val="pt-BR" w:eastAsia="pt-BR"/>
        </w:rPr>
        <w:t xml:space="preserve"> Pregão Eletrônico</w:t>
      </w:r>
    </w:p>
    <w:p>
      <w:pPr>
        <w:pStyle w:val="Normal"/>
        <w:tabs>
          <w:tab w:val="clear" w:pos="720"/>
          <w:tab w:val="left" w:pos="1134" w:leader="none"/>
          <w:tab w:val="left" w:pos="9639" w:leader="none"/>
        </w:tabs>
        <w:spacing w:before="0" w:after="120"/>
        <w:ind w:start="284" w:end="687"/>
        <w:jc w:val="both"/>
        <w:rPr>
          <w:rFonts w:ascii="Calibri" w:hAnsi="Calibri" w:asciiTheme="minorHAnsi" w:hAnsiTheme="minorHAnsi"/>
          <w:sz w:val="24"/>
          <w:szCs w:val="24"/>
        </w:rPr>
      </w:pPr>
      <w:r>
        <w:rPr>
          <w:rFonts w:ascii="Calibri" w:hAnsi="Calibri" w:asciiTheme="minorHAnsi" w:hAnsiTheme="minorHAnsi"/>
          <w:b/>
          <w:sz w:val="24"/>
          <w:szCs w:val="24"/>
          <w:u w:val="single"/>
        </w:rPr>
        <w:t>MODO</w:t>
      </w:r>
      <w:r>
        <w:rPr>
          <w:rFonts w:ascii="Calibri" w:hAnsi="Calibri" w:asciiTheme="minorHAnsi" w:hAnsiTheme="minorHAnsi"/>
          <w:b/>
          <w:spacing w:val="-1"/>
          <w:sz w:val="24"/>
          <w:szCs w:val="24"/>
          <w:u w:val="single"/>
        </w:rPr>
        <w:t xml:space="preserve"> </w:t>
      </w:r>
      <w:r>
        <w:rPr>
          <w:rFonts w:ascii="Calibri" w:hAnsi="Calibri" w:asciiTheme="minorHAnsi" w:hAnsiTheme="minorHAnsi"/>
          <w:b/>
          <w:sz w:val="24"/>
          <w:szCs w:val="24"/>
          <w:u w:val="single"/>
        </w:rPr>
        <w:t>DE DISPUTA:</w:t>
      </w:r>
      <w:r>
        <w:rPr>
          <w:rFonts w:ascii="Calibri" w:hAnsi="Calibri" w:asciiTheme="minorHAnsi" w:hAnsiTheme="minorHAnsi"/>
          <w:b/>
          <w:sz w:val="24"/>
          <w:szCs w:val="24"/>
        </w:rPr>
        <w:t xml:space="preserve"> </w:t>
      </w:r>
      <w:r>
        <w:rPr>
          <w:rFonts w:ascii="Calibri" w:hAnsi="Calibri" w:asciiTheme="minorHAnsi" w:hAnsiTheme="minorHAnsi"/>
          <w:sz w:val="24"/>
          <w:szCs w:val="24"/>
        </w:rPr>
        <w:t>Aberto</w:t>
      </w:r>
    </w:p>
    <w:p>
      <w:pPr>
        <w:pStyle w:val="Heading1"/>
        <w:tabs>
          <w:tab w:val="clear" w:pos="720"/>
          <w:tab w:val="left" w:pos="1134" w:leader="none"/>
          <w:tab w:val="left" w:pos="9639" w:leader="none"/>
        </w:tabs>
        <w:spacing w:lineRule="auto" w:line="276"/>
        <w:ind w:start="284" w:end="687"/>
        <w:jc w:val="both"/>
        <w:rPr>
          <w:rFonts w:ascii="Calibri" w:hAnsi="Calibri" w:asciiTheme="minorHAnsi" w:hAnsiTheme="minorHAnsi"/>
          <w:lang w:val="pt-BR"/>
        </w:rPr>
      </w:pPr>
      <w:r>
        <w:rPr>
          <w:rFonts w:ascii="Calibri" w:hAnsi="Calibri" w:asciiTheme="minorHAnsi" w:hAnsiTheme="minorHAnsi"/>
          <w:u w:val="single"/>
        </w:rPr>
        <w:t>PLATAFORMA</w:t>
      </w:r>
      <w:r>
        <w:rPr>
          <w:rFonts w:ascii="Calibri" w:hAnsi="Calibri" w:asciiTheme="minorHAnsi" w:hAnsiTheme="minorHAnsi"/>
          <w:spacing w:val="-2"/>
          <w:u w:val="single"/>
        </w:rPr>
        <w:t xml:space="preserve"> </w:t>
      </w:r>
      <w:r>
        <w:rPr>
          <w:rFonts w:ascii="Calibri" w:hAnsi="Calibri" w:asciiTheme="minorHAnsi" w:hAnsiTheme="minorHAnsi"/>
          <w:u w:val="single"/>
        </w:rPr>
        <w:t>DE</w:t>
      </w:r>
      <w:r>
        <w:rPr>
          <w:rFonts w:ascii="Calibri" w:hAnsi="Calibri" w:asciiTheme="minorHAnsi" w:hAnsiTheme="minorHAnsi"/>
          <w:spacing w:val="-1"/>
          <w:u w:val="single"/>
        </w:rPr>
        <w:t xml:space="preserve"> </w:t>
      </w:r>
      <w:r>
        <w:rPr>
          <w:rFonts w:ascii="Calibri" w:hAnsi="Calibri" w:asciiTheme="minorHAnsi" w:hAnsiTheme="minorHAnsi"/>
          <w:u w:val="single"/>
        </w:rPr>
        <w:t>DISPUTA</w:t>
      </w:r>
      <w:r>
        <w:rPr>
          <w:rFonts w:ascii="Calibri" w:hAnsi="Calibri" w:asciiTheme="minorHAnsi" w:hAnsiTheme="minorHAnsi"/>
        </w:rPr>
        <w:t xml:space="preserve">: </w:t>
      </w:r>
      <w:r>
        <w:rPr>
          <w:rFonts w:ascii="Calibri" w:hAnsi="Calibri" w:asciiTheme="minorHAnsi" w:hAnsiTheme="minorHAnsi"/>
          <w:b w:val="false"/>
          <w:lang w:val="pt-BR"/>
        </w:rPr>
        <w:t>BLL</w:t>
      </w:r>
      <w:r>
        <w:rPr>
          <w:rFonts w:ascii="Calibri" w:hAnsi="Calibri" w:asciiTheme="minorHAnsi" w:hAnsiTheme="minorHAnsi"/>
          <w:b w:val="false"/>
          <w:spacing w:val="-2"/>
          <w:lang w:val="pt-BR"/>
        </w:rPr>
        <w:t xml:space="preserve"> </w:t>
      </w:r>
      <w:r>
        <w:rPr>
          <w:rFonts w:ascii="Calibri" w:hAnsi="Calibri" w:asciiTheme="minorHAnsi" w:hAnsiTheme="minorHAnsi"/>
          <w:b w:val="false"/>
          <w:lang w:val="pt-BR"/>
        </w:rPr>
        <w:t xml:space="preserve">COMPRAS </w:t>
      </w:r>
      <w:hyperlink r:id="rId2">
        <w:r>
          <w:rPr>
            <w:rStyle w:val="Hyperlink"/>
            <w:rFonts w:ascii="Calibri" w:hAnsi="Calibri" w:asciiTheme="minorHAnsi" w:hAnsiTheme="minorHAnsi"/>
            <w:lang w:val="pt-BR"/>
          </w:rPr>
          <w:t>https://bllcompras.com/Home/Login</w:t>
        </w:r>
      </w:hyperlink>
    </w:p>
    <w:p>
      <w:pPr>
        <w:pStyle w:val="Normal"/>
        <w:widowControl/>
        <w:tabs>
          <w:tab w:val="clear" w:pos="720"/>
          <w:tab w:val="left" w:pos="1134" w:leader="none"/>
          <w:tab w:val="center" w:pos="3091" w:leader="none"/>
          <w:tab w:val="left" w:pos="9639" w:leader="none"/>
        </w:tabs>
        <w:spacing w:before="92" w:after="120"/>
        <w:ind w:start="284" w:end="687"/>
        <w:jc w:val="both"/>
        <w:rPr>
          <w:rFonts w:ascii="Calibri" w:hAnsi="Calibri" w:eastAsia="Times New Roman" w:cs="Times New Roman" w:asciiTheme="minorHAnsi" w:hAnsiTheme="minorHAnsi"/>
          <w:color w:val="FF0000"/>
          <w:sz w:val="24"/>
          <w:szCs w:val="24"/>
          <w:lang w:val="pt-BR" w:eastAsia="pt-BR"/>
        </w:rPr>
      </w:pPr>
      <w:r>
        <w:rPr>
          <w:rFonts w:eastAsia="Times New Roman" w:cs="Times New Roman" w:ascii="Calibri" w:hAnsi="Calibri" w:asciiTheme="minorHAnsi" w:hAnsiTheme="minorHAnsi"/>
          <w:b/>
          <w:color w:val="000000"/>
          <w:sz w:val="24"/>
          <w:szCs w:val="24"/>
          <w:u w:val="single" w:color="000000"/>
          <w:lang w:val="pt-BR" w:eastAsia="pt-BR"/>
        </w:rPr>
        <w:t>TIPO DE LICITAÇÃO:</w:t>
      </w:r>
      <w:r>
        <w:rPr>
          <w:rFonts w:eastAsia="Times New Roman" w:cs="Times New Roman" w:ascii="Calibri" w:hAnsi="Calibri" w:asciiTheme="minorHAnsi" w:hAnsiTheme="minorHAnsi"/>
          <w:color w:val="000000"/>
          <w:sz w:val="24"/>
          <w:szCs w:val="24"/>
          <w:lang w:val="pt-BR" w:eastAsia="pt-BR"/>
        </w:rPr>
        <w:t xml:space="preserve"> </w:t>
      </w:r>
      <w:r>
        <w:rPr>
          <w:rFonts w:eastAsia="Times New Roman" w:cs="Times New Roman" w:ascii="Calibri" w:hAnsi="Calibri" w:asciiTheme="minorHAnsi" w:hAnsiTheme="minorHAnsi"/>
          <w:sz w:val="24"/>
          <w:szCs w:val="24"/>
          <w:lang w:val="pt-BR" w:eastAsia="pt-BR"/>
        </w:rPr>
        <w:t>Menor Valor Global</w:t>
      </w:r>
    </w:p>
    <w:p>
      <w:pPr>
        <w:pStyle w:val="Normal"/>
        <w:widowControl/>
        <w:tabs>
          <w:tab w:val="clear" w:pos="720"/>
          <w:tab w:val="left" w:pos="1134" w:leader="none"/>
          <w:tab w:val="center" w:pos="3091" w:leader="none"/>
          <w:tab w:val="left" w:pos="9639" w:leader="none"/>
        </w:tabs>
        <w:spacing w:before="0" w:after="120"/>
        <w:ind w:start="284" w:end="687"/>
        <w:jc w:val="both"/>
        <w:rPr>
          <w:rFonts w:ascii="Calibri" w:hAnsi="Calibri" w:eastAsia="Times New Roman" w:cs="Times New Roman" w:asciiTheme="minorHAnsi" w:hAnsiTheme="minorHAnsi"/>
          <w:color w:val="000000"/>
          <w:sz w:val="24"/>
          <w:szCs w:val="24"/>
          <w:lang w:val="pt-BR" w:eastAsia="pt-BR"/>
        </w:rPr>
      </w:pPr>
      <w:r>
        <w:rPr>
          <w:rFonts w:eastAsia="Times New Roman" w:cs="Times New Roman" w:ascii="Calibri" w:hAnsi="Calibri" w:asciiTheme="minorHAnsi" w:hAnsiTheme="minorHAnsi"/>
          <w:b/>
          <w:color w:val="000000"/>
          <w:sz w:val="24"/>
          <w:szCs w:val="24"/>
          <w:u w:val="single" w:color="000000"/>
          <w:lang w:val="pt-BR" w:eastAsia="pt-BR"/>
        </w:rPr>
        <w:t>PRAZO DE VIGÊNCIA:</w:t>
      </w:r>
      <w:r>
        <w:rPr>
          <w:rFonts w:eastAsia="Times New Roman" w:cs="Times New Roman" w:ascii="Calibri" w:hAnsi="Calibri" w:asciiTheme="minorHAnsi" w:hAnsiTheme="minorHAnsi"/>
          <w:color w:val="000000"/>
          <w:sz w:val="24"/>
          <w:szCs w:val="24"/>
          <w:lang w:val="pt-BR" w:eastAsia="pt-BR"/>
        </w:rPr>
        <w:t xml:space="preserve"> O prazo de vigência será de 12 (doze) meses</w:t>
      </w:r>
    </w:p>
    <w:p>
      <w:pPr>
        <w:pStyle w:val="Normal"/>
        <w:widowControl/>
        <w:tabs>
          <w:tab w:val="clear" w:pos="720"/>
          <w:tab w:val="left" w:pos="1134" w:leader="none"/>
          <w:tab w:val="center" w:pos="3091" w:leader="none"/>
          <w:tab w:val="left" w:pos="9639" w:leader="none"/>
        </w:tabs>
        <w:spacing w:before="0" w:after="120"/>
        <w:ind w:start="284" w:end="34"/>
        <w:jc w:val="both"/>
        <w:rPr>
          <w:rFonts w:ascii="Calibri" w:hAnsi="Calibri" w:eastAsia="Times New Roman" w:cs="Times New Roman" w:asciiTheme="minorHAnsi" w:hAnsiTheme="minorHAnsi"/>
          <w:color w:val="000000"/>
          <w:sz w:val="24"/>
          <w:szCs w:val="24"/>
          <w:lang w:val="pt-BR" w:eastAsia="pt-BR"/>
        </w:rPr>
      </w:pPr>
      <w:r>
        <w:rPr>
          <w:rFonts w:eastAsia="Times New Roman" w:cs="Times New Roman" w:ascii="Calibri" w:hAnsi="Calibri" w:asciiTheme="minorHAnsi" w:hAnsiTheme="minorHAnsi"/>
          <w:b/>
          <w:color w:val="000000"/>
          <w:sz w:val="24"/>
          <w:szCs w:val="24"/>
          <w:u w:val="single"/>
          <w:lang w:val="pt-BR" w:eastAsia="pt-BR"/>
        </w:rPr>
        <w:t>CONDIÇÕES DE ENTREGA:</w:t>
      </w:r>
      <w:r>
        <w:rPr>
          <w:rFonts w:eastAsia="Times New Roman" w:cs="Times New Roman" w:ascii="Calibri" w:hAnsi="Calibri" w:asciiTheme="minorHAnsi" w:hAnsiTheme="minorHAnsi"/>
          <w:color w:val="000000"/>
          <w:sz w:val="24"/>
          <w:szCs w:val="24"/>
          <w:lang w:val="pt-BR" w:eastAsia="pt-BR"/>
        </w:rPr>
        <w:t xml:space="preserve"> PARCELADA, de acordo com a necessidade do Município/Contratante.</w:t>
      </w:r>
    </w:p>
    <w:p>
      <w:pPr>
        <w:pStyle w:val="Normal"/>
        <w:tabs>
          <w:tab w:val="clear" w:pos="720"/>
          <w:tab w:val="left" w:pos="1134" w:leader="none"/>
          <w:tab w:val="left" w:pos="9639" w:leader="none"/>
        </w:tabs>
        <w:ind w:start="284" w:end="34"/>
        <w:jc w:val="both"/>
        <w:rPr>
          <w:rFonts w:ascii="Calibri" w:hAnsi="Calibri" w:eastAsia="Lucida Sans Unicode" w:cs="Calibri" w:asciiTheme="minorHAnsi" w:cstheme="minorHAnsi" w:hAnsiTheme="minorHAnsi"/>
          <w:sz w:val="24"/>
          <w:szCs w:val="24"/>
          <w:lang w:val="pt-BR"/>
        </w:rPr>
      </w:pPr>
      <w:r>
        <w:rPr>
          <w:rFonts w:cs="Calibri" w:ascii="Calibri" w:hAnsi="Calibri" w:asciiTheme="minorHAnsi" w:cstheme="minorHAnsi" w:hAnsiTheme="minorHAnsi"/>
          <w:b/>
          <w:sz w:val="24"/>
          <w:szCs w:val="24"/>
          <w:u w:val="single"/>
        </w:rPr>
        <w:t>PRAZO PARA EXECUÇÃO DOS SERVIÇOS</w:t>
      </w:r>
      <w:r>
        <w:rPr>
          <w:rFonts w:cs="Calibri" w:ascii="Calibri" w:hAnsi="Calibri" w:asciiTheme="minorHAnsi" w:cstheme="minorHAnsi" w:hAnsiTheme="minorHAnsi"/>
          <w:sz w:val="24"/>
          <w:szCs w:val="24"/>
        </w:rPr>
        <w:t xml:space="preserve">: </w:t>
      </w:r>
      <w:bookmarkStart w:id="1" w:name="_Hlk235695044"/>
      <w:r>
        <w:rPr>
          <w:rFonts w:cs="Calibri" w:ascii="Calibri" w:hAnsi="Calibri" w:asciiTheme="minorHAnsi" w:cstheme="minorHAnsi" w:hAnsiTheme="minorHAnsi"/>
          <w:color w:themeColor="text1" w:val="000000"/>
          <w:sz w:val="24"/>
          <w:szCs w:val="24"/>
        </w:rPr>
        <w:t xml:space="preserve">O </w:t>
      </w:r>
      <w:r>
        <w:rPr>
          <w:rFonts w:cs="Calibri" w:ascii="Calibri" w:hAnsi="Calibri" w:asciiTheme="minorHAnsi" w:cstheme="minorHAnsi" w:hAnsiTheme="minorHAnsi"/>
          <w:sz w:val="24"/>
          <w:szCs w:val="24"/>
        </w:rPr>
        <w:t xml:space="preserve">prazo para retirada do equipamento danificado será de 12 a 24 horas e o prazo para a manutenção do equipamento será de 48 (quarenta e oito) horas após o recebimento da ordem de serviços. </w:t>
      </w:r>
      <w:bookmarkEnd w:id="1"/>
    </w:p>
    <w:p>
      <w:pPr>
        <w:pStyle w:val="Normal"/>
        <w:widowControl/>
        <w:tabs>
          <w:tab w:val="clear" w:pos="720"/>
          <w:tab w:val="left" w:pos="1134" w:leader="none"/>
          <w:tab w:val="center" w:pos="3091" w:leader="none"/>
          <w:tab w:val="left" w:pos="9639" w:leader="none"/>
        </w:tabs>
        <w:ind w:start="284" w:end="687"/>
        <w:jc w:val="both"/>
        <w:rPr>
          <w:rFonts w:ascii="Calibri" w:hAnsi="Calibri" w:eastAsia="Times New Roman" w:cs="Times New Roman" w:asciiTheme="minorHAnsi" w:hAnsiTheme="minorHAnsi"/>
          <w:color w:val="000000"/>
          <w:sz w:val="24"/>
          <w:szCs w:val="24"/>
          <w:lang w:val="pt-BR" w:eastAsia="pt-BR"/>
        </w:rPr>
      </w:pPr>
      <w:r>
        <w:rPr>
          <w:rFonts w:eastAsia="Times New Roman" w:cs="Times New Roman" w:ascii="Calibri" w:hAnsi="Calibri"/>
          <w:color w:val="000000"/>
          <w:sz w:val="24"/>
          <w:szCs w:val="24"/>
          <w:lang w:val="pt-BR" w:eastAsia="pt-BR"/>
        </w:rPr>
      </w:r>
    </w:p>
    <w:p>
      <w:pPr>
        <w:pStyle w:val="Normal"/>
        <w:widowControl/>
        <w:tabs>
          <w:tab w:val="clear" w:pos="720"/>
          <w:tab w:val="left" w:pos="1134" w:leader="none"/>
          <w:tab w:val="center" w:pos="3091" w:leader="none"/>
          <w:tab w:val="left" w:pos="9639" w:leader="none"/>
        </w:tabs>
        <w:ind w:start="284" w:end="176"/>
        <w:jc w:val="both"/>
        <w:rPr>
          <w:rFonts w:ascii="Calibri" w:hAnsi="Calibri" w:eastAsia="Times New Roman" w:cs="Times New Roman" w:asciiTheme="minorHAnsi" w:hAnsiTheme="minorHAnsi"/>
          <w:b/>
          <w:sz w:val="24"/>
          <w:szCs w:val="24"/>
          <w:lang w:val="pt-BR" w:eastAsia="pt-BR"/>
        </w:rPr>
      </w:pPr>
      <w:r>
        <w:rPr>
          <w:rFonts w:eastAsia="Times New Roman" w:cs="Times New Roman" w:ascii="Calibri" w:hAnsi="Calibri" w:asciiTheme="minorHAnsi" w:hAnsiTheme="minorHAnsi"/>
          <w:b/>
          <w:sz w:val="24"/>
          <w:szCs w:val="24"/>
          <w:lang w:val="pt-BR" w:eastAsia="pt-BR"/>
        </w:rPr>
        <w:t>Valor mínimo de redução de lance: O índice em percentual será de 0,5% do valor Global.</w:t>
      </w:r>
    </w:p>
    <w:p>
      <w:pPr>
        <w:pStyle w:val="Normal"/>
        <w:widowControl/>
        <w:tabs>
          <w:tab w:val="clear" w:pos="720"/>
          <w:tab w:val="left" w:pos="1134" w:leader="none"/>
          <w:tab w:val="center" w:pos="3091" w:leader="none"/>
          <w:tab w:val="left" w:pos="9639" w:leader="none"/>
        </w:tabs>
        <w:ind w:start="284" w:end="687"/>
        <w:jc w:val="both"/>
        <w:rPr>
          <w:rFonts w:ascii="Calibri" w:hAnsi="Calibri" w:eastAsia="Times New Roman" w:cs="Times New Roman" w:asciiTheme="minorHAnsi" w:hAnsiTheme="minorHAnsi"/>
          <w:sz w:val="24"/>
          <w:szCs w:val="24"/>
          <w:lang w:val="pt-BR" w:eastAsia="pt-BR"/>
        </w:rPr>
      </w:pPr>
      <w:r>
        <w:rPr>
          <w:rFonts w:eastAsia="Times New Roman" w:cs="Times New Roman" w:ascii="Calibri" w:hAnsi="Calibri"/>
          <w:sz w:val="24"/>
          <w:szCs w:val="24"/>
          <w:lang w:val="pt-BR" w:eastAsia="pt-BR"/>
        </w:rPr>
      </w:r>
    </w:p>
    <w:p>
      <w:pPr>
        <w:pStyle w:val="Normal"/>
        <w:widowControl/>
        <w:tabs>
          <w:tab w:val="clear" w:pos="720"/>
          <w:tab w:val="left" w:pos="709" w:leader="none"/>
          <w:tab w:val="left" w:pos="1134" w:leader="none"/>
          <w:tab w:val="center" w:pos="3091" w:leader="none"/>
          <w:tab w:val="left" w:pos="9639" w:leader="none"/>
        </w:tabs>
        <w:ind w:start="284" w:end="34"/>
        <w:jc w:val="both"/>
        <w:rPr>
          <w:rFonts w:ascii="Calibri" w:hAnsi="Calibri" w:eastAsia="Times New Roman" w:cs="Times New Roman" w:asciiTheme="minorHAnsi" w:hAnsiTheme="minorHAnsi"/>
          <w:b/>
          <w:color w:val="000000"/>
          <w:sz w:val="24"/>
          <w:szCs w:val="24"/>
          <w:lang w:val="pt-BR" w:eastAsia="pt-BR"/>
        </w:rPr>
      </w:pPr>
      <w:r>
        <w:rPr>
          <w:rFonts w:eastAsia="Times New Roman" w:cs="Times New Roman" w:ascii="Calibri" w:hAnsi="Calibri" w:asciiTheme="minorHAnsi" w:hAnsiTheme="minorHAnsi"/>
          <w:b/>
          <w:color w:val="000000"/>
          <w:sz w:val="24"/>
          <w:szCs w:val="24"/>
          <w:lang w:val="pt-BR" w:eastAsia="pt-BR"/>
        </w:rPr>
        <w:t>Valor total estimado do certame: R$ 987.6</w:t>
      </w:r>
      <w:r>
        <w:rPr>
          <w:rFonts w:eastAsia="Times New Roman" w:cs="Times New Roman" w:ascii="Calibri" w:hAnsi="Calibri" w:asciiTheme="minorHAnsi" w:hAnsiTheme="minorHAnsi"/>
          <w:b/>
          <w:color w:val="000000"/>
          <w:sz w:val="24"/>
          <w:szCs w:val="24"/>
          <w:lang w:val="pt-BR" w:eastAsia="pt-BR"/>
        </w:rPr>
        <w:t>90</w:t>
      </w:r>
      <w:r>
        <w:rPr>
          <w:rFonts w:eastAsia="Times New Roman" w:cs="Times New Roman" w:ascii="Calibri" w:hAnsi="Calibri" w:asciiTheme="minorHAnsi" w:hAnsiTheme="minorHAnsi"/>
          <w:b/>
          <w:color w:val="000000"/>
          <w:sz w:val="24"/>
          <w:szCs w:val="24"/>
          <w:lang w:val="pt-BR" w:eastAsia="pt-BR"/>
        </w:rPr>
        <w:t xml:space="preserve">,00 (NOVECENTOS E OITENTA E SETE MIL, SEISCENTOS E </w:t>
      </w:r>
      <w:r>
        <w:rPr>
          <w:rFonts w:eastAsia="Times New Roman" w:cs="Times New Roman" w:ascii="Calibri" w:hAnsi="Calibri" w:asciiTheme="minorHAnsi" w:hAnsiTheme="minorHAnsi"/>
          <w:b/>
          <w:color w:val="000000"/>
          <w:sz w:val="24"/>
          <w:szCs w:val="24"/>
          <w:lang w:val="pt-BR" w:eastAsia="pt-BR"/>
        </w:rPr>
        <w:t>NOVENTA</w:t>
      </w:r>
      <w:r>
        <w:rPr>
          <w:rFonts w:eastAsia="Times New Roman" w:cs="Times New Roman" w:ascii="Calibri" w:hAnsi="Calibri" w:asciiTheme="minorHAnsi" w:hAnsiTheme="minorHAnsi"/>
          <w:b/>
          <w:color w:val="000000"/>
          <w:sz w:val="24"/>
          <w:szCs w:val="24"/>
          <w:lang w:val="pt-BR" w:eastAsia="pt-BR"/>
        </w:rPr>
        <w:t xml:space="preserve"> REAIS). </w:t>
      </w:r>
    </w:p>
    <w:p>
      <w:pPr>
        <w:pStyle w:val="Normal"/>
        <w:widowControl/>
        <w:tabs>
          <w:tab w:val="clear" w:pos="720"/>
          <w:tab w:val="left" w:pos="0" w:leader="none"/>
          <w:tab w:val="left" w:pos="1134" w:leader="none"/>
          <w:tab w:val="center" w:pos="3091" w:leader="none"/>
          <w:tab w:val="left" w:pos="9639" w:leader="none"/>
        </w:tabs>
        <w:ind w:end="687"/>
        <w:jc w:val="both"/>
        <w:rPr>
          <w:rFonts w:ascii="Calibri" w:hAnsi="Calibri" w:eastAsia="Times New Roman" w:cs="Times New Roman" w:asciiTheme="minorHAnsi" w:hAnsiTheme="minorHAnsi"/>
          <w:b/>
          <w:color w:val="000000"/>
          <w:sz w:val="24"/>
          <w:szCs w:val="24"/>
          <w:lang w:eastAsia="pt-BR"/>
        </w:rPr>
      </w:pPr>
      <w:r>
        <w:rPr>
          <w:rFonts w:eastAsia="Times New Roman" w:cs="Times New Roman" w:ascii="Calibri" w:hAnsi="Calibri"/>
          <w:b/>
          <w:color w:val="000000"/>
          <w:sz w:val="24"/>
          <w:szCs w:val="24"/>
          <w:lang w:eastAsia="pt-BR"/>
        </w:rPr>
      </w:r>
    </w:p>
    <w:p>
      <w:pPr>
        <w:pStyle w:val="corp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clear" w:pos="720"/>
          <w:tab w:val="left" w:pos="1134" w:leader="none"/>
          <w:tab w:val="left" w:pos="9639" w:leader="none"/>
        </w:tabs>
        <w:spacing w:before="0" w:after="240"/>
        <w:ind w:start="284" w:end="34"/>
        <w:jc w:val="center"/>
        <w:rPr>
          <w:rFonts w:ascii="Calibri" w:hAnsi="Calibri" w:asciiTheme="minorHAnsi" w:hAnsiTheme="minorHAnsi"/>
          <w:b/>
        </w:rPr>
      </w:pPr>
      <w:r>
        <w:rPr>
          <w:rFonts w:ascii="Calibri" w:hAnsi="Calibri" w:asciiTheme="minorHAnsi" w:hAnsiTheme="minorHAnsi"/>
          <w:b/>
        </w:rPr>
        <w:t>DIA/HORÁRIOS:</w:t>
      </w:r>
    </w:p>
    <w:p>
      <w:pPr>
        <w:pStyle w:val="Normal"/>
        <w:keepLines/>
        <w:tabs>
          <w:tab w:val="clear" w:pos="720"/>
          <w:tab w:val="left" w:pos="1134" w:leader="none"/>
          <w:tab w:val="left" w:pos="9639" w:leader="none"/>
        </w:tabs>
        <w:spacing w:before="0" w:after="240"/>
        <w:ind w:start="284" w:end="34"/>
        <w:rPr>
          <w:rFonts w:ascii="Calibri" w:hAnsi="Calibri" w:asciiTheme="minorHAnsi" w:hAnsiTheme="minorHAnsi"/>
        </w:rPr>
      </w:pPr>
      <w:r>
        <w:rPr>
          <w:rFonts w:ascii="Calibri" w:hAnsi="Calibri" w:asciiTheme="minorHAnsi" w:hAnsiTheme="minorHAnsi"/>
          <w:b/>
        </w:rPr>
        <w:t>INÍCIO DE RECEBIMENTO DAS PROPOSTAS:</w:t>
      </w:r>
      <w:r>
        <w:rPr>
          <w:rFonts w:ascii="Calibri" w:hAnsi="Calibri" w:asciiTheme="minorHAnsi" w:hAnsiTheme="minorHAnsi"/>
        </w:rPr>
        <w:t xml:space="preserve"> </w:t>
      </w:r>
      <w:bookmarkStart w:id="2" w:name="_Hlk47950801"/>
      <w:r>
        <w:rPr>
          <w:rFonts w:ascii="Calibri" w:hAnsi="Calibri" w:asciiTheme="minorHAnsi" w:hAnsiTheme="minorHAnsi"/>
          <w:shd w:fill="auto" w:val="clear"/>
        </w:rPr>
        <w:t>a partir das 17h00min do dia 03 DE AGOSTO DE 2026.</w:t>
      </w:r>
      <w:bookmarkEnd w:id="2"/>
    </w:p>
    <w:p>
      <w:pPr>
        <w:pStyle w:val="Normal"/>
        <w:keepLines/>
        <w:tabs>
          <w:tab w:val="clear" w:pos="720"/>
          <w:tab w:val="left" w:pos="1134" w:leader="none"/>
          <w:tab w:val="left" w:pos="9639" w:leader="none"/>
        </w:tabs>
        <w:spacing w:before="0" w:after="240"/>
        <w:ind w:start="284" w:end="34"/>
        <w:rPr>
          <w:rFonts w:ascii="Calibri" w:hAnsi="Calibri" w:asciiTheme="minorHAnsi" w:hAnsiTheme="minorHAnsi"/>
        </w:rPr>
      </w:pPr>
      <w:r>
        <w:rPr>
          <w:rFonts w:ascii="Calibri" w:hAnsi="Calibri" w:asciiTheme="minorHAnsi" w:hAnsiTheme="minorHAnsi"/>
          <w:b/>
        </w:rPr>
        <w:t>FIM DE RECEBIMENTO DAS PROPOSTAS:</w:t>
      </w:r>
      <w:r>
        <w:rPr>
          <w:rFonts w:ascii="Calibri" w:hAnsi="Calibri" w:asciiTheme="minorHAnsi" w:hAnsiTheme="minorHAnsi"/>
          <w:shd w:fill="auto" w:val="clear"/>
        </w:rPr>
        <w:t xml:space="preserve"> </w:t>
      </w:r>
      <w:bookmarkStart w:id="3" w:name="_Hlk47950842"/>
      <w:r>
        <w:rPr>
          <w:rFonts w:ascii="Calibri" w:hAnsi="Calibri" w:asciiTheme="minorHAnsi" w:hAnsiTheme="minorHAnsi"/>
          <w:shd w:fill="auto" w:val="clear"/>
        </w:rPr>
        <w:t>às 08h00min do dia 19 DE AGOSTO DE 2026.</w:t>
      </w:r>
      <w:bookmarkEnd w:id="3"/>
    </w:p>
    <w:p>
      <w:pPr>
        <w:pStyle w:val="Normal"/>
        <w:keepLines/>
        <w:tabs>
          <w:tab w:val="clear" w:pos="720"/>
          <w:tab w:val="left" w:pos="1134" w:leader="none"/>
          <w:tab w:val="left" w:pos="9639" w:leader="none"/>
        </w:tabs>
        <w:ind w:start="284" w:end="34"/>
        <w:rPr>
          <w:highlight w:val="none"/>
          <w:shd w:fill="auto" w:val="clear"/>
        </w:rPr>
      </w:pPr>
      <w:r>
        <w:rPr>
          <w:rFonts w:ascii="Calibri" w:hAnsi="Calibri" w:asciiTheme="minorHAnsi" w:hAnsiTheme="minorHAnsi"/>
          <w:b/>
          <w:shd w:fill="auto" w:val="clear"/>
        </w:rPr>
        <w:t>INÍCIO DE ANÁLISE DAS PROPOSTAS:</w:t>
      </w:r>
      <w:r>
        <w:rPr>
          <w:rFonts w:ascii="Calibri" w:hAnsi="Calibri" w:asciiTheme="minorHAnsi" w:hAnsiTheme="minorHAnsi"/>
          <w:shd w:fill="auto" w:val="clear"/>
        </w:rPr>
        <w:t xml:space="preserve"> às 09h00min do dia 19 DE AGOSTO DE 2026.</w:t>
      </w:r>
    </w:p>
    <w:p>
      <w:pPr>
        <w:pStyle w:val="Normal"/>
        <w:keepLines/>
        <w:tabs>
          <w:tab w:val="clear" w:pos="720"/>
          <w:tab w:val="left" w:pos="1134" w:leader="none"/>
          <w:tab w:val="left" w:pos="9639" w:leader="none"/>
        </w:tabs>
        <w:ind w:start="284" w:end="34"/>
        <w:rPr>
          <w:rFonts w:ascii="Calibri" w:hAnsi="Calibri" w:asciiTheme="minorHAnsi" w:hAnsiTheme="minorHAnsi"/>
        </w:rPr>
      </w:pPr>
      <w:r>
        <w:rPr>
          <w:rFonts w:asciiTheme="minorHAnsi" w:hAnsiTheme="minorHAnsi" w:ascii="Calibri" w:hAnsi="Calibri"/>
        </w:rPr>
      </w:r>
    </w:p>
    <w:p>
      <w:pPr>
        <w:pStyle w:val="corp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clear" w:pos="720"/>
          <w:tab w:val="left" w:pos="0" w:leader="none"/>
          <w:tab w:val="left" w:pos="1134" w:leader="none"/>
          <w:tab w:val="left" w:pos="8789" w:leader="none"/>
        </w:tabs>
        <w:spacing w:before="0" w:after="0"/>
        <w:ind w:start="284" w:end="34"/>
        <w:jc w:val="both"/>
        <w:rPr>
          <w:rFonts w:ascii="Calibri" w:hAnsi="Calibri" w:asciiTheme="minorHAnsi" w:hAnsiTheme="minorHAnsi"/>
          <w:b/>
          <w:sz w:val="22"/>
          <w:szCs w:val="22"/>
        </w:rPr>
      </w:pPr>
      <w:r>
        <w:rPr>
          <w:rFonts w:ascii="Calibri" w:hAnsi="Calibri" w:asciiTheme="minorHAnsi" w:hAnsiTheme="minorHAnsi"/>
          <w:b/>
          <w:sz w:val="22"/>
          <w:szCs w:val="22"/>
        </w:rPr>
        <w:t xml:space="preserve">REFERÊNCIA DE TEMPO: </w:t>
      </w:r>
      <w:r>
        <w:rPr>
          <w:rFonts w:ascii="Calibri" w:hAnsi="Calibri" w:asciiTheme="minorHAnsi" w:hAnsiTheme="minorHAnsi"/>
          <w:sz w:val="22"/>
          <w:szCs w:val="22"/>
        </w:rPr>
        <w:t>PARA TODAS AS REFERÊNCIAS DE TEMPO SERÁ OBSERVADO O HORÁRIO DE BRASÍLIA /DF E, DESSA FORMA, SERÃO REGISTRADAS NO SISTEMA ELETRÔNICO E NA DOCUMENTAÇÃO RELATIVA AO CERTAME.</w:t>
      </w:r>
    </w:p>
    <w:p>
      <w:pPr>
        <w:pStyle w:val="Heading2"/>
        <w:tabs>
          <w:tab w:val="clear" w:pos="720"/>
          <w:tab w:val="left" w:pos="1134" w:leader="none"/>
          <w:tab w:val="left" w:pos="1890" w:leader="none"/>
          <w:tab w:val="left" w:pos="9639" w:leader="none"/>
        </w:tabs>
        <w:ind w:start="284" w:end="687"/>
        <w:jc w:val="center"/>
        <w:rPr>
          <w:rFonts w:ascii="Calibri" w:hAnsi="Calibri" w:asciiTheme="minorHAnsi" w:hAnsiTheme="minorHAnsi"/>
          <w:b/>
          <w:sz w:val="28"/>
          <w:lang w:val="pt-BR"/>
        </w:rPr>
      </w:pPr>
      <w:r>
        <w:rPr>
          <w:rFonts w:asciiTheme="minorHAnsi" w:hAnsiTheme="minorHAnsi" w:ascii="Calibri" w:hAnsi="Calibri"/>
          <w:b/>
          <w:sz w:val="28"/>
          <w:lang w:val="pt-BR"/>
        </w:rPr>
      </w:r>
      <w:bookmarkStart w:id="4" w:name="_bookmark0"/>
      <w:bookmarkEnd w:id="4"/>
    </w:p>
    <w:p>
      <w:pPr>
        <w:pStyle w:val="Heading2"/>
        <w:tabs>
          <w:tab w:val="clear" w:pos="720"/>
          <w:tab w:val="left" w:pos="1134" w:leader="none"/>
          <w:tab w:val="left" w:pos="1890" w:leader="none"/>
          <w:tab w:val="left" w:pos="9639" w:leader="none"/>
        </w:tabs>
        <w:ind w:start="284" w:end="687"/>
        <w:jc w:val="center"/>
        <w:rPr>
          <w:rFonts w:ascii="Calibri" w:hAnsi="Calibri" w:asciiTheme="minorHAnsi" w:hAnsiTheme="minorHAnsi"/>
          <w:b/>
          <w:sz w:val="28"/>
          <w:lang w:val="pt-BR"/>
        </w:rPr>
      </w:pPr>
      <w:r>
        <w:rPr>
          <w:rFonts w:asciiTheme="minorHAnsi" w:hAnsiTheme="minorHAnsi" w:ascii="Calibri" w:hAnsi="Calibri"/>
          <w:b/>
          <w:sz w:val="28"/>
          <w:lang w:val="pt-BR"/>
        </w:rPr>
      </w:r>
    </w:p>
    <w:p>
      <w:pPr>
        <w:pStyle w:val="Heading2"/>
        <w:tabs>
          <w:tab w:val="clear" w:pos="720"/>
          <w:tab w:val="left" w:pos="1134" w:leader="none"/>
          <w:tab w:val="left" w:pos="1890" w:leader="none"/>
          <w:tab w:val="left" w:pos="9639" w:leader="none"/>
        </w:tabs>
        <w:ind w:start="284" w:end="687"/>
        <w:jc w:val="center"/>
        <w:rPr>
          <w:rFonts w:ascii="Calibri" w:hAnsi="Calibri" w:asciiTheme="minorHAnsi" w:hAnsiTheme="minorHAnsi"/>
          <w:b/>
          <w:sz w:val="28"/>
          <w:lang w:val="pt-BR"/>
        </w:rPr>
      </w:pPr>
      <w:r>
        <w:rPr>
          <w:rFonts w:asciiTheme="minorHAnsi" w:hAnsiTheme="minorHAnsi" w:ascii="Calibri" w:hAnsi="Calibri"/>
          <w:b/>
          <w:sz w:val="28"/>
          <w:lang w:val="pt-BR"/>
        </w:rPr>
      </w:r>
    </w:p>
    <w:p>
      <w:pPr>
        <w:pStyle w:val="Heading2"/>
        <w:tabs>
          <w:tab w:val="clear" w:pos="720"/>
          <w:tab w:val="left" w:pos="1134" w:leader="none"/>
          <w:tab w:val="left" w:pos="1890" w:leader="none"/>
          <w:tab w:val="left" w:pos="9639" w:leader="none"/>
        </w:tabs>
        <w:ind w:start="0" w:end="687"/>
        <w:rPr>
          <w:rFonts w:ascii="Calibri" w:hAnsi="Calibri" w:asciiTheme="minorHAnsi" w:hAnsiTheme="minorHAnsi"/>
          <w:b/>
          <w:sz w:val="28"/>
        </w:rPr>
      </w:pPr>
      <w:r>
        <w:rPr>
          <w:rFonts w:asciiTheme="minorHAnsi" w:hAnsiTheme="minorHAnsi" w:ascii="Calibri" w:hAnsi="Calibri"/>
          <w:b/>
          <w:sz w:val="28"/>
        </w:rPr>
      </w:r>
    </w:p>
    <w:p>
      <w:pPr>
        <w:pStyle w:val="Heading2"/>
        <w:tabs>
          <w:tab w:val="clear" w:pos="720"/>
          <w:tab w:val="left" w:pos="1134" w:leader="none"/>
          <w:tab w:val="left" w:pos="1890" w:leader="none"/>
          <w:tab w:val="left" w:pos="9639" w:leader="none"/>
        </w:tabs>
        <w:ind w:start="284" w:end="687"/>
        <w:jc w:val="center"/>
        <w:rPr>
          <w:rFonts w:ascii="Calibri" w:hAnsi="Calibri" w:asciiTheme="minorHAnsi" w:hAnsiTheme="minorHAnsi"/>
          <w:b/>
          <w:sz w:val="28"/>
        </w:rPr>
      </w:pPr>
      <w:r>
        <w:rPr>
          <w:rFonts w:ascii="Calibri" w:hAnsi="Calibri" w:asciiTheme="minorHAnsi" w:hAnsiTheme="minorHAnsi"/>
          <w:b/>
          <w:sz w:val="28"/>
        </w:rPr>
        <w:t>PREÂMBULO</w:t>
      </w:r>
    </w:p>
    <w:p>
      <w:pPr>
        <w:pStyle w:val="BodyText"/>
        <w:tabs>
          <w:tab w:val="clear" w:pos="720"/>
          <w:tab w:val="left" w:pos="1134" w:leader="none"/>
          <w:tab w:val="left" w:pos="9639" w:leader="none"/>
        </w:tabs>
        <w:spacing w:lineRule="auto" w:line="276" w:before="2" w:after="0"/>
        <w:ind w:start="284" w:end="176"/>
        <w:rPr>
          <w:rFonts w:ascii="Calibri" w:hAnsi="Calibri" w:asciiTheme="minorHAnsi" w:hAnsiTheme="minorHAnsi"/>
          <w:sz w:val="24"/>
          <w:szCs w:val="24"/>
        </w:rPr>
      </w:pPr>
      <w:r>
        <w:rPr>
          <w:rFonts w:asciiTheme="minorHAnsi" w:hAnsiTheme="minorHAnsi" w:ascii="Calibri" w:hAnsi="Calibri"/>
          <w:sz w:val="24"/>
          <w:szCs w:val="24"/>
        </w:rPr>
      </w:r>
    </w:p>
    <w:p>
      <w:pPr>
        <w:pStyle w:val="BodyText"/>
        <w:tabs>
          <w:tab w:val="clear" w:pos="720"/>
          <w:tab w:val="left" w:pos="1134" w:leader="none"/>
          <w:tab w:val="left" w:pos="9639" w:leader="none"/>
        </w:tabs>
        <w:spacing w:lineRule="auto" w:line="276"/>
        <w:ind w:start="284" w:end="176"/>
        <w:rPr>
          <w:rFonts w:ascii="Calibri" w:hAnsi="Calibri" w:cs="Calibri" w:asciiTheme="minorHAnsi" w:cstheme="minorHAnsi" w:hAnsiTheme="minorHAnsi"/>
          <w:color w:themeColor="text1" w:val="000000"/>
        </w:rPr>
      </w:pPr>
      <w:r>
        <w:rPr>
          <w:rFonts w:ascii="Calibri" w:hAnsi="Calibri" w:asciiTheme="minorHAnsi" w:hAnsiTheme="minorHAnsi"/>
        </w:rPr>
        <w:t>Torna-se</w:t>
      </w:r>
      <w:r>
        <w:rPr>
          <w:rFonts w:ascii="Calibri" w:hAnsi="Calibri" w:asciiTheme="minorHAnsi" w:hAnsiTheme="minorHAnsi"/>
          <w:spacing w:val="1"/>
        </w:rPr>
        <w:t xml:space="preserve"> </w:t>
      </w:r>
      <w:r>
        <w:rPr>
          <w:rFonts w:ascii="Calibri" w:hAnsi="Calibri" w:asciiTheme="minorHAnsi" w:hAnsiTheme="minorHAnsi"/>
        </w:rPr>
        <w:t>público,</w:t>
      </w:r>
      <w:r>
        <w:rPr>
          <w:rFonts w:ascii="Calibri" w:hAnsi="Calibri" w:asciiTheme="minorHAnsi" w:hAnsiTheme="minorHAnsi"/>
          <w:spacing w:val="1"/>
        </w:rPr>
        <w:t xml:space="preserve"> </w:t>
      </w:r>
      <w:r>
        <w:rPr>
          <w:rFonts w:ascii="Calibri" w:hAnsi="Calibri" w:asciiTheme="minorHAnsi" w:hAnsiTheme="minorHAnsi"/>
        </w:rPr>
        <w:t>para</w:t>
      </w:r>
      <w:r>
        <w:rPr>
          <w:rFonts w:ascii="Calibri" w:hAnsi="Calibri" w:asciiTheme="minorHAnsi" w:hAnsiTheme="minorHAnsi"/>
          <w:spacing w:val="1"/>
        </w:rPr>
        <w:t xml:space="preserve"> </w:t>
      </w:r>
      <w:r>
        <w:rPr>
          <w:rFonts w:ascii="Calibri" w:hAnsi="Calibri" w:asciiTheme="minorHAnsi" w:hAnsiTheme="minorHAnsi"/>
        </w:rPr>
        <w:t>conhecimento</w:t>
      </w:r>
      <w:r>
        <w:rPr>
          <w:rFonts w:ascii="Calibri" w:hAnsi="Calibri" w:asciiTheme="minorHAnsi" w:hAnsiTheme="minorHAnsi"/>
          <w:spacing w:val="1"/>
        </w:rPr>
        <w:t xml:space="preserve"> </w:t>
      </w:r>
      <w:r>
        <w:rPr>
          <w:rFonts w:ascii="Calibri" w:hAnsi="Calibri" w:asciiTheme="minorHAnsi" w:hAnsiTheme="minorHAnsi"/>
        </w:rPr>
        <w:t>dos</w:t>
      </w:r>
      <w:r>
        <w:rPr>
          <w:rFonts w:ascii="Calibri" w:hAnsi="Calibri" w:asciiTheme="minorHAnsi" w:hAnsiTheme="minorHAnsi"/>
          <w:spacing w:val="1"/>
        </w:rPr>
        <w:t xml:space="preserve"> </w:t>
      </w:r>
      <w:r>
        <w:rPr>
          <w:rFonts w:ascii="Calibri" w:hAnsi="Calibri" w:asciiTheme="minorHAnsi" w:hAnsiTheme="minorHAnsi"/>
        </w:rPr>
        <w:t>interessados,</w:t>
      </w:r>
      <w:r>
        <w:rPr>
          <w:rFonts w:ascii="Calibri" w:hAnsi="Calibri" w:asciiTheme="minorHAnsi" w:hAnsiTheme="minorHAnsi"/>
          <w:spacing w:val="1"/>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b/>
        </w:rPr>
        <w:t>Município</w:t>
      </w:r>
      <w:r>
        <w:rPr>
          <w:rFonts w:ascii="Calibri" w:hAnsi="Calibri" w:asciiTheme="minorHAnsi" w:hAnsiTheme="minorHAnsi"/>
          <w:b/>
          <w:spacing w:val="1"/>
        </w:rPr>
        <w:t xml:space="preserve"> </w:t>
      </w:r>
      <w:r>
        <w:rPr>
          <w:rFonts w:ascii="Calibri" w:hAnsi="Calibri" w:asciiTheme="minorHAnsi" w:hAnsiTheme="minorHAnsi"/>
          <w:b/>
        </w:rPr>
        <w:t>de</w:t>
      </w:r>
      <w:r>
        <w:rPr>
          <w:rFonts w:ascii="Calibri" w:hAnsi="Calibri" w:asciiTheme="minorHAnsi" w:hAnsiTheme="minorHAnsi"/>
          <w:b/>
          <w:spacing w:val="1"/>
        </w:rPr>
        <w:t xml:space="preserve"> </w:t>
      </w:r>
      <w:r>
        <w:rPr>
          <w:rFonts w:ascii="Calibri" w:hAnsi="Calibri" w:asciiTheme="minorHAnsi" w:hAnsiTheme="minorHAnsi"/>
          <w:b/>
        </w:rPr>
        <w:t>São Joaquim da Barra/SP</w:t>
      </w:r>
      <w:r>
        <w:rPr>
          <w:rFonts w:ascii="Calibri" w:hAnsi="Calibri" w:asciiTheme="minorHAnsi" w:hAnsiTheme="minorHAnsi"/>
        </w:rPr>
        <w:t>,</w:t>
      </w:r>
      <w:r>
        <w:rPr>
          <w:rFonts w:ascii="Calibri" w:hAnsi="Calibri" w:asciiTheme="minorHAnsi" w:hAnsiTheme="minorHAnsi"/>
          <w:spacing w:val="1"/>
        </w:rPr>
        <w:t xml:space="preserve"> </w:t>
      </w:r>
      <w:r>
        <w:rPr>
          <w:rFonts w:ascii="Calibri" w:hAnsi="Calibri" w:asciiTheme="minorHAnsi" w:hAnsiTheme="minorHAnsi"/>
        </w:rPr>
        <w:t>pessoa</w:t>
      </w:r>
      <w:r>
        <w:rPr>
          <w:rFonts w:ascii="Calibri" w:hAnsi="Calibri" w:asciiTheme="minorHAnsi" w:hAnsiTheme="minorHAnsi"/>
          <w:spacing w:val="1"/>
        </w:rPr>
        <w:t xml:space="preserve"> </w:t>
      </w:r>
      <w:r>
        <w:rPr>
          <w:rFonts w:ascii="Calibri" w:hAnsi="Calibri" w:asciiTheme="minorHAnsi" w:hAnsiTheme="minorHAnsi"/>
        </w:rPr>
        <w:t>jurídica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direito</w:t>
      </w:r>
      <w:r>
        <w:rPr>
          <w:rFonts w:ascii="Calibri" w:hAnsi="Calibri" w:asciiTheme="minorHAnsi" w:hAnsiTheme="minorHAnsi"/>
          <w:spacing w:val="1"/>
        </w:rPr>
        <w:t xml:space="preserve"> </w:t>
      </w:r>
      <w:r>
        <w:rPr>
          <w:rFonts w:ascii="Calibri" w:hAnsi="Calibri" w:asciiTheme="minorHAnsi" w:hAnsiTheme="minorHAnsi"/>
        </w:rPr>
        <w:t>público,</w:t>
      </w:r>
      <w:r>
        <w:rPr>
          <w:rFonts w:ascii="Calibri" w:hAnsi="Calibri" w:asciiTheme="minorHAnsi" w:hAnsiTheme="minorHAnsi"/>
          <w:spacing w:val="1"/>
        </w:rPr>
        <w:t xml:space="preserve"> </w:t>
      </w:r>
      <w:r>
        <w:rPr>
          <w:rFonts w:ascii="Calibri" w:hAnsi="Calibri" w:asciiTheme="minorHAnsi" w:hAnsiTheme="minorHAnsi"/>
        </w:rPr>
        <w:t>inscrita</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CNPJ</w:t>
      </w:r>
      <w:r>
        <w:rPr>
          <w:rFonts w:ascii="Calibri" w:hAnsi="Calibri" w:asciiTheme="minorHAnsi" w:hAnsiTheme="minorHAnsi"/>
          <w:spacing w:val="1"/>
        </w:rPr>
        <w:t xml:space="preserve"> </w:t>
      </w:r>
      <w:r>
        <w:rPr>
          <w:rFonts w:ascii="Calibri" w:hAnsi="Calibri" w:asciiTheme="minorHAnsi" w:hAnsiTheme="minorHAnsi"/>
        </w:rPr>
        <w:t>sob</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nº</w:t>
      </w:r>
      <w:r>
        <w:rPr>
          <w:rFonts w:ascii="Calibri" w:hAnsi="Calibri" w:asciiTheme="minorHAnsi" w:hAnsiTheme="minorHAnsi"/>
          <w:spacing w:val="1"/>
        </w:rPr>
        <w:t xml:space="preserve"> </w:t>
      </w:r>
      <w:r>
        <w:rPr>
          <w:rFonts w:ascii="Calibri" w:hAnsi="Calibri" w:asciiTheme="minorHAnsi" w:hAnsiTheme="minorHAnsi"/>
        </w:rPr>
        <w:t>59.851.543/0001-65 com sede na Praça Prof. Ivo Vannuchi, S/N – Bela Vista, por meio</w:t>
      </w:r>
      <w:r>
        <w:rPr>
          <w:rFonts w:ascii="Calibri" w:hAnsi="Calibri" w:asciiTheme="minorHAnsi" w:hAnsiTheme="minorHAnsi"/>
          <w:spacing w:val="1"/>
        </w:rPr>
        <w:t xml:space="preserve"> </w:t>
      </w:r>
      <w:r>
        <w:rPr>
          <w:rFonts w:ascii="Calibri" w:hAnsi="Calibri" w:asciiTheme="minorHAnsi" w:hAnsiTheme="minorHAnsi"/>
        </w:rPr>
        <w:t>das</w:t>
      </w:r>
      <w:r>
        <w:rPr>
          <w:rFonts w:ascii="Calibri" w:hAnsi="Calibri" w:asciiTheme="minorHAnsi" w:hAnsiTheme="minorHAnsi"/>
          <w:spacing w:val="1"/>
        </w:rPr>
        <w:t xml:space="preserve"> </w:t>
      </w:r>
      <w:r>
        <w:rPr>
          <w:rFonts w:ascii="Calibri" w:hAnsi="Calibri" w:asciiTheme="minorHAnsi" w:hAnsiTheme="minorHAnsi"/>
        </w:rPr>
        <w:t>Pregoeiras Mayara Lemos Bregantin e Andréia Santos de Oliveira, e os demais membros da equipe de apoio, designados pela Portaria nº 2.072/2024</w:t>
      </w:r>
      <w:r>
        <w:rPr>
          <w:rFonts w:cs="Calibri" w:ascii="Calibri" w:hAnsi="Calibri" w:asciiTheme="minorHAnsi" w:cstheme="minorHAnsi" w:hAnsiTheme="minorHAnsi"/>
        </w:rPr>
        <w:t>,</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 xml:space="preserve">realizará licitação, para contratação, na modalidade </w:t>
      </w:r>
      <w:r>
        <w:rPr>
          <w:rFonts w:cs="Calibri" w:ascii="Calibri" w:hAnsi="Calibri" w:asciiTheme="minorHAnsi" w:cstheme="minorHAnsi" w:hAnsiTheme="minorHAnsi"/>
          <w:b/>
        </w:rPr>
        <w:t>PREGÃO</w:t>
      </w:r>
      <w:r>
        <w:rPr>
          <w:rFonts w:cs="Calibri" w:ascii="Calibri" w:hAnsi="Calibri" w:asciiTheme="minorHAnsi" w:cstheme="minorHAnsi" w:hAnsiTheme="minorHAnsi"/>
        </w:rPr>
        <w:t xml:space="preserve">, na forma </w:t>
      </w:r>
      <w:r>
        <w:rPr>
          <w:rFonts w:cs="Calibri" w:ascii="Calibri" w:hAnsi="Calibri" w:asciiTheme="minorHAnsi" w:cstheme="minorHAnsi" w:hAnsiTheme="minorHAnsi"/>
          <w:b/>
        </w:rPr>
        <w:t>ELETRÔNICA</w:t>
      </w:r>
      <w:r>
        <w:rPr>
          <w:rFonts w:cs="Calibri" w:ascii="Calibri" w:hAnsi="Calibri" w:asciiTheme="minorHAnsi" w:cstheme="minorHAnsi" w:hAnsiTheme="minorHAnsi"/>
        </w:rPr>
        <w:t>, nos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 xml:space="preserve">termos </w:t>
      </w:r>
      <w:r>
        <w:rPr>
          <w:rFonts w:cs="Calibri" w:ascii="Calibri" w:hAnsi="Calibri" w:asciiTheme="minorHAnsi" w:cstheme="minorHAnsi" w:hAnsiTheme="minorHAnsi"/>
          <w:color w:themeColor="text1" w:val="000000"/>
        </w:rPr>
        <w:t xml:space="preserve">da </w:t>
      </w:r>
      <w:hyperlink r:id="rId3">
        <w:r>
          <w:rPr>
            <w:rStyle w:val="Style4"/>
            <w:rFonts w:cs="Calibri" w:ascii="Calibri" w:hAnsi="Calibri" w:asciiTheme="minorHAnsi" w:cstheme="minorHAnsi" w:hAnsiTheme="minorHAnsi"/>
            <w:color w:themeColor="text1" w:val="000000"/>
          </w:rPr>
          <w:t>Lei nº 14.133, de 01 de abril de 2021</w:t>
        </w:r>
      </w:hyperlink>
      <w:r>
        <w:rPr>
          <w:rFonts w:cs="Calibri" w:ascii="Calibri" w:hAnsi="Calibri" w:asciiTheme="minorHAnsi" w:cstheme="minorHAnsi" w:hAnsiTheme="minorHAnsi"/>
          <w:color w:themeColor="text1" w:val="000000"/>
        </w:rPr>
        <w:t xml:space="preserve">, da </w:t>
      </w:r>
      <w:hyperlink r:id="rId4">
        <w:r>
          <w:rPr>
            <w:rStyle w:val="Style4"/>
            <w:rFonts w:cs="Calibri" w:ascii="Calibri" w:hAnsi="Calibri" w:asciiTheme="minorHAnsi" w:cstheme="minorHAnsi" w:hAnsiTheme="minorHAnsi"/>
            <w:color w:themeColor="text1" w:val="000000"/>
          </w:rPr>
          <w:t>Lei Complementar n° 123, de 14 de</w:t>
        </w:r>
      </w:hyperlink>
      <w:r>
        <w:rPr>
          <w:rFonts w:cs="Calibri" w:ascii="Calibri" w:hAnsi="Calibri" w:asciiTheme="minorHAnsi" w:cstheme="minorHAnsi" w:hAnsiTheme="minorHAnsi"/>
          <w:color w:themeColor="text1" w:val="000000"/>
          <w:spacing w:val="1"/>
        </w:rPr>
        <w:t xml:space="preserve"> </w:t>
      </w:r>
      <w:hyperlink r:id="rId5">
        <w:r>
          <w:rPr>
            <w:rStyle w:val="Style4"/>
            <w:rFonts w:cs="Calibri" w:ascii="Calibri" w:hAnsi="Calibri" w:asciiTheme="minorHAnsi" w:cstheme="minorHAnsi" w:hAnsiTheme="minorHAnsi"/>
            <w:color w:themeColor="text1" w:val="000000"/>
          </w:rPr>
          <w:t>dezembro</w:t>
        </w:r>
        <w:r>
          <w:rPr>
            <w:rStyle w:val="Style4"/>
            <w:rFonts w:cs="Calibri" w:ascii="Calibri" w:hAnsi="Calibri" w:asciiTheme="minorHAnsi" w:cstheme="minorHAnsi" w:hAnsiTheme="minorHAnsi"/>
            <w:color w:themeColor="text1" w:val="000000"/>
            <w:spacing w:val="-3"/>
          </w:rPr>
          <w:t xml:space="preserve"> </w:t>
        </w:r>
        <w:r>
          <w:rPr>
            <w:rStyle w:val="Style4"/>
            <w:rFonts w:cs="Calibri" w:ascii="Calibri" w:hAnsi="Calibri" w:asciiTheme="minorHAnsi" w:cstheme="minorHAnsi" w:hAnsiTheme="minorHAnsi"/>
            <w:color w:themeColor="text1" w:val="000000"/>
          </w:rPr>
          <w:t>de 2006</w:t>
        </w:r>
      </w:hyperlink>
      <w:r>
        <w:rPr>
          <w:rFonts w:cs="Calibri" w:ascii="Calibri" w:hAnsi="Calibri" w:asciiTheme="minorHAnsi" w:cstheme="minorHAnsi" w:hAnsiTheme="minorHAnsi"/>
          <w:color w:themeColor="text1" w:val="000000"/>
        </w:rPr>
        <w:t xml:space="preserve">, </w:t>
      </w:r>
      <w:r>
        <w:rPr>
          <w:rFonts w:ascii="Calibri" w:hAnsi="Calibri" w:asciiTheme="minorHAnsi" w:hAnsiTheme="minorHAnsi"/>
          <w:color w:themeColor="text1" w:val="000000"/>
        </w:rPr>
        <w:t xml:space="preserve">Lei Municipal n.º 021/1997 e </w:t>
      </w:r>
      <w:r>
        <w:rPr>
          <w:rFonts w:cs="Calibri" w:ascii="Calibri" w:hAnsi="Calibri" w:asciiTheme="minorHAnsi" w:cstheme="minorHAnsi" w:hAnsiTheme="minorHAnsi"/>
          <w:color w:themeColor="text1" w:val="000000"/>
        </w:rPr>
        <w:t>Decreto Municipal nº 1841/2024, e as</w:t>
      </w:r>
      <w:r>
        <w:rPr>
          <w:rFonts w:cs="Calibri" w:ascii="Calibri" w:hAnsi="Calibri" w:asciiTheme="minorHAnsi" w:cstheme="minorHAnsi" w:hAnsiTheme="minorHAnsi"/>
          <w:color w:themeColor="text1" w:val="000000"/>
          <w:spacing w:val="-4"/>
        </w:rPr>
        <w:t xml:space="preserve"> </w:t>
      </w:r>
      <w:r>
        <w:rPr>
          <w:rFonts w:cs="Calibri" w:ascii="Calibri" w:hAnsi="Calibri" w:asciiTheme="minorHAnsi" w:cstheme="minorHAnsi" w:hAnsiTheme="minorHAnsi"/>
          <w:color w:themeColor="text1" w:val="000000"/>
        </w:rPr>
        <w:t>exigências estabelecidas</w:t>
      </w:r>
      <w:r>
        <w:rPr>
          <w:rFonts w:cs="Calibri" w:ascii="Calibri" w:hAnsi="Calibri" w:asciiTheme="minorHAnsi" w:cstheme="minorHAnsi" w:hAnsiTheme="minorHAnsi"/>
          <w:color w:themeColor="text1" w:val="000000"/>
          <w:spacing w:val="-2"/>
        </w:rPr>
        <w:t xml:space="preserve"> </w:t>
      </w:r>
      <w:r>
        <w:rPr>
          <w:rFonts w:cs="Calibri" w:ascii="Calibri" w:hAnsi="Calibri" w:asciiTheme="minorHAnsi" w:cstheme="minorHAnsi" w:hAnsiTheme="minorHAnsi"/>
          <w:color w:themeColor="text1" w:val="000000"/>
        </w:rPr>
        <w:t>neste</w:t>
      </w:r>
      <w:r>
        <w:rPr>
          <w:rFonts w:cs="Calibri" w:ascii="Calibri" w:hAnsi="Calibri" w:asciiTheme="minorHAnsi" w:cstheme="minorHAnsi" w:hAnsiTheme="minorHAnsi"/>
          <w:color w:themeColor="text1" w:val="000000"/>
          <w:spacing w:val="-2"/>
        </w:rPr>
        <w:t xml:space="preserve"> </w:t>
      </w:r>
      <w:r>
        <w:rPr>
          <w:rFonts w:cs="Calibri" w:ascii="Calibri" w:hAnsi="Calibri" w:asciiTheme="minorHAnsi" w:cstheme="minorHAnsi" w:hAnsiTheme="minorHAnsi"/>
          <w:color w:themeColor="text1" w:val="000000"/>
        </w:rPr>
        <w:t>Edital.</w:t>
      </w:r>
    </w:p>
    <w:p>
      <w:pPr>
        <w:pStyle w:val="BodyText"/>
        <w:tabs>
          <w:tab w:val="clear" w:pos="720"/>
          <w:tab w:val="left" w:pos="1134" w:leader="none"/>
          <w:tab w:val="left" w:pos="9639" w:leader="none"/>
        </w:tabs>
        <w:spacing w:before="120" w:after="120"/>
        <w:ind w:start="284" w:end="686"/>
        <w:jc w:val="start"/>
        <w:rPr>
          <w:rFonts w:ascii="Calibri" w:hAnsi="Calibri" w:asciiTheme="minorHAnsi" w:hAnsiTheme="minorHAnsi"/>
          <w:sz w:val="24"/>
          <w:szCs w:val="24"/>
        </w:rPr>
      </w:pPr>
      <w:r>
        <w:rPr>
          <w:rFonts w:asciiTheme="minorHAnsi" w:hAnsiTheme="minorHAnsi" w:ascii="Calibri" w:hAnsi="Calibri"/>
          <w:sz w:val="24"/>
          <w:szCs w:val="24"/>
        </w:rPr>
      </w:r>
    </w:p>
    <w:p>
      <w:pPr>
        <w:pStyle w:val="Heading3"/>
        <w:numPr>
          <w:ilvl w:val="0"/>
          <w:numId w:val="4"/>
        </w:numPr>
        <w:tabs>
          <w:tab w:val="clear" w:pos="720"/>
          <w:tab w:val="left" w:pos="567" w:leader="none"/>
          <w:tab w:val="left" w:pos="9356" w:leader="none"/>
        </w:tabs>
        <w:ind w:hanging="0" w:start="284" w:end="176"/>
        <w:jc w:val="both"/>
        <w:rPr>
          <w:rFonts w:ascii="Calibri" w:hAnsi="Calibri" w:asciiTheme="minorHAnsi" w:hAnsiTheme="minorHAnsi"/>
        </w:rPr>
      </w:pPr>
      <w:bookmarkStart w:id="5" w:name="_bookmark1"/>
      <w:bookmarkEnd w:id="5"/>
      <w:r>
        <w:rPr>
          <w:rFonts w:ascii="Calibri" w:hAnsi="Calibri" w:asciiTheme="minorHAnsi" w:hAnsiTheme="minorHAnsi"/>
        </w:rPr>
        <w:t>DO</w:t>
      </w:r>
      <w:r>
        <w:rPr>
          <w:rFonts w:ascii="Calibri" w:hAnsi="Calibri" w:asciiTheme="minorHAnsi" w:hAnsiTheme="minorHAnsi"/>
          <w:spacing w:val="-3"/>
        </w:rPr>
        <w:t xml:space="preserve"> </w:t>
      </w:r>
      <w:r>
        <w:rPr>
          <w:rFonts w:ascii="Calibri" w:hAnsi="Calibri" w:asciiTheme="minorHAnsi" w:hAnsiTheme="minorHAnsi"/>
        </w:rPr>
        <w:t>OBJETO</w:t>
      </w:r>
    </w:p>
    <w:p>
      <w:pPr>
        <w:pStyle w:val="Heading3"/>
        <w:tabs>
          <w:tab w:val="clear" w:pos="720"/>
          <w:tab w:val="left" w:pos="1134" w:leader="none"/>
          <w:tab w:val="left" w:pos="1310" w:leader="none"/>
          <w:tab w:val="left" w:pos="9356" w:leader="none"/>
        </w:tabs>
        <w:ind w:start="284" w:end="176"/>
        <w:jc w:val="both"/>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310"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objeto</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presente</w:t>
      </w:r>
      <w:r>
        <w:rPr>
          <w:rFonts w:ascii="Calibri" w:hAnsi="Calibri" w:asciiTheme="minorHAnsi" w:hAnsiTheme="minorHAnsi"/>
          <w:spacing w:val="1"/>
        </w:rPr>
        <w:t xml:space="preserve"> </w:t>
      </w:r>
      <w:r>
        <w:rPr>
          <w:rFonts w:ascii="Calibri" w:hAnsi="Calibri" w:asciiTheme="minorHAnsi" w:hAnsiTheme="minorHAnsi"/>
        </w:rPr>
        <w:t>licitação</w:t>
      </w:r>
      <w:r>
        <w:rPr>
          <w:rFonts w:ascii="Calibri" w:hAnsi="Calibri" w:asciiTheme="minorHAnsi" w:hAnsiTheme="minorHAnsi"/>
          <w:spacing w:val="1"/>
        </w:rPr>
        <w:t xml:space="preserve"> </w:t>
      </w:r>
      <w:r>
        <w:rPr>
          <w:rFonts w:ascii="Calibri" w:hAnsi="Calibri" w:asciiTheme="minorHAnsi" w:hAnsiTheme="minorHAnsi"/>
        </w:rPr>
        <w:t>é</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escolha</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proposta</w:t>
      </w:r>
      <w:r>
        <w:rPr>
          <w:rFonts w:ascii="Calibri" w:hAnsi="Calibri" w:asciiTheme="minorHAnsi" w:hAnsiTheme="minorHAnsi"/>
          <w:spacing w:val="1"/>
        </w:rPr>
        <w:t xml:space="preserve"> </w:t>
      </w:r>
      <w:r>
        <w:rPr>
          <w:rFonts w:ascii="Calibri" w:hAnsi="Calibri" w:asciiTheme="minorHAnsi" w:hAnsiTheme="minorHAnsi"/>
        </w:rPr>
        <w:t>mais</w:t>
      </w:r>
      <w:r>
        <w:rPr>
          <w:rFonts w:ascii="Calibri" w:hAnsi="Calibri" w:asciiTheme="minorHAnsi" w:hAnsiTheme="minorHAnsi"/>
          <w:spacing w:val="1"/>
        </w:rPr>
        <w:t xml:space="preserve"> </w:t>
      </w:r>
      <w:r>
        <w:rPr>
          <w:rFonts w:ascii="Calibri" w:hAnsi="Calibri" w:asciiTheme="minorHAnsi" w:hAnsiTheme="minorHAnsi"/>
        </w:rPr>
        <w:t>vantajosa</w:t>
      </w:r>
      <w:r>
        <w:rPr>
          <w:rFonts w:ascii="Calibri" w:hAnsi="Calibri" w:asciiTheme="minorHAnsi" w:hAnsiTheme="minorHAnsi"/>
          <w:spacing w:val="61"/>
        </w:rPr>
        <w:t xml:space="preserve"> </w:t>
      </w:r>
      <w:r>
        <w:rPr>
          <w:rFonts w:ascii="Calibri" w:hAnsi="Calibri" w:asciiTheme="minorHAnsi" w:hAnsiTheme="minorHAnsi"/>
        </w:rPr>
        <w:t>para o</w:t>
      </w:r>
      <w:r>
        <w:rPr>
          <w:rFonts w:ascii="Calibri" w:hAnsi="Calibri" w:asciiTheme="minorHAnsi" w:hAnsiTheme="minorHAnsi"/>
          <w:spacing w:val="1"/>
        </w:rPr>
        <w:t xml:space="preserve"> </w:t>
      </w:r>
      <w:bookmarkStart w:id="6" w:name="_Hlk235695896"/>
      <w:r>
        <w:rPr>
          <w:rFonts w:cs="Calibri" w:ascii="Calibri" w:hAnsi="Calibri" w:asciiTheme="minorHAnsi" w:hAnsiTheme="minorHAnsi"/>
          <w:b/>
        </w:rPr>
        <w:t>REGISTRO DE PREÇO</w:t>
      </w:r>
      <w:r>
        <w:rPr>
          <w:rFonts w:ascii="Calibri" w:hAnsi="Calibri" w:asciiTheme="minorHAnsi" w:hAnsiTheme="minorHAnsi"/>
          <w:b/>
        </w:rPr>
        <w:t xml:space="preserve">S VISANDO EVENTUAL E FUTURA CONTRATAÇÃO DE EMPRESA ESPECIALIZADA NA PRESTAÇÃO DE SERVIÇOS DE MANUTENÇÃO MECÂNICA E TORNEAMENTO DE PEÇAS PARA BOMBAS, REGISTROS E VÁLVULAS, ESTRUTURAS METÁLICAS E TELHADOS METÁLICOS E DEMAIS EQUIPAMENTOS PERTENCENTES À ADMINISTRAÇÃO MUNICIPAL, DE FORMA PARCELADA PELO PERÍODO DE 12 (DOZE) MESES, </w:t>
      </w:r>
      <w:r>
        <w:rPr>
          <w:rFonts w:cs="Calibri" w:ascii="Calibri" w:hAnsi="Calibri" w:asciiTheme="minorHAnsi" w:hAnsiTheme="minorHAnsi"/>
          <w:b/>
        </w:rPr>
        <w:t>DE ACORDO COM AS DESCRIÇÕES, QUANTITATIVOS E CONDIÇÕES CONSTANTES NO ANEXO I DESTE EDITAL.</w:t>
      </w:r>
      <w:bookmarkEnd w:id="6"/>
    </w:p>
    <w:p>
      <w:pPr>
        <w:pStyle w:val="ListParagraph"/>
        <w:tabs>
          <w:tab w:val="clear" w:pos="720"/>
          <w:tab w:val="left" w:pos="709" w:leader="none"/>
          <w:tab w:val="left" w:pos="1310" w:leader="none"/>
          <w:tab w:val="left" w:pos="9356"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Normal"/>
        <w:tabs>
          <w:tab w:val="clear" w:pos="720"/>
          <w:tab w:val="left" w:pos="709" w:leader="none"/>
          <w:tab w:val="left" w:pos="1310" w:leader="none"/>
          <w:tab w:val="left" w:pos="9356"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567" w:leader="none"/>
          <w:tab w:val="left" w:pos="709" w:leader="none"/>
        </w:tabs>
        <w:ind w:hanging="0" w:start="284" w:end="176"/>
        <w:rPr>
          <w:rFonts w:ascii="Calibri" w:hAnsi="Calibri" w:asciiTheme="minorHAnsi" w:hAnsiTheme="minorHAnsi"/>
        </w:rPr>
      </w:pPr>
      <w:r>
        <w:rPr>
          <w:rFonts w:ascii="Calibri" w:hAnsi="Calibri" w:asciiTheme="minorHAnsi" w:hAnsiTheme="minorHAnsi"/>
        </w:rPr>
        <w:t xml:space="preserve">O critério de julgamento adotado será o </w:t>
      </w:r>
      <w:r>
        <w:rPr>
          <w:rFonts w:ascii="Calibri" w:hAnsi="Calibri" w:asciiTheme="minorHAnsi" w:hAnsiTheme="minorHAnsi"/>
          <w:b/>
        </w:rPr>
        <w:t>MENOR VALOR GLOBAL</w:t>
      </w:r>
      <w:r>
        <w:rPr>
          <w:rFonts w:ascii="Calibri" w:hAnsi="Calibri" w:asciiTheme="minorHAnsi" w:hAnsiTheme="minorHAnsi"/>
        </w:rPr>
        <w:t>, observadas as</w:t>
      </w:r>
      <w:r>
        <w:rPr>
          <w:rFonts w:ascii="Calibri" w:hAnsi="Calibri" w:asciiTheme="minorHAnsi" w:hAnsiTheme="minorHAnsi"/>
          <w:spacing w:val="1"/>
        </w:rPr>
        <w:t xml:space="preserve"> </w:t>
      </w:r>
      <w:r>
        <w:rPr>
          <w:rFonts w:ascii="Calibri" w:hAnsi="Calibri" w:asciiTheme="minorHAnsi" w:hAnsiTheme="minorHAnsi"/>
        </w:rPr>
        <w:t>exigências</w:t>
      </w:r>
      <w:r>
        <w:rPr>
          <w:rFonts w:ascii="Calibri" w:hAnsi="Calibri" w:asciiTheme="minorHAnsi" w:hAnsiTheme="minorHAnsi"/>
          <w:spacing w:val="-1"/>
        </w:rPr>
        <w:t xml:space="preserve"> </w:t>
      </w:r>
      <w:r>
        <w:rPr>
          <w:rFonts w:ascii="Calibri" w:hAnsi="Calibri" w:asciiTheme="minorHAnsi" w:hAnsiTheme="minorHAnsi"/>
        </w:rPr>
        <w:t>contidas</w:t>
      </w:r>
      <w:r>
        <w:rPr>
          <w:rFonts w:ascii="Calibri" w:hAnsi="Calibri" w:asciiTheme="minorHAnsi" w:hAnsiTheme="minorHAnsi"/>
          <w:spacing w:val="1"/>
        </w:rPr>
        <w:t xml:space="preserve"> </w:t>
      </w:r>
      <w:r>
        <w:rPr>
          <w:rFonts w:ascii="Calibri" w:hAnsi="Calibri" w:asciiTheme="minorHAnsi" w:hAnsiTheme="minorHAnsi"/>
        </w:rPr>
        <w:t>neste</w:t>
      </w:r>
      <w:r>
        <w:rPr>
          <w:rFonts w:ascii="Calibri" w:hAnsi="Calibri" w:asciiTheme="minorHAnsi" w:hAnsiTheme="minorHAnsi"/>
          <w:spacing w:val="-1"/>
        </w:rPr>
        <w:t xml:space="preserve"> </w:t>
      </w:r>
      <w:r>
        <w:rPr>
          <w:rFonts w:ascii="Calibri" w:hAnsi="Calibri" w:asciiTheme="minorHAnsi" w:hAnsiTheme="minorHAnsi"/>
        </w:rPr>
        <w:t>Edital</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seus</w:t>
      </w:r>
      <w:r>
        <w:rPr>
          <w:rFonts w:ascii="Calibri" w:hAnsi="Calibri" w:asciiTheme="minorHAnsi" w:hAnsiTheme="minorHAnsi"/>
          <w:spacing w:val="1"/>
        </w:rPr>
        <w:t xml:space="preserve"> </w:t>
      </w:r>
      <w:r>
        <w:rPr>
          <w:rFonts w:ascii="Calibri" w:hAnsi="Calibri" w:asciiTheme="minorHAnsi" w:hAnsiTheme="minorHAnsi"/>
        </w:rPr>
        <w:t>Anexos</w:t>
      </w:r>
      <w:r>
        <w:rPr>
          <w:rFonts w:ascii="Calibri" w:hAnsi="Calibri" w:asciiTheme="minorHAnsi" w:hAnsiTheme="minorHAnsi"/>
          <w:spacing w:val="-2"/>
        </w:rPr>
        <w:t xml:space="preserve"> </w:t>
      </w:r>
      <w:r>
        <w:rPr>
          <w:rFonts w:ascii="Calibri" w:hAnsi="Calibri" w:asciiTheme="minorHAnsi" w:hAnsiTheme="minorHAnsi"/>
        </w:rPr>
        <w:t>quanto às</w:t>
      </w:r>
      <w:r>
        <w:rPr>
          <w:rFonts w:ascii="Calibri" w:hAnsi="Calibri" w:asciiTheme="minorHAnsi" w:hAnsiTheme="minorHAnsi"/>
          <w:spacing w:val="-2"/>
        </w:rPr>
        <w:t xml:space="preserve"> </w:t>
      </w:r>
      <w:r>
        <w:rPr>
          <w:rFonts w:ascii="Calibri" w:hAnsi="Calibri" w:asciiTheme="minorHAnsi" w:hAnsiTheme="minorHAnsi"/>
        </w:rPr>
        <w:t>especificações</w:t>
      </w:r>
      <w:r>
        <w:rPr>
          <w:rFonts w:ascii="Calibri" w:hAnsi="Calibri" w:asciiTheme="minorHAnsi" w:hAnsiTheme="minorHAnsi"/>
          <w:spacing w:val="-3"/>
        </w:rPr>
        <w:t xml:space="preserve"> </w:t>
      </w:r>
      <w:r>
        <w:rPr>
          <w:rFonts w:ascii="Calibri" w:hAnsi="Calibri" w:asciiTheme="minorHAnsi" w:hAnsiTheme="minorHAnsi"/>
        </w:rPr>
        <w:t>do objeto.</w:t>
      </w:r>
    </w:p>
    <w:p>
      <w:pPr>
        <w:pStyle w:val="BodyText"/>
        <w:tabs>
          <w:tab w:val="clear" w:pos="720"/>
          <w:tab w:val="left" w:pos="1134" w:leader="none"/>
          <w:tab w:val="left" w:pos="9639" w:leader="none"/>
        </w:tabs>
        <w:spacing w:before="120" w:after="120"/>
        <w:ind w:start="0" w:end="176"/>
        <w:jc w:val="start"/>
        <w:rPr>
          <w:rFonts w:ascii="Calibri" w:hAnsi="Calibri" w:asciiTheme="minorHAnsi" w:hAnsiTheme="minorHAnsi"/>
        </w:rPr>
      </w:pPr>
      <w:r>
        <w:rPr>
          <w:rFonts w:asciiTheme="minorHAnsi" w:hAnsiTheme="minorHAnsi" w:ascii="Calibri" w:hAnsi="Calibri"/>
        </w:rPr>
      </w:r>
    </w:p>
    <w:p>
      <w:pPr>
        <w:pStyle w:val="Heading3"/>
        <w:numPr>
          <w:ilvl w:val="0"/>
          <w:numId w:val="4"/>
        </w:numPr>
        <w:tabs>
          <w:tab w:val="clear" w:pos="720"/>
          <w:tab w:val="left" w:pos="567" w:leader="none"/>
          <w:tab w:val="left" w:pos="1310" w:leader="none"/>
          <w:tab w:val="left" w:pos="9639" w:leader="none"/>
        </w:tabs>
        <w:ind w:hanging="0" w:start="284" w:end="176"/>
        <w:jc w:val="both"/>
        <w:rPr>
          <w:rFonts w:ascii="Calibri" w:hAnsi="Calibri" w:asciiTheme="minorHAnsi" w:hAnsiTheme="minorHAnsi"/>
        </w:rPr>
      </w:pPr>
      <w:bookmarkStart w:id="7" w:name="_bookmark2"/>
      <w:bookmarkEnd w:id="7"/>
      <w:r>
        <w:rPr>
          <w:rFonts w:ascii="Calibri" w:hAnsi="Calibri" w:asciiTheme="minorHAnsi" w:hAnsiTheme="minorHAnsi"/>
        </w:rPr>
        <w:t>DA</w:t>
      </w:r>
      <w:r>
        <w:rPr>
          <w:rFonts w:ascii="Calibri" w:hAnsi="Calibri" w:asciiTheme="minorHAnsi" w:hAnsiTheme="minorHAnsi"/>
          <w:spacing w:val="-6"/>
        </w:rPr>
        <w:t xml:space="preserve"> </w:t>
      </w:r>
      <w:r>
        <w:rPr>
          <w:rFonts w:ascii="Calibri" w:hAnsi="Calibri" w:asciiTheme="minorHAnsi" w:hAnsiTheme="minorHAnsi"/>
        </w:rPr>
        <w:t>ABERTURA</w:t>
      </w:r>
    </w:p>
    <w:p>
      <w:pPr>
        <w:pStyle w:val="Heading3"/>
        <w:tabs>
          <w:tab w:val="clear" w:pos="720"/>
          <w:tab w:val="left" w:pos="1134" w:leader="none"/>
          <w:tab w:val="left" w:pos="1310" w:leader="none"/>
          <w:tab w:val="left" w:pos="9639" w:leader="none"/>
        </w:tabs>
        <w:ind w:start="284" w:end="176"/>
        <w:jc w:val="both"/>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Pregão</w:t>
      </w:r>
      <w:r>
        <w:rPr>
          <w:rFonts w:ascii="Calibri" w:hAnsi="Calibri" w:asciiTheme="minorHAnsi" w:hAnsiTheme="minorHAnsi"/>
          <w:spacing w:val="1"/>
        </w:rPr>
        <w:t xml:space="preserve"> </w:t>
      </w:r>
      <w:r>
        <w:rPr>
          <w:rFonts w:ascii="Calibri" w:hAnsi="Calibri" w:asciiTheme="minorHAnsi" w:hAnsiTheme="minorHAnsi"/>
        </w:rPr>
        <w:t>Eletrônico</w:t>
      </w:r>
      <w:r>
        <w:rPr>
          <w:rFonts w:ascii="Calibri" w:hAnsi="Calibri" w:asciiTheme="minorHAnsi" w:hAnsiTheme="minorHAnsi"/>
          <w:spacing w:val="1"/>
        </w:rPr>
        <w:t xml:space="preserve"> </w:t>
      </w:r>
      <w:r>
        <w:rPr>
          <w:rFonts w:ascii="Calibri" w:hAnsi="Calibri" w:asciiTheme="minorHAnsi" w:hAnsiTheme="minorHAnsi"/>
        </w:rPr>
        <w:t>será</w:t>
      </w:r>
      <w:r>
        <w:rPr>
          <w:rFonts w:ascii="Calibri" w:hAnsi="Calibri" w:asciiTheme="minorHAnsi" w:hAnsiTheme="minorHAnsi"/>
          <w:spacing w:val="1"/>
        </w:rPr>
        <w:t xml:space="preserve"> </w:t>
      </w:r>
      <w:r>
        <w:rPr>
          <w:rFonts w:ascii="Calibri" w:hAnsi="Calibri" w:asciiTheme="minorHAnsi" w:hAnsiTheme="minorHAnsi"/>
        </w:rPr>
        <w:t>realizado</w:t>
      </w:r>
      <w:r>
        <w:rPr>
          <w:rFonts w:ascii="Calibri" w:hAnsi="Calibri" w:asciiTheme="minorHAnsi" w:hAnsiTheme="minorHAnsi"/>
          <w:spacing w:val="1"/>
        </w:rPr>
        <w:t xml:space="preserve"> </w:t>
      </w:r>
      <w:r>
        <w:rPr>
          <w:rFonts w:ascii="Calibri" w:hAnsi="Calibri" w:asciiTheme="minorHAnsi" w:hAnsiTheme="minorHAnsi"/>
        </w:rPr>
        <w:t>em</w:t>
      </w:r>
      <w:r>
        <w:rPr>
          <w:rFonts w:ascii="Calibri" w:hAnsi="Calibri" w:asciiTheme="minorHAnsi" w:hAnsiTheme="minorHAnsi"/>
          <w:spacing w:val="1"/>
        </w:rPr>
        <w:t xml:space="preserve"> </w:t>
      </w:r>
      <w:r>
        <w:rPr>
          <w:rFonts w:ascii="Calibri" w:hAnsi="Calibri" w:asciiTheme="minorHAnsi" w:hAnsiTheme="minorHAnsi"/>
        </w:rPr>
        <w:t>sessão</w:t>
      </w:r>
      <w:r>
        <w:rPr>
          <w:rFonts w:ascii="Calibri" w:hAnsi="Calibri" w:asciiTheme="minorHAnsi" w:hAnsiTheme="minorHAnsi"/>
          <w:spacing w:val="1"/>
        </w:rPr>
        <w:t xml:space="preserve"> </w:t>
      </w:r>
      <w:r>
        <w:rPr>
          <w:rFonts w:ascii="Calibri" w:hAnsi="Calibri" w:asciiTheme="minorHAnsi" w:hAnsiTheme="minorHAnsi"/>
        </w:rPr>
        <w:t>pública,</w:t>
      </w:r>
      <w:r>
        <w:rPr>
          <w:rFonts w:ascii="Calibri" w:hAnsi="Calibri" w:asciiTheme="minorHAnsi" w:hAnsiTheme="minorHAnsi"/>
          <w:spacing w:val="1"/>
        </w:rPr>
        <w:t xml:space="preserve"> </w:t>
      </w:r>
      <w:r>
        <w:rPr>
          <w:rFonts w:ascii="Calibri" w:hAnsi="Calibri" w:asciiTheme="minorHAnsi" w:hAnsiTheme="minorHAnsi"/>
        </w:rPr>
        <w:t>por</w:t>
      </w:r>
      <w:r>
        <w:rPr>
          <w:rFonts w:ascii="Calibri" w:hAnsi="Calibri" w:asciiTheme="minorHAnsi" w:hAnsiTheme="minorHAnsi"/>
          <w:spacing w:val="1"/>
        </w:rPr>
        <w:t xml:space="preserve"> </w:t>
      </w:r>
      <w:r>
        <w:rPr>
          <w:rFonts w:ascii="Calibri" w:hAnsi="Calibri" w:asciiTheme="minorHAnsi" w:hAnsiTheme="minorHAnsi"/>
        </w:rPr>
        <w:t>meio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61"/>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eletrônico</w:t>
      </w:r>
      <w:r>
        <w:rPr>
          <w:rFonts w:ascii="Calibri" w:hAnsi="Calibri" w:asciiTheme="minorHAnsi" w:hAnsiTheme="minorHAnsi"/>
          <w:spacing w:val="54"/>
        </w:rPr>
        <w:t xml:space="preserve"> </w:t>
      </w:r>
      <w:r>
        <w:rPr>
          <w:rFonts w:ascii="Calibri" w:hAnsi="Calibri" w:asciiTheme="minorHAnsi" w:hAnsiTheme="minorHAnsi"/>
        </w:rPr>
        <w:t>que</w:t>
      </w:r>
      <w:r>
        <w:rPr>
          <w:rFonts w:ascii="Calibri" w:hAnsi="Calibri" w:asciiTheme="minorHAnsi" w:hAnsiTheme="minorHAnsi"/>
          <w:spacing w:val="52"/>
        </w:rPr>
        <w:t xml:space="preserve"> </w:t>
      </w:r>
      <w:r>
        <w:rPr>
          <w:rFonts w:ascii="Calibri" w:hAnsi="Calibri" w:asciiTheme="minorHAnsi" w:hAnsiTheme="minorHAnsi"/>
        </w:rPr>
        <w:t>promova</w:t>
      </w:r>
      <w:r>
        <w:rPr>
          <w:rFonts w:ascii="Calibri" w:hAnsi="Calibri" w:asciiTheme="minorHAnsi" w:hAnsiTheme="minorHAnsi"/>
          <w:spacing w:val="53"/>
        </w:rPr>
        <w:t xml:space="preserve"> </w:t>
      </w:r>
      <w:r>
        <w:rPr>
          <w:rFonts w:ascii="Calibri" w:hAnsi="Calibri" w:asciiTheme="minorHAnsi" w:hAnsiTheme="minorHAnsi"/>
        </w:rPr>
        <w:t>a</w:t>
      </w:r>
      <w:r>
        <w:rPr>
          <w:rFonts w:ascii="Calibri" w:hAnsi="Calibri" w:asciiTheme="minorHAnsi" w:hAnsiTheme="minorHAnsi"/>
          <w:spacing w:val="52"/>
        </w:rPr>
        <w:t xml:space="preserve"> </w:t>
      </w:r>
      <w:r>
        <w:rPr>
          <w:rFonts w:ascii="Calibri" w:hAnsi="Calibri" w:asciiTheme="minorHAnsi" w:hAnsiTheme="minorHAnsi"/>
        </w:rPr>
        <w:t>comunicação</w:t>
      </w:r>
      <w:r>
        <w:rPr>
          <w:rFonts w:ascii="Calibri" w:hAnsi="Calibri" w:asciiTheme="minorHAnsi" w:hAnsiTheme="minorHAnsi"/>
          <w:spacing w:val="52"/>
        </w:rPr>
        <w:t xml:space="preserve"> </w:t>
      </w:r>
      <w:r>
        <w:rPr>
          <w:rFonts w:ascii="Calibri" w:hAnsi="Calibri" w:asciiTheme="minorHAnsi" w:hAnsiTheme="minorHAnsi"/>
        </w:rPr>
        <w:t>via</w:t>
      </w:r>
      <w:r>
        <w:rPr>
          <w:rFonts w:ascii="Calibri" w:hAnsi="Calibri" w:asciiTheme="minorHAnsi" w:hAnsiTheme="minorHAnsi"/>
          <w:spacing w:val="53"/>
        </w:rPr>
        <w:t xml:space="preserve"> </w:t>
      </w:r>
      <w:r>
        <w:rPr>
          <w:rFonts w:ascii="Calibri" w:hAnsi="Calibri" w:asciiTheme="minorHAnsi" w:hAnsiTheme="minorHAnsi"/>
        </w:rPr>
        <w:t>Internet,</w:t>
      </w:r>
      <w:r>
        <w:rPr>
          <w:rFonts w:ascii="Calibri" w:hAnsi="Calibri" w:asciiTheme="minorHAnsi" w:hAnsiTheme="minorHAnsi"/>
          <w:spacing w:val="53"/>
        </w:rPr>
        <w:t xml:space="preserve"> </w:t>
      </w:r>
      <w:r>
        <w:rPr>
          <w:rFonts w:ascii="Calibri" w:hAnsi="Calibri" w:asciiTheme="minorHAnsi" w:hAnsiTheme="minorHAnsi"/>
        </w:rPr>
        <w:t>mediante</w:t>
      </w:r>
      <w:r>
        <w:rPr>
          <w:rFonts w:ascii="Calibri" w:hAnsi="Calibri" w:asciiTheme="minorHAnsi" w:hAnsiTheme="minorHAnsi"/>
          <w:spacing w:val="53"/>
        </w:rPr>
        <w:t xml:space="preserve"> </w:t>
      </w:r>
      <w:r>
        <w:rPr>
          <w:rFonts w:ascii="Calibri" w:hAnsi="Calibri" w:asciiTheme="minorHAnsi" w:hAnsiTheme="minorHAnsi"/>
        </w:rPr>
        <w:t>condições</w:t>
      </w:r>
      <w:r>
        <w:rPr>
          <w:rFonts w:ascii="Calibri" w:hAnsi="Calibri" w:asciiTheme="minorHAnsi" w:hAnsiTheme="minorHAnsi"/>
          <w:spacing w:val="55"/>
        </w:rPr>
        <w:t xml:space="preserve"> </w:t>
      </w:r>
      <w:r>
        <w:rPr>
          <w:rFonts w:ascii="Calibri" w:hAnsi="Calibri" w:asciiTheme="minorHAnsi" w:hAnsiTheme="minorHAnsi"/>
        </w:rPr>
        <w:t>de</w:t>
      </w:r>
      <w:r>
        <w:rPr>
          <w:rFonts w:ascii="Calibri" w:hAnsi="Calibri" w:asciiTheme="minorHAnsi" w:hAnsiTheme="minorHAnsi"/>
          <w:spacing w:val="52"/>
        </w:rPr>
        <w:t xml:space="preserve"> </w:t>
      </w:r>
      <w:r>
        <w:rPr>
          <w:rFonts w:ascii="Calibri" w:hAnsi="Calibri" w:asciiTheme="minorHAnsi" w:hAnsiTheme="minorHAnsi"/>
        </w:rPr>
        <w:t>segurança, utilizando-se, para tanto, os recursos da criptografia e autenticação em todas as suas fases,</w:t>
      </w:r>
      <w:r>
        <w:rPr>
          <w:rFonts w:ascii="Calibri" w:hAnsi="Calibri" w:asciiTheme="minorHAnsi" w:hAnsiTheme="minorHAnsi"/>
          <w:spacing w:val="1"/>
        </w:rPr>
        <w:t xml:space="preserve"> </w:t>
      </w:r>
      <w:r>
        <w:rPr>
          <w:rFonts w:ascii="Calibri" w:hAnsi="Calibri" w:asciiTheme="minorHAnsi" w:hAnsiTheme="minorHAnsi"/>
        </w:rPr>
        <w:t>através</w:t>
      </w:r>
      <w:r>
        <w:rPr>
          <w:rFonts w:ascii="Calibri" w:hAnsi="Calibri" w:asciiTheme="minorHAnsi" w:hAnsiTheme="minorHAnsi"/>
          <w:spacing w:val="-3"/>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rPr>
        <w:t>site:</w:t>
      </w:r>
      <w:r>
        <w:rPr>
          <w:rFonts w:ascii="Calibri" w:hAnsi="Calibri" w:asciiTheme="minorHAnsi" w:hAnsiTheme="minorHAnsi"/>
          <w:spacing w:val="-1"/>
        </w:rPr>
        <w:t xml:space="preserve"> </w:t>
      </w:r>
      <w:hyperlink r:id="rId6">
        <w:r>
          <w:rPr>
            <w:rStyle w:val="Style4"/>
            <w:rFonts w:ascii="Calibri" w:hAnsi="Calibri" w:asciiTheme="minorHAnsi" w:hAnsiTheme="minorHAnsi"/>
            <w:color w:val="0000FF"/>
            <w:u w:val="single" w:color="0000FF"/>
          </w:rPr>
          <w:t>https://bllcompras.com/Home/Login</w:t>
        </w:r>
      </w:hyperlink>
      <w:r>
        <w:rPr>
          <w:rFonts w:ascii="Calibri" w:hAnsi="Calibri" w:asciiTheme="minorHAnsi" w:hAnsiTheme="minorHAnsi"/>
        </w:rPr>
        <w:t>.</w:t>
      </w:r>
    </w:p>
    <w:p>
      <w:pPr>
        <w:pStyle w:val="ListParagraph"/>
        <w:tabs>
          <w:tab w:val="clear" w:pos="720"/>
          <w:tab w:val="left" w:pos="709"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 abertura ocorrerá no dia, hora e local indicado e de acordo com a legislação</w:t>
      </w:r>
      <w:r>
        <w:rPr>
          <w:rFonts w:ascii="Calibri" w:hAnsi="Calibri" w:asciiTheme="minorHAnsi" w:hAnsiTheme="minorHAnsi"/>
          <w:spacing w:val="1"/>
        </w:rPr>
        <w:t xml:space="preserve"> </w:t>
      </w:r>
      <w:r>
        <w:rPr>
          <w:rFonts w:ascii="Calibri" w:hAnsi="Calibri" w:asciiTheme="minorHAnsi" w:hAnsiTheme="minorHAnsi"/>
        </w:rPr>
        <w:t>mencionada</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2"/>
        </w:rPr>
        <w:t xml:space="preserve"> </w:t>
      </w:r>
      <w:r>
        <w:rPr>
          <w:rFonts w:ascii="Calibri" w:hAnsi="Calibri" w:asciiTheme="minorHAnsi" w:hAnsiTheme="minorHAnsi"/>
        </w:rPr>
        <w:t>preâmbulo deste Edital.</w:t>
      </w:r>
    </w:p>
    <w:p>
      <w:pPr>
        <w:pStyle w:val="Normal"/>
        <w:tabs>
          <w:tab w:val="clear" w:pos="720"/>
          <w:tab w:val="left" w:pos="709"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Na contagem de todos os prazos estabelecidos neste Edital, excluir-se-á o dia de</w:t>
      </w:r>
      <w:r>
        <w:rPr>
          <w:rFonts w:ascii="Calibri" w:hAnsi="Calibri" w:asciiTheme="minorHAnsi" w:hAnsiTheme="minorHAnsi"/>
          <w:spacing w:val="1"/>
        </w:rPr>
        <w:t xml:space="preserve"> </w:t>
      </w:r>
      <w:r>
        <w:rPr>
          <w:rFonts w:ascii="Calibri" w:hAnsi="Calibri" w:asciiTheme="minorHAnsi" w:hAnsiTheme="minorHAnsi"/>
        </w:rPr>
        <w:t>início e incluir-se-á o do vencimento, e considerar-se-ão os dias úteis, exceto quando for</w:t>
      </w:r>
      <w:r>
        <w:rPr>
          <w:rFonts w:ascii="Calibri" w:hAnsi="Calibri" w:asciiTheme="minorHAnsi" w:hAnsiTheme="minorHAnsi"/>
          <w:spacing w:val="1"/>
        </w:rPr>
        <w:t xml:space="preserve"> </w:t>
      </w:r>
      <w:r>
        <w:rPr>
          <w:rFonts w:ascii="Calibri" w:hAnsi="Calibri" w:asciiTheme="minorHAnsi" w:hAnsiTheme="minorHAnsi"/>
        </w:rPr>
        <w:t>explicitamente</w:t>
      </w:r>
      <w:r>
        <w:rPr>
          <w:rFonts w:ascii="Calibri" w:hAnsi="Calibri" w:asciiTheme="minorHAnsi" w:hAnsiTheme="minorHAnsi"/>
          <w:spacing w:val="-3"/>
        </w:rPr>
        <w:t xml:space="preserve"> </w:t>
      </w:r>
      <w:r>
        <w:rPr>
          <w:rFonts w:ascii="Calibri" w:hAnsi="Calibri" w:asciiTheme="minorHAnsi" w:hAnsiTheme="minorHAnsi"/>
        </w:rPr>
        <w:t>disposto</w:t>
      </w:r>
      <w:r>
        <w:rPr>
          <w:rFonts w:ascii="Calibri" w:hAnsi="Calibri" w:asciiTheme="minorHAnsi" w:hAnsiTheme="minorHAnsi"/>
          <w:spacing w:val="-4"/>
        </w:rPr>
        <w:t xml:space="preserve"> </w:t>
      </w:r>
      <w:r>
        <w:rPr>
          <w:rFonts w:ascii="Calibri" w:hAnsi="Calibri" w:asciiTheme="minorHAnsi" w:hAnsiTheme="minorHAnsi"/>
        </w:rPr>
        <w:t>em</w:t>
      </w:r>
      <w:r>
        <w:rPr>
          <w:rFonts w:ascii="Calibri" w:hAnsi="Calibri" w:asciiTheme="minorHAnsi" w:hAnsiTheme="minorHAnsi"/>
          <w:spacing w:val="1"/>
        </w:rPr>
        <w:t xml:space="preserve"> </w:t>
      </w:r>
      <w:r>
        <w:rPr>
          <w:rFonts w:ascii="Calibri" w:hAnsi="Calibri" w:asciiTheme="minorHAnsi" w:hAnsiTheme="minorHAnsi"/>
        </w:rPr>
        <w:t>contrário.</w:t>
      </w:r>
    </w:p>
    <w:p>
      <w:pPr>
        <w:pStyle w:val="Normal"/>
        <w:tabs>
          <w:tab w:val="clear" w:pos="720"/>
          <w:tab w:val="left" w:pos="709"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9639" w:leader="none"/>
        </w:tabs>
        <w:ind w:hanging="0" w:start="284" w:end="176"/>
        <w:rPr>
          <w:rFonts w:ascii="Calibri" w:hAnsi="Calibri" w:asciiTheme="minorHAnsi" w:hAnsiTheme="minorHAnsi"/>
          <w:color w:themeColor="text1" w:val="000000"/>
        </w:rPr>
      </w:pPr>
      <w:r>
        <w:rPr>
          <w:rFonts w:ascii="Calibri" w:hAnsi="Calibri" w:asciiTheme="minorHAnsi" w:hAnsiTheme="minorHAnsi"/>
          <w:color w:themeColor="text1" w:val="000000"/>
        </w:rPr>
        <w:t>Ocorrendo à decretação de feriado ou qualquer fato superveniente que impeça a</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realização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certame</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na</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data</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marcada,</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todas</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as</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datas</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constantes</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deste</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Edital</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 xml:space="preserve">serão </w:t>
      </w:r>
      <w:r>
        <w:rPr>
          <w:rFonts w:ascii="Calibri" w:hAnsi="Calibri" w:asciiTheme="minorHAnsi" w:hAnsiTheme="minorHAnsi"/>
          <w:color w:themeColor="text1" w:val="000000"/>
          <w:spacing w:val="-59"/>
        </w:rPr>
        <w:t xml:space="preserve"> </w:t>
      </w:r>
      <w:r>
        <w:rPr>
          <w:rFonts w:ascii="Calibri" w:hAnsi="Calibri" w:asciiTheme="minorHAnsi" w:hAnsiTheme="minorHAnsi"/>
          <w:color w:themeColor="text1" w:val="000000"/>
        </w:rPr>
        <w:t>transferidas,</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automaticamente,</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para</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primeiro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dia</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útil,</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ou</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de</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expediente</w:t>
      </w:r>
      <w:r>
        <w:rPr>
          <w:rFonts w:ascii="Calibri" w:hAnsi="Calibri" w:asciiTheme="minorHAnsi" w:hAnsiTheme="minorHAnsi"/>
          <w:color w:themeColor="text1" w:val="000000"/>
          <w:spacing w:val="62"/>
        </w:rPr>
        <w:t xml:space="preserve"> </w:t>
      </w:r>
      <w:r>
        <w:rPr>
          <w:rFonts w:ascii="Calibri" w:hAnsi="Calibri" w:asciiTheme="minorHAnsi" w:hAnsiTheme="minorHAnsi"/>
          <w:color w:themeColor="text1" w:val="000000"/>
        </w:rPr>
        <w:t>normal,</w:t>
      </w:r>
      <w:r>
        <w:rPr>
          <w:rFonts w:ascii="Calibri" w:hAnsi="Calibri" w:asciiTheme="minorHAnsi" w:hAnsiTheme="minorHAnsi"/>
          <w:color w:themeColor="text1" w:val="000000"/>
          <w:spacing w:val="-59"/>
        </w:rPr>
        <w:t xml:space="preserve"> </w:t>
      </w:r>
      <w:r>
        <w:rPr>
          <w:rFonts w:ascii="Calibri" w:hAnsi="Calibri" w:asciiTheme="minorHAnsi" w:hAnsiTheme="minorHAnsi"/>
          <w:color w:themeColor="text1" w:val="000000"/>
        </w:rPr>
        <w:t>subsequente</w:t>
      </w:r>
      <w:r>
        <w:rPr>
          <w:rFonts w:ascii="Calibri" w:hAnsi="Calibri" w:asciiTheme="minorHAnsi" w:hAnsiTheme="minorHAnsi"/>
          <w:color w:themeColor="text1" w:val="000000"/>
          <w:spacing w:val="-2"/>
        </w:rPr>
        <w:t xml:space="preserve"> </w:t>
      </w:r>
      <w:r>
        <w:rPr>
          <w:rFonts w:ascii="Calibri" w:hAnsi="Calibri" w:asciiTheme="minorHAnsi" w:hAnsiTheme="minorHAnsi"/>
          <w:color w:themeColor="text1" w:val="000000"/>
        </w:rPr>
        <w:t>ao ora</w:t>
      </w:r>
      <w:r>
        <w:rPr>
          <w:rFonts w:ascii="Calibri" w:hAnsi="Calibri" w:asciiTheme="minorHAnsi" w:hAnsiTheme="minorHAnsi"/>
          <w:color w:themeColor="text1" w:val="000000"/>
          <w:spacing w:val="-3"/>
        </w:rPr>
        <w:t xml:space="preserve"> </w:t>
      </w:r>
      <w:r>
        <w:rPr>
          <w:rFonts w:ascii="Calibri" w:hAnsi="Calibri" w:asciiTheme="minorHAnsi" w:hAnsiTheme="minorHAnsi"/>
          <w:color w:themeColor="text1" w:val="000000"/>
        </w:rPr>
        <w:t>fixado.</w:t>
      </w:r>
    </w:p>
    <w:p>
      <w:pPr>
        <w:pStyle w:val="ListParagraph"/>
        <w:numPr>
          <w:ilvl w:val="1"/>
          <w:numId w:val="4"/>
        </w:numPr>
        <w:tabs>
          <w:tab w:val="clear" w:pos="720"/>
          <w:tab w:val="left" w:pos="567" w:leader="none"/>
          <w:tab w:val="left" w:pos="709" w:leader="none"/>
          <w:tab w:val="left" w:pos="9639" w:leader="none"/>
        </w:tabs>
        <w:ind w:hanging="0" w:start="284" w:end="176"/>
        <w:rPr>
          <w:rFonts w:ascii="Calibri" w:hAnsi="Calibri" w:asciiTheme="minorHAnsi" w:hAnsiTheme="minorHAnsi"/>
        </w:rPr>
      </w:pPr>
      <w:r>
        <w:rPr>
          <w:rFonts w:ascii="Calibri" w:hAnsi="Calibri" w:asciiTheme="minorHAnsi" w:hAnsiTheme="minorHAnsi"/>
        </w:rPr>
        <w:t>Não será aceito protocolo de solicitação de expedição de documentos e certidões,</w:t>
      </w:r>
      <w:r>
        <w:rPr>
          <w:rFonts w:ascii="Calibri" w:hAnsi="Calibri" w:asciiTheme="minorHAnsi" w:hAnsiTheme="minorHAnsi"/>
          <w:spacing w:val="1"/>
        </w:rPr>
        <w:t xml:space="preserve"> </w:t>
      </w:r>
      <w:r>
        <w:rPr>
          <w:rFonts w:ascii="Calibri" w:hAnsi="Calibri" w:asciiTheme="minorHAnsi" w:hAnsiTheme="minorHAnsi"/>
        </w:rPr>
        <w:t>para entrega em substituição aos documentos requeridos para a habilitação no presente</w:t>
      </w:r>
      <w:r>
        <w:rPr>
          <w:rFonts w:ascii="Calibri" w:hAnsi="Calibri" w:asciiTheme="minorHAnsi" w:hAnsiTheme="minorHAnsi"/>
          <w:spacing w:val="1"/>
        </w:rPr>
        <w:t xml:space="preserve"> </w:t>
      </w:r>
      <w:r>
        <w:rPr>
          <w:rFonts w:ascii="Calibri" w:hAnsi="Calibri" w:asciiTheme="minorHAnsi" w:hAnsiTheme="minorHAnsi"/>
        </w:rPr>
        <w:t>Edital.</w:t>
      </w:r>
    </w:p>
    <w:p>
      <w:pPr>
        <w:pStyle w:val="Normal"/>
        <w:tabs>
          <w:tab w:val="clear" w:pos="720"/>
          <w:tab w:val="left" w:pos="567" w:leader="none"/>
          <w:tab w:val="left" w:pos="709"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color w:themeColor="text1" w:val="000000"/>
        </w:rPr>
      </w:pPr>
      <w:r>
        <w:rPr>
          <w:rFonts w:ascii="Calibri" w:hAnsi="Calibri" w:asciiTheme="minorHAnsi" w:hAnsiTheme="minorHAnsi"/>
          <w:color w:themeColor="text1" w:val="000000"/>
        </w:rPr>
        <w:t>Será comunicado, via Internet através de mensagens, e pelos meios de divulgação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inicial, qualquer alteração no edital que importe em modificação de seus termos, que venha a</w:t>
      </w:r>
      <w:r>
        <w:rPr>
          <w:rFonts w:ascii="Calibri" w:hAnsi="Calibri" w:asciiTheme="minorHAnsi" w:hAnsiTheme="minorHAnsi"/>
          <w:color w:themeColor="text1" w:val="000000"/>
          <w:spacing w:val="-59"/>
        </w:rPr>
        <w:t xml:space="preserve"> </w:t>
      </w:r>
      <w:r>
        <w:rPr>
          <w:rFonts w:ascii="Calibri" w:hAnsi="Calibri" w:asciiTheme="minorHAnsi" w:hAnsiTheme="minorHAnsi"/>
          <w:color w:themeColor="text1" w:val="000000"/>
        </w:rPr>
        <w:t>ocorrer nele ou</w:t>
      </w:r>
      <w:r>
        <w:rPr>
          <w:rFonts w:ascii="Calibri" w:hAnsi="Calibri" w:asciiTheme="minorHAnsi" w:hAnsiTheme="minorHAnsi"/>
          <w:color w:themeColor="text1" w:val="000000"/>
          <w:spacing w:val="-2"/>
        </w:rPr>
        <w:t xml:space="preserve"> </w:t>
      </w:r>
      <w:r>
        <w:rPr>
          <w:rFonts w:ascii="Calibri" w:hAnsi="Calibri" w:asciiTheme="minorHAnsi" w:hAnsiTheme="minorHAnsi"/>
          <w:color w:themeColor="text1" w:val="000000"/>
        </w:rPr>
        <w:t>em</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seus</w:t>
      </w:r>
      <w:r>
        <w:rPr>
          <w:rFonts w:ascii="Calibri" w:hAnsi="Calibri" w:asciiTheme="minorHAnsi" w:hAnsiTheme="minorHAnsi"/>
          <w:color w:themeColor="text1" w:val="000000"/>
          <w:spacing w:val="-4"/>
        </w:rPr>
        <w:t xml:space="preserve"> </w:t>
      </w:r>
      <w:r>
        <w:rPr>
          <w:rFonts w:ascii="Calibri" w:hAnsi="Calibri" w:asciiTheme="minorHAnsi" w:hAnsiTheme="minorHAnsi"/>
          <w:color w:themeColor="text1" w:val="000000"/>
        </w:rPr>
        <w:t>anexos.</w:t>
      </w:r>
    </w:p>
    <w:p>
      <w:pPr>
        <w:pStyle w:val="Normal"/>
        <w:tabs>
          <w:tab w:val="clear" w:pos="720"/>
          <w:tab w:val="left" w:pos="709" w:leader="none"/>
          <w:tab w:val="left" w:pos="1310" w:leader="none"/>
          <w:tab w:val="left" w:pos="9639" w:leader="none"/>
        </w:tabs>
        <w:ind w:end="176"/>
        <w:rPr>
          <w:rFonts w:ascii="Calibri" w:hAnsi="Calibri" w:asciiTheme="minorHAnsi" w:hAnsiTheme="minorHAnsi"/>
          <w:color w:themeColor="text1" w:val="000000"/>
        </w:rPr>
      </w:pPr>
      <w:r>
        <w:rPr>
          <w:rFonts w:asciiTheme="minorHAnsi" w:hAnsiTheme="minorHAnsi" w:ascii="Calibri" w:hAnsi="Calibri"/>
          <w:color w:themeColor="text1" w:val="000000"/>
        </w:rPr>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Em nenhuma hipótese serão recebidas propostas e documentação fora do prazo</w:t>
      </w:r>
      <w:r>
        <w:rPr>
          <w:rFonts w:ascii="Calibri" w:hAnsi="Calibri" w:asciiTheme="minorHAnsi" w:hAnsiTheme="minorHAnsi"/>
          <w:spacing w:val="1"/>
        </w:rPr>
        <w:t xml:space="preserve"> </w:t>
      </w:r>
      <w:r>
        <w:rPr>
          <w:rFonts w:ascii="Calibri" w:hAnsi="Calibri" w:asciiTheme="minorHAnsi" w:hAnsiTheme="minorHAnsi"/>
        </w:rPr>
        <w:t>estabelecido</w:t>
      </w:r>
      <w:r>
        <w:rPr>
          <w:rFonts w:ascii="Calibri" w:hAnsi="Calibri" w:asciiTheme="minorHAnsi" w:hAnsiTheme="minorHAnsi"/>
          <w:spacing w:val="-1"/>
        </w:rPr>
        <w:t xml:space="preserve"> </w:t>
      </w:r>
      <w:r>
        <w:rPr>
          <w:rFonts w:ascii="Calibri" w:hAnsi="Calibri" w:asciiTheme="minorHAnsi" w:hAnsiTheme="minorHAnsi"/>
        </w:rPr>
        <w:t>neste</w:t>
      </w:r>
      <w:r>
        <w:rPr>
          <w:rFonts w:ascii="Calibri" w:hAnsi="Calibri" w:asciiTheme="minorHAnsi" w:hAnsiTheme="minorHAnsi"/>
          <w:spacing w:val="-2"/>
        </w:rPr>
        <w:t xml:space="preserve"> </w:t>
      </w:r>
      <w:r>
        <w:rPr>
          <w:rFonts w:ascii="Calibri" w:hAnsi="Calibri" w:asciiTheme="minorHAnsi" w:hAnsiTheme="minorHAnsi"/>
        </w:rPr>
        <w:t>Edital,</w:t>
      </w:r>
      <w:r>
        <w:rPr>
          <w:rFonts w:ascii="Calibri" w:hAnsi="Calibri" w:asciiTheme="minorHAnsi" w:hAnsiTheme="minorHAnsi"/>
          <w:spacing w:val="2"/>
        </w:rPr>
        <w:t xml:space="preserve"> </w:t>
      </w:r>
      <w:r>
        <w:rPr>
          <w:rFonts w:ascii="Calibri" w:hAnsi="Calibri" w:asciiTheme="minorHAnsi" w:hAnsiTheme="minorHAnsi"/>
        </w:rPr>
        <w:t>excetuadas</w:t>
      </w:r>
      <w:r>
        <w:rPr>
          <w:rFonts w:ascii="Calibri" w:hAnsi="Calibri" w:asciiTheme="minorHAnsi" w:hAnsiTheme="minorHAnsi"/>
          <w:spacing w:val="-2"/>
        </w:rPr>
        <w:t xml:space="preserve"> </w:t>
      </w:r>
      <w:r>
        <w:rPr>
          <w:rFonts w:ascii="Calibri" w:hAnsi="Calibri" w:asciiTheme="minorHAnsi" w:hAnsiTheme="minorHAnsi"/>
        </w:rPr>
        <w:t>as</w:t>
      </w:r>
      <w:r>
        <w:rPr>
          <w:rFonts w:ascii="Calibri" w:hAnsi="Calibri" w:asciiTheme="minorHAnsi" w:hAnsiTheme="minorHAnsi"/>
          <w:spacing w:val="-1"/>
        </w:rPr>
        <w:t xml:space="preserve"> </w:t>
      </w:r>
      <w:r>
        <w:rPr>
          <w:rFonts w:ascii="Calibri" w:hAnsi="Calibri" w:asciiTheme="minorHAnsi" w:hAnsiTheme="minorHAnsi"/>
        </w:rPr>
        <w:t>permissões</w:t>
      </w:r>
      <w:r>
        <w:rPr>
          <w:rFonts w:ascii="Calibri" w:hAnsi="Calibri" w:asciiTheme="minorHAnsi" w:hAnsiTheme="minorHAnsi"/>
          <w:spacing w:val="1"/>
        </w:rPr>
        <w:t xml:space="preserve"> </w:t>
      </w:r>
      <w:r>
        <w:rPr>
          <w:rFonts w:ascii="Calibri" w:hAnsi="Calibri" w:asciiTheme="minorHAnsi" w:hAnsiTheme="minorHAnsi"/>
        </w:rPr>
        <w:t>legais.</w:t>
      </w:r>
    </w:p>
    <w:p>
      <w:pPr>
        <w:pStyle w:val="Normal"/>
        <w:tabs>
          <w:tab w:val="clear" w:pos="720"/>
          <w:tab w:val="left" w:pos="709"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REFERÊNCIA DE TEMPO: Para todas as referências de tempo será observado o</w:t>
      </w:r>
      <w:r>
        <w:rPr>
          <w:rFonts w:ascii="Calibri" w:hAnsi="Calibri" w:asciiTheme="minorHAnsi" w:hAnsiTheme="minorHAnsi"/>
          <w:spacing w:val="1"/>
        </w:rPr>
        <w:t xml:space="preserve"> </w:t>
      </w:r>
      <w:r>
        <w:rPr>
          <w:rFonts w:ascii="Calibri" w:hAnsi="Calibri" w:asciiTheme="minorHAnsi" w:hAnsiTheme="minorHAnsi"/>
        </w:rPr>
        <w:t>horário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Brasília-DF.</w:t>
      </w:r>
    </w:p>
    <w:p>
      <w:pPr>
        <w:pStyle w:val="BodyText"/>
        <w:tabs>
          <w:tab w:val="clear" w:pos="720"/>
          <w:tab w:val="left" w:pos="1134" w:leader="none"/>
          <w:tab w:val="left" w:pos="9639" w:leader="none"/>
        </w:tabs>
        <w:spacing w:before="120" w:after="120"/>
        <w:ind w:start="284" w:end="686"/>
        <w:jc w:val="start"/>
        <w:rPr>
          <w:rFonts w:ascii="Calibri" w:hAnsi="Calibri" w:asciiTheme="minorHAnsi" w:hAnsiTheme="minorHAnsi"/>
        </w:rPr>
      </w:pPr>
      <w:r>
        <w:rPr>
          <w:rFonts w:asciiTheme="minorHAnsi" w:hAnsiTheme="minorHAnsi" w:ascii="Calibri" w:hAnsi="Calibri"/>
        </w:rPr>
      </w:r>
    </w:p>
    <w:p>
      <w:pPr>
        <w:pStyle w:val="Heading3"/>
        <w:numPr>
          <w:ilvl w:val="0"/>
          <w:numId w:val="4"/>
        </w:numPr>
        <w:tabs>
          <w:tab w:val="clear" w:pos="720"/>
          <w:tab w:val="left" w:pos="567" w:leader="none"/>
          <w:tab w:val="left" w:pos="1310" w:leader="none"/>
          <w:tab w:val="left" w:pos="9639" w:leader="none"/>
        </w:tabs>
        <w:ind w:hanging="0" w:start="284" w:end="687"/>
        <w:jc w:val="both"/>
        <w:rPr>
          <w:rFonts w:ascii="Calibri" w:hAnsi="Calibri" w:asciiTheme="minorHAnsi" w:hAnsiTheme="minorHAnsi"/>
        </w:rPr>
      </w:pPr>
      <w:bookmarkStart w:id="8" w:name="_bookmark3"/>
      <w:bookmarkEnd w:id="8"/>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rPr>
        <w:t>CREDENCIAMENTO</w:t>
      </w:r>
      <w:r>
        <w:rPr>
          <w:rFonts w:ascii="Calibri" w:hAnsi="Calibri" w:asciiTheme="minorHAnsi" w:hAnsiTheme="minorHAnsi"/>
          <w:spacing w:val="-2"/>
        </w:rPr>
        <w:t xml:space="preserve"> </w:t>
      </w:r>
      <w:r>
        <w:rPr>
          <w:rFonts w:ascii="Calibri" w:hAnsi="Calibri" w:asciiTheme="minorHAnsi" w:hAnsiTheme="minorHAnsi"/>
        </w:rPr>
        <w:t>NA</w:t>
      </w:r>
      <w:r>
        <w:rPr>
          <w:rFonts w:ascii="Calibri" w:hAnsi="Calibri" w:asciiTheme="minorHAnsi" w:hAnsiTheme="minorHAnsi"/>
          <w:spacing w:val="-1"/>
        </w:rPr>
        <w:t xml:space="preserve"> </w:t>
      </w:r>
      <w:r>
        <w:rPr>
          <w:rFonts w:ascii="Calibri" w:hAnsi="Calibri" w:asciiTheme="minorHAnsi" w:hAnsiTheme="minorHAnsi"/>
        </w:rPr>
        <w:t>BOLSA</w:t>
      </w:r>
      <w:r>
        <w:rPr>
          <w:rFonts w:ascii="Calibri" w:hAnsi="Calibri" w:asciiTheme="minorHAnsi" w:hAnsiTheme="minorHAnsi"/>
          <w:spacing w:val="-3"/>
        </w:rPr>
        <w:t xml:space="preserve"> </w:t>
      </w:r>
      <w:r>
        <w:rPr>
          <w:rFonts w:ascii="Calibri" w:hAnsi="Calibri" w:asciiTheme="minorHAnsi" w:hAnsiTheme="minorHAnsi"/>
        </w:rPr>
        <w:t>DE</w:t>
      </w:r>
      <w:r>
        <w:rPr>
          <w:rFonts w:ascii="Calibri" w:hAnsi="Calibri" w:asciiTheme="minorHAnsi" w:hAnsiTheme="minorHAnsi"/>
          <w:spacing w:val="-3"/>
        </w:rPr>
        <w:t xml:space="preserve"> </w:t>
      </w:r>
      <w:r>
        <w:rPr>
          <w:rFonts w:ascii="Calibri" w:hAnsi="Calibri" w:asciiTheme="minorHAnsi" w:hAnsiTheme="minorHAnsi"/>
        </w:rPr>
        <w:t>LICITAÇÕES</w:t>
      </w:r>
      <w:r>
        <w:rPr>
          <w:rFonts w:ascii="Calibri" w:hAnsi="Calibri" w:asciiTheme="minorHAnsi" w:hAnsiTheme="minorHAnsi"/>
          <w:spacing w:val="-6"/>
        </w:rPr>
        <w:t xml:space="preserve"> </w:t>
      </w:r>
      <w:r>
        <w:rPr>
          <w:rFonts w:ascii="Calibri" w:hAnsi="Calibri" w:asciiTheme="minorHAnsi" w:hAnsiTheme="minorHAnsi"/>
        </w:rPr>
        <w:t>E</w:t>
      </w:r>
      <w:r>
        <w:rPr>
          <w:rFonts w:ascii="Calibri" w:hAnsi="Calibri" w:asciiTheme="minorHAnsi" w:hAnsiTheme="minorHAnsi"/>
          <w:spacing w:val="-3"/>
        </w:rPr>
        <w:t xml:space="preserve"> </w:t>
      </w:r>
      <w:r>
        <w:rPr>
          <w:rFonts w:ascii="Calibri" w:hAnsi="Calibri" w:asciiTheme="minorHAnsi" w:hAnsiTheme="minorHAnsi"/>
        </w:rPr>
        <w:t>LEILÕES</w:t>
      </w:r>
      <w:r>
        <w:rPr>
          <w:rFonts w:ascii="Calibri" w:hAnsi="Calibri" w:asciiTheme="minorHAnsi" w:hAnsiTheme="minorHAnsi"/>
          <w:spacing w:val="-4"/>
        </w:rPr>
        <w:t xml:space="preserve"> </w:t>
      </w:r>
      <w:r>
        <w:rPr>
          <w:rFonts w:ascii="Calibri" w:hAnsi="Calibri" w:asciiTheme="minorHAnsi" w:hAnsiTheme="minorHAnsi"/>
        </w:rPr>
        <w:t>DO</w:t>
      </w:r>
      <w:r>
        <w:rPr>
          <w:rFonts w:ascii="Calibri" w:hAnsi="Calibri" w:asciiTheme="minorHAnsi" w:hAnsiTheme="minorHAnsi"/>
          <w:spacing w:val="-4"/>
        </w:rPr>
        <w:t xml:space="preserve"> </w:t>
      </w:r>
      <w:r>
        <w:rPr>
          <w:rFonts w:ascii="Calibri" w:hAnsi="Calibri" w:asciiTheme="minorHAnsi" w:hAnsiTheme="minorHAnsi"/>
        </w:rPr>
        <w:t>BRASIL</w:t>
      </w:r>
    </w:p>
    <w:p>
      <w:pPr>
        <w:pStyle w:val="BodyText"/>
        <w:tabs>
          <w:tab w:val="clear" w:pos="720"/>
          <w:tab w:val="left" w:pos="1134" w:leader="none"/>
          <w:tab w:val="left" w:pos="9639" w:leader="none"/>
        </w:tabs>
        <w:ind w:start="284" w:end="176"/>
        <w:jc w:val="start"/>
        <w:rPr>
          <w:rFonts w:ascii="Calibri" w:hAnsi="Calibri" w:asciiTheme="minorHAnsi" w:hAnsiTheme="minorHAnsi"/>
          <w:b/>
        </w:rPr>
      </w:pPr>
      <w:r>
        <w:rPr>
          <w:rFonts w:asciiTheme="minorHAnsi" w:hAnsiTheme="minorHAnsi" w:ascii="Calibri" w:hAnsi="Calibri"/>
          <w:b/>
        </w:rPr>
      </w:r>
    </w:p>
    <w:p>
      <w:pPr>
        <w:pStyle w:val="ListParagraph"/>
        <w:numPr>
          <w:ilvl w:val="1"/>
          <w:numId w:val="4"/>
        </w:numPr>
        <w:tabs>
          <w:tab w:val="clear" w:pos="720"/>
          <w:tab w:val="left" w:pos="709" w:leader="none"/>
          <w:tab w:val="left" w:pos="1373" w:leader="none"/>
          <w:tab w:val="left" w:pos="9639" w:leader="none"/>
        </w:tabs>
        <w:ind w:hanging="0" w:start="284" w:end="176"/>
        <w:rPr>
          <w:rFonts w:ascii="Calibri" w:hAnsi="Calibri" w:asciiTheme="minorHAnsi" w:hAnsiTheme="minorHAnsi"/>
        </w:rPr>
      </w:pPr>
      <w:r>
        <w:rPr>
          <w:rFonts w:ascii="Calibri" w:hAnsi="Calibri" w:asciiTheme="minorHAnsi" w:hAnsiTheme="minorHAnsi"/>
        </w:rPr>
        <w:t>Para</w:t>
      </w:r>
      <w:r>
        <w:rPr>
          <w:rFonts w:ascii="Calibri" w:hAnsi="Calibri" w:asciiTheme="minorHAnsi" w:hAnsiTheme="minorHAnsi"/>
          <w:spacing w:val="1"/>
        </w:rPr>
        <w:t xml:space="preserve"> </w:t>
      </w:r>
      <w:r>
        <w:rPr>
          <w:rFonts w:ascii="Calibri" w:hAnsi="Calibri" w:asciiTheme="minorHAnsi" w:hAnsiTheme="minorHAnsi"/>
        </w:rPr>
        <w:t>participar</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certame,</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licitante</w:t>
      </w:r>
      <w:r>
        <w:rPr>
          <w:rFonts w:ascii="Calibri" w:hAnsi="Calibri" w:asciiTheme="minorHAnsi" w:hAnsiTheme="minorHAnsi"/>
          <w:spacing w:val="1"/>
        </w:rPr>
        <w:t xml:space="preserve"> </w:t>
      </w:r>
      <w:r>
        <w:rPr>
          <w:rFonts w:ascii="Calibri" w:hAnsi="Calibri" w:asciiTheme="minorHAnsi" w:hAnsiTheme="minorHAnsi"/>
        </w:rPr>
        <w:t>deve</w:t>
      </w:r>
      <w:r>
        <w:rPr>
          <w:rFonts w:ascii="Calibri" w:hAnsi="Calibri" w:asciiTheme="minorHAnsi" w:hAnsiTheme="minorHAnsi"/>
          <w:spacing w:val="1"/>
        </w:rPr>
        <w:t xml:space="preserve"> </w:t>
      </w:r>
      <w:r>
        <w:rPr>
          <w:rFonts w:ascii="Calibri" w:hAnsi="Calibri" w:asciiTheme="minorHAnsi" w:hAnsiTheme="minorHAnsi"/>
        </w:rPr>
        <w:t>providenciar</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seu</w:t>
      </w:r>
      <w:r>
        <w:rPr>
          <w:rFonts w:ascii="Calibri" w:hAnsi="Calibri" w:asciiTheme="minorHAnsi" w:hAnsiTheme="minorHAnsi"/>
          <w:spacing w:val="1"/>
        </w:rPr>
        <w:t xml:space="preserve"> </w:t>
      </w:r>
      <w:r>
        <w:rPr>
          <w:rFonts w:ascii="Calibri" w:hAnsi="Calibri" w:asciiTheme="minorHAnsi" w:hAnsiTheme="minorHAnsi"/>
        </w:rPr>
        <w:t>cadastro,</w:t>
      </w:r>
      <w:r>
        <w:rPr>
          <w:rFonts w:ascii="Calibri" w:hAnsi="Calibri" w:asciiTheme="minorHAnsi" w:hAnsiTheme="minorHAnsi"/>
          <w:spacing w:val="1"/>
        </w:rPr>
        <w:t xml:space="preserve"> </w:t>
      </w:r>
      <w:r>
        <w:rPr>
          <w:rFonts w:ascii="Calibri" w:hAnsi="Calibri" w:asciiTheme="minorHAnsi" w:hAnsiTheme="minorHAnsi"/>
        </w:rPr>
        <w:t>com</w:t>
      </w:r>
      <w:r>
        <w:rPr>
          <w:rFonts w:ascii="Calibri" w:hAnsi="Calibri" w:asciiTheme="minorHAnsi" w:hAnsiTheme="minorHAnsi"/>
          <w:spacing w:val="1"/>
        </w:rPr>
        <w:t xml:space="preserve"> </w:t>
      </w:r>
      <w:r>
        <w:rPr>
          <w:rFonts w:ascii="Calibri" w:hAnsi="Calibri" w:asciiTheme="minorHAnsi" w:hAnsiTheme="minorHAnsi"/>
        </w:rPr>
        <w:t>atribuição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chave</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senha,</w:t>
      </w:r>
      <w:r>
        <w:rPr>
          <w:rFonts w:ascii="Calibri" w:hAnsi="Calibri" w:asciiTheme="minorHAnsi" w:hAnsiTheme="minorHAnsi"/>
          <w:spacing w:val="1"/>
        </w:rPr>
        <w:t xml:space="preserve"> </w:t>
      </w:r>
      <w:r>
        <w:rPr>
          <w:rFonts w:ascii="Calibri" w:hAnsi="Calibri" w:asciiTheme="minorHAnsi" w:hAnsiTheme="minorHAnsi"/>
        </w:rPr>
        <w:t>diretamente</w:t>
      </w:r>
      <w:r>
        <w:rPr>
          <w:rFonts w:ascii="Calibri" w:hAnsi="Calibri" w:asciiTheme="minorHAnsi" w:hAnsiTheme="minorHAnsi"/>
          <w:spacing w:val="1"/>
        </w:rPr>
        <w:t xml:space="preserve"> </w:t>
      </w:r>
      <w:r>
        <w:rPr>
          <w:rFonts w:ascii="Calibri" w:hAnsi="Calibri" w:asciiTheme="minorHAnsi" w:hAnsiTheme="minorHAnsi"/>
        </w:rPr>
        <w:t>junto</w:t>
      </w:r>
      <w:r>
        <w:rPr>
          <w:rFonts w:ascii="Calibri" w:hAnsi="Calibri" w:asciiTheme="minorHAnsi" w:hAnsiTheme="minorHAnsi"/>
          <w:spacing w:val="1"/>
        </w:rPr>
        <w:t xml:space="preserve"> </w:t>
      </w:r>
      <w:r>
        <w:rPr>
          <w:rFonts w:ascii="Calibri" w:hAnsi="Calibri" w:asciiTheme="minorHAnsi" w:hAnsiTheme="minorHAnsi"/>
        </w:rPr>
        <w:t>ao</w:t>
      </w:r>
      <w:r>
        <w:rPr>
          <w:rFonts w:ascii="Calibri" w:hAnsi="Calibri" w:asciiTheme="minorHAnsi" w:hAnsiTheme="minorHAnsi"/>
          <w:spacing w:val="1"/>
        </w:rPr>
        <w:t xml:space="preserve"> </w:t>
      </w:r>
      <w:r>
        <w:rPr>
          <w:rFonts w:ascii="Calibri" w:hAnsi="Calibri" w:asciiTheme="minorHAnsi" w:hAnsiTheme="minorHAnsi"/>
        </w:rPr>
        <w:t>provedor</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sistema:</w:t>
      </w:r>
      <w:r>
        <w:rPr>
          <w:rFonts w:ascii="Calibri" w:hAnsi="Calibri" w:asciiTheme="minorHAnsi" w:hAnsiTheme="minorHAnsi"/>
          <w:color w:val="0000FF"/>
          <w:spacing w:val="1"/>
        </w:rPr>
        <w:t xml:space="preserve"> </w:t>
      </w:r>
      <w:hyperlink r:id="rId7">
        <w:r>
          <w:rPr>
            <w:rStyle w:val="Style4"/>
            <w:rFonts w:ascii="Calibri" w:hAnsi="Calibri" w:asciiTheme="minorHAnsi" w:hAnsiTheme="minorHAnsi"/>
            <w:color w:val="0000FF"/>
            <w:u w:val="single" w:color="0000FF"/>
          </w:rPr>
          <w:t>https://bllcompras.com/Home/Register</w:t>
        </w:r>
      </w:hyperlink>
      <w:r>
        <w:rPr>
          <w:rFonts w:ascii="Calibri" w:hAnsi="Calibri" w:asciiTheme="minorHAnsi" w:hAnsiTheme="minorHAnsi"/>
        </w:rPr>
        <w:t>.</w:t>
      </w:r>
    </w:p>
    <w:p>
      <w:pPr>
        <w:pStyle w:val="ListParagraph"/>
        <w:tabs>
          <w:tab w:val="clear" w:pos="720"/>
          <w:tab w:val="left" w:pos="709" w:leader="none"/>
          <w:tab w:val="left" w:pos="1373"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participação</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pregão</w:t>
      </w:r>
      <w:r>
        <w:rPr>
          <w:rFonts w:ascii="Calibri" w:hAnsi="Calibri" w:asciiTheme="minorHAnsi" w:hAnsiTheme="minorHAnsi"/>
          <w:spacing w:val="1"/>
        </w:rPr>
        <w:t xml:space="preserve"> </w:t>
      </w:r>
      <w:r>
        <w:rPr>
          <w:rFonts w:ascii="Calibri" w:hAnsi="Calibri" w:asciiTheme="minorHAnsi" w:hAnsiTheme="minorHAnsi"/>
        </w:rPr>
        <w:t>está</w:t>
      </w:r>
      <w:r>
        <w:rPr>
          <w:rFonts w:ascii="Calibri" w:hAnsi="Calibri" w:asciiTheme="minorHAnsi" w:hAnsiTheme="minorHAnsi"/>
          <w:spacing w:val="1"/>
        </w:rPr>
        <w:t xml:space="preserve"> </w:t>
      </w:r>
      <w:r>
        <w:rPr>
          <w:rFonts w:ascii="Calibri" w:hAnsi="Calibri" w:asciiTheme="minorHAnsi" w:hAnsiTheme="minorHAnsi"/>
        </w:rPr>
        <w:t>condicionada</w:t>
      </w:r>
      <w:r>
        <w:rPr>
          <w:rFonts w:ascii="Calibri" w:hAnsi="Calibri" w:asciiTheme="minorHAnsi" w:hAnsiTheme="minorHAnsi"/>
          <w:spacing w:val="1"/>
        </w:rPr>
        <w:t xml:space="preserve"> </w:t>
      </w:r>
      <w:r>
        <w:rPr>
          <w:rFonts w:ascii="Calibri" w:hAnsi="Calibri" w:asciiTheme="minorHAnsi" w:hAnsiTheme="minorHAnsi"/>
        </w:rPr>
        <w:t>obrigatoriamente</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inscrição</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credenciamento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rPr>
        <w:t>licitante até</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2"/>
        </w:rPr>
        <w:t xml:space="preserve"> </w:t>
      </w:r>
      <w:r>
        <w:rPr>
          <w:rFonts w:ascii="Calibri" w:hAnsi="Calibri" w:asciiTheme="minorHAnsi" w:hAnsiTheme="minorHAnsi"/>
        </w:rPr>
        <w:t>limite de</w:t>
      </w:r>
      <w:r>
        <w:rPr>
          <w:rFonts w:ascii="Calibri" w:hAnsi="Calibri" w:asciiTheme="minorHAnsi" w:hAnsiTheme="minorHAnsi"/>
          <w:spacing w:val="-2"/>
        </w:rPr>
        <w:t xml:space="preserve"> </w:t>
      </w:r>
      <w:r>
        <w:rPr>
          <w:rFonts w:ascii="Calibri" w:hAnsi="Calibri" w:asciiTheme="minorHAnsi" w:hAnsiTheme="minorHAnsi"/>
        </w:rPr>
        <w:t>horário</w:t>
      </w:r>
      <w:r>
        <w:rPr>
          <w:rFonts w:ascii="Calibri" w:hAnsi="Calibri" w:asciiTheme="minorHAnsi" w:hAnsiTheme="minorHAnsi"/>
          <w:spacing w:val="-1"/>
        </w:rPr>
        <w:t xml:space="preserve"> </w:t>
      </w:r>
      <w:r>
        <w:rPr>
          <w:rFonts w:ascii="Calibri" w:hAnsi="Calibri" w:asciiTheme="minorHAnsi" w:hAnsiTheme="minorHAnsi"/>
        </w:rPr>
        <w:t>previsto.</w:t>
      </w:r>
    </w:p>
    <w:p>
      <w:pPr>
        <w:pStyle w:val="Normal"/>
        <w:tabs>
          <w:tab w:val="clear" w:pos="720"/>
          <w:tab w:val="left" w:pos="709"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O custo de operacionalização e uso do sistema, ficará a cargo do licitante vencedor</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certame, que pagará</w:t>
      </w:r>
      <w:r>
        <w:rPr>
          <w:rFonts w:ascii="Calibri" w:hAnsi="Calibri" w:asciiTheme="minorHAnsi" w:hAnsiTheme="minorHAnsi"/>
          <w:spacing w:val="1"/>
        </w:rPr>
        <w:t xml:space="preserve"> </w:t>
      </w:r>
      <w:r>
        <w:rPr>
          <w:rFonts w:ascii="Calibri" w:hAnsi="Calibri" w:asciiTheme="minorHAnsi" w:hAnsiTheme="minorHAnsi"/>
        </w:rPr>
        <w:t>a BLL conforme estabelecido</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61"/>
        </w:rPr>
        <w:t xml:space="preserve"> </w:t>
      </w:r>
      <w:r>
        <w:rPr>
          <w:rFonts w:ascii="Calibri" w:hAnsi="Calibri" w:asciiTheme="minorHAnsi" w:hAnsiTheme="minorHAnsi"/>
        </w:rPr>
        <w:t>Regulamento Operacional da</w:t>
      </w:r>
      <w:r>
        <w:rPr>
          <w:rFonts w:ascii="Calibri" w:hAnsi="Calibri" w:asciiTheme="minorHAnsi" w:hAnsiTheme="minorHAnsi"/>
          <w:spacing w:val="1"/>
        </w:rPr>
        <w:t xml:space="preserve"> </w:t>
      </w:r>
      <w:r>
        <w:rPr>
          <w:rFonts w:ascii="Calibri" w:hAnsi="Calibri" w:asciiTheme="minorHAnsi" w:hAnsiTheme="minorHAnsi"/>
        </w:rPr>
        <w:t>Bolsa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Licitações</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Leilões,</w:t>
      </w:r>
      <w:r>
        <w:rPr>
          <w:rFonts w:ascii="Calibri" w:hAnsi="Calibri" w:asciiTheme="minorHAnsi" w:hAnsiTheme="minorHAnsi"/>
          <w:spacing w:val="1"/>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pode</w:t>
      </w:r>
      <w:r>
        <w:rPr>
          <w:rFonts w:ascii="Calibri" w:hAnsi="Calibri" w:asciiTheme="minorHAnsi" w:hAnsiTheme="minorHAnsi"/>
          <w:spacing w:val="1"/>
        </w:rPr>
        <w:t xml:space="preserve"> </w:t>
      </w:r>
      <w:r>
        <w:rPr>
          <w:rFonts w:ascii="Calibri" w:hAnsi="Calibri" w:asciiTheme="minorHAnsi" w:hAnsiTheme="minorHAnsi"/>
        </w:rPr>
        <w:t>ser</w:t>
      </w:r>
      <w:r>
        <w:rPr>
          <w:rFonts w:ascii="Calibri" w:hAnsi="Calibri" w:asciiTheme="minorHAnsi" w:hAnsiTheme="minorHAnsi"/>
          <w:spacing w:val="1"/>
        </w:rPr>
        <w:t xml:space="preserve"> </w:t>
      </w:r>
      <w:r>
        <w:rPr>
          <w:rFonts w:ascii="Calibri" w:hAnsi="Calibri" w:asciiTheme="minorHAnsi" w:hAnsiTheme="minorHAnsi"/>
        </w:rPr>
        <w:t>verificado</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site</w:t>
      </w:r>
      <w:r>
        <w:rPr>
          <w:rFonts w:ascii="Calibri" w:hAnsi="Calibri" w:asciiTheme="minorHAnsi" w:hAnsiTheme="minorHAnsi"/>
          <w:color w:val="0000FF"/>
          <w:spacing w:val="1"/>
        </w:rPr>
        <w:t xml:space="preserve"> </w:t>
      </w:r>
      <w:hyperlink r:id="rId8">
        <w:r>
          <w:rPr>
            <w:rStyle w:val="Style4"/>
            <w:rFonts w:ascii="Calibri" w:hAnsi="Calibri" w:asciiTheme="minorHAnsi" w:hAnsiTheme="minorHAnsi"/>
            <w:color w:val="0000FF"/>
            <w:u w:val="single" w:color="0000FF"/>
          </w:rPr>
          <w:t>https://bll.org.br/wp-</w:t>
        </w:r>
      </w:hyperlink>
      <w:r>
        <w:rPr>
          <w:rFonts w:ascii="Calibri" w:hAnsi="Calibri" w:asciiTheme="minorHAnsi" w:hAnsiTheme="minorHAnsi"/>
          <w:color w:val="0000FF"/>
          <w:spacing w:val="1"/>
        </w:rPr>
        <w:t xml:space="preserve"> </w:t>
      </w:r>
      <w:hyperlink r:id="rId9">
        <w:r>
          <w:rPr>
            <w:rStyle w:val="Style4"/>
            <w:rFonts w:ascii="Calibri" w:hAnsi="Calibri" w:asciiTheme="minorHAnsi" w:hAnsiTheme="minorHAnsi"/>
            <w:color w:val="0000FF"/>
            <w:u w:val="single" w:color="0000FF"/>
          </w:rPr>
          <w:t>content/uploads/2021/02/REGULAMENTO-BLL.pdf</w:t>
        </w:r>
      </w:hyperlink>
      <w:r>
        <w:rPr>
          <w:rFonts w:ascii="Calibri" w:hAnsi="Calibri" w:asciiTheme="minorHAnsi" w:hAnsiTheme="minorHAnsi"/>
          <w:color w:val="0000FF"/>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título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taxa</w:t>
      </w:r>
      <w:r>
        <w:rPr>
          <w:rFonts w:ascii="Calibri" w:hAnsi="Calibri" w:asciiTheme="minorHAnsi" w:hAnsiTheme="minorHAnsi"/>
          <w:spacing w:val="1"/>
        </w:rPr>
        <w:t xml:space="preserve"> </w:t>
      </w:r>
      <w:r>
        <w:rPr>
          <w:rFonts w:ascii="Calibri" w:hAnsi="Calibri" w:asciiTheme="minorHAnsi" w:hAnsiTheme="minorHAnsi"/>
        </w:rPr>
        <w:t>pela</w:t>
      </w:r>
      <w:r>
        <w:rPr>
          <w:rFonts w:ascii="Calibri" w:hAnsi="Calibri" w:asciiTheme="minorHAnsi" w:hAnsiTheme="minorHAnsi"/>
          <w:spacing w:val="1"/>
        </w:rPr>
        <w:t xml:space="preserve"> </w:t>
      </w:r>
      <w:r>
        <w:rPr>
          <w:rFonts w:ascii="Calibri" w:hAnsi="Calibri" w:asciiTheme="minorHAnsi" w:hAnsiTheme="minorHAnsi"/>
        </w:rPr>
        <w:t>utilização</w:t>
      </w:r>
      <w:r>
        <w:rPr>
          <w:rFonts w:ascii="Calibri" w:hAnsi="Calibri" w:asciiTheme="minorHAnsi" w:hAnsiTheme="minorHAnsi"/>
          <w:spacing w:val="1"/>
        </w:rPr>
        <w:t xml:space="preserve"> </w:t>
      </w:r>
      <w:r>
        <w:rPr>
          <w:rFonts w:ascii="Calibri" w:hAnsi="Calibri" w:asciiTheme="minorHAnsi" w:hAnsiTheme="minorHAnsi"/>
        </w:rPr>
        <w:t>dos</w:t>
      </w:r>
      <w:r>
        <w:rPr>
          <w:rFonts w:ascii="Calibri" w:hAnsi="Calibri" w:asciiTheme="minorHAnsi" w:hAnsiTheme="minorHAnsi"/>
          <w:spacing w:val="1"/>
        </w:rPr>
        <w:t xml:space="preserve"> </w:t>
      </w:r>
      <w:r>
        <w:rPr>
          <w:rFonts w:ascii="Calibri" w:hAnsi="Calibri" w:asciiTheme="minorHAnsi" w:hAnsiTheme="minorHAnsi"/>
        </w:rPr>
        <w:t>recursos</w:t>
      </w:r>
      <w:r>
        <w:rPr>
          <w:rFonts w:ascii="Calibri" w:hAnsi="Calibri" w:asciiTheme="minorHAnsi" w:hAnsiTheme="minorHAnsi"/>
          <w:spacing w:val="-3"/>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tecnologia da informação.</w:t>
      </w:r>
    </w:p>
    <w:p>
      <w:pPr>
        <w:pStyle w:val="Normal"/>
        <w:tabs>
          <w:tab w:val="clear" w:pos="720"/>
          <w:tab w:val="left" w:pos="709"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134"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As</w:t>
      </w:r>
      <w:r>
        <w:rPr>
          <w:rFonts w:ascii="Calibri" w:hAnsi="Calibri" w:asciiTheme="minorHAnsi" w:hAnsiTheme="minorHAnsi"/>
          <w:spacing w:val="1"/>
        </w:rPr>
        <w:t xml:space="preserve"> </w:t>
      </w:r>
      <w:r>
        <w:rPr>
          <w:rFonts w:ascii="Calibri" w:hAnsi="Calibri" w:asciiTheme="minorHAnsi" w:hAnsiTheme="minorHAnsi"/>
        </w:rPr>
        <w:t>pessoas</w:t>
      </w:r>
      <w:r>
        <w:rPr>
          <w:rFonts w:ascii="Calibri" w:hAnsi="Calibri" w:asciiTheme="minorHAnsi" w:hAnsiTheme="minorHAnsi"/>
          <w:spacing w:val="1"/>
        </w:rPr>
        <w:t xml:space="preserve"> </w:t>
      </w:r>
      <w:r>
        <w:rPr>
          <w:rFonts w:ascii="Calibri" w:hAnsi="Calibri" w:asciiTheme="minorHAnsi" w:hAnsiTheme="minorHAnsi"/>
        </w:rPr>
        <w:t>jurídicas</w:t>
      </w:r>
      <w:r>
        <w:rPr>
          <w:rFonts w:ascii="Calibri" w:hAnsi="Calibri" w:asciiTheme="minorHAnsi" w:hAnsiTheme="minorHAnsi"/>
          <w:spacing w:val="1"/>
        </w:rPr>
        <w:t xml:space="preserve"> </w:t>
      </w:r>
      <w:r>
        <w:rPr>
          <w:rFonts w:ascii="Calibri" w:hAnsi="Calibri" w:asciiTheme="minorHAnsi" w:hAnsiTheme="minorHAnsi"/>
        </w:rPr>
        <w:t>interessadas</w:t>
      </w:r>
      <w:r>
        <w:rPr>
          <w:rFonts w:ascii="Calibri" w:hAnsi="Calibri" w:asciiTheme="minorHAnsi" w:hAnsiTheme="minorHAnsi"/>
          <w:spacing w:val="1"/>
        </w:rPr>
        <w:t xml:space="preserve"> </w:t>
      </w:r>
      <w:r>
        <w:rPr>
          <w:rFonts w:ascii="Calibri" w:hAnsi="Calibri" w:asciiTheme="minorHAnsi" w:hAnsiTheme="minorHAnsi"/>
        </w:rPr>
        <w:t>deverão</w:t>
      </w:r>
      <w:r>
        <w:rPr>
          <w:rFonts w:ascii="Calibri" w:hAnsi="Calibri" w:asciiTheme="minorHAnsi" w:hAnsiTheme="minorHAnsi"/>
          <w:spacing w:val="1"/>
        </w:rPr>
        <w:t xml:space="preserve"> </w:t>
      </w:r>
      <w:r>
        <w:rPr>
          <w:rFonts w:ascii="Calibri" w:hAnsi="Calibri" w:asciiTheme="minorHAnsi" w:hAnsiTheme="minorHAnsi"/>
        </w:rPr>
        <w:t>cadastrar</w:t>
      </w:r>
      <w:r>
        <w:rPr>
          <w:rFonts w:ascii="Calibri" w:hAnsi="Calibri" w:asciiTheme="minorHAnsi" w:hAnsiTheme="minorHAnsi"/>
          <w:spacing w:val="1"/>
        </w:rPr>
        <w:t xml:space="preserve"> </w:t>
      </w:r>
      <w:r>
        <w:rPr>
          <w:rFonts w:ascii="Calibri" w:hAnsi="Calibri" w:asciiTheme="minorHAnsi" w:hAnsiTheme="minorHAnsi"/>
        </w:rPr>
        <w:t>operador</w:t>
      </w:r>
      <w:r>
        <w:rPr>
          <w:rFonts w:ascii="Calibri" w:hAnsi="Calibri" w:asciiTheme="minorHAnsi" w:hAnsiTheme="minorHAnsi"/>
          <w:spacing w:val="1"/>
        </w:rPr>
        <w:t xml:space="preserve"> </w:t>
      </w:r>
      <w:r>
        <w:rPr>
          <w:rFonts w:ascii="Calibri" w:hAnsi="Calibri" w:asciiTheme="minorHAnsi" w:hAnsiTheme="minorHAnsi"/>
        </w:rPr>
        <w:t>devidamente</w:t>
      </w:r>
      <w:r>
        <w:rPr>
          <w:rFonts w:ascii="Calibri" w:hAnsi="Calibri" w:asciiTheme="minorHAnsi" w:hAnsiTheme="minorHAnsi"/>
          <w:spacing w:val="1"/>
        </w:rPr>
        <w:t xml:space="preserve"> </w:t>
      </w:r>
      <w:r>
        <w:rPr>
          <w:rFonts w:ascii="Calibri" w:hAnsi="Calibri" w:asciiTheme="minorHAnsi" w:hAnsiTheme="minorHAnsi"/>
        </w:rPr>
        <w:t>credenciado junto ao sistema, atribuindo poderes para formular lances de preços e praticar</w:t>
      </w:r>
      <w:r>
        <w:rPr>
          <w:rFonts w:ascii="Calibri" w:hAnsi="Calibri" w:asciiTheme="minorHAnsi" w:hAnsiTheme="minorHAnsi"/>
          <w:spacing w:val="1"/>
        </w:rPr>
        <w:t xml:space="preserve"> </w:t>
      </w:r>
      <w:r>
        <w:rPr>
          <w:rFonts w:ascii="Calibri" w:hAnsi="Calibri" w:asciiTheme="minorHAnsi" w:hAnsiTheme="minorHAnsi"/>
        </w:rPr>
        <w:t>todos</w:t>
      </w:r>
      <w:r>
        <w:rPr>
          <w:rFonts w:ascii="Calibri" w:hAnsi="Calibri" w:asciiTheme="minorHAnsi" w:hAnsiTheme="minorHAnsi"/>
          <w:spacing w:val="-1"/>
        </w:rPr>
        <w:t xml:space="preserve"> </w:t>
      </w:r>
      <w:r>
        <w:rPr>
          <w:rFonts w:ascii="Calibri" w:hAnsi="Calibri" w:asciiTheme="minorHAnsi" w:hAnsiTheme="minorHAnsi"/>
        </w:rPr>
        <w:t>os</w:t>
      </w:r>
      <w:r>
        <w:rPr>
          <w:rFonts w:ascii="Calibri" w:hAnsi="Calibri" w:asciiTheme="minorHAnsi" w:hAnsiTheme="minorHAnsi"/>
          <w:spacing w:val="-2"/>
        </w:rPr>
        <w:t xml:space="preserve"> </w:t>
      </w:r>
      <w:r>
        <w:rPr>
          <w:rFonts w:ascii="Calibri" w:hAnsi="Calibri" w:asciiTheme="minorHAnsi" w:hAnsiTheme="minorHAnsi"/>
        </w:rPr>
        <w:t>demais</w:t>
      </w:r>
      <w:r>
        <w:rPr>
          <w:rFonts w:ascii="Calibri" w:hAnsi="Calibri" w:asciiTheme="minorHAnsi" w:hAnsiTheme="minorHAnsi"/>
          <w:spacing w:val="1"/>
        </w:rPr>
        <w:t xml:space="preserve"> </w:t>
      </w:r>
      <w:r>
        <w:rPr>
          <w:rFonts w:ascii="Calibri" w:hAnsi="Calibri" w:asciiTheme="minorHAnsi" w:hAnsiTheme="minorHAnsi"/>
        </w:rPr>
        <w:t>atos e</w:t>
      </w:r>
      <w:r>
        <w:rPr>
          <w:rFonts w:ascii="Calibri" w:hAnsi="Calibri" w:asciiTheme="minorHAnsi" w:hAnsiTheme="minorHAnsi"/>
          <w:spacing w:val="-2"/>
        </w:rPr>
        <w:t xml:space="preserve"> </w:t>
      </w:r>
      <w:r>
        <w:rPr>
          <w:rFonts w:ascii="Calibri" w:hAnsi="Calibri" w:asciiTheme="minorHAnsi" w:hAnsiTheme="minorHAnsi"/>
        </w:rPr>
        <w:t>operações no</w:t>
      </w:r>
      <w:r>
        <w:rPr>
          <w:rFonts w:ascii="Calibri" w:hAnsi="Calibri" w:asciiTheme="minorHAnsi" w:hAnsiTheme="minorHAnsi"/>
          <w:spacing w:val="-2"/>
        </w:rPr>
        <w:t xml:space="preserve"> </w:t>
      </w:r>
      <w:r>
        <w:rPr>
          <w:rFonts w:ascii="Calibri" w:hAnsi="Calibri" w:asciiTheme="minorHAnsi" w:hAnsiTheme="minorHAnsi"/>
        </w:rPr>
        <w:t>sistema</w:t>
      </w:r>
      <w:r>
        <w:rPr>
          <w:rFonts w:ascii="Calibri" w:hAnsi="Calibri" w:asciiTheme="minorHAnsi" w:hAnsiTheme="minorHAnsi"/>
          <w:spacing w:val="-2"/>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compras.</w:t>
      </w:r>
    </w:p>
    <w:p>
      <w:pPr>
        <w:pStyle w:val="Normal"/>
        <w:tabs>
          <w:tab w:val="clear" w:pos="720"/>
          <w:tab w:val="left" w:pos="709" w:leader="none"/>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 participação</w:t>
      </w:r>
      <w:r>
        <w:rPr>
          <w:rFonts w:ascii="Calibri" w:hAnsi="Calibri" w:asciiTheme="minorHAnsi" w:hAnsiTheme="minorHAnsi"/>
          <w:spacing w:val="1"/>
        </w:rPr>
        <w:t xml:space="preserve"> </w:t>
      </w:r>
      <w:r>
        <w:rPr>
          <w:rFonts w:ascii="Calibri" w:hAnsi="Calibri" w:asciiTheme="minorHAnsi" w:hAnsiTheme="minorHAnsi"/>
        </w:rPr>
        <w:t>do licitante resulta no pleno conhecimento,</w:t>
      </w:r>
      <w:r>
        <w:rPr>
          <w:rFonts w:ascii="Calibri" w:hAnsi="Calibri" w:asciiTheme="minorHAnsi" w:hAnsiTheme="minorHAnsi"/>
          <w:spacing w:val="61"/>
        </w:rPr>
        <w:t xml:space="preserve"> </w:t>
      </w:r>
      <w:r>
        <w:rPr>
          <w:rFonts w:ascii="Calibri" w:hAnsi="Calibri" w:asciiTheme="minorHAnsi" w:hAnsiTheme="minorHAnsi"/>
        </w:rPr>
        <w:t>aceitação e atendimento</w:t>
      </w:r>
      <w:r>
        <w:rPr>
          <w:rFonts w:ascii="Calibri" w:hAnsi="Calibri" w:asciiTheme="minorHAnsi" w:hAnsiTheme="minorHAnsi"/>
          <w:spacing w:val="1"/>
        </w:rPr>
        <w:t xml:space="preserve"> </w:t>
      </w:r>
      <w:r>
        <w:rPr>
          <w:rFonts w:ascii="Calibri" w:hAnsi="Calibri" w:asciiTheme="minorHAnsi" w:hAnsiTheme="minorHAnsi"/>
        </w:rPr>
        <w:t>às</w:t>
      </w:r>
      <w:r>
        <w:rPr>
          <w:rFonts w:ascii="Calibri" w:hAnsi="Calibri" w:asciiTheme="minorHAnsi" w:hAnsiTheme="minorHAnsi"/>
          <w:spacing w:val="-1"/>
        </w:rPr>
        <w:t xml:space="preserve"> </w:t>
      </w:r>
      <w:r>
        <w:rPr>
          <w:rFonts w:ascii="Calibri" w:hAnsi="Calibri" w:asciiTheme="minorHAnsi" w:hAnsiTheme="minorHAnsi"/>
        </w:rPr>
        <w:t>exigências de</w:t>
      </w:r>
      <w:r>
        <w:rPr>
          <w:rFonts w:ascii="Calibri" w:hAnsi="Calibri" w:asciiTheme="minorHAnsi" w:hAnsiTheme="minorHAnsi"/>
          <w:spacing w:val="-2"/>
        </w:rPr>
        <w:t xml:space="preserve"> </w:t>
      </w:r>
      <w:r>
        <w:rPr>
          <w:rFonts w:ascii="Calibri" w:hAnsi="Calibri" w:asciiTheme="minorHAnsi" w:hAnsiTheme="minorHAnsi"/>
        </w:rPr>
        <w:t>habilitação previstas no</w:t>
      </w:r>
      <w:r>
        <w:rPr>
          <w:rFonts w:ascii="Calibri" w:hAnsi="Calibri" w:asciiTheme="minorHAnsi" w:hAnsiTheme="minorHAnsi"/>
          <w:spacing w:val="-2"/>
        </w:rPr>
        <w:t xml:space="preserve"> </w:t>
      </w:r>
      <w:r>
        <w:rPr>
          <w:rFonts w:ascii="Calibri" w:hAnsi="Calibri" w:asciiTheme="minorHAnsi" w:hAnsiTheme="minorHAnsi"/>
        </w:rPr>
        <w:t>Edital.</w:t>
      </w:r>
    </w:p>
    <w:p>
      <w:pPr>
        <w:pStyle w:val="Normal"/>
        <w:tabs>
          <w:tab w:val="clear" w:pos="720"/>
          <w:tab w:val="left" w:pos="709"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O acesso do operador ao pregão, para efeito de encaminhamento de proposta de</w:t>
      </w:r>
      <w:r>
        <w:rPr>
          <w:rFonts w:ascii="Calibri" w:hAnsi="Calibri" w:asciiTheme="minorHAnsi" w:hAnsiTheme="minorHAnsi"/>
          <w:spacing w:val="1"/>
        </w:rPr>
        <w:t xml:space="preserve"> </w:t>
      </w:r>
      <w:r>
        <w:rPr>
          <w:rFonts w:ascii="Calibri" w:hAnsi="Calibri" w:asciiTheme="minorHAnsi" w:hAnsiTheme="minorHAnsi"/>
        </w:rPr>
        <w:t>preço</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lances sucessivos</w:t>
      </w:r>
      <w:r>
        <w:rPr>
          <w:rFonts w:ascii="Calibri" w:hAnsi="Calibri" w:asciiTheme="minorHAnsi" w:hAnsiTheme="minorHAnsi"/>
          <w:spacing w:val="1"/>
        </w:rPr>
        <w:t xml:space="preserve"> </w:t>
      </w:r>
      <w:r>
        <w:rPr>
          <w:rFonts w:ascii="Calibri" w:hAnsi="Calibri" w:asciiTheme="minorHAnsi" w:hAnsiTheme="minorHAnsi"/>
        </w:rPr>
        <w:t>de preços,</w:t>
      </w:r>
      <w:r>
        <w:rPr>
          <w:rFonts w:ascii="Calibri" w:hAnsi="Calibri" w:asciiTheme="minorHAnsi" w:hAnsiTheme="minorHAnsi"/>
          <w:spacing w:val="1"/>
        </w:rPr>
        <w:t xml:space="preserve"> </w:t>
      </w:r>
      <w:r>
        <w:rPr>
          <w:rFonts w:ascii="Calibri" w:hAnsi="Calibri" w:asciiTheme="minorHAnsi" w:hAnsiTheme="minorHAnsi"/>
        </w:rPr>
        <w:t>em</w:t>
      </w:r>
      <w:r>
        <w:rPr>
          <w:rFonts w:ascii="Calibri" w:hAnsi="Calibri" w:asciiTheme="minorHAnsi" w:hAnsiTheme="minorHAnsi"/>
          <w:spacing w:val="1"/>
        </w:rPr>
        <w:t xml:space="preserve"> </w:t>
      </w:r>
      <w:r>
        <w:rPr>
          <w:rFonts w:ascii="Calibri" w:hAnsi="Calibri" w:asciiTheme="minorHAnsi" w:hAnsiTheme="minorHAnsi"/>
        </w:rPr>
        <w:t>nome</w:t>
      </w:r>
      <w:r>
        <w:rPr>
          <w:rFonts w:ascii="Calibri" w:hAnsi="Calibri" w:asciiTheme="minorHAnsi" w:hAnsiTheme="minorHAnsi"/>
          <w:spacing w:val="1"/>
        </w:rPr>
        <w:t xml:space="preserve"> </w:t>
      </w:r>
      <w:r>
        <w:rPr>
          <w:rFonts w:ascii="Calibri" w:hAnsi="Calibri" w:asciiTheme="minorHAnsi" w:hAnsiTheme="minorHAnsi"/>
        </w:rPr>
        <w:t>do licitante, somente</w:t>
      </w:r>
      <w:r>
        <w:rPr>
          <w:rFonts w:ascii="Calibri" w:hAnsi="Calibri" w:asciiTheme="minorHAnsi" w:hAnsiTheme="minorHAnsi"/>
          <w:spacing w:val="1"/>
        </w:rPr>
        <w:t xml:space="preserve"> </w:t>
      </w:r>
      <w:r>
        <w:rPr>
          <w:rFonts w:ascii="Calibri" w:hAnsi="Calibri" w:asciiTheme="minorHAnsi" w:hAnsiTheme="minorHAnsi"/>
        </w:rPr>
        <w:t>se</w:t>
      </w:r>
      <w:r>
        <w:rPr>
          <w:rFonts w:ascii="Calibri" w:hAnsi="Calibri" w:asciiTheme="minorHAnsi" w:hAnsiTheme="minorHAnsi"/>
          <w:spacing w:val="61"/>
        </w:rPr>
        <w:t xml:space="preserve"> </w:t>
      </w:r>
      <w:r>
        <w:rPr>
          <w:rFonts w:ascii="Calibri" w:hAnsi="Calibri" w:asciiTheme="minorHAnsi" w:hAnsiTheme="minorHAnsi"/>
        </w:rPr>
        <w:t>dará mediante</w:t>
      </w:r>
      <w:r>
        <w:rPr>
          <w:rFonts w:ascii="Calibri" w:hAnsi="Calibri" w:asciiTheme="minorHAnsi" w:hAnsiTheme="minorHAnsi"/>
          <w:spacing w:val="1"/>
        </w:rPr>
        <w:t xml:space="preserve"> </w:t>
      </w:r>
      <w:r>
        <w:rPr>
          <w:rFonts w:ascii="Calibri" w:hAnsi="Calibri" w:asciiTheme="minorHAnsi" w:hAnsiTheme="minorHAnsi"/>
        </w:rPr>
        <w:t>prévia</w:t>
      </w:r>
      <w:r>
        <w:rPr>
          <w:rFonts w:ascii="Calibri" w:hAnsi="Calibri" w:asciiTheme="minorHAnsi" w:hAnsiTheme="minorHAnsi"/>
          <w:spacing w:val="-1"/>
        </w:rPr>
        <w:t xml:space="preserve"> </w:t>
      </w:r>
      <w:r>
        <w:rPr>
          <w:rFonts w:ascii="Calibri" w:hAnsi="Calibri" w:asciiTheme="minorHAnsi" w:hAnsiTheme="minorHAnsi"/>
        </w:rPr>
        <w:t>definição de</w:t>
      </w:r>
      <w:r>
        <w:rPr>
          <w:rFonts w:ascii="Calibri" w:hAnsi="Calibri" w:asciiTheme="minorHAnsi" w:hAnsiTheme="minorHAnsi"/>
          <w:spacing w:val="-2"/>
        </w:rPr>
        <w:t xml:space="preserve"> </w:t>
      </w:r>
      <w:r>
        <w:rPr>
          <w:rFonts w:ascii="Calibri" w:hAnsi="Calibri" w:asciiTheme="minorHAnsi" w:hAnsiTheme="minorHAnsi"/>
        </w:rPr>
        <w:t>senha privativa.</w:t>
      </w:r>
    </w:p>
    <w:p>
      <w:pPr>
        <w:pStyle w:val="Normal"/>
        <w:tabs>
          <w:tab w:val="clear" w:pos="720"/>
          <w:tab w:val="left" w:pos="709"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chave</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identificação</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senha</w:t>
      </w:r>
      <w:r>
        <w:rPr>
          <w:rFonts w:ascii="Calibri" w:hAnsi="Calibri" w:asciiTheme="minorHAnsi" w:hAnsiTheme="minorHAnsi"/>
          <w:spacing w:val="1"/>
        </w:rPr>
        <w:t xml:space="preserve"> </w:t>
      </w:r>
      <w:r>
        <w:rPr>
          <w:rFonts w:ascii="Calibri" w:hAnsi="Calibri" w:asciiTheme="minorHAnsi" w:hAnsiTheme="minorHAnsi"/>
        </w:rPr>
        <w:t>dos</w:t>
      </w:r>
      <w:r>
        <w:rPr>
          <w:rFonts w:ascii="Calibri" w:hAnsi="Calibri" w:asciiTheme="minorHAnsi" w:hAnsiTheme="minorHAnsi"/>
          <w:spacing w:val="1"/>
        </w:rPr>
        <w:t xml:space="preserve"> </w:t>
      </w:r>
      <w:r>
        <w:rPr>
          <w:rFonts w:ascii="Calibri" w:hAnsi="Calibri" w:asciiTheme="minorHAnsi" w:hAnsiTheme="minorHAnsi"/>
        </w:rPr>
        <w:t>operadores</w:t>
      </w:r>
      <w:r>
        <w:rPr>
          <w:rFonts w:ascii="Calibri" w:hAnsi="Calibri" w:asciiTheme="minorHAnsi" w:hAnsiTheme="minorHAnsi"/>
          <w:spacing w:val="1"/>
        </w:rPr>
        <w:t xml:space="preserve"> </w:t>
      </w:r>
      <w:r>
        <w:rPr>
          <w:rFonts w:ascii="Calibri" w:hAnsi="Calibri" w:asciiTheme="minorHAnsi" w:hAnsiTheme="minorHAnsi"/>
        </w:rPr>
        <w:t>poderão</w:t>
      </w:r>
      <w:r>
        <w:rPr>
          <w:rFonts w:ascii="Calibri" w:hAnsi="Calibri" w:asciiTheme="minorHAnsi" w:hAnsiTheme="minorHAnsi"/>
          <w:spacing w:val="1"/>
        </w:rPr>
        <w:t xml:space="preserve"> </w:t>
      </w:r>
      <w:r>
        <w:rPr>
          <w:rFonts w:ascii="Calibri" w:hAnsi="Calibri" w:asciiTheme="minorHAnsi" w:hAnsiTheme="minorHAnsi"/>
        </w:rPr>
        <w:t>ser</w:t>
      </w:r>
      <w:r>
        <w:rPr>
          <w:rFonts w:ascii="Calibri" w:hAnsi="Calibri" w:asciiTheme="minorHAnsi" w:hAnsiTheme="minorHAnsi"/>
          <w:spacing w:val="1"/>
        </w:rPr>
        <w:t xml:space="preserve"> </w:t>
      </w:r>
      <w:r>
        <w:rPr>
          <w:rFonts w:ascii="Calibri" w:hAnsi="Calibri" w:asciiTheme="minorHAnsi" w:hAnsiTheme="minorHAnsi"/>
        </w:rPr>
        <w:t>utilizadas</w:t>
      </w:r>
      <w:r>
        <w:rPr>
          <w:rFonts w:ascii="Calibri" w:hAnsi="Calibri" w:asciiTheme="minorHAnsi" w:hAnsiTheme="minorHAnsi"/>
          <w:spacing w:val="1"/>
        </w:rPr>
        <w:t xml:space="preserve"> </w:t>
      </w:r>
      <w:r>
        <w:rPr>
          <w:rFonts w:ascii="Calibri" w:hAnsi="Calibri" w:asciiTheme="minorHAnsi" w:hAnsiTheme="minorHAnsi"/>
        </w:rPr>
        <w:t>em</w:t>
      </w:r>
      <w:r>
        <w:rPr>
          <w:rFonts w:ascii="Calibri" w:hAnsi="Calibri" w:asciiTheme="minorHAnsi" w:hAnsiTheme="minorHAnsi"/>
          <w:spacing w:val="-59"/>
        </w:rPr>
        <w:t xml:space="preserve"> </w:t>
      </w:r>
      <w:r>
        <w:rPr>
          <w:rFonts w:ascii="Calibri" w:hAnsi="Calibri" w:asciiTheme="minorHAnsi" w:hAnsiTheme="minorHAnsi"/>
        </w:rPr>
        <w:t>qualquer pregão eletrônico, salvo quando canceladas por solicitação do credenciado ou por</w:t>
      </w:r>
      <w:r>
        <w:rPr>
          <w:rFonts w:ascii="Calibri" w:hAnsi="Calibri" w:asciiTheme="minorHAnsi" w:hAnsiTheme="minorHAnsi"/>
          <w:spacing w:val="1"/>
        </w:rPr>
        <w:t xml:space="preserve"> </w:t>
      </w:r>
      <w:r>
        <w:rPr>
          <w:rFonts w:ascii="Calibri" w:hAnsi="Calibri" w:asciiTheme="minorHAnsi" w:hAnsiTheme="minorHAnsi"/>
        </w:rPr>
        <w:t>iniciativa</w:t>
      </w:r>
      <w:r>
        <w:rPr>
          <w:rFonts w:ascii="Calibri" w:hAnsi="Calibri" w:asciiTheme="minorHAnsi" w:hAnsiTheme="minorHAnsi"/>
          <w:spacing w:val="-1"/>
        </w:rPr>
        <w:t xml:space="preserve"> </w:t>
      </w:r>
      <w:r>
        <w:rPr>
          <w:rFonts w:ascii="Calibri" w:hAnsi="Calibri" w:asciiTheme="minorHAnsi" w:hAnsiTheme="minorHAnsi"/>
        </w:rPr>
        <w:t>do provedor</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5"/>
        </w:rPr>
        <w:t xml:space="preserve"> </w:t>
      </w:r>
      <w:r>
        <w:rPr>
          <w:rFonts w:ascii="Calibri" w:hAnsi="Calibri" w:asciiTheme="minorHAnsi" w:hAnsiTheme="minorHAnsi"/>
        </w:rPr>
        <w:t>sistema.</w:t>
      </w:r>
    </w:p>
    <w:p>
      <w:pPr>
        <w:pStyle w:val="Normal"/>
        <w:tabs>
          <w:tab w:val="clear" w:pos="720"/>
          <w:tab w:val="left" w:pos="709" w:leader="none"/>
          <w:tab w:val="left" w:pos="1310" w:leader="none"/>
          <w:tab w:val="left" w:pos="9639" w:leader="none"/>
        </w:tabs>
        <w:ind w:end="68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É de exclusiva responsabilidade do usuário o sigilo da senha, bem como seu uso em</w:t>
      </w:r>
      <w:r>
        <w:rPr>
          <w:rFonts w:ascii="Calibri" w:hAnsi="Calibri" w:asciiTheme="minorHAnsi" w:hAnsiTheme="minorHAnsi"/>
          <w:spacing w:val="1"/>
        </w:rPr>
        <w:t xml:space="preserve"> </w:t>
      </w:r>
      <w:r>
        <w:rPr>
          <w:rFonts w:ascii="Calibri" w:hAnsi="Calibri" w:asciiTheme="minorHAnsi" w:hAnsiTheme="minorHAnsi"/>
        </w:rPr>
        <w:t>qualquer</w:t>
      </w:r>
      <w:r>
        <w:rPr>
          <w:rFonts w:ascii="Calibri" w:hAnsi="Calibri" w:asciiTheme="minorHAnsi" w:hAnsiTheme="minorHAnsi"/>
          <w:spacing w:val="1"/>
        </w:rPr>
        <w:t xml:space="preserve"> </w:t>
      </w:r>
      <w:r>
        <w:rPr>
          <w:rFonts w:ascii="Calibri" w:hAnsi="Calibri" w:asciiTheme="minorHAnsi" w:hAnsiTheme="minorHAnsi"/>
        </w:rPr>
        <w:t>transação</w:t>
      </w:r>
      <w:r>
        <w:rPr>
          <w:rFonts w:ascii="Calibri" w:hAnsi="Calibri" w:asciiTheme="minorHAnsi" w:hAnsiTheme="minorHAnsi"/>
          <w:spacing w:val="1"/>
        </w:rPr>
        <w:t xml:space="preserve"> </w:t>
      </w:r>
      <w:r>
        <w:rPr>
          <w:rFonts w:ascii="Calibri" w:hAnsi="Calibri" w:asciiTheme="minorHAnsi" w:hAnsiTheme="minorHAnsi"/>
        </w:rPr>
        <w:t>efetuada</w:t>
      </w:r>
      <w:r>
        <w:rPr>
          <w:rFonts w:ascii="Calibri" w:hAnsi="Calibri" w:asciiTheme="minorHAnsi" w:hAnsiTheme="minorHAnsi"/>
          <w:spacing w:val="1"/>
        </w:rPr>
        <w:t xml:space="preserve"> </w:t>
      </w:r>
      <w:r>
        <w:rPr>
          <w:rFonts w:ascii="Calibri" w:hAnsi="Calibri" w:asciiTheme="minorHAnsi" w:hAnsiTheme="minorHAnsi"/>
        </w:rPr>
        <w:t>diretamente</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por</w:t>
      </w:r>
      <w:r>
        <w:rPr>
          <w:rFonts w:ascii="Calibri" w:hAnsi="Calibri" w:asciiTheme="minorHAnsi" w:hAnsiTheme="minorHAnsi"/>
          <w:spacing w:val="1"/>
        </w:rPr>
        <w:t xml:space="preserve"> </w:t>
      </w:r>
      <w:r>
        <w:rPr>
          <w:rFonts w:ascii="Calibri" w:hAnsi="Calibri" w:asciiTheme="minorHAnsi" w:hAnsiTheme="minorHAnsi"/>
        </w:rPr>
        <w:t>seu</w:t>
      </w:r>
      <w:r>
        <w:rPr>
          <w:rFonts w:ascii="Calibri" w:hAnsi="Calibri" w:asciiTheme="minorHAnsi" w:hAnsiTheme="minorHAnsi"/>
          <w:spacing w:val="1"/>
        </w:rPr>
        <w:t xml:space="preserve"> </w:t>
      </w:r>
      <w:r>
        <w:rPr>
          <w:rFonts w:ascii="Calibri" w:hAnsi="Calibri" w:asciiTheme="minorHAnsi" w:hAnsiTheme="minorHAnsi"/>
        </w:rPr>
        <w:t>representante,</w:t>
      </w:r>
      <w:r>
        <w:rPr>
          <w:rFonts w:ascii="Calibri" w:hAnsi="Calibri" w:asciiTheme="minorHAnsi" w:hAnsiTheme="minorHAnsi"/>
          <w:spacing w:val="1"/>
        </w:rPr>
        <w:t xml:space="preserve"> </w:t>
      </w:r>
      <w:r>
        <w:rPr>
          <w:rFonts w:ascii="Calibri" w:hAnsi="Calibri" w:asciiTheme="minorHAnsi" w:hAnsiTheme="minorHAnsi"/>
        </w:rPr>
        <w:t>não</w:t>
      </w:r>
      <w:r>
        <w:rPr>
          <w:rFonts w:ascii="Calibri" w:hAnsi="Calibri" w:asciiTheme="minorHAnsi" w:hAnsiTheme="minorHAnsi"/>
          <w:spacing w:val="1"/>
        </w:rPr>
        <w:t xml:space="preserve"> </w:t>
      </w:r>
      <w:r>
        <w:rPr>
          <w:rFonts w:ascii="Calibri" w:hAnsi="Calibri" w:asciiTheme="minorHAnsi" w:hAnsiTheme="minorHAnsi"/>
        </w:rPr>
        <w:t>cabendo</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plataforma eletrônica a responsabilidade por</w:t>
      </w:r>
      <w:r>
        <w:rPr>
          <w:rFonts w:ascii="Calibri" w:hAnsi="Calibri" w:asciiTheme="minorHAnsi" w:hAnsiTheme="minorHAnsi"/>
          <w:spacing w:val="61"/>
        </w:rPr>
        <w:t xml:space="preserve"> </w:t>
      </w:r>
      <w:r>
        <w:rPr>
          <w:rFonts w:ascii="Calibri" w:hAnsi="Calibri" w:asciiTheme="minorHAnsi" w:hAnsiTheme="minorHAnsi"/>
        </w:rPr>
        <w:t>eventuais danos decorrentes de uso indevido</w:t>
      </w:r>
      <w:r>
        <w:rPr>
          <w:rFonts w:ascii="Calibri" w:hAnsi="Calibri" w:asciiTheme="minorHAnsi" w:hAnsiTheme="minorHAnsi"/>
          <w:spacing w:val="1"/>
        </w:rPr>
        <w:t xml:space="preserve"> </w:t>
      </w:r>
      <w:r>
        <w:rPr>
          <w:rFonts w:ascii="Calibri" w:hAnsi="Calibri" w:asciiTheme="minorHAnsi" w:hAnsiTheme="minorHAnsi"/>
        </w:rPr>
        <w:t>da senha,</w:t>
      </w:r>
      <w:r>
        <w:rPr>
          <w:rFonts w:ascii="Calibri" w:hAnsi="Calibri" w:asciiTheme="minorHAnsi" w:hAnsiTheme="minorHAnsi"/>
          <w:spacing w:val="-1"/>
        </w:rPr>
        <w:t xml:space="preserve"> </w:t>
      </w:r>
      <w:r>
        <w:rPr>
          <w:rFonts w:ascii="Calibri" w:hAnsi="Calibri" w:asciiTheme="minorHAnsi" w:hAnsiTheme="minorHAnsi"/>
        </w:rPr>
        <w:t>ainda que</w:t>
      </w:r>
      <w:r>
        <w:rPr>
          <w:rFonts w:ascii="Calibri" w:hAnsi="Calibri" w:asciiTheme="minorHAnsi" w:hAnsiTheme="minorHAnsi"/>
          <w:spacing w:val="-2"/>
        </w:rPr>
        <w:t xml:space="preserve"> </w:t>
      </w:r>
      <w:r>
        <w:rPr>
          <w:rFonts w:ascii="Calibri" w:hAnsi="Calibri" w:asciiTheme="minorHAnsi" w:hAnsiTheme="minorHAnsi"/>
        </w:rPr>
        <w:t>por</w:t>
      </w:r>
      <w:r>
        <w:rPr>
          <w:rFonts w:ascii="Calibri" w:hAnsi="Calibri" w:asciiTheme="minorHAnsi" w:hAnsiTheme="minorHAnsi"/>
          <w:spacing w:val="-3"/>
        </w:rPr>
        <w:t xml:space="preserve"> </w:t>
      </w:r>
      <w:r>
        <w:rPr>
          <w:rFonts w:ascii="Calibri" w:hAnsi="Calibri" w:asciiTheme="minorHAnsi" w:hAnsiTheme="minorHAnsi"/>
        </w:rPr>
        <w:t>terceiros.</w:t>
      </w:r>
    </w:p>
    <w:p>
      <w:pPr>
        <w:pStyle w:val="ListParagraph"/>
        <w:numPr>
          <w:ilvl w:val="1"/>
          <w:numId w:val="4"/>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credenciamento</w:t>
      </w:r>
      <w:r>
        <w:rPr>
          <w:rFonts w:ascii="Calibri" w:hAnsi="Calibri" w:asciiTheme="minorHAnsi" w:hAnsiTheme="minorHAnsi"/>
          <w:spacing w:val="1"/>
        </w:rPr>
        <w:t xml:space="preserve"> </w:t>
      </w:r>
      <w:r>
        <w:rPr>
          <w:rFonts w:ascii="Calibri" w:hAnsi="Calibri" w:asciiTheme="minorHAnsi" w:hAnsiTheme="minorHAnsi"/>
        </w:rPr>
        <w:t>do fornecedor e</w:t>
      </w:r>
      <w:r>
        <w:rPr>
          <w:rFonts w:ascii="Calibri" w:hAnsi="Calibri" w:asciiTheme="minorHAnsi" w:hAnsiTheme="minorHAnsi"/>
          <w:spacing w:val="1"/>
        </w:rPr>
        <w:t xml:space="preserve"> </w:t>
      </w:r>
      <w:r>
        <w:rPr>
          <w:rFonts w:ascii="Calibri" w:hAnsi="Calibri" w:asciiTheme="minorHAnsi" w:hAnsiTheme="minorHAnsi"/>
        </w:rPr>
        <w:t>de seu representante</w:t>
      </w:r>
      <w:r>
        <w:rPr>
          <w:rFonts w:ascii="Calibri" w:hAnsi="Calibri" w:asciiTheme="minorHAnsi" w:hAnsiTheme="minorHAnsi"/>
          <w:spacing w:val="1"/>
        </w:rPr>
        <w:t xml:space="preserve"> </w:t>
      </w:r>
      <w:r>
        <w:rPr>
          <w:rFonts w:ascii="Calibri" w:hAnsi="Calibri" w:asciiTheme="minorHAnsi" w:hAnsiTheme="minorHAnsi"/>
        </w:rPr>
        <w:t>legal junto ao</w:t>
      </w:r>
      <w:r>
        <w:rPr>
          <w:rFonts w:ascii="Calibri" w:hAnsi="Calibri" w:asciiTheme="minorHAnsi" w:hAnsiTheme="minorHAnsi"/>
          <w:spacing w:val="1"/>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eletrônico</w:t>
      </w:r>
      <w:r>
        <w:rPr>
          <w:rFonts w:ascii="Calibri" w:hAnsi="Calibri" w:asciiTheme="minorHAnsi" w:hAnsiTheme="minorHAnsi"/>
          <w:spacing w:val="1"/>
        </w:rPr>
        <w:t xml:space="preserve"> </w:t>
      </w:r>
      <w:r>
        <w:rPr>
          <w:rFonts w:ascii="Calibri" w:hAnsi="Calibri" w:asciiTheme="minorHAnsi" w:hAnsiTheme="minorHAnsi"/>
        </w:rPr>
        <w:t>implica</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responsabilidade</w:t>
      </w:r>
      <w:r>
        <w:rPr>
          <w:rFonts w:ascii="Calibri" w:hAnsi="Calibri" w:asciiTheme="minorHAnsi" w:hAnsiTheme="minorHAnsi"/>
          <w:spacing w:val="1"/>
        </w:rPr>
        <w:t xml:space="preserve"> </w:t>
      </w:r>
      <w:r>
        <w:rPr>
          <w:rFonts w:ascii="Calibri" w:hAnsi="Calibri" w:asciiTheme="minorHAnsi" w:hAnsiTheme="minorHAnsi"/>
        </w:rPr>
        <w:t>legal</w:t>
      </w:r>
      <w:r>
        <w:rPr>
          <w:rFonts w:ascii="Calibri" w:hAnsi="Calibri" w:asciiTheme="minorHAnsi" w:hAnsiTheme="minorHAnsi"/>
          <w:spacing w:val="1"/>
        </w:rPr>
        <w:t xml:space="preserve"> </w:t>
      </w:r>
      <w:r>
        <w:rPr>
          <w:rFonts w:ascii="Calibri" w:hAnsi="Calibri" w:asciiTheme="minorHAnsi" w:hAnsiTheme="minorHAnsi"/>
        </w:rPr>
        <w:t>pelos</w:t>
      </w:r>
      <w:r>
        <w:rPr>
          <w:rFonts w:ascii="Calibri" w:hAnsi="Calibri" w:asciiTheme="minorHAnsi" w:hAnsiTheme="minorHAnsi"/>
          <w:spacing w:val="1"/>
        </w:rPr>
        <w:t xml:space="preserve"> </w:t>
      </w:r>
      <w:r>
        <w:rPr>
          <w:rFonts w:ascii="Calibri" w:hAnsi="Calibri" w:asciiTheme="minorHAnsi" w:hAnsiTheme="minorHAnsi"/>
        </w:rPr>
        <w:t>atos</w:t>
      </w:r>
      <w:r>
        <w:rPr>
          <w:rFonts w:ascii="Calibri" w:hAnsi="Calibri" w:asciiTheme="minorHAnsi" w:hAnsiTheme="minorHAnsi"/>
          <w:spacing w:val="1"/>
        </w:rPr>
        <w:t xml:space="preserve"> </w:t>
      </w:r>
      <w:r>
        <w:rPr>
          <w:rFonts w:ascii="Calibri" w:hAnsi="Calibri" w:asciiTheme="minorHAnsi" w:hAnsiTheme="minorHAnsi"/>
        </w:rPr>
        <w:t>praticados</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presunção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capacidade</w:t>
      </w:r>
      <w:r>
        <w:rPr>
          <w:rFonts w:ascii="Calibri" w:hAnsi="Calibri" w:asciiTheme="minorHAnsi" w:hAnsiTheme="minorHAnsi"/>
          <w:spacing w:val="-1"/>
        </w:rPr>
        <w:t xml:space="preserve"> </w:t>
      </w:r>
      <w:r>
        <w:rPr>
          <w:rFonts w:ascii="Calibri" w:hAnsi="Calibri" w:asciiTheme="minorHAnsi" w:hAnsiTheme="minorHAnsi"/>
        </w:rPr>
        <w:t>técnica</w:t>
      </w:r>
      <w:r>
        <w:rPr>
          <w:rFonts w:ascii="Calibri" w:hAnsi="Calibri" w:asciiTheme="minorHAnsi" w:hAnsiTheme="minorHAnsi"/>
          <w:spacing w:val="-2"/>
        </w:rPr>
        <w:t xml:space="preserve"> </w:t>
      </w:r>
      <w:r>
        <w:rPr>
          <w:rFonts w:ascii="Calibri" w:hAnsi="Calibri" w:asciiTheme="minorHAnsi" w:hAnsiTheme="minorHAnsi"/>
        </w:rPr>
        <w:t>para</w:t>
      </w:r>
      <w:r>
        <w:rPr>
          <w:rFonts w:ascii="Calibri" w:hAnsi="Calibri" w:asciiTheme="minorHAnsi" w:hAnsiTheme="minorHAnsi"/>
          <w:spacing w:val="-4"/>
        </w:rPr>
        <w:t xml:space="preserve"> </w:t>
      </w:r>
      <w:r>
        <w:rPr>
          <w:rFonts w:ascii="Calibri" w:hAnsi="Calibri" w:asciiTheme="minorHAnsi" w:hAnsiTheme="minorHAnsi"/>
        </w:rPr>
        <w:t>realização</w:t>
      </w:r>
      <w:r>
        <w:rPr>
          <w:rFonts w:ascii="Calibri" w:hAnsi="Calibri" w:asciiTheme="minorHAnsi" w:hAnsiTheme="minorHAnsi"/>
          <w:spacing w:val="-1"/>
        </w:rPr>
        <w:t xml:space="preserve"> </w:t>
      </w:r>
      <w:r>
        <w:rPr>
          <w:rFonts w:ascii="Calibri" w:hAnsi="Calibri" w:asciiTheme="minorHAnsi" w:hAnsiTheme="minorHAnsi"/>
        </w:rPr>
        <w:t>das</w:t>
      </w:r>
      <w:r>
        <w:rPr>
          <w:rFonts w:ascii="Calibri" w:hAnsi="Calibri" w:asciiTheme="minorHAnsi" w:hAnsiTheme="minorHAnsi"/>
          <w:spacing w:val="-2"/>
        </w:rPr>
        <w:t xml:space="preserve"> </w:t>
      </w:r>
      <w:r>
        <w:rPr>
          <w:rFonts w:ascii="Calibri" w:hAnsi="Calibri" w:asciiTheme="minorHAnsi" w:hAnsiTheme="minorHAnsi"/>
        </w:rPr>
        <w:t>transações</w:t>
      </w:r>
      <w:r>
        <w:rPr>
          <w:rFonts w:ascii="Calibri" w:hAnsi="Calibri" w:asciiTheme="minorHAnsi" w:hAnsiTheme="minorHAnsi"/>
          <w:spacing w:val="1"/>
        </w:rPr>
        <w:t xml:space="preserve"> </w:t>
      </w:r>
      <w:r>
        <w:rPr>
          <w:rFonts w:ascii="Calibri" w:hAnsi="Calibri" w:asciiTheme="minorHAnsi" w:hAnsiTheme="minorHAnsi"/>
        </w:rPr>
        <w:t>inerentes</w:t>
      </w:r>
      <w:r>
        <w:rPr>
          <w:rFonts w:ascii="Calibri" w:hAnsi="Calibri" w:asciiTheme="minorHAnsi" w:hAnsiTheme="minorHAnsi"/>
          <w:spacing w:val="1"/>
        </w:rPr>
        <w:t xml:space="preserve"> </w:t>
      </w:r>
      <w:r>
        <w:rPr>
          <w:rFonts w:ascii="Calibri" w:hAnsi="Calibri" w:asciiTheme="minorHAnsi" w:hAnsiTheme="minorHAnsi"/>
        </w:rPr>
        <w:t>ao</w:t>
      </w:r>
      <w:r>
        <w:rPr>
          <w:rFonts w:ascii="Calibri" w:hAnsi="Calibri" w:asciiTheme="minorHAnsi" w:hAnsiTheme="minorHAnsi"/>
          <w:spacing w:val="-3"/>
        </w:rPr>
        <w:t xml:space="preserve"> </w:t>
      </w:r>
      <w:r>
        <w:rPr>
          <w:rFonts w:ascii="Calibri" w:hAnsi="Calibri" w:asciiTheme="minorHAnsi" w:hAnsiTheme="minorHAnsi"/>
        </w:rPr>
        <w:t>pregão</w:t>
      </w:r>
      <w:r>
        <w:rPr>
          <w:rFonts w:ascii="Calibri" w:hAnsi="Calibri" w:asciiTheme="minorHAnsi" w:hAnsiTheme="minorHAnsi"/>
          <w:spacing w:val="-3"/>
        </w:rPr>
        <w:t xml:space="preserve"> </w:t>
      </w:r>
      <w:r>
        <w:rPr>
          <w:rFonts w:ascii="Calibri" w:hAnsi="Calibri" w:asciiTheme="minorHAnsi" w:hAnsiTheme="minorHAnsi"/>
        </w:rPr>
        <w:t>eletrônico.</w:t>
      </w:r>
    </w:p>
    <w:p>
      <w:pPr>
        <w:pStyle w:val="BodyText"/>
        <w:tabs>
          <w:tab w:val="clear" w:pos="720"/>
          <w:tab w:val="left" w:pos="1134" w:leader="none"/>
          <w:tab w:val="left" w:pos="9639" w:leader="none"/>
        </w:tabs>
        <w:spacing w:before="120" w:after="120"/>
        <w:ind w:start="284" w:end="686"/>
        <w:jc w:val="start"/>
        <w:rPr>
          <w:rFonts w:ascii="Calibri" w:hAnsi="Calibri" w:asciiTheme="minorHAnsi" w:hAnsiTheme="minorHAnsi"/>
        </w:rPr>
      </w:pPr>
      <w:r>
        <w:rPr>
          <w:rFonts w:asciiTheme="minorHAnsi" w:hAnsiTheme="minorHAnsi" w:ascii="Calibri" w:hAnsi="Calibri"/>
        </w:rPr>
      </w:r>
    </w:p>
    <w:p>
      <w:pPr>
        <w:pStyle w:val="Heading3"/>
        <w:numPr>
          <w:ilvl w:val="0"/>
          <w:numId w:val="4"/>
        </w:numPr>
        <w:tabs>
          <w:tab w:val="clear" w:pos="720"/>
          <w:tab w:val="left" w:pos="567" w:leader="none"/>
          <w:tab w:val="left" w:pos="9639" w:leader="none"/>
        </w:tabs>
        <w:ind w:hanging="0" w:start="284" w:end="687"/>
        <w:jc w:val="both"/>
        <w:rPr>
          <w:rFonts w:ascii="Calibri" w:hAnsi="Calibri" w:asciiTheme="minorHAnsi" w:hAnsiTheme="minorHAnsi"/>
        </w:rPr>
      </w:pPr>
      <w:bookmarkStart w:id="9" w:name="_bookmark4"/>
      <w:bookmarkEnd w:id="9"/>
      <w:r>
        <w:rPr>
          <w:rFonts w:ascii="Calibri" w:hAnsi="Calibri" w:asciiTheme="minorHAnsi" w:hAnsiTheme="minorHAnsi"/>
        </w:rPr>
        <w:t>CONDIÇÕES</w:t>
      </w:r>
      <w:r>
        <w:rPr>
          <w:rFonts w:ascii="Calibri" w:hAnsi="Calibri" w:asciiTheme="minorHAnsi" w:hAnsiTheme="minorHAnsi"/>
          <w:spacing w:val="-10"/>
        </w:rPr>
        <w:t xml:space="preserve"> </w:t>
      </w:r>
      <w:r>
        <w:rPr>
          <w:rFonts w:ascii="Calibri" w:hAnsi="Calibri" w:asciiTheme="minorHAnsi" w:hAnsiTheme="minorHAnsi"/>
        </w:rPr>
        <w:t>PARA</w:t>
      </w:r>
      <w:r>
        <w:rPr>
          <w:rFonts w:ascii="Calibri" w:hAnsi="Calibri" w:asciiTheme="minorHAnsi" w:hAnsiTheme="minorHAnsi"/>
          <w:spacing w:val="-8"/>
        </w:rPr>
        <w:t xml:space="preserve"> </w:t>
      </w:r>
      <w:r>
        <w:rPr>
          <w:rFonts w:ascii="Calibri" w:hAnsi="Calibri" w:asciiTheme="minorHAnsi" w:hAnsiTheme="minorHAnsi"/>
        </w:rPr>
        <w:t>PARTICIPAÇÃO</w:t>
      </w:r>
    </w:p>
    <w:p>
      <w:pPr>
        <w:pStyle w:val="BodyText"/>
        <w:tabs>
          <w:tab w:val="clear" w:pos="720"/>
          <w:tab w:val="left" w:pos="1134" w:leader="none"/>
          <w:tab w:val="left" w:pos="9639" w:leader="none"/>
        </w:tabs>
        <w:ind w:start="284" w:end="687"/>
        <w:jc w:val="start"/>
        <w:rPr>
          <w:rFonts w:ascii="Calibri" w:hAnsi="Calibri" w:asciiTheme="minorHAnsi" w:hAnsiTheme="minorHAnsi"/>
          <w:b/>
        </w:rPr>
      </w:pPr>
      <w:r>
        <w:rPr>
          <w:rFonts w:asciiTheme="minorHAnsi" w:hAnsiTheme="minorHAnsi" w:ascii="Calibri" w:hAnsi="Calibri"/>
          <w:b/>
        </w:rPr>
      </w:r>
    </w:p>
    <w:p>
      <w:pPr>
        <w:pStyle w:val="ListParagraph"/>
        <w:numPr>
          <w:ilvl w:val="1"/>
          <w:numId w:val="4"/>
        </w:numPr>
        <w:tabs>
          <w:tab w:val="clear" w:pos="720"/>
          <w:tab w:val="left" w:pos="709" w:leader="none"/>
          <w:tab w:val="left" w:pos="9639" w:leader="none"/>
        </w:tabs>
        <w:ind w:hanging="0" w:start="284" w:end="176"/>
        <w:rPr>
          <w:rFonts w:ascii="Calibri" w:hAnsi="Calibri" w:asciiTheme="minorHAnsi" w:hAnsiTheme="minorHAnsi"/>
          <w:b/>
        </w:rPr>
      </w:pPr>
      <w:r>
        <w:rPr>
          <w:rFonts w:ascii="Calibri" w:hAnsi="Calibri" w:asciiTheme="minorHAnsi" w:hAnsiTheme="minorHAnsi"/>
        </w:rPr>
        <w:t>Poderão</w:t>
      </w:r>
      <w:r>
        <w:rPr>
          <w:rFonts w:ascii="Calibri" w:hAnsi="Calibri" w:asciiTheme="minorHAnsi" w:hAnsiTheme="minorHAnsi"/>
          <w:spacing w:val="1"/>
        </w:rPr>
        <w:t xml:space="preserve"> </w:t>
      </w:r>
      <w:r>
        <w:rPr>
          <w:rFonts w:ascii="Calibri" w:hAnsi="Calibri" w:asciiTheme="minorHAnsi" w:hAnsiTheme="minorHAnsi"/>
        </w:rPr>
        <w:t>participar</w:t>
      </w:r>
      <w:r>
        <w:rPr>
          <w:rFonts w:ascii="Calibri" w:hAnsi="Calibri" w:asciiTheme="minorHAnsi" w:hAnsiTheme="minorHAnsi"/>
          <w:spacing w:val="1"/>
        </w:rPr>
        <w:t xml:space="preserve"> </w:t>
      </w:r>
      <w:r>
        <w:rPr>
          <w:rFonts w:ascii="Calibri" w:hAnsi="Calibri" w:asciiTheme="minorHAnsi" w:hAnsiTheme="minorHAnsi"/>
        </w:rPr>
        <w:t>deste</w:t>
      </w:r>
      <w:r>
        <w:rPr>
          <w:rFonts w:ascii="Calibri" w:hAnsi="Calibri" w:asciiTheme="minorHAnsi" w:hAnsiTheme="minorHAnsi"/>
          <w:spacing w:val="1"/>
        </w:rPr>
        <w:t xml:space="preserve"> </w:t>
      </w:r>
      <w:r>
        <w:rPr>
          <w:rFonts w:ascii="Calibri" w:hAnsi="Calibri" w:asciiTheme="minorHAnsi" w:hAnsiTheme="minorHAnsi"/>
        </w:rPr>
        <w:t>Pregão interessados que</w:t>
      </w:r>
      <w:r>
        <w:rPr>
          <w:rFonts w:ascii="Calibri" w:hAnsi="Calibri" w:asciiTheme="minorHAnsi" w:hAnsiTheme="minorHAnsi"/>
          <w:spacing w:val="1"/>
        </w:rPr>
        <w:t xml:space="preserve"> </w:t>
      </w:r>
      <w:r>
        <w:rPr>
          <w:rFonts w:ascii="Calibri" w:hAnsi="Calibri" w:asciiTheme="minorHAnsi" w:hAnsiTheme="minorHAnsi"/>
        </w:rPr>
        <w:t>estejam</w:t>
      </w:r>
      <w:r>
        <w:rPr>
          <w:rFonts w:ascii="Calibri" w:hAnsi="Calibri" w:asciiTheme="minorHAnsi" w:hAnsiTheme="minorHAnsi"/>
          <w:spacing w:val="1"/>
        </w:rPr>
        <w:t xml:space="preserve"> </w:t>
      </w:r>
      <w:r>
        <w:rPr>
          <w:rFonts w:ascii="Calibri" w:hAnsi="Calibri" w:asciiTheme="minorHAnsi" w:hAnsiTheme="minorHAnsi"/>
        </w:rPr>
        <w:t>com Credenciamento</w:t>
      </w:r>
      <w:r>
        <w:rPr>
          <w:rFonts w:ascii="Calibri" w:hAnsi="Calibri" w:asciiTheme="minorHAnsi" w:hAnsiTheme="minorHAnsi"/>
          <w:spacing w:val="1"/>
        </w:rPr>
        <w:t xml:space="preserve"> </w:t>
      </w:r>
      <w:r>
        <w:rPr>
          <w:rFonts w:ascii="Calibri" w:hAnsi="Calibri" w:asciiTheme="minorHAnsi" w:hAnsiTheme="minorHAnsi"/>
        </w:rPr>
        <w:t>regular no</w:t>
      </w:r>
      <w:r>
        <w:rPr>
          <w:rFonts w:ascii="Calibri" w:hAnsi="Calibri" w:asciiTheme="minorHAnsi" w:hAnsiTheme="minorHAnsi"/>
          <w:spacing w:val="-2"/>
        </w:rPr>
        <w:t xml:space="preserve"> </w:t>
      </w:r>
      <w:r>
        <w:rPr>
          <w:rFonts w:ascii="Calibri" w:hAnsi="Calibri" w:asciiTheme="minorHAnsi" w:hAnsiTheme="minorHAnsi"/>
          <w:b/>
        </w:rPr>
        <w:t>PORTAL BLL</w:t>
      </w:r>
      <w:r>
        <w:rPr>
          <w:rFonts w:ascii="Calibri" w:hAnsi="Calibri" w:asciiTheme="minorHAnsi" w:hAnsiTheme="minorHAnsi"/>
          <w:b/>
          <w:spacing w:val="-2"/>
        </w:rPr>
        <w:t xml:space="preserve"> </w:t>
      </w:r>
      <w:r>
        <w:rPr>
          <w:rFonts w:ascii="Calibri" w:hAnsi="Calibri" w:asciiTheme="minorHAnsi" w:hAnsiTheme="minorHAnsi"/>
          <w:b/>
        </w:rPr>
        <w:t>COMPRAS.</w:t>
      </w:r>
    </w:p>
    <w:p>
      <w:pPr>
        <w:pStyle w:val="ListParagraph"/>
        <w:tabs>
          <w:tab w:val="clear" w:pos="720"/>
          <w:tab w:val="left" w:pos="1134" w:leader="none"/>
          <w:tab w:val="left" w:pos="9639" w:leader="none"/>
        </w:tabs>
        <w:ind w:start="284" w:end="176"/>
        <w:rPr>
          <w:rFonts w:ascii="Calibri" w:hAnsi="Calibri" w:asciiTheme="minorHAnsi" w:hAnsiTheme="minorHAnsi"/>
          <w:b/>
        </w:rPr>
      </w:pPr>
      <w:r>
        <w:rPr>
          <w:rFonts w:asciiTheme="minorHAnsi" w:hAnsiTheme="minorHAnsi" w:ascii="Calibri" w:hAnsi="Calibri"/>
          <w:b/>
        </w:rPr>
      </w:r>
    </w:p>
    <w:p>
      <w:pPr>
        <w:pStyle w:val="ListParagraph"/>
        <w:numPr>
          <w:ilvl w:val="1"/>
          <w:numId w:val="4"/>
        </w:numPr>
        <w:tabs>
          <w:tab w:val="clear" w:pos="720"/>
          <w:tab w:val="left" w:pos="709" w:leader="none"/>
          <w:tab w:val="left" w:pos="9639" w:leader="none"/>
        </w:tabs>
        <w:ind w:hanging="0" w:start="284" w:end="176"/>
        <w:rPr>
          <w:rFonts w:ascii="Calibri" w:hAnsi="Calibri" w:asciiTheme="minorHAnsi" w:hAnsiTheme="minorHAnsi"/>
        </w:rPr>
      </w:pPr>
      <w:r>
        <w:rPr>
          <w:rFonts w:ascii="Calibri" w:hAnsi="Calibri" w:asciiTheme="minorHAnsi" w:hAnsiTheme="minorHAnsi"/>
        </w:rPr>
        <w:t>O licitante responsabiliza-se exclusiva e formalmente pelas transações efetuadas em</w:t>
      </w:r>
      <w:r>
        <w:rPr>
          <w:rFonts w:ascii="Calibri" w:hAnsi="Calibri" w:asciiTheme="minorHAnsi" w:hAnsiTheme="minorHAnsi"/>
          <w:spacing w:val="1"/>
        </w:rPr>
        <w:t xml:space="preserve"> </w:t>
      </w:r>
      <w:r>
        <w:rPr>
          <w:rFonts w:ascii="Calibri" w:hAnsi="Calibri" w:asciiTheme="minorHAnsi" w:hAnsiTheme="minorHAnsi"/>
        </w:rPr>
        <w:t>seu nome, assume como firmes e verdadeiras suas propostas e seus lances, inclusive os</w:t>
      </w:r>
      <w:r>
        <w:rPr>
          <w:rFonts w:ascii="Calibri" w:hAnsi="Calibri" w:asciiTheme="minorHAnsi" w:hAnsiTheme="minorHAnsi"/>
          <w:spacing w:val="1"/>
        </w:rPr>
        <w:t xml:space="preserve"> </w:t>
      </w:r>
      <w:r>
        <w:rPr>
          <w:rFonts w:ascii="Calibri" w:hAnsi="Calibri" w:asciiTheme="minorHAnsi" w:hAnsiTheme="minorHAnsi"/>
        </w:rPr>
        <w:t>atos</w:t>
      </w:r>
      <w:r>
        <w:rPr>
          <w:rFonts w:ascii="Calibri" w:hAnsi="Calibri" w:asciiTheme="minorHAnsi" w:hAnsiTheme="minorHAnsi"/>
          <w:spacing w:val="1"/>
        </w:rPr>
        <w:t xml:space="preserve"> </w:t>
      </w:r>
      <w:r>
        <w:rPr>
          <w:rFonts w:ascii="Calibri" w:hAnsi="Calibri" w:asciiTheme="minorHAnsi" w:hAnsiTheme="minorHAnsi"/>
        </w:rPr>
        <w:t>praticados</w:t>
      </w:r>
      <w:r>
        <w:rPr>
          <w:rFonts w:ascii="Calibri" w:hAnsi="Calibri" w:asciiTheme="minorHAnsi" w:hAnsiTheme="minorHAnsi"/>
          <w:spacing w:val="1"/>
        </w:rPr>
        <w:t xml:space="preserve"> </w:t>
      </w:r>
      <w:r>
        <w:rPr>
          <w:rFonts w:ascii="Calibri" w:hAnsi="Calibri" w:asciiTheme="minorHAnsi" w:hAnsiTheme="minorHAnsi"/>
        </w:rPr>
        <w:t>diretamente</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por</w:t>
      </w:r>
      <w:r>
        <w:rPr>
          <w:rFonts w:ascii="Calibri" w:hAnsi="Calibri" w:asciiTheme="minorHAnsi" w:hAnsiTheme="minorHAnsi"/>
          <w:spacing w:val="1"/>
        </w:rPr>
        <w:t xml:space="preserve"> </w:t>
      </w:r>
      <w:r>
        <w:rPr>
          <w:rFonts w:ascii="Calibri" w:hAnsi="Calibri" w:asciiTheme="minorHAnsi" w:hAnsiTheme="minorHAnsi"/>
        </w:rPr>
        <w:t>seu</w:t>
      </w:r>
      <w:r>
        <w:rPr>
          <w:rFonts w:ascii="Calibri" w:hAnsi="Calibri" w:asciiTheme="minorHAnsi" w:hAnsiTheme="minorHAnsi"/>
          <w:spacing w:val="1"/>
        </w:rPr>
        <w:t xml:space="preserve"> </w:t>
      </w:r>
      <w:r>
        <w:rPr>
          <w:rFonts w:ascii="Calibri" w:hAnsi="Calibri" w:asciiTheme="minorHAnsi" w:hAnsiTheme="minorHAnsi"/>
        </w:rPr>
        <w:t>representante,</w:t>
      </w:r>
      <w:r>
        <w:rPr>
          <w:rFonts w:ascii="Calibri" w:hAnsi="Calibri" w:asciiTheme="minorHAnsi" w:hAnsiTheme="minorHAnsi"/>
          <w:spacing w:val="1"/>
        </w:rPr>
        <w:t xml:space="preserve"> </w:t>
      </w:r>
      <w:r>
        <w:rPr>
          <w:rFonts w:ascii="Calibri" w:hAnsi="Calibri" w:asciiTheme="minorHAnsi" w:hAnsiTheme="minorHAnsi"/>
        </w:rPr>
        <w:t>excluída</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responsabilidade</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provedor do sistema ou do órgão ou entidade promotora da licitação por eventuais danos</w:t>
      </w:r>
      <w:r>
        <w:rPr>
          <w:rFonts w:ascii="Calibri" w:hAnsi="Calibri" w:asciiTheme="minorHAnsi" w:hAnsiTheme="minorHAnsi"/>
          <w:spacing w:val="1"/>
        </w:rPr>
        <w:t xml:space="preserve"> </w:t>
      </w:r>
      <w:r>
        <w:rPr>
          <w:rFonts w:ascii="Calibri" w:hAnsi="Calibri" w:asciiTheme="minorHAnsi" w:hAnsiTheme="minorHAnsi"/>
        </w:rPr>
        <w:t>decorrentes</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uso</w:t>
      </w:r>
      <w:r>
        <w:rPr>
          <w:rFonts w:ascii="Calibri" w:hAnsi="Calibri" w:asciiTheme="minorHAnsi" w:hAnsiTheme="minorHAnsi"/>
          <w:spacing w:val="-2"/>
        </w:rPr>
        <w:t xml:space="preserve"> </w:t>
      </w:r>
      <w:r>
        <w:rPr>
          <w:rFonts w:ascii="Calibri" w:hAnsi="Calibri" w:asciiTheme="minorHAnsi" w:hAnsiTheme="minorHAnsi"/>
        </w:rPr>
        <w:t>indevido das</w:t>
      </w:r>
      <w:r>
        <w:rPr>
          <w:rFonts w:ascii="Calibri" w:hAnsi="Calibri" w:asciiTheme="minorHAnsi" w:hAnsiTheme="minorHAnsi"/>
          <w:spacing w:val="1"/>
        </w:rPr>
        <w:t xml:space="preserve"> </w:t>
      </w:r>
      <w:r>
        <w:rPr>
          <w:rFonts w:ascii="Calibri" w:hAnsi="Calibri" w:asciiTheme="minorHAnsi" w:hAnsiTheme="minorHAnsi"/>
        </w:rPr>
        <w:t>credenciais de</w:t>
      </w:r>
      <w:r>
        <w:rPr>
          <w:rFonts w:ascii="Calibri" w:hAnsi="Calibri" w:asciiTheme="minorHAnsi" w:hAnsiTheme="minorHAnsi"/>
          <w:spacing w:val="-2"/>
        </w:rPr>
        <w:t xml:space="preserve"> </w:t>
      </w:r>
      <w:r>
        <w:rPr>
          <w:rFonts w:ascii="Calibri" w:hAnsi="Calibri" w:asciiTheme="minorHAnsi" w:hAnsiTheme="minorHAnsi"/>
        </w:rPr>
        <w:t>acesso,</w:t>
      </w:r>
      <w:r>
        <w:rPr>
          <w:rFonts w:ascii="Calibri" w:hAnsi="Calibri" w:asciiTheme="minorHAnsi" w:hAnsiTheme="minorHAnsi"/>
          <w:spacing w:val="-1"/>
        </w:rPr>
        <w:t xml:space="preserve"> </w:t>
      </w:r>
      <w:r>
        <w:rPr>
          <w:rFonts w:ascii="Calibri" w:hAnsi="Calibri" w:asciiTheme="minorHAnsi" w:hAnsiTheme="minorHAnsi"/>
        </w:rPr>
        <w:t>ainda que por</w:t>
      </w:r>
      <w:r>
        <w:rPr>
          <w:rFonts w:ascii="Calibri" w:hAnsi="Calibri" w:asciiTheme="minorHAnsi" w:hAnsiTheme="minorHAnsi"/>
          <w:spacing w:val="-2"/>
        </w:rPr>
        <w:t xml:space="preserve"> </w:t>
      </w:r>
      <w:r>
        <w:rPr>
          <w:rFonts w:ascii="Calibri" w:hAnsi="Calibri" w:asciiTheme="minorHAnsi" w:hAnsiTheme="minorHAnsi"/>
        </w:rPr>
        <w:t>terceiros.</w:t>
      </w:r>
    </w:p>
    <w:p>
      <w:pPr>
        <w:pStyle w:val="Normal"/>
        <w:tabs>
          <w:tab w:val="clear" w:pos="720"/>
          <w:tab w:val="left" w:pos="1134"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9639" w:leader="none"/>
        </w:tabs>
        <w:ind w:hanging="0" w:start="284" w:end="176"/>
        <w:rPr>
          <w:rFonts w:ascii="Calibri" w:hAnsi="Calibri" w:asciiTheme="minorHAnsi" w:hAnsiTheme="minorHAnsi"/>
        </w:rPr>
      </w:pPr>
      <w:r>
        <w:rPr>
          <w:rFonts w:ascii="Calibri" w:hAnsi="Calibri" w:asciiTheme="minorHAnsi" w:hAnsiTheme="minorHAnsi"/>
        </w:rPr>
        <w:t>É de responsabilidade do cadastrado conferir a exatidão dos seus dados cadastrais</w:t>
      </w:r>
      <w:r>
        <w:rPr>
          <w:rFonts w:ascii="Calibri" w:hAnsi="Calibri" w:asciiTheme="minorHAnsi" w:hAnsiTheme="minorHAnsi"/>
          <w:spacing w:val="1"/>
        </w:rPr>
        <w:t xml:space="preserve"> </w:t>
      </w:r>
      <w:r>
        <w:rPr>
          <w:rFonts w:ascii="Calibri" w:hAnsi="Calibri" w:asciiTheme="minorHAnsi" w:hAnsiTheme="minorHAnsi"/>
        </w:rPr>
        <w:t>nos Sistemas relacionados no item anterior e mantê-los atualizados, devendo proceder,</w:t>
      </w:r>
      <w:r>
        <w:rPr>
          <w:rFonts w:ascii="Calibri" w:hAnsi="Calibri" w:asciiTheme="minorHAnsi" w:hAnsiTheme="minorHAnsi"/>
          <w:spacing w:val="1"/>
        </w:rPr>
        <w:t xml:space="preserve"> </w:t>
      </w:r>
      <w:r>
        <w:rPr>
          <w:rFonts w:ascii="Calibri" w:hAnsi="Calibri" w:asciiTheme="minorHAnsi" w:hAnsiTheme="minorHAnsi"/>
        </w:rPr>
        <w:t>imediatamente, à correção ou à alteração dos registros tão logo identifique incorreção ou</w:t>
      </w:r>
      <w:r>
        <w:rPr>
          <w:rFonts w:ascii="Calibri" w:hAnsi="Calibri" w:asciiTheme="minorHAnsi" w:hAnsiTheme="minorHAnsi"/>
          <w:spacing w:val="1"/>
        </w:rPr>
        <w:t xml:space="preserve"> </w:t>
      </w:r>
      <w:r>
        <w:rPr>
          <w:rFonts w:ascii="Calibri" w:hAnsi="Calibri" w:asciiTheme="minorHAnsi" w:hAnsiTheme="minorHAnsi"/>
        </w:rPr>
        <w:t>aqueles</w:t>
      </w:r>
      <w:r>
        <w:rPr>
          <w:rFonts w:ascii="Calibri" w:hAnsi="Calibri" w:asciiTheme="minorHAnsi" w:hAnsiTheme="minorHAnsi"/>
          <w:spacing w:val="-1"/>
        </w:rPr>
        <w:t xml:space="preserve"> </w:t>
      </w:r>
      <w:r>
        <w:rPr>
          <w:rFonts w:ascii="Calibri" w:hAnsi="Calibri" w:asciiTheme="minorHAnsi" w:hAnsiTheme="minorHAnsi"/>
        </w:rPr>
        <w:t>se</w:t>
      </w:r>
      <w:r>
        <w:rPr>
          <w:rFonts w:ascii="Calibri" w:hAnsi="Calibri" w:asciiTheme="minorHAnsi" w:hAnsiTheme="minorHAnsi"/>
          <w:spacing w:val="-1"/>
        </w:rPr>
        <w:t xml:space="preserve"> </w:t>
      </w:r>
      <w:r>
        <w:rPr>
          <w:rFonts w:ascii="Calibri" w:hAnsi="Calibri" w:asciiTheme="minorHAnsi" w:hAnsiTheme="minorHAnsi"/>
        </w:rPr>
        <w:t>tornem</w:t>
      </w:r>
      <w:r>
        <w:rPr>
          <w:rFonts w:ascii="Calibri" w:hAnsi="Calibri" w:asciiTheme="minorHAnsi" w:hAnsiTheme="minorHAnsi"/>
          <w:spacing w:val="1"/>
        </w:rPr>
        <w:t xml:space="preserve"> </w:t>
      </w:r>
      <w:r>
        <w:rPr>
          <w:rFonts w:ascii="Calibri" w:hAnsi="Calibri" w:asciiTheme="minorHAnsi" w:hAnsiTheme="minorHAnsi"/>
        </w:rPr>
        <w:t>desatualizados.</w:t>
      </w:r>
    </w:p>
    <w:p>
      <w:pPr>
        <w:pStyle w:val="Normal"/>
        <w:tabs>
          <w:tab w:val="clear" w:pos="720"/>
          <w:tab w:val="left" w:pos="1134"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4"/>
        </w:numPr>
        <w:tabs>
          <w:tab w:val="clear" w:pos="720"/>
          <w:tab w:val="left" w:pos="851" w:leader="none"/>
          <w:tab w:val="left" w:pos="9639" w:leader="none"/>
        </w:tabs>
        <w:ind w:hanging="0" w:start="284" w:end="176"/>
        <w:rPr>
          <w:rFonts w:ascii="Calibri" w:hAnsi="Calibri" w:asciiTheme="minorHAnsi" w:hAnsiTheme="minorHAnsi"/>
        </w:rPr>
      </w:pPr>
      <w:r>
        <w:rPr>
          <w:rFonts w:ascii="Calibri" w:hAnsi="Calibri" w:asciiTheme="minorHAnsi" w:hAnsiTheme="minorHAnsi"/>
        </w:rPr>
        <w:t>Em se tratando de microempresa ou empresa de pequeno porte, deverá manter a</w:t>
      </w:r>
      <w:r>
        <w:rPr>
          <w:rFonts w:ascii="Calibri" w:hAnsi="Calibri" w:asciiTheme="minorHAnsi" w:hAnsiTheme="minorHAnsi"/>
          <w:spacing w:val="1"/>
        </w:rPr>
        <w:t xml:space="preserve"> </w:t>
      </w:r>
      <w:r>
        <w:rPr>
          <w:rFonts w:ascii="Calibri" w:hAnsi="Calibri" w:asciiTheme="minorHAnsi" w:hAnsiTheme="minorHAnsi"/>
        </w:rPr>
        <w:t>identificação desse enquadramento para fins de utilização do tratamento favorecido na</w:t>
      </w:r>
      <w:r>
        <w:rPr>
          <w:rFonts w:ascii="Calibri" w:hAnsi="Calibri" w:asciiTheme="minorHAnsi" w:hAnsiTheme="minorHAnsi"/>
          <w:color w:val="0000FF"/>
        </w:rPr>
        <w:t xml:space="preserve"> </w:t>
      </w:r>
      <w:hyperlink r:id="rId10">
        <w:r>
          <w:rPr>
            <w:rStyle w:val="Style4"/>
            <w:rFonts w:ascii="Calibri" w:hAnsi="Calibri" w:asciiTheme="minorHAnsi" w:hAnsiTheme="minorHAnsi"/>
            <w:color w:val="0000FF"/>
            <w:u w:val="single" w:color="0000FF"/>
          </w:rPr>
          <w:t>Le</w:t>
        </w:r>
        <w:r>
          <w:rPr>
            <w:rStyle w:val="Style4"/>
            <w:rFonts w:ascii="Calibri" w:hAnsi="Calibri" w:asciiTheme="minorHAnsi" w:hAnsiTheme="minorHAnsi"/>
            <w:color w:val="0000FF"/>
          </w:rPr>
          <w:t>i</w:t>
        </w:r>
      </w:hyperlink>
      <w:r>
        <w:rPr>
          <w:rFonts w:ascii="Calibri" w:hAnsi="Calibri" w:asciiTheme="minorHAnsi" w:hAnsiTheme="minorHAnsi"/>
          <w:color w:val="0000FF"/>
          <w:spacing w:val="1"/>
        </w:rPr>
        <w:t xml:space="preserve"> </w:t>
      </w:r>
      <w:hyperlink r:id="rId11">
        <w:r>
          <w:rPr>
            <w:rStyle w:val="Style4"/>
            <w:rFonts w:ascii="Calibri" w:hAnsi="Calibri" w:asciiTheme="minorHAnsi" w:hAnsiTheme="minorHAnsi"/>
            <w:color w:val="0000FF"/>
            <w:u w:val="single" w:color="0000FF"/>
          </w:rPr>
          <w:t>complementar nº 123 de 2006</w:t>
        </w:r>
      </w:hyperlink>
      <w:r>
        <w:rPr>
          <w:rFonts w:ascii="Calibri" w:hAnsi="Calibri" w:asciiTheme="minorHAnsi" w:hAnsiTheme="minorHAnsi"/>
        </w:rPr>
        <w:t>, sendo que a assinalação do campo “não” a impedirá o</w:t>
      </w:r>
      <w:r>
        <w:rPr>
          <w:rFonts w:ascii="Calibri" w:hAnsi="Calibri" w:asciiTheme="minorHAnsi" w:hAnsiTheme="minorHAnsi"/>
          <w:spacing w:val="1"/>
        </w:rPr>
        <w:t xml:space="preserve"> </w:t>
      </w:r>
      <w:r>
        <w:rPr>
          <w:rFonts w:ascii="Calibri" w:hAnsi="Calibri" w:asciiTheme="minorHAnsi" w:hAnsiTheme="minorHAnsi"/>
        </w:rPr>
        <w:t>prosseguimento no certame, para os itens exclusivos ME/EPP bem como não terá direito ao</w:t>
      </w:r>
      <w:r>
        <w:rPr>
          <w:rFonts w:ascii="Calibri" w:hAnsi="Calibri" w:asciiTheme="minorHAnsi" w:hAnsiTheme="minorHAnsi"/>
          <w:spacing w:val="1"/>
        </w:rPr>
        <w:t xml:space="preserve"> </w:t>
      </w:r>
      <w:r>
        <w:rPr>
          <w:rFonts w:ascii="Calibri" w:hAnsi="Calibri" w:asciiTheme="minorHAnsi" w:hAnsiTheme="minorHAnsi"/>
        </w:rPr>
        <w:t>tratamento</w:t>
      </w:r>
      <w:r>
        <w:rPr>
          <w:rFonts w:ascii="Calibri" w:hAnsi="Calibri" w:asciiTheme="minorHAnsi" w:hAnsiTheme="minorHAnsi"/>
          <w:spacing w:val="-3"/>
        </w:rPr>
        <w:t xml:space="preserve"> </w:t>
      </w:r>
      <w:r>
        <w:rPr>
          <w:rFonts w:ascii="Calibri" w:hAnsi="Calibri" w:asciiTheme="minorHAnsi" w:hAnsiTheme="minorHAnsi"/>
        </w:rPr>
        <w:t>favorecido,</w:t>
      </w:r>
      <w:r>
        <w:rPr>
          <w:rFonts w:ascii="Calibri" w:hAnsi="Calibri" w:asciiTheme="minorHAnsi" w:hAnsiTheme="minorHAnsi"/>
          <w:spacing w:val="-1"/>
        </w:rPr>
        <w:t xml:space="preserve"> </w:t>
      </w:r>
      <w:r>
        <w:rPr>
          <w:rFonts w:ascii="Calibri" w:hAnsi="Calibri" w:asciiTheme="minorHAnsi" w:hAnsiTheme="minorHAnsi"/>
        </w:rPr>
        <w:t>mesmo que</w:t>
      </w:r>
      <w:r>
        <w:rPr>
          <w:rFonts w:ascii="Calibri" w:hAnsi="Calibri" w:asciiTheme="minorHAnsi" w:hAnsiTheme="minorHAnsi"/>
          <w:spacing w:val="-2"/>
        </w:rPr>
        <w:t xml:space="preserve"> </w:t>
      </w:r>
      <w:r>
        <w:rPr>
          <w:rFonts w:ascii="Calibri" w:hAnsi="Calibri" w:asciiTheme="minorHAnsi" w:hAnsiTheme="minorHAnsi"/>
        </w:rPr>
        <w:t>seja</w:t>
      </w:r>
      <w:r>
        <w:rPr>
          <w:rFonts w:ascii="Calibri" w:hAnsi="Calibri" w:asciiTheme="minorHAnsi" w:hAnsiTheme="minorHAnsi"/>
          <w:spacing w:val="-3"/>
        </w:rPr>
        <w:t xml:space="preserve"> </w:t>
      </w:r>
      <w:r>
        <w:rPr>
          <w:rFonts w:ascii="Calibri" w:hAnsi="Calibri" w:asciiTheme="minorHAnsi" w:hAnsiTheme="minorHAnsi"/>
        </w:rPr>
        <w:t>microempresa ou</w:t>
      </w:r>
      <w:r>
        <w:rPr>
          <w:rFonts w:ascii="Calibri" w:hAnsi="Calibri" w:asciiTheme="minorHAnsi" w:hAnsiTheme="minorHAnsi"/>
          <w:spacing w:val="-2"/>
        </w:rPr>
        <w:t xml:space="preserve"> </w:t>
      </w:r>
      <w:r>
        <w:rPr>
          <w:rFonts w:ascii="Calibri" w:hAnsi="Calibri" w:asciiTheme="minorHAnsi" w:hAnsiTheme="minorHAnsi"/>
        </w:rPr>
        <w:t>empresa</w:t>
      </w:r>
      <w:r>
        <w:rPr>
          <w:rFonts w:ascii="Calibri" w:hAnsi="Calibri" w:asciiTheme="minorHAnsi" w:hAnsiTheme="minorHAnsi"/>
          <w:spacing w:val="-3"/>
        </w:rPr>
        <w:t xml:space="preserve"> </w:t>
      </w:r>
      <w:r>
        <w:rPr>
          <w:rFonts w:ascii="Calibri" w:hAnsi="Calibri" w:asciiTheme="minorHAnsi" w:hAnsiTheme="minorHAnsi"/>
        </w:rPr>
        <w:t>de pequeno</w:t>
      </w:r>
      <w:r>
        <w:rPr>
          <w:rFonts w:ascii="Calibri" w:hAnsi="Calibri" w:asciiTheme="minorHAnsi" w:hAnsiTheme="minorHAnsi"/>
          <w:spacing w:val="-1"/>
        </w:rPr>
        <w:t xml:space="preserve"> </w:t>
      </w:r>
      <w:r>
        <w:rPr>
          <w:rFonts w:ascii="Calibri" w:hAnsi="Calibri" w:asciiTheme="minorHAnsi" w:hAnsiTheme="minorHAnsi"/>
        </w:rPr>
        <w:t>porte;</w:t>
      </w:r>
    </w:p>
    <w:p>
      <w:pPr>
        <w:pStyle w:val="ListParagraph"/>
        <w:tabs>
          <w:tab w:val="clear" w:pos="720"/>
          <w:tab w:val="left" w:pos="1134"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9639" w:leader="none"/>
        </w:tabs>
        <w:ind w:hanging="0" w:start="284" w:end="176"/>
        <w:rPr>
          <w:rFonts w:ascii="Calibri" w:hAnsi="Calibri" w:asciiTheme="minorHAnsi" w:hAnsiTheme="minorHAnsi"/>
          <w:color w:themeColor="text1" w:val="000000"/>
        </w:rPr>
      </w:pPr>
      <w:r>
        <w:rPr>
          <w:rFonts w:ascii="Calibri" w:hAnsi="Calibri" w:asciiTheme="minorHAnsi" w:hAnsiTheme="minorHAnsi"/>
        </w:rPr>
        <w:t>Será</w:t>
      </w:r>
      <w:r>
        <w:rPr>
          <w:rFonts w:ascii="Calibri" w:hAnsi="Calibri" w:asciiTheme="minorHAnsi" w:hAnsiTheme="minorHAnsi"/>
          <w:spacing w:val="1"/>
        </w:rPr>
        <w:t xml:space="preserve"> </w:t>
      </w:r>
      <w:r>
        <w:rPr>
          <w:rFonts w:ascii="Calibri" w:hAnsi="Calibri" w:asciiTheme="minorHAnsi" w:hAnsiTheme="minorHAnsi"/>
        </w:rPr>
        <w:t>concedido</w:t>
      </w:r>
      <w:r>
        <w:rPr>
          <w:rFonts w:ascii="Calibri" w:hAnsi="Calibri" w:asciiTheme="minorHAnsi" w:hAnsiTheme="minorHAnsi"/>
          <w:spacing w:val="1"/>
        </w:rPr>
        <w:t xml:space="preserve"> </w:t>
      </w:r>
      <w:r>
        <w:rPr>
          <w:rFonts w:ascii="Calibri" w:hAnsi="Calibri" w:asciiTheme="minorHAnsi" w:hAnsiTheme="minorHAnsi"/>
        </w:rPr>
        <w:t>tratamento</w:t>
      </w:r>
      <w:r>
        <w:rPr>
          <w:rFonts w:ascii="Calibri" w:hAnsi="Calibri" w:asciiTheme="minorHAnsi" w:hAnsiTheme="minorHAnsi"/>
          <w:spacing w:val="1"/>
        </w:rPr>
        <w:t xml:space="preserve"> </w:t>
      </w:r>
      <w:r>
        <w:rPr>
          <w:rFonts w:ascii="Calibri" w:hAnsi="Calibri" w:asciiTheme="minorHAnsi" w:hAnsiTheme="minorHAnsi"/>
        </w:rPr>
        <w:t>favorecido</w:t>
      </w:r>
      <w:r>
        <w:rPr>
          <w:rFonts w:ascii="Calibri" w:hAnsi="Calibri" w:asciiTheme="minorHAnsi" w:hAnsiTheme="minorHAnsi"/>
          <w:spacing w:val="1"/>
        </w:rPr>
        <w:t xml:space="preserve"> </w:t>
      </w:r>
      <w:r>
        <w:rPr>
          <w:rFonts w:ascii="Calibri" w:hAnsi="Calibri" w:asciiTheme="minorHAnsi" w:hAnsiTheme="minorHAnsi"/>
        </w:rPr>
        <w:t>para</w:t>
      </w:r>
      <w:r>
        <w:rPr>
          <w:rFonts w:ascii="Calibri" w:hAnsi="Calibri" w:asciiTheme="minorHAnsi" w:hAnsiTheme="minorHAnsi"/>
          <w:spacing w:val="1"/>
        </w:rPr>
        <w:t xml:space="preserve"> </w:t>
      </w:r>
      <w:r>
        <w:rPr>
          <w:rFonts w:ascii="Calibri" w:hAnsi="Calibri" w:asciiTheme="minorHAnsi" w:hAnsiTheme="minorHAnsi"/>
        </w:rPr>
        <w:t>as</w:t>
      </w:r>
      <w:r>
        <w:rPr>
          <w:rFonts w:ascii="Calibri" w:hAnsi="Calibri" w:asciiTheme="minorHAnsi" w:hAnsiTheme="minorHAnsi"/>
          <w:spacing w:val="1"/>
        </w:rPr>
        <w:t xml:space="preserve"> </w:t>
      </w:r>
      <w:r>
        <w:rPr>
          <w:rFonts w:ascii="Calibri" w:hAnsi="Calibri" w:asciiTheme="minorHAnsi" w:hAnsiTheme="minorHAnsi"/>
        </w:rPr>
        <w:t>microempresas</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empresas</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 xml:space="preserve">pequeno porte, </w:t>
      </w:r>
      <w:r>
        <w:rPr>
          <w:rFonts w:ascii="Calibri" w:hAnsi="Calibri" w:asciiTheme="minorHAnsi" w:hAnsiTheme="minorHAnsi"/>
          <w:color w:themeColor="text1" w:val="000000"/>
        </w:rPr>
        <w:t xml:space="preserve">para as sociedades cooperativas mencionadas no </w:t>
      </w:r>
      <w:r>
        <w:fldChar w:fldCharType="begin"/>
      </w:r>
      <w:r>
        <w:rPr>
          <w:rStyle w:val="Style4"/>
          <w:rFonts w:ascii="Calibri" w:hAnsi="Calibri"/>
          <w:color w:themeColor="text1" w:val="000000"/>
          <w:u w:val="single"/>
        </w:rPr>
        <w:instrText xml:space="preserve"> HYPERLINK "http://www.planalto.gov.br/ccivil_03/_ato2019-2022/2021/lei/L14133.htm" \l "art16%3A~%3Atext%3DArt.%2016.%20Os%20profissionais%20organizados%20sob%20a%20forma%20de%20cooperativa%20poder%C3%A3o%20participar%20de%20licita%C3%A7%C3%A3o%20quando%3A"</w:instrText>
      </w:r>
      <w:r>
        <w:rPr>
          <w:rStyle w:val="Style4"/>
          <w:rFonts w:ascii="Calibri" w:hAnsi="Calibri"/>
          <w:color w:themeColor="text1" w:val="000000"/>
          <w:u w:val="single"/>
        </w:rPr>
        <w:fldChar w:fldCharType="separate"/>
      </w:r>
      <w:r>
        <w:rPr>
          <w:rStyle w:val="Style4"/>
          <w:rFonts w:ascii="Calibri" w:hAnsi="Calibri" w:asciiTheme="minorHAnsi" w:hAnsiTheme="minorHAnsi"/>
          <w:color w:themeColor="text1" w:val="000000"/>
          <w:u w:val="single"/>
        </w:rPr>
        <w:t>artigo 16 da Lei nº 14.133,</w:t>
      </w:r>
      <w:r>
        <w:rPr>
          <w:rStyle w:val="Style4"/>
          <w:rFonts w:ascii="Calibri" w:hAnsi="Calibri"/>
          <w:color w:themeColor="text1" w:val="000000"/>
          <w:u w:val="single"/>
        </w:rPr>
        <w:fldChar w:fldCharType="end"/>
      </w:r>
      <w:r>
        <w:rPr>
          <w:rFonts w:ascii="Calibri" w:hAnsi="Calibri" w:asciiTheme="minorHAnsi" w:hAnsiTheme="minorHAnsi"/>
          <w:color w:themeColor="text1" w:val="000000"/>
          <w:spacing w:val="-59"/>
          <w:u w:val="single"/>
        </w:rPr>
        <w:t xml:space="preserve"> </w:t>
      </w:r>
      <w:r>
        <w:fldChar w:fldCharType="begin"/>
      </w:r>
      <w:r>
        <w:rPr>
          <w:rStyle w:val="Style4"/>
          <w:rFonts w:ascii="Calibri" w:hAnsi="Calibri"/>
          <w:color w:themeColor="text1" w:val="000000"/>
          <w:u w:val="single"/>
        </w:rPr>
        <w:instrText xml:space="preserve"> HYPERLINK "http://www.planalto.gov.br/ccivil_03/_ato2019-2022/2021/lei/L14133.htm" \l "art16%3A~%3Atext%3DArt.%2016.%20Os%20profissionais%20organizados%20sob%20a%20forma%20de%20cooperativa%20poder%C3%A3o%20participar%20de%20licita%C3%A7%C3%A3o%20quando%3A"</w:instrText>
      </w:r>
      <w:r>
        <w:rPr>
          <w:rStyle w:val="Style4"/>
          <w:rFonts w:ascii="Calibri" w:hAnsi="Calibri"/>
          <w:color w:themeColor="text1" w:val="000000"/>
          <w:u w:val="single"/>
        </w:rPr>
        <w:fldChar w:fldCharType="separate"/>
      </w:r>
      <w:r>
        <w:rPr>
          <w:rStyle w:val="Style4"/>
          <w:rFonts w:ascii="Calibri" w:hAnsi="Calibri" w:asciiTheme="minorHAnsi" w:hAnsiTheme="minorHAnsi"/>
          <w:color w:themeColor="text1" w:val="000000"/>
          <w:u w:val="single"/>
        </w:rPr>
        <w:t>de</w:t>
      </w:r>
      <w:r>
        <w:rPr>
          <w:rStyle w:val="Style4"/>
          <w:rFonts w:ascii="Calibri" w:hAnsi="Calibri"/>
          <w:color w:themeColor="text1" w:val="000000"/>
          <w:u w:val="single"/>
        </w:rPr>
        <w:fldChar w:fldCharType="end"/>
      </w:r>
      <w:r>
        <w:rPr>
          <w:rFonts w:ascii="Calibri" w:hAnsi="Calibri" w:asciiTheme="minorHAnsi" w:hAnsiTheme="minorHAnsi"/>
          <w:color w:themeColor="text1" w:val="000000"/>
          <w:spacing w:val="1"/>
          <w:u w:val="single"/>
        </w:rPr>
        <w:t xml:space="preserve"> </w:t>
      </w:r>
      <w:r>
        <w:rPr>
          <w:rFonts w:ascii="Calibri" w:hAnsi="Calibri" w:asciiTheme="minorHAnsi" w:hAnsiTheme="minorHAnsi"/>
          <w:color w:themeColor="text1" w:val="000000"/>
          <w:u w:val="single"/>
        </w:rPr>
        <w:t>2021,</w:t>
      </w:r>
      <w:r>
        <w:rPr>
          <w:rFonts w:ascii="Calibri" w:hAnsi="Calibri" w:asciiTheme="minorHAnsi" w:hAnsiTheme="minorHAnsi"/>
          <w:color w:themeColor="text1" w:val="000000"/>
          <w:spacing w:val="1"/>
          <w:u w:val="single"/>
        </w:rPr>
        <w:t xml:space="preserve"> </w:t>
      </w:r>
      <w:r>
        <w:rPr>
          <w:rFonts w:ascii="Calibri" w:hAnsi="Calibri" w:asciiTheme="minorHAnsi" w:hAnsiTheme="minorHAnsi"/>
          <w:color w:themeColor="text1" w:val="000000"/>
          <w:u w:val="single"/>
        </w:rPr>
        <w:t>para</w:t>
      </w:r>
      <w:r>
        <w:rPr>
          <w:rFonts w:ascii="Calibri" w:hAnsi="Calibri" w:asciiTheme="minorHAnsi" w:hAnsiTheme="minorHAnsi"/>
          <w:color w:themeColor="text1" w:val="000000"/>
          <w:spacing w:val="1"/>
          <w:u w:val="single"/>
        </w:rPr>
        <w:t xml:space="preserve"> </w:t>
      </w:r>
      <w:r>
        <w:rPr>
          <w:rFonts w:ascii="Calibri" w:hAnsi="Calibri" w:asciiTheme="minorHAnsi" w:hAnsiTheme="minorHAnsi"/>
          <w:color w:themeColor="text1" w:val="000000"/>
          <w:u w:val="single"/>
        </w:rPr>
        <w:t>o</w:t>
      </w:r>
      <w:r>
        <w:rPr>
          <w:rFonts w:ascii="Calibri" w:hAnsi="Calibri" w:asciiTheme="minorHAnsi" w:hAnsiTheme="minorHAnsi"/>
          <w:color w:themeColor="text1" w:val="000000"/>
          <w:spacing w:val="1"/>
          <w:u w:val="single"/>
        </w:rPr>
        <w:t xml:space="preserve"> </w:t>
      </w:r>
      <w:r>
        <w:rPr>
          <w:rFonts w:ascii="Calibri" w:hAnsi="Calibri" w:asciiTheme="minorHAnsi" w:hAnsiTheme="minorHAnsi"/>
          <w:color w:themeColor="text1" w:val="000000"/>
        </w:rPr>
        <w:t>agricultor</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familiar,</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produtor</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rural</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pessoa</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física</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e</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para</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microempreendedor individual - MEI, nos limites previstos da Lei Complementar nº 123, de</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2006</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e do</w:t>
      </w:r>
      <w:r>
        <w:rPr>
          <w:rFonts w:ascii="Calibri" w:hAnsi="Calibri" w:asciiTheme="minorHAnsi" w:hAnsiTheme="minorHAnsi"/>
          <w:color w:themeColor="text1" w:val="000000"/>
          <w:spacing w:val="-2"/>
        </w:rPr>
        <w:t xml:space="preserve"> </w:t>
      </w:r>
      <w:r>
        <w:rPr>
          <w:rFonts w:ascii="Calibri" w:hAnsi="Calibri" w:asciiTheme="minorHAnsi" w:hAnsiTheme="minorHAnsi"/>
          <w:color w:themeColor="text1" w:val="000000"/>
        </w:rPr>
        <w:t>Decreto n.º</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8.538,</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de</w:t>
      </w:r>
      <w:r>
        <w:rPr>
          <w:rFonts w:ascii="Calibri" w:hAnsi="Calibri" w:asciiTheme="minorHAnsi" w:hAnsiTheme="minorHAnsi"/>
          <w:color w:themeColor="text1" w:val="000000"/>
          <w:spacing w:val="-2"/>
        </w:rPr>
        <w:t xml:space="preserve"> </w:t>
      </w:r>
      <w:r>
        <w:rPr>
          <w:rFonts w:ascii="Calibri" w:hAnsi="Calibri" w:asciiTheme="minorHAnsi" w:hAnsiTheme="minorHAnsi"/>
          <w:color w:themeColor="text1" w:val="000000"/>
        </w:rPr>
        <w:t>2015.</w:t>
      </w:r>
    </w:p>
    <w:p>
      <w:pPr>
        <w:pStyle w:val="ListParagraph"/>
        <w:tabs>
          <w:tab w:val="clear" w:pos="720"/>
          <w:tab w:val="left" w:pos="709" w:leader="none"/>
          <w:tab w:val="left" w:pos="9639" w:leader="none"/>
        </w:tabs>
        <w:ind w:start="284" w:end="176"/>
        <w:rPr>
          <w:rFonts w:ascii="Calibri" w:hAnsi="Calibri" w:asciiTheme="minorHAnsi" w:hAnsiTheme="minorHAnsi"/>
          <w:color w:themeColor="text1" w:val="000000"/>
        </w:rPr>
      </w:pPr>
      <w:r>
        <w:rPr>
          <w:rFonts w:asciiTheme="minorHAnsi" w:hAnsiTheme="minorHAnsi" w:ascii="Calibri" w:hAnsi="Calibri"/>
          <w:color w:themeColor="text1" w:val="000000"/>
        </w:rPr>
      </w:r>
    </w:p>
    <w:p>
      <w:pPr>
        <w:pStyle w:val="ListParagraph"/>
        <w:numPr>
          <w:ilvl w:val="1"/>
          <w:numId w:val="4"/>
        </w:numPr>
        <w:tabs>
          <w:tab w:val="clear" w:pos="720"/>
          <w:tab w:val="left" w:pos="709" w:leader="none"/>
          <w:tab w:val="left" w:pos="9639" w:leader="none"/>
        </w:tabs>
        <w:ind w:hanging="0" w:start="284" w:end="176"/>
        <w:rPr>
          <w:rFonts w:ascii="Calibri" w:hAnsi="Calibri" w:asciiTheme="minorHAnsi" w:hAnsiTheme="minorHAnsi"/>
          <w:color w:themeColor="text1" w:val="000000"/>
        </w:rPr>
      </w:pPr>
      <w:r>
        <w:rPr>
          <w:rFonts w:ascii="Calibri" w:hAnsi="Calibri" w:asciiTheme="minorHAnsi" w:hAnsiTheme="minorHAnsi"/>
          <w:color w:themeColor="text1" w:val="000000"/>
        </w:rPr>
        <w:t>Não</w:t>
      </w:r>
      <w:r>
        <w:rPr>
          <w:rFonts w:ascii="Calibri" w:hAnsi="Calibri" w:asciiTheme="minorHAnsi" w:hAnsiTheme="minorHAnsi"/>
          <w:color w:themeColor="text1" w:val="000000"/>
          <w:spacing w:val="-2"/>
        </w:rPr>
        <w:t xml:space="preserve"> </w:t>
      </w:r>
      <w:r>
        <w:rPr>
          <w:rFonts w:ascii="Calibri" w:hAnsi="Calibri" w:asciiTheme="minorHAnsi" w:hAnsiTheme="minorHAnsi"/>
          <w:color w:themeColor="text1" w:val="000000"/>
        </w:rPr>
        <w:t>poderão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disputar</w:t>
      </w:r>
      <w:r>
        <w:rPr>
          <w:rFonts w:ascii="Calibri" w:hAnsi="Calibri" w:asciiTheme="minorHAnsi" w:hAnsiTheme="minorHAnsi"/>
          <w:color w:themeColor="text1" w:val="000000"/>
          <w:spacing w:val="-2"/>
        </w:rPr>
        <w:t xml:space="preserve"> </w:t>
      </w:r>
      <w:r>
        <w:rPr>
          <w:rFonts w:ascii="Calibri" w:hAnsi="Calibri" w:asciiTheme="minorHAnsi" w:hAnsiTheme="minorHAnsi"/>
          <w:color w:themeColor="text1" w:val="000000"/>
        </w:rPr>
        <w:t>esta</w:t>
      </w:r>
      <w:r>
        <w:rPr>
          <w:rFonts w:ascii="Calibri" w:hAnsi="Calibri" w:asciiTheme="minorHAnsi" w:hAnsiTheme="minorHAnsi"/>
          <w:color w:themeColor="text1" w:val="000000"/>
          <w:spacing w:val="-2"/>
        </w:rPr>
        <w:t xml:space="preserve"> </w:t>
      </w:r>
      <w:r>
        <w:rPr>
          <w:rFonts w:ascii="Calibri" w:hAnsi="Calibri" w:asciiTheme="minorHAnsi" w:hAnsiTheme="minorHAnsi"/>
          <w:color w:themeColor="text1" w:val="000000"/>
        </w:rPr>
        <w:t>licitação:</w:t>
      </w:r>
    </w:p>
    <w:p>
      <w:pPr>
        <w:pStyle w:val="ListParagraph"/>
        <w:tabs>
          <w:tab w:val="clear" w:pos="720"/>
          <w:tab w:val="left" w:pos="1134" w:leader="none"/>
          <w:tab w:val="left" w:pos="9639" w:leader="none"/>
        </w:tabs>
        <w:ind w:start="284" w:end="176"/>
        <w:rPr>
          <w:rFonts w:ascii="Calibri" w:hAnsi="Calibri" w:asciiTheme="minorHAnsi" w:hAnsiTheme="minorHAnsi"/>
          <w:color w:themeColor="text1" w:val="000000"/>
        </w:rPr>
      </w:pPr>
      <w:r>
        <w:rPr>
          <w:rFonts w:asciiTheme="minorHAnsi" w:hAnsiTheme="minorHAnsi" w:ascii="Calibri" w:hAnsi="Calibri"/>
          <w:color w:themeColor="text1" w:val="000000"/>
        </w:rPr>
      </w:r>
    </w:p>
    <w:p>
      <w:pPr>
        <w:pStyle w:val="ListParagraph"/>
        <w:numPr>
          <w:ilvl w:val="2"/>
          <w:numId w:val="4"/>
        </w:numPr>
        <w:tabs>
          <w:tab w:val="clear" w:pos="720"/>
          <w:tab w:val="left" w:pos="851" w:leader="none"/>
          <w:tab w:val="left" w:pos="9639" w:leader="none"/>
        </w:tabs>
        <w:ind w:hanging="0" w:start="284" w:end="176"/>
        <w:rPr>
          <w:rFonts w:ascii="Calibri" w:hAnsi="Calibri" w:asciiTheme="minorHAnsi" w:hAnsiTheme="minorHAnsi"/>
        </w:rPr>
      </w:pPr>
      <w:r>
        <w:rPr>
          <w:rFonts w:ascii="Calibri" w:hAnsi="Calibri" w:asciiTheme="minorHAnsi" w:hAnsiTheme="minorHAnsi"/>
        </w:rPr>
        <w:t>Aquele</w:t>
      </w:r>
      <w:r>
        <w:rPr>
          <w:rFonts w:ascii="Calibri" w:hAnsi="Calibri" w:asciiTheme="minorHAnsi" w:hAnsiTheme="minorHAnsi"/>
          <w:spacing w:val="-1"/>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não</w:t>
      </w:r>
      <w:r>
        <w:rPr>
          <w:rFonts w:ascii="Calibri" w:hAnsi="Calibri" w:asciiTheme="minorHAnsi" w:hAnsiTheme="minorHAnsi"/>
          <w:spacing w:val="-1"/>
        </w:rPr>
        <w:t xml:space="preserve"> </w:t>
      </w:r>
      <w:r>
        <w:rPr>
          <w:rFonts w:ascii="Calibri" w:hAnsi="Calibri" w:asciiTheme="minorHAnsi" w:hAnsiTheme="minorHAnsi"/>
        </w:rPr>
        <w:t>atenda</w:t>
      </w:r>
      <w:r>
        <w:rPr>
          <w:rFonts w:ascii="Calibri" w:hAnsi="Calibri" w:asciiTheme="minorHAnsi" w:hAnsiTheme="minorHAnsi"/>
          <w:spacing w:val="-3"/>
        </w:rPr>
        <w:t xml:space="preserve"> </w:t>
      </w:r>
      <w:r>
        <w:rPr>
          <w:rFonts w:ascii="Calibri" w:hAnsi="Calibri" w:asciiTheme="minorHAnsi" w:hAnsiTheme="minorHAnsi"/>
        </w:rPr>
        <w:t>às condições deste</w:t>
      </w:r>
      <w:r>
        <w:rPr>
          <w:rFonts w:ascii="Calibri" w:hAnsi="Calibri" w:asciiTheme="minorHAnsi" w:hAnsiTheme="minorHAnsi"/>
          <w:spacing w:val="-3"/>
        </w:rPr>
        <w:t xml:space="preserve"> </w:t>
      </w:r>
      <w:r>
        <w:rPr>
          <w:rFonts w:ascii="Calibri" w:hAnsi="Calibri" w:asciiTheme="minorHAnsi" w:hAnsiTheme="minorHAnsi"/>
        </w:rPr>
        <w:t>Edital</w:t>
      </w:r>
      <w:r>
        <w:rPr>
          <w:rFonts w:ascii="Calibri" w:hAnsi="Calibri" w:asciiTheme="minorHAnsi" w:hAnsiTheme="minorHAnsi"/>
          <w:spacing w:val="-4"/>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seu(s) anexo(s);</w:t>
      </w:r>
    </w:p>
    <w:p>
      <w:pPr>
        <w:pStyle w:val="ListParagraph"/>
        <w:tabs>
          <w:tab w:val="clear" w:pos="720"/>
          <w:tab w:val="left" w:pos="1134"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4"/>
        </w:numPr>
        <w:tabs>
          <w:tab w:val="clear" w:pos="720"/>
          <w:tab w:val="left" w:pos="851" w:leader="none"/>
          <w:tab w:val="left" w:pos="9639" w:leader="none"/>
        </w:tabs>
        <w:ind w:hanging="0" w:start="284" w:end="176"/>
        <w:rPr>
          <w:rFonts w:ascii="Calibri" w:hAnsi="Calibri" w:asciiTheme="minorHAnsi" w:hAnsiTheme="minorHAnsi"/>
        </w:rPr>
      </w:pPr>
      <w:bookmarkStart w:id="10" w:name="_bookmark5"/>
      <w:bookmarkEnd w:id="10"/>
      <w:r>
        <w:rPr>
          <w:rFonts w:ascii="Calibri" w:hAnsi="Calibri" w:asciiTheme="minorHAnsi" w:hAnsiTheme="minorHAnsi"/>
        </w:rPr>
        <w:t>Autor do anteprojeto, do projeto básico ou do projeto executivo, pessoa física ou</w:t>
      </w:r>
      <w:r>
        <w:rPr>
          <w:rFonts w:ascii="Calibri" w:hAnsi="Calibri" w:asciiTheme="minorHAnsi" w:hAnsiTheme="minorHAnsi"/>
          <w:spacing w:val="1"/>
        </w:rPr>
        <w:t xml:space="preserve"> </w:t>
      </w:r>
      <w:r>
        <w:rPr>
          <w:rFonts w:ascii="Calibri" w:hAnsi="Calibri" w:asciiTheme="minorHAnsi" w:hAnsiTheme="minorHAnsi"/>
        </w:rPr>
        <w:t>jurídica,</w:t>
      </w:r>
      <w:r>
        <w:rPr>
          <w:rFonts w:ascii="Calibri" w:hAnsi="Calibri" w:asciiTheme="minorHAnsi" w:hAnsiTheme="minorHAnsi"/>
          <w:spacing w:val="1"/>
        </w:rPr>
        <w:t xml:space="preserve"> </w:t>
      </w:r>
      <w:r>
        <w:rPr>
          <w:rFonts w:ascii="Calibri" w:hAnsi="Calibri" w:asciiTheme="minorHAnsi" w:hAnsiTheme="minorHAnsi"/>
        </w:rPr>
        <w:t>quando</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licitação</w:t>
      </w:r>
      <w:r>
        <w:rPr>
          <w:rFonts w:ascii="Calibri" w:hAnsi="Calibri" w:asciiTheme="minorHAnsi" w:hAnsiTheme="minorHAnsi"/>
          <w:spacing w:val="1"/>
        </w:rPr>
        <w:t xml:space="preserve"> </w:t>
      </w:r>
      <w:r>
        <w:rPr>
          <w:rFonts w:ascii="Calibri" w:hAnsi="Calibri" w:asciiTheme="minorHAnsi" w:hAnsiTheme="minorHAnsi"/>
        </w:rPr>
        <w:t>versar</w:t>
      </w:r>
      <w:r>
        <w:rPr>
          <w:rFonts w:ascii="Calibri" w:hAnsi="Calibri" w:asciiTheme="minorHAnsi" w:hAnsiTheme="minorHAnsi"/>
          <w:spacing w:val="1"/>
        </w:rPr>
        <w:t xml:space="preserve"> </w:t>
      </w:r>
      <w:r>
        <w:rPr>
          <w:rFonts w:ascii="Calibri" w:hAnsi="Calibri" w:asciiTheme="minorHAnsi" w:hAnsiTheme="minorHAnsi"/>
        </w:rPr>
        <w:t>sobre</w:t>
      </w:r>
      <w:r>
        <w:rPr>
          <w:rFonts w:ascii="Calibri" w:hAnsi="Calibri" w:asciiTheme="minorHAnsi" w:hAnsiTheme="minorHAnsi"/>
          <w:spacing w:val="1"/>
        </w:rPr>
        <w:t xml:space="preserve"> </w:t>
      </w:r>
      <w:r>
        <w:rPr>
          <w:rFonts w:ascii="Calibri" w:hAnsi="Calibri" w:asciiTheme="minorHAnsi" w:hAnsiTheme="minorHAnsi"/>
        </w:rPr>
        <w:t>serviços</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fornecimento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bens</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ele</w:t>
      </w:r>
      <w:r>
        <w:rPr>
          <w:rFonts w:ascii="Calibri" w:hAnsi="Calibri" w:asciiTheme="minorHAnsi" w:hAnsiTheme="minorHAnsi"/>
          <w:spacing w:val="1"/>
        </w:rPr>
        <w:t xml:space="preserve"> </w:t>
      </w:r>
      <w:r>
        <w:rPr>
          <w:rFonts w:ascii="Calibri" w:hAnsi="Calibri" w:asciiTheme="minorHAnsi" w:hAnsiTheme="minorHAnsi"/>
        </w:rPr>
        <w:t>relacionados;</w:t>
      </w:r>
    </w:p>
    <w:p>
      <w:pPr>
        <w:pStyle w:val="Normal"/>
        <w:tabs>
          <w:tab w:val="clear" w:pos="720"/>
          <w:tab w:val="left" w:pos="1134"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4"/>
        </w:numPr>
        <w:tabs>
          <w:tab w:val="clear" w:pos="720"/>
          <w:tab w:val="left" w:pos="851" w:leader="none"/>
          <w:tab w:val="left" w:pos="9639" w:leader="none"/>
        </w:tabs>
        <w:ind w:hanging="0" w:start="284" w:end="176"/>
        <w:rPr>
          <w:rFonts w:ascii="Calibri" w:hAnsi="Calibri" w:asciiTheme="minorHAnsi" w:hAnsiTheme="minorHAnsi"/>
        </w:rPr>
      </w:pPr>
      <w:bookmarkStart w:id="11" w:name="_bookmark6"/>
      <w:bookmarkEnd w:id="11"/>
      <w:r>
        <w:rPr>
          <w:rFonts w:ascii="Calibri" w:hAnsi="Calibri" w:asciiTheme="minorHAnsi" w:hAnsiTheme="minorHAnsi"/>
        </w:rPr>
        <w:t>Empresa, isoladamente ou em consórcio, responsável pela elaboração do projeto</w:t>
      </w:r>
      <w:r>
        <w:rPr>
          <w:rFonts w:ascii="Calibri" w:hAnsi="Calibri" w:asciiTheme="minorHAnsi" w:hAnsiTheme="minorHAnsi"/>
          <w:spacing w:val="1"/>
        </w:rPr>
        <w:t xml:space="preserve"> </w:t>
      </w:r>
      <w:r>
        <w:rPr>
          <w:rFonts w:ascii="Calibri" w:hAnsi="Calibri" w:asciiTheme="minorHAnsi" w:hAnsiTheme="minorHAnsi"/>
        </w:rPr>
        <w:t>básico</w:t>
      </w:r>
      <w:r>
        <w:rPr>
          <w:rFonts w:ascii="Calibri" w:hAnsi="Calibri" w:asciiTheme="minorHAnsi" w:hAnsiTheme="minorHAnsi"/>
          <w:spacing w:val="1"/>
        </w:rPr>
        <w:t xml:space="preserve"> </w:t>
      </w:r>
      <w:r>
        <w:rPr>
          <w:rFonts w:ascii="Calibri" w:hAnsi="Calibri" w:asciiTheme="minorHAnsi" w:hAnsiTheme="minorHAnsi"/>
        </w:rPr>
        <w:t>ou do projeto executivo,</w:t>
      </w:r>
      <w:r>
        <w:rPr>
          <w:rFonts w:ascii="Calibri" w:hAnsi="Calibri" w:asciiTheme="minorHAnsi" w:hAnsiTheme="minorHAnsi"/>
          <w:spacing w:val="1"/>
        </w:rPr>
        <w:t xml:space="preserve"> </w:t>
      </w:r>
      <w:r>
        <w:rPr>
          <w:rFonts w:ascii="Calibri" w:hAnsi="Calibri" w:asciiTheme="minorHAnsi" w:hAnsiTheme="minorHAnsi"/>
        </w:rPr>
        <w:t>ou empresa da</w:t>
      </w:r>
      <w:r>
        <w:rPr>
          <w:rFonts w:ascii="Calibri" w:hAnsi="Calibri" w:asciiTheme="minorHAnsi" w:hAnsiTheme="minorHAnsi"/>
          <w:spacing w:val="1"/>
        </w:rPr>
        <w:t xml:space="preserve"> </w:t>
      </w:r>
      <w:r>
        <w:rPr>
          <w:rFonts w:ascii="Calibri" w:hAnsi="Calibri" w:asciiTheme="minorHAnsi" w:hAnsiTheme="minorHAnsi"/>
        </w:rPr>
        <w:t>qual o</w:t>
      </w:r>
      <w:r>
        <w:rPr>
          <w:rFonts w:ascii="Calibri" w:hAnsi="Calibri" w:asciiTheme="minorHAnsi" w:hAnsiTheme="minorHAnsi"/>
          <w:spacing w:val="1"/>
        </w:rPr>
        <w:t xml:space="preserve"> </w:t>
      </w:r>
      <w:r>
        <w:rPr>
          <w:rFonts w:ascii="Calibri" w:hAnsi="Calibri" w:asciiTheme="minorHAnsi" w:hAnsiTheme="minorHAnsi"/>
        </w:rPr>
        <w:t>autor do projeto</w:t>
      </w:r>
      <w:r>
        <w:rPr>
          <w:rFonts w:ascii="Calibri" w:hAnsi="Calibri" w:asciiTheme="minorHAnsi" w:hAnsiTheme="minorHAnsi"/>
          <w:spacing w:val="1"/>
        </w:rPr>
        <w:t xml:space="preserve"> </w:t>
      </w:r>
      <w:r>
        <w:rPr>
          <w:rFonts w:ascii="Calibri" w:hAnsi="Calibri" w:asciiTheme="minorHAnsi" w:hAnsiTheme="minorHAnsi"/>
        </w:rPr>
        <w:t>seja</w:t>
      </w:r>
      <w:r>
        <w:rPr>
          <w:rFonts w:ascii="Calibri" w:hAnsi="Calibri" w:asciiTheme="minorHAnsi" w:hAnsiTheme="minorHAnsi"/>
          <w:spacing w:val="61"/>
        </w:rPr>
        <w:t xml:space="preserve"> </w:t>
      </w:r>
      <w:r>
        <w:rPr>
          <w:rFonts w:ascii="Calibri" w:hAnsi="Calibri" w:asciiTheme="minorHAnsi" w:hAnsiTheme="minorHAnsi"/>
        </w:rPr>
        <w:t>dirigente,</w:t>
      </w:r>
      <w:r>
        <w:rPr>
          <w:rFonts w:ascii="Calibri" w:hAnsi="Calibri" w:asciiTheme="minorHAnsi" w:hAnsiTheme="minorHAnsi"/>
          <w:spacing w:val="1"/>
        </w:rPr>
        <w:t xml:space="preserve"> </w:t>
      </w:r>
      <w:r>
        <w:rPr>
          <w:rFonts w:ascii="Calibri" w:hAnsi="Calibri" w:asciiTheme="minorHAnsi" w:hAnsiTheme="minorHAnsi"/>
        </w:rPr>
        <w:t>gerente, controlador, acionista ou detentor de mais de 5% (cinco por cento) do capital com</w:t>
      </w:r>
      <w:r>
        <w:rPr>
          <w:rFonts w:ascii="Calibri" w:hAnsi="Calibri" w:asciiTheme="minorHAnsi" w:hAnsiTheme="minorHAnsi"/>
          <w:spacing w:val="1"/>
        </w:rPr>
        <w:t xml:space="preserve"> </w:t>
      </w:r>
      <w:r>
        <w:rPr>
          <w:rFonts w:ascii="Calibri" w:hAnsi="Calibri" w:asciiTheme="minorHAnsi" w:hAnsiTheme="minorHAnsi"/>
        </w:rPr>
        <w:t>direito</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voto,</w:t>
      </w:r>
      <w:r>
        <w:rPr>
          <w:rFonts w:ascii="Calibri" w:hAnsi="Calibri" w:asciiTheme="minorHAnsi" w:hAnsiTheme="minorHAnsi"/>
          <w:spacing w:val="1"/>
        </w:rPr>
        <w:t xml:space="preserve"> </w:t>
      </w:r>
      <w:r>
        <w:rPr>
          <w:rFonts w:ascii="Calibri" w:hAnsi="Calibri" w:asciiTheme="minorHAnsi" w:hAnsiTheme="minorHAnsi"/>
        </w:rPr>
        <w:t>responsável</w:t>
      </w:r>
      <w:r>
        <w:rPr>
          <w:rFonts w:ascii="Calibri" w:hAnsi="Calibri" w:asciiTheme="minorHAnsi" w:hAnsiTheme="minorHAnsi"/>
          <w:spacing w:val="1"/>
        </w:rPr>
        <w:t xml:space="preserve"> </w:t>
      </w:r>
      <w:r>
        <w:rPr>
          <w:rFonts w:ascii="Calibri" w:hAnsi="Calibri" w:asciiTheme="minorHAnsi" w:hAnsiTheme="minorHAnsi"/>
        </w:rPr>
        <w:t>técnico</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subcontratado,</w:t>
      </w:r>
      <w:r>
        <w:rPr>
          <w:rFonts w:ascii="Calibri" w:hAnsi="Calibri" w:asciiTheme="minorHAnsi" w:hAnsiTheme="minorHAnsi"/>
          <w:spacing w:val="1"/>
        </w:rPr>
        <w:t xml:space="preserve"> </w:t>
      </w:r>
      <w:r>
        <w:rPr>
          <w:rFonts w:ascii="Calibri" w:hAnsi="Calibri" w:asciiTheme="minorHAnsi" w:hAnsiTheme="minorHAnsi"/>
        </w:rPr>
        <w:t>quando</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licitação</w:t>
      </w:r>
      <w:r>
        <w:rPr>
          <w:rFonts w:ascii="Calibri" w:hAnsi="Calibri" w:asciiTheme="minorHAnsi" w:hAnsiTheme="minorHAnsi"/>
          <w:spacing w:val="1"/>
        </w:rPr>
        <w:t xml:space="preserve"> </w:t>
      </w:r>
      <w:r>
        <w:rPr>
          <w:rFonts w:ascii="Calibri" w:hAnsi="Calibri" w:asciiTheme="minorHAnsi" w:hAnsiTheme="minorHAnsi"/>
        </w:rPr>
        <w:t>versar</w:t>
      </w:r>
      <w:r>
        <w:rPr>
          <w:rFonts w:ascii="Calibri" w:hAnsi="Calibri" w:asciiTheme="minorHAnsi" w:hAnsiTheme="minorHAnsi"/>
          <w:spacing w:val="61"/>
        </w:rPr>
        <w:t xml:space="preserve"> </w:t>
      </w:r>
      <w:r>
        <w:rPr>
          <w:rFonts w:ascii="Calibri" w:hAnsi="Calibri" w:asciiTheme="minorHAnsi" w:hAnsiTheme="minorHAnsi"/>
        </w:rPr>
        <w:t>sobre</w:t>
      </w:r>
      <w:r>
        <w:rPr>
          <w:rFonts w:ascii="Calibri" w:hAnsi="Calibri" w:asciiTheme="minorHAnsi" w:hAnsiTheme="minorHAnsi"/>
          <w:spacing w:val="1"/>
        </w:rPr>
        <w:t xml:space="preserve"> </w:t>
      </w:r>
      <w:r>
        <w:rPr>
          <w:rFonts w:ascii="Calibri" w:hAnsi="Calibri" w:asciiTheme="minorHAnsi" w:hAnsiTheme="minorHAnsi"/>
        </w:rPr>
        <w:t>serviços ou</w:t>
      </w:r>
      <w:r>
        <w:rPr>
          <w:rFonts w:ascii="Calibri" w:hAnsi="Calibri" w:asciiTheme="minorHAnsi" w:hAnsiTheme="minorHAnsi"/>
          <w:spacing w:val="-2"/>
        </w:rPr>
        <w:t xml:space="preserve"> </w:t>
      </w:r>
      <w:r>
        <w:rPr>
          <w:rFonts w:ascii="Calibri" w:hAnsi="Calibri" w:asciiTheme="minorHAnsi" w:hAnsiTheme="minorHAnsi"/>
        </w:rPr>
        <w:t>fornecimento</w:t>
      </w:r>
      <w:r>
        <w:rPr>
          <w:rFonts w:ascii="Calibri" w:hAnsi="Calibri" w:asciiTheme="minorHAnsi" w:hAnsiTheme="minorHAnsi"/>
          <w:spacing w:val="-2"/>
        </w:rPr>
        <w:t xml:space="preserve"> </w:t>
      </w:r>
      <w:r>
        <w:rPr>
          <w:rFonts w:ascii="Calibri" w:hAnsi="Calibri" w:asciiTheme="minorHAnsi" w:hAnsiTheme="minorHAnsi"/>
        </w:rPr>
        <w:t>de bens</w:t>
      </w:r>
      <w:r>
        <w:rPr>
          <w:rFonts w:ascii="Calibri" w:hAnsi="Calibri" w:asciiTheme="minorHAnsi" w:hAnsiTheme="minorHAnsi"/>
          <w:spacing w:val="-2"/>
        </w:rPr>
        <w:t xml:space="preserve"> </w:t>
      </w:r>
      <w:r>
        <w:rPr>
          <w:rFonts w:ascii="Calibri" w:hAnsi="Calibri" w:asciiTheme="minorHAnsi" w:hAnsiTheme="minorHAnsi"/>
        </w:rPr>
        <w:t>a ela</w:t>
      </w:r>
      <w:r>
        <w:rPr>
          <w:rFonts w:ascii="Calibri" w:hAnsi="Calibri" w:asciiTheme="minorHAnsi" w:hAnsiTheme="minorHAnsi"/>
          <w:spacing w:val="-2"/>
        </w:rPr>
        <w:t xml:space="preserve"> </w:t>
      </w:r>
      <w:r>
        <w:rPr>
          <w:rFonts w:ascii="Calibri" w:hAnsi="Calibri" w:asciiTheme="minorHAnsi" w:hAnsiTheme="minorHAnsi"/>
        </w:rPr>
        <w:t>necessários;</w:t>
      </w:r>
    </w:p>
    <w:p>
      <w:pPr>
        <w:pStyle w:val="ListParagraph"/>
        <w:tabs>
          <w:tab w:val="clear" w:pos="720"/>
          <w:tab w:val="left" w:pos="1134"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4"/>
        </w:numPr>
        <w:tabs>
          <w:tab w:val="clear" w:pos="720"/>
          <w:tab w:val="left" w:pos="851" w:leader="none"/>
          <w:tab w:val="left" w:pos="9639" w:leader="none"/>
        </w:tabs>
        <w:ind w:hanging="0" w:start="284" w:end="176"/>
        <w:rPr>
          <w:rFonts w:ascii="Calibri" w:hAnsi="Calibri" w:asciiTheme="minorHAnsi" w:hAnsiTheme="minorHAnsi"/>
        </w:rPr>
      </w:pPr>
      <w:bookmarkStart w:id="12" w:name="_bookmark7"/>
      <w:bookmarkEnd w:id="12"/>
      <w:r>
        <w:rPr>
          <w:rFonts w:ascii="Calibri" w:hAnsi="Calibri" w:asciiTheme="minorHAnsi" w:hAnsiTheme="minorHAnsi"/>
        </w:rPr>
        <w:t>Pessoa física ou jurídica que se encontre, ao tempo da licitação, impossibilitada de</w:t>
      </w:r>
      <w:r>
        <w:rPr>
          <w:rFonts w:ascii="Calibri" w:hAnsi="Calibri" w:asciiTheme="minorHAnsi" w:hAnsiTheme="minorHAnsi"/>
          <w:spacing w:val="1"/>
        </w:rPr>
        <w:t xml:space="preserve"> </w:t>
      </w:r>
      <w:r>
        <w:rPr>
          <w:rFonts w:ascii="Calibri" w:hAnsi="Calibri" w:asciiTheme="minorHAnsi" w:hAnsiTheme="minorHAnsi"/>
        </w:rPr>
        <w:t>participar</w:t>
      </w:r>
      <w:r>
        <w:rPr>
          <w:rFonts w:ascii="Calibri" w:hAnsi="Calibri" w:asciiTheme="minorHAnsi" w:hAnsiTheme="minorHAnsi"/>
          <w:spacing w:val="-2"/>
        </w:rPr>
        <w:t xml:space="preserve"> </w:t>
      </w:r>
      <w:r>
        <w:rPr>
          <w:rFonts w:ascii="Calibri" w:hAnsi="Calibri" w:asciiTheme="minorHAnsi" w:hAnsiTheme="minorHAnsi"/>
        </w:rPr>
        <w:t>da licitação em</w:t>
      </w:r>
      <w:r>
        <w:rPr>
          <w:rFonts w:ascii="Calibri" w:hAnsi="Calibri" w:asciiTheme="minorHAnsi" w:hAnsiTheme="minorHAnsi"/>
          <w:spacing w:val="-1"/>
        </w:rPr>
        <w:t xml:space="preserve"> </w:t>
      </w:r>
      <w:r>
        <w:rPr>
          <w:rFonts w:ascii="Calibri" w:hAnsi="Calibri" w:asciiTheme="minorHAnsi" w:hAnsiTheme="minorHAnsi"/>
        </w:rPr>
        <w:t>decorrência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sanção</w:t>
      </w:r>
      <w:r>
        <w:rPr>
          <w:rFonts w:ascii="Calibri" w:hAnsi="Calibri" w:asciiTheme="minorHAnsi" w:hAnsiTheme="minorHAnsi"/>
          <w:spacing w:val="-5"/>
        </w:rPr>
        <w:t xml:space="preserve"> </w:t>
      </w:r>
      <w:r>
        <w:rPr>
          <w:rFonts w:ascii="Calibri" w:hAnsi="Calibri" w:asciiTheme="minorHAnsi" w:hAnsiTheme="minorHAnsi"/>
        </w:rPr>
        <w:t>que lhe foi</w:t>
      </w:r>
      <w:r>
        <w:rPr>
          <w:rFonts w:ascii="Calibri" w:hAnsi="Calibri" w:asciiTheme="minorHAnsi" w:hAnsiTheme="minorHAnsi"/>
          <w:spacing w:val="-2"/>
        </w:rPr>
        <w:t xml:space="preserve"> </w:t>
      </w:r>
      <w:r>
        <w:rPr>
          <w:rFonts w:ascii="Calibri" w:hAnsi="Calibri" w:asciiTheme="minorHAnsi" w:hAnsiTheme="minorHAnsi"/>
        </w:rPr>
        <w:t>imposta;</w:t>
      </w:r>
    </w:p>
    <w:p>
      <w:pPr>
        <w:pStyle w:val="ListParagraph"/>
        <w:tabs>
          <w:tab w:val="clear" w:pos="720"/>
          <w:tab w:val="left" w:pos="1134"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4"/>
        </w:numPr>
        <w:tabs>
          <w:tab w:val="clear" w:pos="720"/>
          <w:tab w:val="left" w:pos="851" w:leader="none"/>
          <w:tab w:val="left" w:pos="9639" w:leader="none"/>
        </w:tabs>
        <w:ind w:hanging="0" w:start="284" w:end="176"/>
        <w:rPr>
          <w:rFonts w:ascii="Calibri" w:hAnsi="Calibri" w:asciiTheme="minorHAnsi" w:hAnsiTheme="minorHAnsi"/>
          <w:color w:val="FF0000"/>
        </w:rPr>
      </w:pPr>
      <w:r>
        <w:rPr>
          <w:rFonts w:ascii="Calibri" w:hAnsi="Calibri" w:asciiTheme="minorHAnsi" w:hAnsiTheme="minorHAnsi"/>
        </w:rPr>
        <w:t>Aquele que mantenha vínculo de natureza técnica, comercial, econômica, financeira,</w:t>
      </w:r>
      <w:r>
        <w:rPr>
          <w:rFonts w:ascii="Calibri" w:hAnsi="Calibri" w:asciiTheme="minorHAnsi" w:hAnsiTheme="minorHAnsi"/>
          <w:spacing w:val="1"/>
        </w:rPr>
        <w:t xml:space="preserve"> </w:t>
      </w:r>
      <w:r>
        <w:rPr>
          <w:rFonts w:ascii="Calibri" w:hAnsi="Calibri" w:asciiTheme="minorHAnsi" w:hAnsiTheme="minorHAnsi"/>
        </w:rPr>
        <w:t>trabalhista ou civil com dirigente</w:t>
      </w:r>
      <w:r>
        <w:rPr>
          <w:rFonts w:ascii="Calibri" w:hAnsi="Calibri" w:asciiTheme="minorHAnsi" w:hAnsiTheme="minorHAnsi"/>
          <w:spacing w:val="1"/>
        </w:rPr>
        <w:t xml:space="preserve"> </w:t>
      </w:r>
      <w:r>
        <w:rPr>
          <w:rFonts w:ascii="Calibri" w:hAnsi="Calibri" w:asciiTheme="minorHAnsi" w:hAnsiTheme="minorHAnsi"/>
        </w:rPr>
        <w:t>do órgão</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entidade</w:t>
      </w:r>
      <w:r>
        <w:rPr>
          <w:rFonts w:ascii="Calibri" w:hAnsi="Calibri" w:asciiTheme="minorHAnsi" w:hAnsiTheme="minorHAnsi"/>
          <w:spacing w:val="61"/>
        </w:rPr>
        <w:t xml:space="preserve"> </w:t>
      </w:r>
      <w:r>
        <w:rPr>
          <w:rFonts w:ascii="Calibri" w:hAnsi="Calibri" w:asciiTheme="minorHAnsi" w:hAnsiTheme="minorHAnsi"/>
        </w:rPr>
        <w:t>contratante ou com agente público</w:t>
      </w:r>
      <w:r>
        <w:rPr>
          <w:rFonts w:ascii="Calibri" w:hAnsi="Calibri" w:asciiTheme="minorHAnsi" w:hAnsiTheme="minorHAnsi"/>
          <w:spacing w:val="1"/>
        </w:rPr>
        <w:t xml:space="preserve"> </w:t>
      </w:r>
      <w:r>
        <w:rPr>
          <w:rFonts w:ascii="Calibri" w:hAnsi="Calibri" w:asciiTheme="minorHAnsi" w:hAnsiTheme="minorHAnsi"/>
        </w:rPr>
        <w:t>que</w:t>
      </w:r>
      <w:r>
        <w:rPr>
          <w:rFonts w:ascii="Calibri" w:hAnsi="Calibri" w:asciiTheme="minorHAnsi" w:hAnsiTheme="minorHAnsi"/>
          <w:spacing w:val="22"/>
        </w:rPr>
        <w:t xml:space="preserve"> </w:t>
      </w:r>
      <w:r>
        <w:rPr>
          <w:rFonts w:ascii="Calibri" w:hAnsi="Calibri" w:asciiTheme="minorHAnsi" w:hAnsiTheme="minorHAnsi"/>
        </w:rPr>
        <w:t>desempenhe</w:t>
      </w:r>
      <w:r>
        <w:rPr>
          <w:rFonts w:ascii="Calibri" w:hAnsi="Calibri" w:asciiTheme="minorHAnsi" w:hAnsiTheme="minorHAnsi"/>
          <w:spacing w:val="21"/>
        </w:rPr>
        <w:t xml:space="preserve"> </w:t>
      </w:r>
      <w:r>
        <w:rPr>
          <w:rFonts w:ascii="Calibri" w:hAnsi="Calibri" w:asciiTheme="minorHAnsi" w:hAnsiTheme="minorHAnsi"/>
        </w:rPr>
        <w:t>função</w:t>
      </w:r>
      <w:r>
        <w:rPr>
          <w:rFonts w:ascii="Calibri" w:hAnsi="Calibri" w:asciiTheme="minorHAnsi" w:hAnsiTheme="minorHAnsi"/>
          <w:spacing w:val="23"/>
        </w:rPr>
        <w:t xml:space="preserve"> </w:t>
      </w:r>
      <w:r>
        <w:rPr>
          <w:rFonts w:ascii="Calibri" w:hAnsi="Calibri" w:asciiTheme="minorHAnsi" w:hAnsiTheme="minorHAnsi"/>
        </w:rPr>
        <w:t>na</w:t>
      </w:r>
      <w:r>
        <w:rPr>
          <w:rFonts w:ascii="Calibri" w:hAnsi="Calibri" w:asciiTheme="minorHAnsi" w:hAnsiTheme="minorHAnsi"/>
          <w:spacing w:val="20"/>
        </w:rPr>
        <w:t xml:space="preserve"> </w:t>
      </w:r>
      <w:r>
        <w:rPr>
          <w:rFonts w:ascii="Calibri" w:hAnsi="Calibri" w:asciiTheme="minorHAnsi" w:hAnsiTheme="minorHAnsi"/>
        </w:rPr>
        <w:t>licitação</w:t>
      </w:r>
      <w:r>
        <w:rPr>
          <w:rFonts w:ascii="Calibri" w:hAnsi="Calibri" w:asciiTheme="minorHAnsi" w:hAnsiTheme="minorHAnsi"/>
          <w:spacing w:val="22"/>
        </w:rPr>
        <w:t xml:space="preserve"> </w:t>
      </w:r>
      <w:r>
        <w:rPr>
          <w:rFonts w:ascii="Calibri" w:hAnsi="Calibri" w:asciiTheme="minorHAnsi" w:hAnsiTheme="minorHAnsi"/>
        </w:rPr>
        <w:t>ou</w:t>
      </w:r>
      <w:r>
        <w:rPr>
          <w:rFonts w:ascii="Calibri" w:hAnsi="Calibri" w:asciiTheme="minorHAnsi" w:hAnsiTheme="minorHAnsi"/>
          <w:spacing w:val="20"/>
        </w:rPr>
        <w:t xml:space="preserve"> </w:t>
      </w:r>
      <w:r>
        <w:rPr>
          <w:rFonts w:ascii="Calibri" w:hAnsi="Calibri" w:asciiTheme="minorHAnsi" w:hAnsiTheme="minorHAnsi"/>
        </w:rPr>
        <w:t>atue</w:t>
      </w:r>
      <w:r>
        <w:rPr>
          <w:rFonts w:ascii="Calibri" w:hAnsi="Calibri" w:asciiTheme="minorHAnsi" w:hAnsiTheme="minorHAnsi"/>
          <w:spacing w:val="23"/>
        </w:rPr>
        <w:t xml:space="preserve"> </w:t>
      </w:r>
      <w:r>
        <w:rPr>
          <w:rFonts w:ascii="Calibri" w:hAnsi="Calibri" w:asciiTheme="minorHAnsi" w:hAnsiTheme="minorHAnsi"/>
        </w:rPr>
        <w:t>na</w:t>
      </w:r>
      <w:r>
        <w:rPr>
          <w:rFonts w:ascii="Calibri" w:hAnsi="Calibri" w:asciiTheme="minorHAnsi" w:hAnsiTheme="minorHAnsi"/>
          <w:spacing w:val="23"/>
        </w:rPr>
        <w:t xml:space="preserve"> </w:t>
      </w:r>
      <w:r>
        <w:rPr>
          <w:rFonts w:ascii="Calibri" w:hAnsi="Calibri" w:asciiTheme="minorHAnsi" w:hAnsiTheme="minorHAnsi"/>
        </w:rPr>
        <w:t>fiscalização</w:t>
      </w:r>
      <w:r>
        <w:rPr>
          <w:rFonts w:ascii="Calibri" w:hAnsi="Calibri" w:asciiTheme="minorHAnsi" w:hAnsiTheme="minorHAnsi"/>
          <w:spacing w:val="20"/>
        </w:rPr>
        <w:t xml:space="preserve"> </w:t>
      </w:r>
      <w:r>
        <w:rPr>
          <w:rFonts w:ascii="Calibri" w:hAnsi="Calibri" w:asciiTheme="minorHAnsi" w:hAnsiTheme="minorHAnsi"/>
        </w:rPr>
        <w:t>ou</w:t>
      </w:r>
      <w:r>
        <w:rPr>
          <w:rFonts w:ascii="Calibri" w:hAnsi="Calibri" w:asciiTheme="minorHAnsi" w:hAnsiTheme="minorHAnsi"/>
          <w:spacing w:val="20"/>
        </w:rPr>
        <w:t xml:space="preserve"> </w:t>
      </w:r>
      <w:r>
        <w:rPr>
          <w:rFonts w:ascii="Calibri" w:hAnsi="Calibri" w:asciiTheme="minorHAnsi" w:hAnsiTheme="minorHAnsi"/>
        </w:rPr>
        <w:t>na</w:t>
      </w:r>
      <w:r>
        <w:rPr>
          <w:rFonts w:ascii="Calibri" w:hAnsi="Calibri" w:asciiTheme="minorHAnsi" w:hAnsiTheme="minorHAnsi"/>
          <w:spacing w:val="23"/>
        </w:rPr>
        <w:t xml:space="preserve"> </w:t>
      </w:r>
      <w:r>
        <w:rPr>
          <w:rFonts w:ascii="Calibri" w:hAnsi="Calibri" w:asciiTheme="minorHAnsi" w:hAnsiTheme="minorHAnsi"/>
        </w:rPr>
        <w:t>gestão</w:t>
      </w:r>
      <w:r>
        <w:rPr>
          <w:rFonts w:ascii="Calibri" w:hAnsi="Calibri" w:asciiTheme="minorHAnsi" w:hAnsiTheme="minorHAnsi"/>
          <w:spacing w:val="23"/>
        </w:rPr>
        <w:t xml:space="preserve"> </w:t>
      </w:r>
      <w:r>
        <w:rPr>
          <w:rFonts w:ascii="Calibri" w:hAnsi="Calibri" w:asciiTheme="minorHAnsi" w:hAnsiTheme="minorHAnsi"/>
        </w:rPr>
        <w:t>do</w:t>
      </w:r>
      <w:r>
        <w:rPr>
          <w:rFonts w:ascii="Calibri" w:hAnsi="Calibri" w:asciiTheme="minorHAnsi" w:hAnsiTheme="minorHAnsi"/>
          <w:spacing w:val="19"/>
        </w:rPr>
        <w:t xml:space="preserve"> </w:t>
      </w:r>
      <w:r>
        <w:rPr>
          <w:rFonts w:ascii="Calibri" w:hAnsi="Calibri" w:asciiTheme="minorHAnsi" w:hAnsiTheme="minorHAnsi"/>
        </w:rPr>
        <w:t>contrato,</w:t>
      </w:r>
      <w:r>
        <w:rPr>
          <w:rFonts w:ascii="Calibri" w:hAnsi="Calibri" w:asciiTheme="minorHAnsi" w:hAnsiTheme="minorHAnsi"/>
          <w:spacing w:val="22"/>
        </w:rPr>
        <w:t xml:space="preserve"> </w:t>
      </w:r>
      <w:r>
        <w:rPr>
          <w:rFonts w:ascii="Calibri" w:hAnsi="Calibri" w:asciiTheme="minorHAnsi" w:hAnsiTheme="minorHAnsi"/>
        </w:rPr>
        <w:t>ou que</w:t>
      </w:r>
      <w:r>
        <w:rPr>
          <w:rFonts w:ascii="Calibri" w:hAnsi="Calibri" w:asciiTheme="minorHAnsi" w:hAnsiTheme="minorHAnsi"/>
          <w:spacing w:val="23"/>
        </w:rPr>
        <w:t xml:space="preserve"> </w:t>
      </w:r>
      <w:r>
        <w:rPr>
          <w:rFonts w:ascii="Calibri" w:hAnsi="Calibri" w:asciiTheme="minorHAnsi" w:hAnsiTheme="minorHAnsi"/>
        </w:rPr>
        <w:t>deles</w:t>
      </w:r>
      <w:r>
        <w:rPr>
          <w:rFonts w:ascii="Calibri" w:hAnsi="Calibri" w:asciiTheme="minorHAnsi" w:hAnsiTheme="minorHAnsi"/>
          <w:spacing w:val="23"/>
        </w:rPr>
        <w:t xml:space="preserve"> </w:t>
      </w:r>
      <w:r>
        <w:rPr>
          <w:rFonts w:ascii="Calibri" w:hAnsi="Calibri" w:asciiTheme="minorHAnsi" w:hAnsiTheme="minorHAnsi"/>
        </w:rPr>
        <w:t>seja</w:t>
      </w:r>
      <w:r>
        <w:rPr>
          <w:rFonts w:ascii="Calibri" w:hAnsi="Calibri" w:asciiTheme="minorHAnsi" w:hAnsiTheme="minorHAnsi"/>
          <w:spacing w:val="23"/>
        </w:rPr>
        <w:t xml:space="preserve"> </w:t>
      </w:r>
      <w:r>
        <w:rPr>
          <w:rFonts w:ascii="Calibri" w:hAnsi="Calibri" w:asciiTheme="minorHAnsi" w:hAnsiTheme="minorHAnsi"/>
        </w:rPr>
        <w:t>cônjuge,</w:t>
      </w:r>
      <w:r>
        <w:rPr>
          <w:rFonts w:ascii="Calibri" w:hAnsi="Calibri" w:asciiTheme="minorHAnsi" w:hAnsiTheme="minorHAnsi"/>
          <w:spacing w:val="22"/>
        </w:rPr>
        <w:t xml:space="preserve"> </w:t>
      </w:r>
      <w:r>
        <w:rPr>
          <w:rFonts w:ascii="Calibri" w:hAnsi="Calibri" w:asciiTheme="minorHAnsi" w:hAnsiTheme="minorHAnsi"/>
        </w:rPr>
        <w:t>companheiro</w:t>
      </w:r>
      <w:r>
        <w:rPr>
          <w:rFonts w:ascii="Calibri" w:hAnsi="Calibri" w:asciiTheme="minorHAnsi" w:hAnsiTheme="minorHAnsi"/>
          <w:spacing w:val="23"/>
        </w:rPr>
        <w:t xml:space="preserve"> </w:t>
      </w:r>
      <w:r>
        <w:rPr>
          <w:rFonts w:ascii="Calibri" w:hAnsi="Calibri" w:asciiTheme="minorHAnsi" w:hAnsiTheme="minorHAnsi"/>
        </w:rPr>
        <w:t>ou</w:t>
      </w:r>
      <w:r>
        <w:rPr>
          <w:rFonts w:ascii="Calibri" w:hAnsi="Calibri" w:asciiTheme="minorHAnsi" w:hAnsiTheme="minorHAnsi"/>
          <w:spacing w:val="23"/>
        </w:rPr>
        <w:t xml:space="preserve"> </w:t>
      </w:r>
      <w:r>
        <w:rPr>
          <w:rFonts w:ascii="Calibri" w:hAnsi="Calibri" w:asciiTheme="minorHAnsi" w:hAnsiTheme="minorHAnsi"/>
        </w:rPr>
        <w:t>parente</w:t>
      </w:r>
      <w:r>
        <w:rPr>
          <w:rFonts w:ascii="Calibri" w:hAnsi="Calibri" w:asciiTheme="minorHAnsi" w:hAnsiTheme="minorHAnsi"/>
          <w:spacing w:val="23"/>
        </w:rPr>
        <w:t xml:space="preserve"> </w:t>
      </w:r>
      <w:r>
        <w:rPr>
          <w:rFonts w:ascii="Calibri" w:hAnsi="Calibri" w:asciiTheme="minorHAnsi" w:hAnsiTheme="minorHAnsi"/>
        </w:rPr>
        <w:t>em</w:t>
      </w:r>
      <w:r>
        <w:rPr>
          <w:rFonts w:ascii="Calibri" w:hAnsi="Calibri" w:asciiTheme="minorHAnsi" w:hAnsiTheme="minorHAnsi"/>
          <w:spacing w:val="24"/>
        </w:rPr>
        <w:t xml:space="preserve"> </w:t>
      </w:r>
      <w:r>
        <w:rPr>
          <w:rFonts w:ascii="Calibri" w:hAnsi="Calibri" w:asciiTheme="minorHAnsi" w:hAnsiTheme="minorHAnsi"/>
        </w:rPr>
        <w:t>linha</w:t>
      </w:r>
      <w:r>
        <w:rPr>
          <w:rFonts w:ascii="Calibri" w:hAnsi="Calibri" w:asciiTheme="minorHAnsi" w:hAnsiTheme="minorHAnsi"/>
          <w:spacing w:val="24"/>
        </w:rPr>
        <w:t xml:space="preserve"> </w:t>
      </w:r>
      <w:r>
        <w:rPr>
          <w:rFonts w:ascii="Calibri" w:hAnsi="Calibri" w:asciiTheme="minorHAnsi" w:hAnsiTheme="minorHAnsi"/>
        </w:rPr>
        <w:t>reta,</w:t>
      </w:r>
      <w:r>
        <w:rPr>
          <w:rFonts w:ascii="Calibri" w:hAnsi="Calibri" w:asciiTheme="minorHAnsi" w:hAnsiTheme="minorHAnsi"/>
          <w:spacing w:val="24"/>
        </w:rPr>
        <w:t xml:space="preserve"> </w:t>
      </w:r>
      <w:r>
        <w:rPr>
          <w:rFonts w:ascii="Calibri" w:hAnsi="Calibri" w:asciiTheme="minorHAnsi" w:hAnsiTheme="minorHAnsi"/>
        </w:rPr>
        <w:t>colateral</w:t>
      </w:r>
      <w:r>
        <w:rPr>
          <w:rFonts w:ascii="Calibri" w:hAnsi="Calibri" w:asciiTheme="minorHAnsi" w:hAnsiTheme="minorHAnsi"/>
          <w:spacing w:val="22"/>
        </w:rPr>
        <w:t xml:space="preserve"> </w:t>
      </w:r>
      <w:r>
        <w:rPr>
          <w:rFonts w:ascii="Calibri" w:hAnsi="Calibri" w:asciiTheme="minorHAnsi" w:hAnsiTheme="minorHAnsi"/>
        </w:rPr>
        <w:t>ou</w:t>
      </w:r>
      <w:r>
        <w:rPr>
          <w:rFonts w:ascii="Calibri" w:hAnsi="Calibri" w:asciiTheme="minorHAnsi" w:hAnsiTheme="minorHAnsi"/>
          <w:spacing w:val="23"/>
        </w:rPr>
        <w:t xml:space="preserve"> </w:t>
      </w:r>
      <w:r>
        <w:rPr>
          <w:rFonts w:ascii="Calibri" w:hAnsi="Calibri" w:asciiTheme="minorHAnsi" w:hAnsiTheme="minorHAnsi"/>
        </w:rPr>
        <w:t>por</w:t>
      </w:r>
      <w:r>
        <w:rPr>
          <w:rFonts w:ascii="Calibri" w:hAnsi="Calibri" w:asciiTheme="minorHAnsi" w:hAnsiTheme="minorHAnsi"/>
          <w:spacing w:val="24"/>
        </w:rPr>
        <w:t xml:space="preserve"> </w:t>
      </w:r>
      <w:r>
        <w:rPr>
          <w:rFonts w:ascii="Calibri" w:hAnsi="Calibri" w:asciiTheme="minorHAnsi" w:hAnsiTheme="minorHAnsi"/>
        </w:rPr>
        <w:t>afinidade,</w:t>
      </w:r>
      <w:r>
        <w:rPr>
          <w:rFonts w:ascii="Calibri" w:hAnsi="Calibri" w:asciiTheme="minorHAnsi" w:hAnsiTheme="minorHAnsi"/>
          <w:spacing w:val="-59"/>
        </w:rPr>
        <w:t xml:space="preserve"> </w:t>
      </w:r>
      <w:r>
        <w:rPr>
          <w:rFonts w:ascii="Calibri" w:hAnsi="Calibri" w:asciiTheme="minorHAnsi" w:hAnsiTheme="minorHAnsi"/>
        </w:rPr>
        <w:t>até o</w:t>
      </w:r>
      <w:r>
        <w:rPr>
          <w:rFonts w:ascii="Calibri" w:hAnsi="Calibri" w:asciiTheme="minorHAnsi" w:hAnsiTheme="minorHAnsi"/>
          <w:spacing w:val="-2"/>
        </w:rPr>
        <w:t xml:space="preserve"> </w:t>
      </w:r>
      <w:r>
        <w:rPr>
          <w:rFonts w:ascii="Calibri" w:hAnsi="Calibri" w:asciiTheme="minorHAnsi" w:hAnsiTheme="minorHAnsi"/>
        </w:rPr>
        <w:t>terceiro grau;</w:t>
      </w:r>
    </w:p>
    <w:p>
      <w:pPr>
        <w:pStyle w:val="ListParagraph"/>
        <w:tabs>
          <w:tab w:val="clear" w:pos="720"/>
          <w:tab w:val="left" w:pos="1134" w:leader="none"/>
          <w:tab w:val="left" w:pos="9639" w:leader="none"/>
        </w:tabs>
        <w:ind w:start="284" w:end="176"/>
        <w:rPr>
          <w:rFonts w:ascii="Calibri" w:hAnsi="Calibri" w:asciiTheme="minorHAnsi" w:hAnsiTheme="minorHAnsi"/>
          <w:color w:val="FF0000"/>
        </w:rPr>
      </w:pPr>
      <w:r>
        <w:rPr>
          <w:rFonts w:asciiTheme="minorHAnsi" w:hAnsiTheme="minorHAnsi" w:ascii="Calibri" w:hAnsi="Calibri"/>
          <w:color w:val="FF0000"/>
        </w:rPr>
      </w:r>
    </w:p>
    <w:p>
      <w:pPr>
        <w:pStyle w:val="ListParagraph"/>
        <w:numPr>
          <w:ilvl w:val="2"/>
          <w:numId w:val="4"/>
        </w:numPr>
        <w:tabs>
          <w:tab w:val="clear" w:pos="720"/>
          <w:tab w:val="left" w:pos="851" w:leader="none"/>
          <w:tab w:val="left" w:pos="1134" w:leader="none"/>
          <w:tab w:val="left" w:pos="9639" w:leader="none"/>
        </w:tabs>
        <w:ind w:hanging="0" w:start="284" w:end="176"/>
        <w:rPr>
          <w:rFonts w:ascii="Calibri" w:hAnsi="Calibri" w:asciiTheme="minorHAnsi" w:hAnsiTheme="minorHAnsi"/>
          <w:color w:themeColor="text1" w:val="000000"/>
        </w:rPr>
      </w:pPr>
      <w:r>
        <w:rPr>
          <w:rFonts w:ascii="Calibri" w:hAnsi="Calibri" w:asciiTheme="minorHAnsi" w:hAnsiTheme="minorHAnsi"/>
          <w:color w:themeColor="text1" w:val="000000"/>
        </w:rPr>
        <w:t xml:space="preserve">Empresas controladoras, controladas ou coligadas, nos termos da Lei nº 6.404, de 15 </w:t>
      </w:r>
      <w:r>
        <w:rPr>
          <w:rFonts w:ascii="Calibri" w:hAnsi="Calibri" w:asciiTheme="minorHAnsi" w:hAnsiTheme="minorHAnsi"/>
          <w:color w:themeColor="text1" w:val="000000"/>
          <w:spacing w:val="-59"/>
        </w:rPr>
        <w:t xml:space="preserve"> </w:t>
      </w:r>
      <w:r>
        <w:rPr>
          <w:rFonts w:ascii="Calibri" w:hAnsi="Calibri" w:asciiTheme="minorHAnsi" w:hAnsiTheme="minorHAnsi"/>
          <w:color w:themeColor="text1" w:val="000000"/>
        </w:rPr>
        <w:t>de</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dezembro de</w:t>
      </w:r>
      <w:r>
        <w:rPr>
          <w:rFonts w:ascii="Calibri" w:hAnsi="Calibri" w:asciiTheme="minorHAnsi" w:hAnsiTheme="minorHAnsi"/>
          <w:color w:themeColor="text1" w:val="000000"/>
          <w:spacing w:val="-2"/>
        </w:rPr>
        <w:t xml:space="preserve"> </w:t>
      </w:r>
      <w:r>
        <w:rPr>
          <w:rFonts w:ascii="Calibri" w:hAnsi="Calibri" w:asciiTheme="minorHAnsi" w:hAnsiTheme="minorHAnsi"/>
          <w:color w:themeColor="text1" w:val="000000"/>
        </w:rPr>
        <w:t>1976,</w:t>
      </w:r>
      <w:r>
        <w:rPr>
          <w:rFonts w:ascii="Calibri" w:hAnsi="Calibri" w:asciiTheme="minorHAnsi" w:hAnsiTheme="minorHAnsi"/>
          <w:color w:themeColor="text1" w:val="000000"/>
          <w:spacing w:val="2"/>
        </w:rPr>
        <w:t xml:space="preserve"> </w:t>
      </w:r>
      <w:r>
        <w:rPr>
          <w:rFonts w:ascii="Calibri" w:hAnsi="Calibri" w:asciiTheme="minorHAnsi" w:hAnsiTheme="minorHAnsi"/>
          <w:color w:themeColor="text1" w:val="000000"/>
        </w:rPr>
        <w:t>concorrendo</w:t>
      </w:r>
      <w:r>
        <w:rPr>
          <w:rFonts w:ascii="Calibri" w:hAnsi="Calibri" w:asciiTheme="minorHAnsi" w:hAnsiTheme="minorHAnsi"/>
          <w:color w:themeColor="text1" w:val="000000"/>
          <w:spacing w:val="-2"/>
        </w:rPr>
        <w:t xml:space="preserve"> </w:t>
      </w:r>
      <w:r>
        <w:rPr>
          <w:rFonts w:ascii="Calibri" w:hAnsi="Calibri" w:asciiTheme="minorHAnsi" w:hAnsiTheme="minorHAnsi"/>
          <w:color w:themeColor="text1" w:val="000000"/>
        </w:rPr>
        <w:t>entre si;</w:t>
      </w:r>
    </w:p>
    <w:p>
      <w:pPr>
        <w:pStyle w:val="ListParagraph"/>
        <w:tabs>
          <w:tab w:val="clear" w:pos="720"/>
          <w:tab w:val="left" w:pos="1134" w:leader="none"/>
          <w:tab w:val="left" w:pos="9639" w:leader="none"/>
        </w:tabs>
        <w:ind w:start="284" w:end="176"/>
        <w:rPr>
          <w:rFonts w:ascii="Calibri" w:hAnsi="Calibri" w:asciiTheme="minorHAnsi" w:hAnsiTheme="minorHAnsi"/>
          <w:color w:themeColor="text1" w:val="000000"/>
        </w:rPr>
      </w:pPr>
      <w:r>
        <w:rPr>
          <w:rFonts w:asciiTheme="minorHAnsi" w:hAnsiTheme="minorHAnsi" w:ascii="Calibri" w:hAnsi="Calibri"/>
          <w:color w:themeColor="text1" w:val="000000"/>
        </w:rPr>
      </w:r>
    </w:p>
    <w:p>
      <w:pPr>
        <w:pStyle w:val="ListParagraph"/>
        <w:numPr>
          <w:ilvl w:val="2"/>
          <w:numId w:val="4"/>
        </w:numPr>
        <w:tabs>
          <w:tab w:val="clear" w:pos="720"/>
          <w:tab w:val="left" w:pos="851" w:leader="none"/>
          <w:tab w:val="left" w:pos="9639" w:leader="none"/>
        </w:tabs>
        <w:ind w:hanging="0" w:start="284" w:end="176"/>
        <w:rPr>
          <w:rFonts w:ascii="Calibri" w:hAnsi="Calibri" w:asciiTheme="minorHAnsi" w:hAnsiTheme="minorHAnsi"/>
          <w:color w:themeColor="text1" w:val="000000"/>
        </w:rPr>
      </w:pPr>
      <w:r>
        <w:rPr>
          <w:rFonts w:ascii="Calibri" w:hAnsi="Calibri" w:asciiTheme="minorHAnsi" w:hAnsiTheme="minorHAnsi"/>
          <w:color w:themeColor="text1" w:val="000000"/>
        </w:rPr>
        <w:t>Pessoa física ou jurídica que, nos 5 (cinco) anos anteriores à divulgação do edital,</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tenha sido condenada judicialmente, com trânsito em julgado, por exploração de trabalho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infantil,</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por</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submissão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de</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trabalhadores</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a</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condições</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análogas</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às</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de</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escravo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ou</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por</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contratação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de adolescentes</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nos</w:t>
      </w:r>
      <w:r>
        <w:rPr>
          <w:rFonts w:ascii="Calibri" w:hAnsi="Calibri" w:asciiTheme="minorHAnsi" w:hAnsiTheme="minorHAnsi"/>
          <w:color w:themeColor="text1" w:val="000000"/>
          <w:spacing w:val="-3"/>
        </w:rPr>
        <w:t xml:space="preserve"> </w:t>
      </w:r>
      <w:r>
        <w:rPr>
          <w:rFonts w:ascii="Calibri" w:hAnsi="Calibri" w:asciiTheme="minorHAnsi" w:hAnsiTheme="minorHAnsi"/>
          <w:color w:themeColor="text1" w:val="000000"/>
        </w:rPr>
        <w:t>casos</w:t>
      </w:r>
      <w:r>
        <w:rPr>
          <w:rFonts w:ascii="Calibri" w:hAnsi="Calibri" w:asciiTheme="minorHAnsi" w:hAnsiTheme="minorHAnsi"/>
          <w:color w:themeColor="text1" w:val="000000"/>
          <w:spacing w:val="-2"/>
        </w:rPr>
        <w:t xml:space="preserve"> </w:t>
      </w:r>
      <w:r>
        <w:rPr>
          <w:rFonts w:ascii="Calibri" w:hAnsi="Calibri" w:asciiTheme="minorHAnsi" w:hAnsiTheme="minorHAnsi"/>
          <w:color w:themeColor="text1" w:val="000000"/>
        </w:rPr>
        <w:t>vedados</w:t>
      </w:r>
      <w:r>
        <w:rPr>
          <w:rFonts w:ascii="Calibri" w:hAnsi="Calibri" w:asciiTheme="minorHAnsi" w:hAnsiTheme="minorHAnsi"/>
          <w:color w:themeColor="text1" w:val="000000"/>
          <w:spacing w:val="-4"/>
        </w:rPr>
        <w:t xml:space="preserve"> </w:t>
      </w:r>
      <w:r>
        <w:rPr>
          <w:rFonts w:ascii="Calibri" w:hAnsi="Calibri" w:asciiTheme="minorHAnsi" w:hAnsiTheme="minorHAnsi"/>
          <w:color w:themeColor="text1" w:val="000000"/>
        </w:rPr>
        <w:t>pela legislação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trabalhista;</w:t>
      </w:r>
    </w:p>
    <w:p>
      <w:pPr>
        <w:pStyle w:val="ListParagraph"/>
        <w:tabs>
          <w:tab w:val="clear" w:pos="720"/>
          <w:tab w:val="left" w:pos="1134" w:leader="none"/>
          <w:tab w:val="left" w:pos="9639" w:leader="none"/>
        </w:tabs>
        <w:ind w:start="284" w:end="176"/>
        <w:rPr>
          <w:rFonts w:ascii="Calibri" w:hAnsi="Calibri" w:asciiTheme="minorHAnsi" w:hAnsiTheme="minorHAnsi"/>
          <w:color w:themeColor="text1" w:val="000000"/>
        </w:rPr>
      </w:pPr>
      <w:r>
        <w:rPr>
          <w:rFonts w:asciiTheme="minorHAnsi" w:hAnsiTheme="minorHAnsi" w:ascii="Calibri" w:hAnsi="Calibri"/>
          <w:color w:themeColor="text1" w:val="000000"/>
        </w:rPr>
      </w:r>
    </w:p>
    <w:p>
      <w:pPr>
        <w:pStyle w:val="ListParagraph"/>
        <w:numPr>
          <w:ilvl w:val="2"/>
          <w:numId w:val="4"/>
        </w:numPr>
        <w:tabs>
          <w:tab w:val="clear" w:pos="720"/>
          <w:tab w:val="left" w:pos="993" w:leader="none"/>
          <w:tab w:val="left" w:pos="1134" w:leader="none"/>
          <w:tab w:val="left" w:pos="9639" w:leader="none"/>
        </w:tabs>
        <w:ind w:hanging="0" w:start="284" w:end="176"/>
        <w:rPr>
          <w:rFonts w:ascii="Calibri" w:hAnsi="Calibri" w:asciiTheme="minorHAnsi" w:hAnsiTheme="minorHAnsi"/>
        </w:rPr>
      </w:pPr>
      <w:bookmarkStart w:id="13" w:name="_bookmark8"/>
      <w:bookmarkEnd w:id="13"/>
      <w:r>
        <w:rPr>
          <w:rFonts w:ascii="Calibri" w:hAnsi="Calibri" w:asciiTheme="minorHAnsi" w:hAnsiTheme="minorHAnsi"/>
        </w:rPr>
        <w:t>Agente</w:t>
      </w:r>
      <w:r>
        <w:rPr>
          <w:rFonts w:ascii="Calibri" w:hAnsi="Calibri" w:asciiTheme="minorHAnsi" w:hAnsiTheme="minorHAnsi"/>
          <w:spacing w:val="-1"/>
        </w:rPr>
        <w:t xml:space="preserve"> </w:t>
      </w:r>
      <w:r>
        <w:rPr>
          <w:rFonts w:ascii="Calibri" w:hAnsi="Calibri" w:asciiTheme="minorHAnsi" w:hAnsiTheme="minorHAnsi"/>
        </w:rPr>
        <w:t>público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3"/>
        </w:rPr>
        <w:t xml:space="preserve"> </w:t>
      </w:r>
      <w:r>
        <w:rPr>
          <w:rFonts w:ascii="Calibri" w:hAnsi="Calibri" w:asciiTheme="minorHAnsi" w:hAnsiTheme="minorHAnsi"/>
        </w:rPr>
        <w:t>órgão</w:t>
      </w:r>
      <w:r>
        <w:rPr>
          <w:rFonts w:ascii="Calibri" w:hAnsi="Calibri" w:asciiTheme="minorHAnsi" w:hAnsiTheme="minorHAnsi"/>
          <w:spacing w:val="-6"/>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entidade</w:t>
      </w:r>
      <w:r>
        <w:rPr>
          <w:rFonts w:ascii="Calibri" w:hAnsi="Calibri" w:asciiTheme="minorHAnsi" w:hAnsiTheme="minorHAnsi"/>
          <w:spacing w:val="-1"/>
        </w:rPr>
        <w:t xml:space="preserve"> </w:t>
      </w:r>
      <w:r>
        <w:rPr>
          <w:rFonts w:ascii="Calibri" w:hAnsi="Calibri" w:asciiTheme="minorHAnsi" w:hAnsiTheme="minorHAnsi"/>
        </w:rPr>
        <w:t>licitante;</w:t>
      </w:r>
    </w:p>
    <w:p>
      <w:pPr>
        <w:pStyle w:val="ListParagraph"/>
        <w:tabs>
          <w:tab w:val="clear" w:pos="720"/>
          <w:tab w:val="left" w:pos="1134"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4"/>
        </w:numPr>
        <w:tabs>
          <w:tab w:val="clear" w:pos="720"/>
          <w:tab w:val="left" w:pos="851" w:leader="none"/>
          <w:tab w:val="left" w:pos="9639" w:leader="none"/>
        </w:tabs>
        <w:ind w:hanging="0" w:start="284" w:end="176"/>
        <w:rPr>
          <w:rFonts w:ascii="Calibri" w:hAnsi="Calibri" w:asciiTheme="minorHAnsi" w:hAnsiTheme="minorHAnsi"/>
          <w:color w:themeColor="text1" w:val="000000"/>
        </w:rPr>
      </w:pPr>
      <w:r>
        <w:rPr>
          <w:rFonts w:ascii="Calibri" w:hAnsi="Calibri" w:asciiTheme="minorHAnsi" w:hAnsiTheme="minorHAnsi"/>
          <w:color w:themeColor="text1" w:val="000000"/>
        </w:rPr>
        <w:t>Organizações</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da</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Sociedade</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Civil</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de</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Interesse</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Público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OSCIP,</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atuando</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 xml:space="preserve">nessa </w:t>
      </w:r>
      <w:r>
        <w:rPr>
          <w:rFonts w:ascii="Calibri" w:hAnsi="Calibri" w:asciiTheme="minorHAnsi" w:hAnsiTheme="minorHAnsi"/>
          <w:color w:themeColor="text1" w:val="000000"/>
          <w:spacing w:val="-59"/>
        </w:rPr>
        <w:t xml:space="preserve">      </w:t>
      </w:r>
      <w:r>
        <w:rPr>
          <w:rFonts w:ascii="Calibri" w:hAnsi="Calibri" w:asciiTheme="minorHAnsi" w:hAnsiTheme="minorHAnsi"/>
          <w:color w:themeColor="text1" w:val="000000"/>
        </w:rPr>
        <w:t>condição;</w:t>
      </w:r>
    </w:p>
    <w:p>
      <w:pPr>
        <w:pStyle w:val="ListParagraph"/>
        <w:tabs>
          <w:tab w:val="clear" w:pos="720"/>
          <w:tab w:val="left" w:pos="1134" w:leader="none"/>
          <w:tab w:val="left" w:pos="9639" w:leader="none"/>
        </w:tabs>
        <w:ind w:start="284" w:end="176"/>
        <w:rPr>
          <w:rFonts w:ascii="Calibri" w:hAnsi="Calibri" w:asciiTheme="minorHAnsi" w:hAnsiTheme="minorHAnsi"/>
          <w:color w:themeColor="text1" w:val="000000"/>
        </w:rPr>
      </w:pPr>
      <w:r>
        <w:rPr>
          <w:rFonts w:asciiTheme="minorHAnsi" w:hAnsiTheme="minorHAnsi" w:ascii="Calibri" w:hAnsi="Calibri"/>
          <w:color w:themeColor="text1" w:val="000000"/>
        </w:rPr>
      </w:r>
    </w:p>
    <w:p>
      <w:pPr>
        <w:pStyle w:val="ListParagraph"/>
        <w:numPr>
          <w:ilvl w:val="2"/>
          <w:numId w:val="4"/>
        </w:numPr>
        <w:tabs>
          <w:tab w:val="clear" w:pos="720"/>
          <w:tab w:val="left" w:pos="993" w:leader="none"/>
          <w:tab w:val="left" w:pos="9639" w:leader="none"/>
        </w:tabs>
        <w:ind w:hanging="0" w:start="284" w:end="176"/>
        <w:rPr>
          <w:rFonts w:ascii="Calibri" w:hAnsi="Calibri" w:asciiTheme="minorHAnsi" w:hAnsiTheme="minorHAnsi"/>
          <w:color w:themeColor="text1" w:val="000000"/>
        </w:rPr>
      </w:pPr>
      <w:r>
        <w:rPr>
          <w:rFonts w:ascii="Calibri" w:hAnsi="Calibri" w:asciiTheme="minorHAnsi" w:hAnsiTheme="minorHAnsi"/>
        </w:rPr>
        <w:t>Não</w:t>
      </w:r>
      <w:r>
        <w:rPr>
          <w:rFonts w:ascii="Calibri" w:hAnsi="Calibri" w:asciiTheme="minorHAnsi" w:hAnsiTheme="minorHAnsi"/>
          <w:spacing w:val="1"/>
        </w:rPr>
        <w:t xml:space="preserve"> </w:t>
      </w:r>
      <w:r>
        <w:rPr>
          <w:rFonts w:ascii="Calibri" w:hAnsi="Calibri" w:asciiTheme="minorHAnsi" w:hAnsiTheme="minorHAnsi"/>
        </w:rPr>
        <w:t>poderá</w:t>
      </w:r>
      <w:r>
        <w:rPr>
          <w:rFonts w:ascii="Calibri" w:hAnsi="Calibri" w:asciiTheme="minorHAnsi" w:hAnsiTheme="minorHAnsi"/>
          <w:spacing w:val="1"/>
        </w:rPr>
        <w:t xml:space="preserve"> </w:t>
      </w:r>
      <w:r>
        <w:rPr>
          <w:rFonts w:ascii="Calibri" w:hAnsi="Calibri" w:asciiTheme="minorHAnsi" w:hAnsiTheme="minorHAnsi"/>
        </w:rPr>
        <w:t>participar,</w:t>
      </w:r>
      <w:r>
        <w:rPr>
          <w:rFonts w:ascii="Calibri" w:hAnsi="Calibri" w:asciiTheme="minorHAnsi" w:hAnsiTheme="minorHAnsi"/>
          <w:spacing w:val="1"/>
        </w:rPr>
        <w:t xml:space="preserve"> </w:t>
      </w:r>
      <w:r>
        <w:rPr>
          <w:rFonts w:ascii="Calibri" w:hAnsi="Calibri" w:asciiTheme="minorHAnsi" w:hAnsiTheme="minorHAnsi"/>
        </w:rPr>
        <w:t>direta</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indiretamente,</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licitação</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execução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contrato</w:t>
      </w:r>
      <w:r>
        <w:rPr>
          <w:rFonts w:ascii="Calibri" w:hAnsi="Calibri" w:asciiTheme="minorHAnsi" w:hAnsiTheme="minorHAnsi"/>
          <w:spacing w:val="1"/>
        </w:rPr>
        <w:t xml:space="preserve"> </w:t>
      </w:r>
      <w:r>
        <w:rPr>
          <w:rFonts w:ascii="Calibri" w:hAnsi="Calibri" w:asciiTheme="minorHAnsi" w:hAnsiTheme="minorHAnsi"/>
        </w:rPr>
        <w:t>agente público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órgão</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entidade</w:t>
      </w:r>
      <w:r>
        <w:rPr>
          <w:rFonts w:ascii="Calibri" w:hAnsi="Calibri" w:asciiTheme="minorHAnsi" w:hAnsiTheme="minorHAnsi"/>
          <w:spacing w:val="1"/>
        </w:rPr>
        <w:t xml:space="preserve"> </w:t>
      </w:r>
      <w:r>
        <w:rPr>
          <w:rFonts w:ascii="Calibri" w:hAnsi="Calibri" w:asciiTheme="minorHAnsi" w:hAnsiTheme="minorHAnsi"/>
        </w:rPr>
        <w:t>contratante,</w:t>
      </w:r>
      <w:r>
        <w:rPr>
          <w:rFonts w:ascii="Calibri" w:hAnsi="Calibri" w:asciiTheme="minorHAnsi" w:hAnsiTheme="minorHAnsi"/>
          <w:spacing w:val="1"/>
        </w:rPr>
        <w:t xml:space="preserve"> </w:t>
      </w:r>
      <w:r>
        <w:rPr>
          <w:rFonts w:ascii="Calibri" w:hAnsi="Calibri" w:asciiTheme="minorHAnsi" w:hAnsiTheme="minorHAnsi"/>
        </w:rPr>
        <w:t>devendo ser</w:t>
      </w:r>
      <w:r>
        <w:rPr>
          <w:rFonts w:ascii="Calibri" w:hAnsi="Calibri" w:asciiTheme="minorHAnsi" w:hAnsiTheme="minorHAnsi"/>
          <w:spacing w:val="1"/>
        </w:rPr>
        <w:t xml:space="preserve"> </w:t>
      </w:r>
      <w:r>
        <w:rPr>
          <w:rFonts w:ascii="Calibri" w:hAnsi="Calibri" w:asciiTheme="minorHAnsi" w:hAnsiTheme="minorHAnsi"/>
        </w:rPr>
        <w:t>observadas as</w:t>
      </w:r>
      <w:r>
        <w:rPr>
          <w:rFonts w:ascii="Calibri" w:hAnsi="Calibri" w:asciiTheme="minorHAnsi" w:hAnsiTheme="minorHAnsi"/>
          <w:spacing w:val="1"/>
        </w:rPr>
        <w:t xml:space="preserve"> </w:t>
      </w:r>
      <w:r>
        <w:rPr>
          <w:rFonts w:ascii="Calibri" w:hAnsi="Calibri" w:asciiTheme="minorHAnsi" w:hAnsiTheme="minorHAnsi"/>
        </w:rPr>
        <w:t>situações que possam configurar conflito de interesses no exercício ou após o exercício do</w:t>
      </w:r>
      <w:r>
        <w:rPr>
          <w:rFonts w:ascii="Calibri" w:hAnsi="Calibri" w:asciiTheme="minorHAnsi" w:hAnsiTheme="minorHAnsi"/>
          <w:spacing w:val="1"/>
        </w:rPr>
        <w:t xml:space="preserve"> </w:t>
      </w:r>
      <w:r>
        <w:rPr>
          <w:rFonts w:ascii="Calibri" w:hAnsi="Calibri" w:asciiTheme="minorHAnsi" w:hAnsiTheme="minorHAnsi"/>
        </w:rPr>
        <w:t xml:space="preserve">cargo ou emprego, nos termos da legislação que disciplina a matéria, </w:t>
      </w:r>
      <w:r>
        <w:rPr>
          <w:rFonts w:ascii="Calibri" w:hAnsi="Calibri" w:asciiTheme="minorHAnsi" w:hAnsiTheme="minorHAnsi"/>
          <w:color w:themeColor="text1" w:val="000000"/>
        </w:rPr>
        <w:t xml:space="preserve">conforme </w:t>
      </w:r>
      <w:r>
        <w:fldChar w:fldCharType="begin"/>
      </w:r>
      <w:r>
        <w:rPr>
          <w:rStyle w:val="Style4"/>
          <w:rFonts w:ascii="Calibri" w:hAnsi="Calibri"/>
          <w:color w:themeColor="text1" w:val="000000"/>
        </w:rPr>
        <w:instrText xml:space="preserve"> HYPERLINK "http://www.planalto.gov.br/ccivil_03/_ato2019-2022/2021/lei/L14133.htm" \l "art9%C2%A71%3A~%3Atext%3D%C2%A7%201%C2%BA%20N%C3%A3o%20poder%C3%A1%2Cdisciplina%20a%20mat%C3%A9ria"</w:instrText>
      </w:r>
      <w:r>
        <w:rPr>
          <w:rStyle w:val="Style4"/>
          <w:rFonts w:ascii="Calibri" w:hAnsi="Calibri"/>
          <w:color w:themeColor="text1" w:val="000000"/>
        </w:rPr>
        <w:fldChar w:fldCharType="separate"/>
      </w:r>
      <w:r>
        <w:rPr>
          <w:rStyle w:val="Style4"/>
          <w:rFonts w:ascii="Calibri" w:hAnsi="Calibri" w:asciiTheme="minorHAnsi" w:hAnsiTheme="minorHAnsi"/>
          <w:color w:themeColor="text1" w:val="000000"/>
        </w:rPr>
        <w:t>§ 1º do art.</w:t>
      </w:r>
      <w:r>
        <w:rPr>
          <w:rStyle w:val="Style4"/>
          <w:rFonts w:ascii="Calibri" w:hAnsi="Calibri"/>
          <w:color w:themeColor="text1" w:val="000000"/>
        </w:rPr>
        <w:fldChar w:fldCharType="end"/>
      </w:r>
      <w:r>
        <w:rPr>
          <w:rFonts w:ascii="Calibri" w:hAnsi="Calibri" w:asciiTheme="minorHAnsi" w:hAnsiTheme="minorHAnsi"/>
          <w:color w:themeColor="text1" w:val="000000"/>
          <w:spacing w:val="1"/>
        </w:rPr>
        <w:t xml:space="preserve"> </w:t>
      </w:r>
      <w:r>
        <w:fldChar w:fldCharType="begin"/>
      </w:r>
      <w:r>
        <w:rPr>
          <w:rStyle w:val="Style4"/>
          <w:rFonts w:ascii="Calibri" w:hAnsi="Calibri"/>
          <w:color w:themeColor="text1" w:val="000000"/>
        </w:rPr>
        <w:instrText xml:space="preserve"> HYPERLINK "http://www.planalto.gov.br/ccivil_03/_ato2019-2022/2021/lei/L14133.htm" \l "art9%C2%A71%3A~%3Atext%3D%C2%A7%201%C2%BA%20N%C3%A3o%20poder%C3%A1%2Cdisciplina%20a%20mat%C3%A9ria"</w:instrText>
      </w:r>
      <w:r>
        <w:rPr>
          <w:rStyle w:val="Style4"/>
          <w:rFonts w:ascii="Calibri" w:hAnsi="Calibri"/>
          <w:color w:themeColor="text1" w:val="000000"/>
        </w:rPr>
        <w:fldChar w:fldCharType="separate"/>
      </w:r>
      <w:r>
        <w:rPr>
          <w:rStyle w:val="Style4"/>
          <w:rFonts w:ascii="Calibri" w:hAnsi="Calibri" w:asciiTheme="minorHAnsi" w:hAnsiTheme="minorHAnsi"/>
          <w:color w:themeColor="text1" w:val="000000"/>
        </w:rPr>
        <w:t>9º da</w:t>
      </w:r>
      <w:r>
        <w:rPr>
          <w:rStyle w:val="Style4"/>
          <w:rFonts w:ascii="Calibri" w:hAnsi="Calibri"/>
          <w:color w:themeColor="text1" w:val="000000"/>
        </w:rPr>
        <w:fldChar w:fldCharType="end"/>
      </w:r>
      <w:r>
        <w:rPr>
          <w:rFonts w:ascii="Calibri" w:hAnsi="Calibri" w:asciiTheme="minorHAnsi" w:hAnsiTheme="minorHAnsi"/>
          <w:color w:themeColor="text1" w:val="000000"/>
          <w:spacing w:val="-2"/>
        </w:rPr>
        <w:t xml:space="preserve"> </w:t>
      </w:r>
      <w:r>
        <w:rPr>
          <w:rFonts w:ascii="Calibri" w:hAnsi="Calibri" w:asciiTheme="minorHAnsi" w:hAnsiTheme="minorHAnsi"/>
          <w:color w:themeColor="text1" w:val="000000"/>
        </w:rPr>
        <w:t>Lei nº</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14.133,</w:t>
      </w:r>
      <w:r>
        <w:rPr>
          <w:rFonts w:ascii="Calibri" w:hAnsi="Calibri" w:asciiTheme="minorHAnsi" w:hAnsiTheme="minorHAnsi"/>
          <w:color w:themeColor="text1" w:val="000000"/>
          <w:spacing w:val="-1"/>
        </w:rPr>
        <w:t xml:space="preserve"> </w:t>
      </w:r>
      <w:r>
        <w:rPr>
          <w:rFonts w:ascii="Calibri" w:hAnsi="Calibri" w:asciiTheme="minorHAnsi" w:hAnsiTheme="minorHAnsi"/>
          <w:color w:themeColor="text1" w:val="000000"/>
        </w:rPr>
        <w:t>de 2021.</w:t>
      </w:r>
    </w:p>
    <w:p>
      <w:pPr>
        <w:pStyle w:val="ListParagraph"/>
        <w:tabs>
          <w:tab w:val="clear" w:pos="720"/>
          <w:tab w:val="left" w:pos="1134" w:leader="none"/>
          <w:tab w:val="left" w:pos="9639" w:leader="none"/>
        </w:tabs>
        <w:ind w:start="284" w:end="176"/>
        <w:rPr>
          <w:rFonts w:ascii="Calibri" w:hAnsi="Calibri" w:asciiTheme="minorHAnsi" w:hAnsiTheme="minorHAnsi"/>
          <w:color w:themeColor="text1" w:val="000000"/>
        </w:rPr>
      </w:pPr>
      <w:r>
        <w:rPr>
          <w:rFonts w:asciiTheme="minorHAnsi" w:hAnsiTheme="minorHAnsi" w:ascii="Calibri" w:hAnsi="Calibri"/>
          <w:color w:themeColor="text1" w:val="000000"/>
        </w:rPr>
      </w:r>
    </w:p>
    <w:p>
      <w:pPr>
        <w:pStyle w:val="ListParagraph"/>
        <w:numPr>
          <w:ilvl w:val="1"/>
          <w:numId w:val="4"/>
        </w:numPr>
        <w:tabs>
          <w:tab w:val="clear" w:pos="720"/>
          <w:tab w:val="left" w:pos="709" w:leader="none"/>
          <w:tab w:val="left" w:pos="9639" w:leader="none"/>
        </w:tabs>
        <w:ind w:hanging="0" w:start="284" w:end="176"/>
        <w:rPr>
          <w:rFonts w:ascii="Calibri" w:hAnsi="Calibri" w:asciiTheme="minorHAnsi" w:hAnsiTheme="minorHAnsi"/>
        </w:rPr>
      </w:pPr>
      <w:r>
        <w:rPr>
          <w:rFonts w:ascii="Calibri" w:hAnsi="Calibri" w:asciiTheme="minorHAnsi" w:hAnsiTheme="minorHAnsi"/>
        </w:rPr>
        <w:t xml:space="preserve">O impedimento de que trata o subitem </w:t>
      </w:r>
      <w:hyperlink w:anchor="_bookmark7">
        <w:r>
          <w:rPr>
            <w:rStyle w:val="Style4"/>
            <w:rFonts w:ascii="Calibri" w:hAnsi="Calibri" w:asciiTheme="minorHAnsi" w:hAnsiTheme="minorHAnsi"/>
          </w:rPr>
          <w:t xml:space="preserve">4.5.4 </w:t>
        </w:r>
      </w:hyperlink>
      <w:r>
        <w:rPr>
          <w:rFonts w:ascii="Calibri" w:hAnsi="Calibri" w:asciiTheme="minorHAnsi" w:hAnsiTheme="minorHAnsi"/>
        </w:rPr>
        <w:t>será também aplicado ao licitante que</w:t>
      </w:r>
      <w:r>
        <w:rPr>
          <w:rFonts w:ascii="Calibri" w:hAnsi="Calibri" w:asciiTheme="minorHAnsi" w:hAnsiTheme="minorHAnsi"/>
          <w:spacing w:val="1"/>
        </w:rPr>
        <w:t xml:space="preserve"> </w:t>
      </w:r>
      <w:r>
        <w:rPr>
          <w:rFonts w:ascii="Calibri" w:hAnsi="Calibri" w:asciiTheme="minorHAnsi" w:hAnsiTheme="minorHAnsi"/>
        </w:rPr>
        <w:t>atue em substituição a outra pessoa, física ou jurídica, com o intuito de burlar a efetividade</w:t>
      </w:r>
      <w:r>
        <w:rPr>
          <w:rFonts w:ascii="Calibri" w:hAnsi="Calibri" w:asciiTheme="minorHAnsi" w:hAnsiTheme="minorHAnsi"/>
          <w:spacing w:val="1"/>
        </w:rPr>
        <w:t xml:space="preserve"> </w:t>
      </w:r>
      <w:r>
        <w:rPr>
          <w:rFonts w:ascii="Calibri" w:hAnsi="Calibri" w:asciiTheme="minorHAnsi" w:hAnsiTheme="minorHAnsi"/>
        </w:rPr>
        <w:t>da sanção a ela aplicada, inclusive a sua controladora, controlada ou coligada, desde que</w:t>
      </w:r>
      <w:r>
        <w:rPr>
          <w:rFonts w:ascii="Calibri" w:hAnsi="Calibri" w:asciiTheme="minorHAnsi" w:hAnsiTheme="minorHAnsi"/>
          <w:spacing w:val="1"/>
        </w:rPr>
        <w:t xml:space="preserve"> </w:t>
      </w:r>
      <w:r>
        <w:rPr>
          <w:rFonts w:ascii="Calibri" w:hAnsi="Calibri" w:asciiTheme="minorHAnsi" w:hAnsiTheme="minorHAnsi"/>
        </w:rPr>
        <w:t>devidamente comprovado o ilícito ou a utilização fraudulenta da personalidade jurídica do</w:t>
      </w:r>
      <w:r>
        <w:rPr>
          <w:rFonts w:ascii="Calibri" w:hAnsi="Calibri" w:asciiTheme="minorHAnsi" w:hAnsiTheme="minorHAnsi"/>
          <w:spacing w:val="1"/>
        </w:rPr>
        <w:t xml:space="preserve"> </w:t>
      </w:r>
      <w:r>
        <w:rPr>
          <w:rFonts w:ascii="Calibri" w:hAnsi="Calibri" w:asciiTheme="minorHAnsi" w:hAnsiTheme="minorHAnsi"/>
        </w:rPr>
        <w:t>licitante.</w:t>
      </w:r>
    </w:p>
    <w:p>
      <w:pPr>
        <w:pStyle w:val="ListParagraph"/>
        <w:tabs>
          <w:tab w:val="clear" w:pos="720"/>
          <w:tab w:val="left" w:pos="709"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9639" w:leader="none"/>
        </w:tabs>
        <w:ind w:hanging="0" w:start="284" w:end="176"/>
        <w:rPr>
          <w:rFonts w:ascii="Calibri" w:hAnsi="Calibri" w:asciiTheme="minorHAnsi" w:hAnsiTheme="minorHAnsi"/>
        </w:rPr>
      </w:pPr>
      <w:r>
        <w:rPr>
          <w:rFonts w:ascii="Calibri" w:hAnsi="Calibri" w:asciiTheme="minorHAnsi" w:hAnsiTheme="minorHAnsi"/>
        </w:rPr>
        <w:t>A critério da Administração e exclusivamente a seu serviço, o autor dos projetos e a</w:t>
      </w:r>
      <w:r>
        <w:rPr>
          <w:rFonts w:ascii="Calibri" w:hAnsi="Calibri" w:asciiTheme="minorHAnsi" w:hAnsiTheme="minorHAnsi"/>
          <w:spacing w:val="1"/>
        </w:rPr>
        <w:t xml:space="preserve"> </w:t>
      </w:r>
      <w:r>
        <w:rPr>
          <w:rFonts w:ascii="Calibri" w:hAnsi="Calibri" w:asciiTheme="minorHAnsi" w:hAnsiTheme="minorHAnsi"/>
        </w:rPr>
        <w:t xml:space="preserve">empresa a que se referem os itens </w:t>
      </w:r>
      <w:hyperlink w:anchor="_bookmark5">
        <w:r>
          <w:rPr>
            <w:rStyle w:val="Style4"/>
            <w:rFonts w:ascii="Calibri" w:hAnsi="Calibri" w:asciiTheme="minorHAnsi" w:hAnsiTheme="minorHAnsi"/>
          </w:rPr>
          <w:t xml:space="preserve">4.5.2 </w:t>
        </w:r>
      </w:hyperlink>
      <w:r>
        <w:rPr>
          <w:rFonts w:ascii="Calibri" w:hAnsi="Calibri" w:asciiTheme="minorHAnsi" w:hAnsiTheme="minorHAnsi"/>
        </w:rPr>
        <w:t xml:space="preserve">e </w:t>
      </w:r>
      <w:hyperlink w:anchor="_bookmark6">
        <w:r>
          <w:rPr>
            <w:rStyle w:val="Style4"/>
            <w:rFonts w:ascii="Calibri" w:hAnsi="Calibri" w:asciiTheme="minorHAnsi" w:hAnsiTheme="minorHAnsi"/>
          </w:rPr>
          <w:t xml:space="preserve">4.5.3 </w:t>
        </w:r>
      </w:hyperlink>
      <w:r>
        <w:rPr>
          <w:rFonts w:ascii="Calibri" w:hAnsi="Calibri" w:asciiTheme="minorHAnsi" w:hAnsiTheme="minorHAnsi"/>
        </w:rPr>
        <w:t>poderão participar no apoio das atividades</w:t>
      </w:r>
      <w:r>
        <w:rPr>
          <w:rFonts w:ascii="Calibri" w:hAnsi="Calibri" w:asciiTheme="minorHAnsi" w:hAnsiTheme="minorHAnsi"/>
          <w:spacing w:val="1"/>
        </w:rPr>
        <w:t xml:space="preserve"> </w:t>
      </w:r>
      <w:r>
        <w:rPr>
          <w:rFonts w:ascii="Calibri" w:hAnsi="Calibri" w:asciiTheme="minorHAnsi" w:hAnsiTheme="minorHAnsi"/>
        </w:rPr>
        <w:t>de planejamento da contratação, de execução da licitação ou de gestão do contrato, desde</w:t>
      </w:r>
      <w:r>
        <w:rPr>
          <w:rFonts w:ascii="Calibri" w:hAnsi="Calibri" w:asciiTheme="minorHAnsi" w:hAnsiTheme="minorHAnsi"/>
          <w:spacing w:val="1"/>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sob supervisão</w:t>
      </w:r>
      <w:r>
        <w:rPr>
          <w:rFonts w:ascii="Calibri" w:hAnsi="Calibri" w:asciiTheme="minorHAnsi" w:hAnsiTheme="minorHAnsi"/>
          <w:spacing w:val="-2"/>
        </w:rPr>
        <w:t xml:space="preserve"> </w:t>
      </w:r>
      <w:r>
        <w:rPr>
          <w:rFonts w:ascii="Calibri" w:hAnsi="Calibri" w:asciiTheme="minorHAnsi" w:hAnsiTheme="minorHAnsi"/>
        </w:rPr>
        <w:t>exclusiva</w:t>
      </w:r>
      <w:r>
        <w:rPr>
          <w:rFonts w:ascii="Calibri" w:hAnsi="Calibri" w:asciiTheme="minorHAnsi" w:hAnsiTheme="minorHAnsi"/>
          <w:spacing w:val="-1"/>
        </w:rPr>
        <w:t xml:space="preserve"> </w:t>
      </w:r>
      <w:r>
        <w:rPr>
          <w:rFonts w:ascii="Calibri" w:hAnsi="Calibri" w:asciiTheme="minorHAnsi" w:hAnsiTheme="minorHAnsi"/>
        </w:rPr>
        <w:t>de agentes públicos</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órgão ou</w:t>
      </w:r>
      <w:r>
        <w:rPr>
          <w:rFonts w:ascii="Calibri" w:hAnsi="Calibri" w:asciiTheme="minorHAnsi" w:hAnsiTheme="minorHAnsi"/>
          <w:spacing w:val="-2"/>
        </w:rPr>
        <w:t xml:space="preserve"> </w:t>
      </w:r>
      <w:r>
        <w:rPr>
          <w:rFonts w:ascii="Calibri" w:hAnsi="Calibri" w:asciiTheme="minorHAnsi" w:hAnsiTheme="minorHAnsi"/>
        </w:rPr>
        <w:t>entidade.</w:t>
      </w:r>
    </w:p>
    <w:p>
      <w:pPr>
        <w:pStyle w:val="Normal"/>
        <w:tabs>
          <w:tab w:val="clear" w:pos="720"/>
          <w:tab w:val="left" w:pos="709"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9639" w:leader="none"/>
        </w:tabs>
        <w:ind w:hanging="0" w:start="284" w:end="176"/>
        <w:rPr>
          <w:rFonts w:ascii="Calibri" w:hAnsi="Calibri" w:asciiTheme="minorHAnsi" w:hAnsiTheme="minorHAnsi"/>
        </w:rPr>
      </w:pPr>
      <w:r>
        <w:rPr>
          <w:rFonts w:ascii="Calibri" w:hAnsi="Calibri" w:asciiTheme="minorHAnsi" w:hAnsiTheme="minorHAnsi"/>
        </w:rPr>
        <w:t>Equiparam-se aos autores do projeto as empresas integrantes do mesmo grupo</w:t>
      </w:r>
      <w:r>
        <w:rPr>
          <w:rFonts w:ascii="Calibri" w:hAnsi="Calibri" w:asciiTheme="minorHAnsi" w:hAnsiTheme="minorHAnsi"/>
          <w:spacing w:val="1"/>
        </w:rPr>
        <w:t xml:space="preserve"> </w:t>
      </w:r>
      <w:r>
        <w:rPr>
          <w:rFonts w:ascii="Calibri" w:hAnsi="Calibri" w:asciiTheme="minorHAnsi" w:hAnsiTheme="minorHAnsi"/>
        </w:rPr>
        <w:t>econômico.</w:t>
      </w:r>
    </w:p>
    <w:p>
      <w:pPr>
        <w:pStyle w:val="ListParagraph"/>
        <w:tabs>
          <w:tab w:val="clear" w:pos="720"/>
          <w:tab w:val="left" w:pos="1134"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709" w:leader="none"/>
          <w:tab w:val="left" w:pos="9639" w:leader="none"/>
        </w:tabs>
        <w:ind w:hanging="0" w:start="284" w:end="176"/>
        <w:rPr>
          <w:rFonts w:ascii="Calibri" w:hAnsi="Calibri" w:asciiTheme="minorHAnsi" w:hAnsiTheme="minorHAnsi"/>
        </w:rPr>
      </w:pPr>
      <w:r>
        <w:rPr>
          <w:rFonts w:ascii="Calibri" w:hAnsi="Calibri" w:asciiTheme="minorHAnsi" w:hAnsiTheme="minorHAnsi"/>
        </w:rPr>
        <w:t xml:space="preserve">O disposto nos itens </w:t>
      </w:r>
      <w:hyperlink w:anchor="_bookmark5">
        <w:r>
          <w:rPr>
            <w:rStyle w:val="Style4"/>
            <w:rFonts w:ascii="Calibri" w:hAnsi="Calibri" w:asciiTheme="minorHAnsi" w:hAnsiTheme="minorHAnsi"/>
          </w:rPr>
          <w:t xml:space="preserve">4.5.2 </w:t>
        </w:r>
      </w:hyperlink>
      <w:r>
        <w:rPr>
          <w:rFonts w:ascii="Calibri" w:hAnsi="Calibri" w:asciiTheme="minorHAnsi" w:hAnsiTheme="minorHAnsi"/>
        </w:rPr>
        <w:t xml:space="preserve">e </w:t>
      </w:r>
      <w:hyperlink w:anchor="_bookmark6">
        <w:r>
          <w:rPr>
            <w:rStyle w:val="Style4"/>
            <w:rFonts w:ascii="Calibri" w:hAnsi="Calibri" w:asciiTheme="minorHAnsi" w:hAnsiTheme="minorHAnsi"/>
          </w:rPr>
          <w:t xml:space="preserve">4.5.3 </w:t>
        </w:r>
      </w:hyperlink>
      <w:r>
        <w:rPr>
          <w:rFonts w:ascii="Calibri" w:hAnsi="Calibri" w:asciiTheme="minorHAnsi" w:hAnsiTheme="minorHAnsi"/>
        </w:rPr>
        <w:t>não impede a licitação ou a contratação de serviço</w:t>
      </w:r>
      <w:r>
        <w:rPr>
          <w:rFonts w:ascii="Calibri" w:hAnsi="Calibri" w:asciiTheme="minorHAnsi" w:hAnsiTheme="minorHAnsi"/>
          <w:spacing w:val="1"/>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inclua</w:t>
      </w:r>
      <w:r>
        <w:rPr>
          <w:rFonts w:ascii="Calibri" w:hAnsi="Calibri" w:asciiTheme="minorHAnsi" w:hAnsiTheme="minorHAnsi"/>
          <w:spacing w:val="1"/>
        </w:rPr>
        <w:t xml:space="preserve"> </w:t>
      </w:r>
      <w:r>
        <w:rPr>
          <w:rFonts w:ascii="Calibri" w:hAnsi="Calibri" w:asciiTheme="minorHAnsi" w:hAnsiTheme="minorHAnsi"/>
        </w:rPr>
        <w:t>como</w:t>
      </w:r>
      <w:r>
        <w:rPr>
          <w:rFonts w:ascii="Calibri" w:hAnsi="Calibri" w:asciiTheme="minorHAnsi" w:hAnsiTheme="minorHAnsi"/>
          <w:spacing w:val="1"/>
        </w:rPr>
        <w:t xml:space="preserve"> </w:t>
      </w:r>
      <w:r>
        <w:rPr>
          <w:rFonts w:ascii="Calibri" w:hAnsi="Calibri" w:asciiTheme="minorHAnsi" w:hAnsiTheme="minorHAnsi"/>
        </w:rPr>
        <w:t>encargo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contratado</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elaboração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projeto</w:t>
      </w:r>
      <w:r>
        <w:rPr>
          <w:rFonts w:ascii="Calibri" w:hAnsi="Calibri" w:asciiTheme="minorHAnsi" w:hAnsiTheme="minorHAnsi"/>
          <w:spacing w:val="1"/>
        </w:rPr>
        <w:t xml:space="preserve"> </w:t>
      </w:r>
      <w:r>
        <w:rPr>
          <w:rFonts w:ascii="Calibri" w:hAnsi="Calibri" w:asciiTheme="minorHAnsi" w:hAnsiTheme="minorHAnsi"/>
        </w:rPr>
        <w:t>básico</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projeto</w:t>
      </w:r>
      <w:r>
        <w:rPr>
          <w:rFonts w:ascii="Calibri" w:hAnsi="Calibri" w:asciiTheme="minorHAnsi" w:hAnsiTheme="minorHAnsi"/>
          <w:spacing w:val="1"/>
        </w:rPr>
        <w:t xml:space="preserve"> </w:t>
      </w:r>
      <w:r>
        <w:rPr>
          <w:rFonts w:ascii="Calibri" w:hAnsi="Calibri" w:asciiTheme="minorHAnsi" w:hAnsiTheme="minorHAnsi"/>
        </w:rPr>
        <w:t>executivo, nas contratações integradas, e do projeto executivo, nos demais regimes de</w:t>
      </w:r>
      <w:r>
        <w:rPr>
          <w:rFonts w:ascii="Calibri" w:hAnsi="Calibri" w:asciiTheme="minorHAnsi" w:hAnsiTheme="minorHAnsi"/>
          <w:spacing w:val="1"/>
        </w:rPr>
        <w:t xml:space="preserve"> </w:t>
      </w:r>
      <w:r>
        <w:rPr>
          <w:rFonts w:ascii="Calibri" w:hAnsi="Calibri" w:asciiTheme="minorHAnsi" w:hAnsiTheme="minorHAnsi"/>
        </w:rPr>
        <w:t>execução.</w:t>
      </w:r>
    </w:p>
    <w:p>
      <w:pPr>
        <w:pStyle w:val="Normal"/>
        <w:tabs>
          <w:tab w:val="clear" w:pos="720"/>
          <w:tab w:val="left" w:pos="1134"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4"/>
        </w:numPr>
        <w:tabs>
          <w:tab w:val="clear" w:pos="720"/>
          <w:tab w:val="left" w:pos="851" w:leader="none"/>
          <w:tab w:val="left" w:pos="9639" w:leader="none"/>
        </w:tabs>
        <w:ind w:hanging="0" w:start="284" w:end="176"/>
        <w:rPr>
          <w:rFonts w:ascii="Calibri" w:hAnsi="Calibri" w:asciiTheme="minorHAnsi" w:hAnsiTheme="minorHAnsi"/>
        </w:rPr>
      </w:pPr>
      <w:r>
        <w:rPr>
          <w:rFonts w:ascii="Calibri" w:hAnsi="Calibri" w:asciiTheme="minorHAnsi" w:hAnsiTheme="minorHAnsi"/>
        </w:rPr>
        <w:t>Em</w:t>
      </w:r>
      <w:r>
        <w:rPr>
          <w:rFonts w:ascii="Calibri" w:hAnsi="Calibri" w:asciiTheme="minorHAnsi" w:hAnsiTheme="minorHAnsi"/>
          <w:spacing w:val="1"/>
        </w:rPr>
        <w:t xml:space="preserve"> </w:t>
      </w:r>
      <w:r>
        <w:rPr>
          <w:rFonts w:ascii="Calibri" w:hAnsi="Calibri" w:asciiTheme="minorHAnsi" w:hAnsiTheme="minorHAnsi"/>
        </w:rPr>
        <w:t>licitações</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contratações</w:t>
      </w:r>
      <w:r>
        <w:rPr>
          <w:rFonts w:ascii="Calibri" w:hAnsi="Calibri" w:asciiTheme="minorHAnsi" w:hAnsiTheme="minorHAnsi"/>
          <w:spacing w:val="1"/>
        </w:rPr>
        <w:t xml:space="preserve"> </w:t>
      </w:r>
      <w:r>
        <w:rPr>
          <w:rFonts w:ascii="Calibri" w:hAnsi="Calibri" w:asciiTheme="minorHAnsi" w:hAnsiTheme="minorHAnsi"/>
        </w:rPr>
        <w:t>realizadas</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âmbito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projetos</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programas</w:t>
      </w:r>
      <w:r>
        <w:rPr>
          <w:rFonts w:ascii="Calibri" w:hAnsi="Calibri" w:asciiTheme="minorHAnsi" w:hAnsiTheme="minorHAnsi"/>
          <w:spacing w:val="1"/>
        </w:rPr>
        <w:t xml:space="preserve"> </w:t>
      </w:r>
      <w:r>
        <w:rPr>
          <w:rFonts w:ascii="Calibri" w:hAnsi="Calibri" w:asciiTheme="minorHAnsi" w:hAnsiTheme="minorHAnsi"/>
        </w:rPr>
        <w:t>parcialmente financiados por agência oficial de cooperação estrangeira ou por organismo</w:t>
      </w:r>
      <w:r>
        <w:rPr>
          <w:rFonts w:ascii="Calibri" w:hAnsi="Calibri" w:asciiTheme="minorHAnsi" w:hAnsiTheme="minorHAnsi"/>
          <w:spacing w:val="1"/>
        </w:rPr>
        <w:t xml:space="preserve"> </w:t>
      </w:r>
      <w:r>
        <w:rPr>
          <w:rFonts w:ascii="Calibri" w:hAnsi="Calibri" w:asciiTheme="minorHAnsi" w:hAnsiTheme="minorHAnsi"/>
        </w:rPr>
        <w:t>financeiro internacional com recursos do financiamento ou da contrapartida nacional, não</w:t>
      </w:r>
      <w:r>
        <w:rPr>
          <w:rFonts w:ascii="Calibri" w:hAnsi="Calibri" w:asciiTheme="minorHAnsi" w:hAnsiTheme="minorHAnsi"/>
          <w:spacing w:val="1"/>
        </w:rPr>
        <w:t xml:space="preserve"> </w:t>
      </w:r>
      <w:r>
        <w:rPr>
          <w:rFonts w:ascii="Calibri" w:hAnsi="Calibri" w:asciiTheme="minorHAnsi" w:hAnsiTheme="minorHAnsi"/>
        </w:rPr>
        <w:t>poderá participar pessoa física ou jurídica que integre o rol de pessoas sancionadas por</w:t>
      </w:r>
      <w:r>
        <w:rPr>
          <w:rFonts w:ascii="Calibri" w:hAnsi="Calibri" w:asciiTheme="minorHAnsi" w:hAnsiTheme="minorHAnsi"/>
          <w:spacing w:val="1"/>
        </w:rPr>
        <w:t xml:space="preserve"> </w:t>
      </w:r>
      <w:r>
        <w:rPr>
          <w:rFonts w:ascii="Calibri" w:hAnsi="Calibri" w:asciiTheme="minorHAnsi" w:hAnsiTheme="minorHAnsi"/>
        </w:rPr>
        <w:t>essas entidades</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2"/>
        </w:rPr>
        <w:t xml:space="preserve"> </w:t>
      </w:r>
      <w:r>
        <w:rPr>
          <w:rFonts w:ascii="Calibri" w:hAnsi="Calibri" w:asciiTheme="minorHAnsi" w:hAnsiTheme="minorHAnsi"/>
        </w:rPr>
        <w:t>que</w:t>
      </w:r>
      <w:r>
        <w:rPr>
          <w:rFonts w:ascii="Calibri" w:hAnsi="Calibri" w:asciiTheme="minorHAnsi" w:hAnsiTheme="minorHAnsi"/>
          <w:spacing w:val="-3"/>
        </w:rPr>
        <w:t xml:space="preserve"> </w:t>
      </w:r>
      <w:r>
        <w:rPr>
          <w:rFonts w:ascii="Calibri" w:hAnsi="Calibri" w:asciiTheme="minorHAnsi" w:hAnsiTheme="minorHAnsi"/>
        </w:rPr>
        <w:t>seja declarada inidônea</w:t>
      </w:r>
      <w:r>
        <w:rPr>
          <w:rFonts w:ascii="Calibri" w:hAnsi="Calibri" w:asciiTheme="minorHAnsi" w:hAnsiTheme="minorHAnsi"/>
          <w:spacing w:val="-2"/>
        </w:rPr>
        <w:t xml:space="preserve"> </w:t>
      </w:r>
      <w:r>
        <w:rPr>
          <w:rFonts w:ascii="Calibri" w:hAnsi="Calibri" w:asciiTheme="minorHAnsi" w:hAnsiTheme="minorHAnsi"/>
        </w:rPr>
        <w:t>nos termos</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2"/>
        </w:rPr>
        <w:t xml:space="preserve"> </w:t>
      </w:r>
      <w:r>
        <w:rPr>
          <w:rFonts w:ascii="Calibri" w:hAnsi="Calibri" w:asciiTheme="minorHAnsi" w:hAnsiTheme="minorHAnsi"/>
        </w:rPr>
        <w:t>Lei</w:t>
      </w:r>
      <w:r>
        <w:rPr>
          <w:rFonts w:ascii="Calibri" w:hAnsi="Calibri" w:asciiTheme="minorHAnsi" w:hAnsiTheme="minorHAnsi"/>
          <w:spacing w:val="-1"/>
        </w:rPr>
        <w:t xml:space="preserve"> </w:t>
      </w:r>
      <w:r>
        <w:rPr>
          <w:rFonts w:ascii="Calibri" w:hAnsi="Calibri" w:asciiTheme="minorHAnsi" w:hAnsiTheme="minorHAnsi"/>
        </w:rPr>
        <w:t>nº</w:t>
      </w:r>
      <w:r>
        <w:rPr>
          <w:rFonts w:ascii="Calibri" w:hAnsi="Calibri" w:asciiTheme="minorHAnsi" w:hAnsiTheme="minorHAnsi"/>
          <w:spacing w:val="-1"/>
        </w:rPr>
        <w:t xml:space="preserve"> </w:t>
      </w:r>
      <w:r>
        <w:rPr>
          <w:rFonts w:ascii="Calibri" w:hAnsi="Calibri" w:asciiTheme="minorHAnsi" w:hAnsiTheme="minorHAnsi"/>
        </w:rPr>
        <w:t>14.133/2021.</w:t>
      </w:r>
    </w:p>
    <w:p>
      <w:pPr>
        <w:pStyle w:val="ListParagraph"/>
        <w:numPr>
          <w:ilvl w:val="1"/>
          <w:numId w:val="4"/>
        </w:numPr>
        <w:tabs>
          <w:tab w:val="clear" w:pos="720"/>
          <w:tab w:val="left" w:pos="851" w:leader="none"/>
          <w:tab w:val="left" w:pos="9639" w:leader="none"/>
        </w:tabs>
        <w:ind w:hanging="0" w:start="284" w:end="176"/>
        <w:rPr>
          <w:rFonts w:ascii="Calibri" w:hAnsi="Calibri" w:asciiTheme="minorHAnsi" w:hAnsiTheme="minorHAnsi"/>
        </w:rPr>
      </w:pPr>
      <w:r>
        <w:rPr>
          <w:rFonts w:ascii="Calibri" w:hAnsi="Calibri" w:asciiTheme="minorHAnsi" w:hAnsiTheme="minorHAnsi"/>
        </w:rPr>
        <w:t xml:space="preserve">A vedação de que trata o item </w:t>
      </w:r>
      <w:hyperlink w:anchor="_bookmark8">
        <w:r>
          <w:rPr>
            <w:rStyle w:val="Style4"/>
            <w:rFonts w:ascii="Calibri" w:hAnsi="Calibri" w:asciiTheme="minorHAnsi" w:hAnsiTheme="minorHAnsi"/>
          </w:rPr>
          <w:t xml:space="preserve">4.5.8 </w:t>
        </w:r>
      </w:hyperlink>
      <w:r>
        <w:rPr>
          <w:rFonts w:ascii="Calibri" w:hAnsi="Calibri" w:asciiTheme="minorHAnsi" w:hAnsiTheme="minorHAnsi"/>
        </w:rPr>
        <w:t>estende-se a terceiro que auxilie a condução da</w:t>
      </w:r>
      <w:r>
        <w:rPr>
          <w:rFonts w:ascii="Calibri" w:hAnsi="Calibri" w:asciiTheme="minorHAnsi" w:hAnsiTheme="minorHAnsi"/>
          <w:spacing w:val="1"/>
        </w:rPr>
        <w:t xml:space="preserve"> </w:t>
      </w:r>
      <w:r>
        <w:rPr>
          <w:rFonts w:ascii="Calibri" w:hAnsi="Calibri" w:asciiTheme="minorHAnsi" w:hAnsiTheme="minorHAnsi"/>
        </w:rPr>
        <w:t>contratação na qualidade de integrante de equipe de apoio, profissional especializado ou</w:t>
      </w:r>
      <w:r>
        <w:rPr>
          <w:rFonts w:ascii="Calibri" w:hAnsi="Calibri" w:asciiTheme="minorHAnsi" w:hAnsiTheme="minorHAnsi"/>
          <w:spacing w:val="1"/>
        </w:rPr>
        <w:t xml:space="preserve"> </w:t>
      </w:r>
      <w:r>
        <w:rPr>
          <w:rFonts w:ascii="Calibri" w:hAnsi="Calibri" w:asciiTheme="minorHAnsi" w:hAnsiTheme="minorHAnsi"/>
        </w:rPr>
        <w:t>funcionário</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2"/>
        </w:rPr>
        <w:t xml:space="preserve"> </w:t>
      </w:r>
      <w:r>
        <w:rPr>
          <w:rFonts w:ascii="Calibri" w:hAnsi="Calibri" w:asciiTheme="minorHAnsi" w:hAnsiTheme="minorHAnsi"/>
        </w:rPr>
        <w:t>representante de</w:t>
      </w:r>
      <w:r>
        <w:rPr>
          <w:rFonts w:ascii="Calibri" w:hAnsi="Calibri" w:asciiTheme="minorHAnsi" w:hAnsiTheme="minorHAnsi"/>
          <w:spacing w:val="-2"/>
        </w:rPr>
        <w:t xml:space="preserve"> </w:t>
      </w:r>
      <w:r>
        <w:rPr>
          <w:rFonts w:ascii="Calibri" w:hAnsi="Calibri" w:asciiTheme="minorHAnsi" w:hAnsiTheme="minorHAnsi"/>
        </w:rPr>
        <w:t>empresa</w:t>
      </w:r>
      <w:r>
        <w:rPr>
          <w:rFonts w:ascii="Calibri" w:hAnsi="Calibri" w:asciiTheme="minorHAnsi" w:hAnsiTheme="minorHAnsi"/>
          <w:spacing w:val="-3"/>
        </w:rPr>
        <w:t xml:space="preserve"> </w:t>
      </w:r>
      <w:r>
        <w:rPr>
          <w:rFonts w:ascii="Calibri" w:hAnsi="Calibri" w:asciiTheme="minorHAnsi" w:hAnsiTheme="minorHAnsi"/>
        </w:rPr>
        <w:t>que preste</w:t>
      </w:r>
      <w:r>
        <w:rPr>
          <w:rFonts w:ascii="Calibri" w:hAnsi="Calibri" w:asciiTheme="minorHAnsi" w:hAnsiTheme="minorHAnsi"/>
          <w:spacing w:val="1"/>
        </w:rPr>
        <w:t xml:space="preserve"> </w:t>
      </w:r>
      <w:r>
        <w:rPr>
          <w:rFonts w:ascii="Calibri" w:hAnsi="Calibri" w:asciiTheme="minorHAnsi" w:hAnsiTheme="minorHAnsi"/>
        </w:rPr>
        <w:t>assessoria</w:t>
      </w:r>
      <w:r>
        <w:rPr>
          <w:rFonts w:ascii="Calibri" w:hAnsi="Calibri" w:asciiTheme="minorHAnsi" w:hAnsiTheme="minorHAnsi"/>
          <w:spacing w:val="-2"/>
        </w:rPr>
        <w:t xml:space="preserve"> </w:t>
      </w:r>
      <w:r>
        <w:rPr>
          <w:rFonts w:ascii="Calibri" w:hAnsi="Calibri" w:asciiTheme="minorHAnsi" w:hAnsiTheme="minorHAnsi"/>
        </w:rPr>
        <w:t>técnica.</w:t>
      </w:r>
    </w:p>
    <w:p>
      <w:pPr>
        <w:pStyle w:val="BodyText"/>
        <w:tabs>
          <w:tab w:val="clear" w:pos="720"/>
          <w:tab w:val="left" w:pos="1134" w:leader="none"/>
          <w:tab w:val="left" w:pos="9639" w:leader="none"/>
        </w:tabs>
        <w:spacing w:before="120" w:after="120"/>
        <w:ind w:start="284" w:end="-107"/>
        <w:jc w:val="start"/>
        <w:rPr>
          <w:rFonts w:ascii="Calibri" w:hAnsi="Calibri" w:asciiTheme="minorHAnsi" w:hAnsiTheme="minorHAnsi"/>
        </w:rPr>
      </w:pPr>
      <w:r>
        <w:rPr>
          <w:rFonts w:asciiTheme="minorHAnsi" w:hAnsiTheme="minorHAnsi" w:ascii="Calibri" w:hAnsi="Calibri"/>
        </w:rPr>
      </w:r>
    </w:p>
    <w:p>
      <w:pPr>
        <w:pStyle w:val="Heading3"/>
        <w:numPr>
          <w:ilvl w:val="0"/>
          <w:numId w:val="4"/>
        </w:numPr>
        <w:tabs>
          <w:tab w:val="clear" w:pos="720"/>
          <w:tab w:val="left" w:pos="567" w:leader="none"/>
          <w:tab w:val="left" w:pos="9639" w:leader="none"/>
        </w:tabs>
        <w:ind w:hanging="0" w:start="284" w:end="-107"/>
        <w:jc w:val="both"/>
        <w:rPr>
          <w:rFonts w:ascii="Calibri" w:hAnsi="Calibri" w:asciiTheme="minorHAnsi" w:hAnsiTheme="minorHAnsi"/>
        </w:rPr>
      </w:pPr>
      <w:bookmarkStart w:id="14" w:name="_bookmark9"/>
      <w:bookmarkEnd w:id="14"/>
      <w:r>
        <w:rPr>
          <w:rFonts w:ascii="Calibri" w:hAnsi="Calibri" w:asciiTheme="minorHAnsi" w:hAnsiTheme="minorHAnsi"/>
        </w:rPr>
        <w:t>REGULAMENTO</w:t>
      </w:r>
      <w:r>
        <w:rPr>
          <w:rFonts w:ascii="Calibri" w:hAnsi="Calibri" w:asciiTheme="minorHAnsi" w:hAnsiTheme="minorHAnsi"/>
          <w:spacing w:val="-6"/>
        </w:rPr>
        <w:t xml:space="preserve"> </w:t>
      </w:r>
      <w:r>
        <w:rPr>
          <w:rFonts w:ascii="Calibri" w:hAnsi="Calibri" w:asciiTheme="minorHAnsi" w:hAnsiTheme="minorHAnsi"/>
        </w:rPr>
        <w:t>OPERACIONAL</w:t>
      </w:r>
      <w:r>
        <w:rPr>
          <w:rFonts w:ascii="Calibri" w:hAnsi="Calibri" w:asciiTheme="minorHAnsi" w:hAnsiTheme="minorHAnsi"/>
          <w:spacing w:val="-7"/>
        </w:rPr>
        <w:t xml:space="preserve"> </w:t>
      </w:r>
      <w:r>
        <w:rPr>
          <w:rFonts w:ascii="Calibri" w:hAnsi="Calibri" w:asciiTheme="minorHAnsi" w:hAnsiTheme="minorHAnsi"/>
        </w:rPr>
        <w:t>DO</w:t>
      </w:r>
      <w:r>
        <w:rPr>
          <w:rFonts w:ascii="Calibri" w:hAnsi="Calibri" w:asciiTheme="minorHAnsi" w:hAnsiTheme="minorHAnsi"/>
          <w:spacing w:val="-5"/>
        </w:rPr>
        <w:t xml:space="preserve"> </w:t>
      </w:r>
      <w:r>
        <w:rPr>
          <w:rFonts w:ascii="Calibri" w:hAnsi="Calibri" w:asciiTheme="minorHAnsi" w:hAnsiTheme="minorHAnsi"/>
        </w:rPr>
        <w:t>CERTAME</w:t>
      </w:r>
    </w:p>
    <w:p>
      <w:pPr>
        <w:pStyle w:val="BodyText"/>
        <w:tabs>
          <w:tab w:val="clear" w:pos="720"/>
          <w:tab w:val="left" w:pos="1134" w:leader="none"/>
          <w:tab w:val="left" w:pos="9639" w:leader="none"/>
        </w:tabs>
        <w:ind w:start="284" w:end="-107"/>
        <w:jc w:val="start"/>
        <w:rPr>
          <w:rFonts w:ascii="Calibri" w:hAnsi="Calibri" w:asciiTheme="minorHAnsi" w:hAnsiTheme="minorHAnsi"/>
          <w:b/>
        </w:rPr>
      </w:pPr>
      <w:r>
        <w:rPr>
          <w:rFonts w:asciiTheme="minorHAnsi" w:hAnsiTheme="minorHAnsi" w:ascii="Calibri" w:hAnsi="Calibri"/>
          <w:b/>
        </w:rPr>
      </w:r>
    </w:p>
    <w:p>
      <w:pPr>
        <w:pStyle w:val="ListParagraph"/>
        <w:numPr>
          <w:ilvl w:val="1"/>
          <w:numId w:val="4"/>
        </w:numPr>
        <w:tabs>
          <w:tab w:val="clear" w:pos="720"/>
          <w:tab w:val="left" w:pos="709" w:leader="none"/>
          <w:tab w:val="left" w:pos="9639" w:leader="none"/>
        </w:tabs>
        <w:ind w:hanging="0" w:start="284" w:end="176"/>
        <w:rPr>
          <w:rFonts w:ascii="Calibri" w:hAnsi="Calibri" w:asciiTheme="minorHAnsi" w:hAnsiTheme="minorHAnsi"/>
        </w:rPr>
      </w:pPr>
      <w:r>
        <w:rPr>
          <w:rFonts w:ascii="Calibri" w:hAnsi="Calibri" w:asciiTheme="minorHAnsi" w:hAnsiTheme="minorHAnsi"/>
        </w:rPr>
        <w:t>O certame será operado pelo Agente de Contratação denominado Pregoeiro, que</w:t>
      </w:r>
      <w:r>
        <w:rPr>
          <w:rFonts w:ascii="Calibri" w:hAnsi="Calibri" w:asciiTheme="minorHAnsi" w:hAnsiTheme="minorHAnsi"/>
          <w:spacing w:val="1"/>
        </w:rPr>
        <w:t xml:space="preserve"> </w:t>
      </w:r>
      <w:r>
        <w:rPr>
          <w:rFonts w:ascii="Calibri" w:hAnsi="Calibri" w:asciiTheme="minorHAnsi" w:hAnsiTheme="minorHAnsi"/>
        </w:rPr>
        <w:t>terá,</w:t>
      </w:r>
      <w:r>
        <w:rPr>
          <w:rFonts w:ascii="Calibri" w:hAnsi="Calibri" w:asciiTheme="minorHAnsi" w:hAnsiTheme="minorHAnsi"/>
          <w:spacing w:val="1"/>
        </w:rPr>
        <w:t xml:space="preserve"> </w:t>
      </w:r>
      <w:r>
        <w:rPr>
          <w:rFonts w:ascii="Calibri" w:hAnsi="Calibri" w:asciiTheme="minorHAnsi" w:hAnsiTheme="minorHAnsi"/>
        </w:rPr>
        <w:t>em</w:t>
      </w:r>
      <w:r>
        <w:rPr>
          <w:rFonts w:ascii="Calibri" w:hAnsi="Calibri" w:asciiTheme="minorHAnsi" w:hAnsiTheme="minorHAnsi"/>
          <w:spacing w:val="1"/>
        </w:rPr>
        <w:t xml:space="preserve"> </w:t>
      </w:r>
      <w:r>
        <w:rPr>
          <w:rFonts w:ascii="Calibri" w:hAnsi="Calibri" w:asciiTheme="minorHAnsi" w:hAnsiTheme="minorHAnsi"/>
        </w:rPr>
        <w:t>especial,</w:t>
      </w:r>
      <w:r>
        <w:rPr>
          <w:rFonts w:ascii="Calibri" w:hAnsi="Calibri" w:asciiTheme="minorHAnsi" w:hAnsiTheme="minorHAnsi"/>
          <w:spacing w:val="2"/>
        </w:rPr>
        <w:t xml:space="preserve"> </w:t>
      </w:r>
      <w:r>
        <w:rPr>
          <w:rFonts w:ascii="Calibri" w:hAnsi="Calibri" w:asciiTheme="minorHAnsi" w:hAnsiTheme="minorHAnsi"/>
        </w:rPr>
        <w:t>as</w:t>
      </w:r>
      <w:r>
        <w:rPr>
          <w:rFonts w:ascii="Calibri" w:hAnsi="Calibri" w:asciiTheme="minorHAnsi" w:hAnsiTheme="minorHAnsi"/>
          <w:spacing w:val="-2"/>
        </w:rPr>
        <w:t xml:space="preserve"> </w:t>
      </w:r>
      <w:r>
        <w:rPr>
          <w:rFonts w:ascii="Calibri" w:hAnsi="Calibri" w:asciiTheme="minorHAnsi" w:hAnsiTheme="minorHAnsi"/>
        </w:rPr>
        <w:t>seguintes</w:t>
      </w:r>
      <w:r>
        <w:rPr>
          <w:rFonts w:ascii="Calibri" w:hAnsi="Calibri" w:asciiTheme="minorHAnsi" w:hAnsiTheme="minorHAnsi"/>
          <w:spacing w:val="1"/>
        </w:rPr>
        <w:t xml:space="preserve"> </w:t>
      </w:r>
      <w:r>
        <w:rPr>
          <w:rFonts w:ascii="Calibri" w:hAnsi="Calibri" w:asciiTheme="minorHAnsi" w:hAnsiTheme="minorHAnsi"/>
        </w:rPr>
        <w:t>atribuições:</w:t>
      </w:r>
    </w:p>
    <w:p>
      <w:pPr>
        <w:pStyle w:val="ListParagraph"/>
        <w:tabs>
          <w:tab w:val="clear" w:pos="720"/>
          <w:tab w:val="left" w:pos="709"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Normal"/>
        <w:tabs>
          <w:tab w:val="clear" w:pos="720"/>
          <w:tab w:val="left" w:pos="426" w:leader="none"/>
          <w:tab w:val="left" w:pos="1538" w:leader="none"/>
          <w:tab w:val="left" w:pos="9356" w:leader="none"/>
        </w:tabs>
        <w:ind w:start="284" w:end="176"/>
        <w:jc w:val="both"/>
        <w:rPr>
          <w:rFonts w:ascii="Calibri" w:hAnsi="Calibri" w:asciiTheme="minorHAnsi" w:hAnsiTheme="minorHAnsi"/>
        </w:rPr>
      </w:pPr>
      <w:r>
        <w:rPr>
          <w:rFonts w:ascii="Calibri" w:hAnsi="Calibri" w:asciiTheme="minorHAnsi" w:hAnsiTheme="minorHAnsi"/>
          <w:b/>
          <w:bCs/>
        </w:rPr>
        <w:t>5.1.1.</w:t>
      </w:r>
      <w:r>
        <w:rPr>
          <w:rFonts w:ascii="Calibri" w:hAnsi="Calibri" w:asciiTheme="minorHAnsi" w:hAnsiTheme="minorHAnsi"/>
        </w:rPr>
        <w:t>Tomar</w:t>
      </w:r>
      <w:r>
        <w:rPr>
          <w:rFonts w:ascii="Calibri" w:hAnsi="Calibri" w:asciiTheme="minorHAnsi" w:hAnsiTheme="minorHAnsi"/>
          <w:spacing w:val="1"/>
        </w:rPr>
        <w:t xml:space="preserve"> </w:t>
      </w:r>
      <w:r>
        <w:rPr>
          <w:rFonts w:ascii="Calibri" w:hAnsi="Calibri" w:asciiTheme="minorHAnsi" w:hAnsiTheme="minorHAnsi"/>
        </w:rPr>
        <w:t>decisões</w:t>
      </w:r>
      <w:r>
        <w:rPr>
          <w:rFonts w:ascii="Calibri" w:hAnsi="Calibri" w:asciiTheme="minorHAnsi" w:hAnsiTheme="minorHAnsi"/>
          <w:spacing w:val="1"/>
        </w:rPr>
        <w:t xml:space="preserve"> </w:t>
      </w:r>
      <w:r>
        <w:rPr>
          <w:rFonts w:ascii="Calibri" w:hAnsi="Calibri" w:asciiTheme="minorHAnsi" w:hAnsiTheme="minorHAnsi"/>
        </w:rPr>
        <w:t>em</w:t>
      </w:r>
      <w:r>
        <w:rPr>
          <w:rFonts w:ascii="Calibri" w:hAnsi="Calibri" w:asciiTheme="minorHAnsi" w:hAnsiTheme="minorHAnsi"/>
          <w:spacing w:val="1"/>
        </w:rPr>
        <w:t xml:space="preserve"> </w:t>
      </w:r>
      <w:r>
        <w:rPr>
          <w:rFonts w:ascii="Calibri" w:hAnsi="Calibri" w:asciiTheme="minorHAnsi" w:hAnsiTheme="minorHAnsi"/>
        </w:rPr>
        <w:t>prol</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boa</w:t>
      </w:r>
      <w:r>
        <w:rPr>
          <w:rFonts w:ascii="Calibri" w:hAnsi="Calibri" w:asciiTheme="minorHAnsi" w:hAnsiTheme="minorHAnsi"/>
          <w:spacing w:val="1"/>
        </w:rPr>
        <w:t xml:space="preserve"> </w:t>
      </w:r>
      <w:r>
        <w:rPr>
          <w:rFonts w:ascii="Calibri" w:hAnsi="Calibri" w:asciiTheme="minorHAnsi" w:hAnsiTheme="minorHAnsi"/>
        </w:rPr>
        <w:t>condução</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licitação,</w:t>
      </w:r>
      <w:r>
        <w:rPr>
          <w:rFonts w:ascii="Calibri" w:hAnsi="Calibri" w:asciiTheme="minorHAnsi" w:hAnsiTheme="minorHAnsi"/>
          <w:spacing w:val="1"/>
        </w:rPr>
        <w:t xml:space="preserve"> </w:t>
      </w:r>
      <w:r>
        <w:rPr>
          <w:rFonts w:ascii="Calibri" w:hAnsi="Calibri" w:asciiTheme="minorHAnsi" w:hAnsiTheme="minorHAnsi"/>
        </w:rPr>
        <w:t>dar</w:t>
      </w:r>
      <w:r>
        <w:rPr>
          <w:rFonts w:ascii="Calibri" w:hAnsi="Calibri" w:asciiTheme="minorHAnsi" w:hAnsiTheme="minorHAnsi"/>
          <w:spacing w:val="1"/>
        </w:rPr>
        <w:t xml:space="preserve"> </w:t>
      </w:r>
      <w:r>
        <w:rPr>
          <w:rFonts w:ascii="Calibri" w:hAnsi="Calibri" w:asciiTheme="minorHAnsi" w:hAnsiTheme="minorHAnsi"/>
        </w:rPr>
        <w:t>impulso</w:t>
      </w:r>
      <w:r>
        <w:rPr>
          <w:rFonts w:ascii="Calibri" w:hAnsi="Calibri" w:asciiTheme="minorHAnsi" w:hAnsiTheme="minorHAnsi"/>
          <w:spacing w:val="1"/>
        </w:rPr>
        <w:t xml:space="preserve"> </w:t>
      </w:r>
      <w:r>
        <w:rPr>
          <w:rFonts w:ascii="Calibri" w:hAnsi="Calibri" w:asciiTheme="minorHAnsi" w:hAnsiTheme="minorHAnsi"/>
        </w:rPr>
        <w:t>ao</w:t>
      </w:r>
      <w:r>
        <w:rPr>
          <w:rFonts w:ascii="Calibri" w:hAnsi="Calibri" w:asciiTheme="minorHAnsi" w:hAnsiTheme="minorHAnsi"/>
          <w:spacing w:val="1"/>
        </w:rPr>
        <w:t xml:space="preserve"> </w:t>
      </w:r>
      <w:r>
        <w:rPr>
          <w:rFonts w:ascii="Calibri" w:hAnsi="Calibri" w:asciiTheme="minorHAnsi" w:hAnsiTheme="minorHAnsi"/>
        </w:rPr>
        <w:t>procedimento, inclusive por meio de demandas às áreas das unidades de contratações,</w:t>
      </w:r>
      <w:r>
        <w:rPr>
          <w:rFonts w:ascii="Calibri" w:hAnsi="Calibri" w:asciiTheme="minorHAnsi" w:hAnsiTheme="minorHAnsi"/>
          <w:spacing w:val="1"/>
        </w:rPr>
        <w:t xml:space="preserve"> </w:t>
      </w:r>
      <w:r>
        <w:rPr>
          <w:rFonts w:ascii="Calibri" w:hAnsi="Calibri" w:asciiTheme="minorHAnsi" w:hAnsiTheme="minorHAnsi"/>
        </w:rPr>
        <w:t>descentralizadas</w:t>
      </w:r>
      <w:r>
        <w:rPr>
          <w:rFonts w:ascii="Calibri" w:hAnsi="Calibri" w:asciiTheme="minorHAnsi" w:hAnsiTheme="minorHAnsi"/>
          <w:spacing w:val="-3"/>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não,</w:t>
      </w:r>
      <w:r>
        <w:rPr>
          <w:rFonts w:ascii="Calibri" w:hAnsi="Calibri" w:asciiTheme="minorHAnsi" w:hAnsiTheme="minorHAnsi"/>
          <w:spacing w:val="-2"/>
        </w:rPr>
        <w:t xml:space="preserve"> </w:t>
      </w:r>
      <w:r>
        <w:rPr>
          <w:rFonts w:ascii="Calibri" w:hAnsi="Calibri" w:asciiTheme="minorHAnsi" w:hAnsiTheme="minorHAnsi"/>
        </w:rPr>
        <w:t>para</w:t>
      </w:r>
      <w:r>
        <w:rPr>
          <w:rFonts w:ascii="Calibri" w:hAnsi="Calibri" w:asciiTheme="minorHAnsi" w:hAnsiTheme="minorHAnsi"/>
          <w:spacing w:val="-3"/>
        </w:rPr>
        <w:t xml:space="preserve"> </w:t>
      </w:r>
      <w:r>
        <w:rPr>
          <w:rFonts w:ascii="Calibri" w:hAnsi="Calibri" w:asciiTheme="minorHAnsi" w:hAnsiTheme="minorHAnsi"/>
        </w:rPr>
        <w:t>fins</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3"/>
        </w:rPr>
        <w:t xml:space="preserve"> </w:t>
      </w:r>
      <w:r>
        <w:rPr>
          <w:rFonts w:ascii="Calibri" w:hAnsi="Calibri" w:asciiTheme="minorHAnsi" w:hAnsiTheme="minorHAnsi"/>
        </w:rPr>
        <w:t>saneamento</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3"/>
        </w:rPr>
        <w:t xml:space="preserve"> </w:t>
      </w:r>
      <w:r>
        <w:rPr>
          <w:rFonts w:ascii="Calibri" w:hAnsi="Calibri" w:asciiTheme="minorHAnsi" w:hAnsiTheme="minorHAnsi"/>
        </w:rPr>
        <w:t>fase preparatória,</w:t>
      </w:r>
      <w:r>
        <w:rPr>
          <w:rFonts w:ascii="Calibri" w:hAnsi="Calibri" w:asciiTheme="minorHAnsi" w:hAnsiTheme="minorHAnsi"/>
          <w:spacing w:val="1"/>
        </w:rPr>
        <w:t xml:space="preserve"> </w:t>
      </w:r>
      <w:r>
        <w:rPr>
          <w:rFonts w:ascii="Calibri" w:hAnsi="Calibri" w:asciiTheme="minorHAnsi" w:hAnsiTheme="minorHAnsi"/>
        </w:rPr>
        <w:t>caso</w:t>
      </w:r>
      <w:r>
        <w:rPr>
          <w:rFonts w:ascii="Calibri" w:hAnsi="Calibri" w:asciiTheme="minorHAnsi" w:hAnsiTheme="minorHAnsi"/>
          <w:spacing w:val="-1"/>
        </w:rPr>
        <w:t xml:space="preserve"> </w:t>
      </w:r>
      <w:r>
        <w:rPr>
          <w:rFonts w:ascii="Calibri" w:hAnsi="Calibri" w:asciiTheme="minorHAnsi" w:hAnsiTheme="minorHAnsi"/>
        </w:rPr>
        <w:t>necessário;</w:t>
      </w:r>
    </w:p>
    <w:p>
      <w:pPr>
        <w:pStyle w:val="Normal"/>
        <w:tabs>
          <w:tab w:val="clear" w:pos="720"/>
          <w:tab w:val="left" w:pos="426" w:leader="none"/>
          <w:tab w:val="left" w:pos="1538"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Normal"/>
        <w:tabs>
          <w:tab w:val="clear" w:pos="720"/>
          <w:tab w:val="left" w:pos="567" w:leader="none"/>
          <w:tab w:val="left" w:pos="1495" w:leader="none"/>
          <w:tab w:val="left" w:pos="9639" w:leader="none"/>
        </w:tabs>
        <w:ind w:firstLine="284" w:end="176"/>
        <w:rPr>
          <w:rFonts w:ascii="Calibri" w:hAnsi="Calibri" w:asciiTheme="minorHAnsi" w:hAnsiTheme="minorHAnsi"/>
        </w:rPr>
      </w:pPr>
      <w:r>
        <w:rPr>
          <w:rFonts w:ascii="Calibri" w:hAnsi="Calibri" w:asciiTheme="minorHAnsi" w:hAnsiTheme="minorHAnsi"/>
          <w:b/>
          <w:bCs/>
        </w:rPr>
        <w:t>5.1.2.</w:t>
      </w:r>
      <w:r>
        <w:rPr>
          <w:rFonts w:ascii="Calibri" w:hAnsi="Calibri" w:asciiTheme="minorHAnsi" w:hAnsiTheme="minorHAnsi"/>
        </w:rPr>
        <w:t xml:space="preserve"> Acompanhar</w:t>
      </w:r>
      <w:r>
        <w:rPr>
          <w:rFonts w:ascii="Calibri" w:hAnsi="Calibri" w:asciiTheme="minorHAnsi" w:hAnsiTheme="minorHAnsi"/>
          <w:spacing w:val="-2"/>
        </w:rPr>
        <w:t xml:space="preserve"> </w:t>
      </w:r>
      <w:r>
        <w:rPr>
          <w:rFonts w:ascii="Calibri" w:hAnsi="Calibri" w:asciiTheme="minorHAnsi" w:hAnsiTheme="minorHAnsi"/>
        </w:rPr>
        <w:t>os</w:t>
      </w:r>
      <w:r>
        <w:rPr>
          <w:rFonts w:ascii="Calibri" w:hAnsi="Calibri" w:asciiTheme="minorHAnsi" w:hAnsiTheme="minorHAnsi"/>
          <w:spacing w:val="-4"/>
        </w:rPr>
        <w:t xml:space="preserve"> </w:t>
      </w:r>
      <w:r>
        <w:rPr>
          <w:rFonts w:ascii="Calibri" w:hAnsi="Calibri" w:asciiTheme="minorHAnsi" w:hAnsiTheme="minorHAnsi"/>
        </w:rPr>
        <w:t>trâmites</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licitação</w:t>
      </w:r>
      <w:r>
        <w:rPr>
          <w:rFonts w:ascii="Calibri" w:hAnsi="Calibri" w:asciiTheme="minorHAnsi" w:hAnsiTheme="minorHAnsi"/>
          <w:spacing w:val="-4"/>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promover diligências,</w:t>
      </w:r>
      <w:r>
        <w:rPr>
          <w:rFonts w:ascii="Calibri" w:hAnsi="Calibri" w:asciiTheme="minorHAnsi" w:hAnsiTheme="minorHAnsi"/>
          <w:spacing w:val="-1"/>
        </w:rPr>
        <w:t xml:space="preserve"> </w:t>
      </w:r>
      <w:r>
        <w:rPr>
          <w:rFonts w:ascii="Calibri" w:hAnsi="Calibri" w:asciiTheme="minorHAnsi" w:hAnsiTheme="minorHAnsi"/>
        </w:rPr>
        <w:t>se</w:t>
      </w:r>
      <w:r>
        <w:rPr>
          <w:rFonts w:ascii="Calibri" w:hAnsi="Calibri" w:asciiTheme="minorHAnsi" w:hAnsiTheme="minorHAnsi"/>
          <w:spacing w:val="-3"/>
        </w:rPr>
        <w:t xml:space="preserve"> </w:t>
      </w:r>
      <w:r>
        <w:rPr>
          <w:rFonts w:ascii="Calibri" w:hAnsi="Calibri" w:asciiTheme="minorHAnsi" w:hAnsiTheme="minorHAnsi"/>
        </w:rPr>
        <w:t>for o</w:t>
      </w:r>
      <w:r>
        <w:rPr>
          <w:rFonts w:ascii="Calibri" w:hAnsi="Calibri" w:asciiTheme="minorHAnsi" w:hAnsiTheme="minorHAnsi"/>
          <w:spacing w:val="-4"/>
        </w:rPr>
        <w:t xml:space="preserve"> </w:t>
      </w:r>
      <w:r>
        <w:rPr>
          <w:rFonts w:ascii="Calibri" w:hAnsi="Calibri" w:asciiTheme="minorHAnsi" w:hAnsiTheme="minorHAnsi"/>
        </w:rPr>
        <w:t>caso.</w:t>
      </w:r>
    </w:p>
    <w:p>
      <w:pPr>
        <w:pStyle w:val="Nvel3"/>
        <w:numPr>
          <w:ilvl w:val="2"/>
          <w:numId w:val="12"/>
        </w:numPr>
        <w:tabs>
          <w:tab w:val="clear" w:pos="720"/>
          <w:tab w:val="left" w:pos="567" w:leader="none"/>
          <w:tab w:val="left" w:pos="851" w:leader="none"/>
          <w:tab w:val="left" w:pos="1601" w:leader="none"/>
          <w:tab w:val="left" w:pos="9639" w:leader="none"/>
        </w:tabs>
        <w:ind w:hanging="436" w:start="720" w:end="176"/>
        <w:rPr>
          <w:color w:val="auto"/>
        </w:rPr>
      </w:pPr>
      <w:r>
        <w:rPr>
          <w:color w:val="auto"/>
        </w:rPr>
        <w:t>Conduzir</w:t>
      </w:r>
      <w:r>
        <w:rPr>
          <w:color w:val="auto"/>
          <w:spacing w:val="43"/>
        </w:rPr>
        <w:t xml:space="preserve"> </w:t>
      </w:r>
      <w:r>
        <w:rPr>
          <w:color w:val="auto"/>
        </w:rPr>
        <w:t>e</w:t>
      </w:r>
      <w:r>
        <w:rPr>
          <w:color w:val="auto"/>
          <w:spacing w:val="42"/>
        </w:rPr>
        <w:t xml:space="preserve"> </w:t>
      </w:r>
      <w:r>
        <w:rPr>
          <w:color w:val="auto"/>
        </w:rPr>
        <w:t>coordenar</w:t>
      </w:r>
      <w:r>
        <w:rPr>
          <w:color w:val="auto"/>
          <w:spacing w:val="45"/>
        </w:rPr>
        <w:t xml:space="preserve"> </w:t>
      </w:r>
      <w:r>
        <w:rPr>
          <w:color w:val="auto"/>
        </w:rPr>
        <w:t>a</w:t>
      </w:r>
      <w:r>
        <w:rPr>
          <w:color w:val="auto"/>
          <w:spacing w:val="42"/>
        </w:rPr>
        <w:t xml:space="preserve"> </w:t>
      </w:r>
      <w:r>
        <w:rPr>
          <w:color w:val="auto"/>
        </w:rPr>
        <w:t>sessão</w:t>
      </w:r>
      <w:r>
        <w:rPr>
          <w:color w:val="auto"/>
          <w:spacing w:val="44"/>
        </w:rPr>
        <w:t xml:space="preserve"> </w:t>
      </w:r>
      <w:r>
        <w:rPr>
          <w:color w:val="auto"/>
        </w:rPr>
        <w:t>pública</w:t>
      </w:r>
      <w:r>
        <w:rPr>
          <w:color w:val="auto"/>
          <w:spacing w:val="42"/>
        </w:rPr>
        <w:t xml:space="preserve"> </w:t>
      </w:r>
      <w:r>
        <w:rPr>
          <w:color w:val="auto"/>
        </w:rPr>
        <w:t>da</w:t>
      </w:r>
      <w:r>
        <w:rPr>
          <w:color w:val="auto"/>
          <w:spacing w:val="43"/>
        </w:rPr>
        <w:t xml:space="preserve"> </w:t>
      </w:r>
      <w:r>
        <w:rPr>
          <w:color w:val="auto"/>
        </w:rPr>
        <w:t>licitação</w:t>
      </w:r>
      <w:r>
        <w:rPr>
          <w:color w:val="auto"/>
          <w:spacing w:val="45"/>
        </w:rPr>
        <w:t xml:space="preserve"> </w:t>
      </w:r>
      <w:r>
        <w:rPr>
          <w:color w:val="auto"/>
        </w:rPr>
        <w:t>e</w:t>
      </w:r>
      <w:r>
        <w:rPr>
          <w:color w:val="auto"/>
          <w:spacing w:val="42"/>
        </w:rPr>
        <w:t xml:space="preserve"> </w:t>
      </w:r>
      <w:r>
        <w:rPr>
          <w:color w:val="auto"/>
        </w:rPr>
        <w:t>promover</w:t>
      </w:r>
      <w:r>
        <w:rPr>
          <w:color w:val="auto"/>
          <w:spacing w:val="43"/>
        </w:rPr>
        <w:t xml:space="preserve"> </w:t>
      </w:r>
      <w:r>
        <w:rPr>
          <w:color w:val="auto"/>
        </w:rPr>
        <w:t>as</w:t>
      </w:r>
      <w:r>
        <w:rPr>
          <w:color w:val="auto"/>
          <w:spacing w:val="45"/>
        </w:rPr>
        <w:t xml:space="preserve"> </w:t>
      </w:r>
      <w:r>
        <w:rPr>
          <w:color w:val="auto"/>
        </w:rPr>
        <w:t>seguintes ações:</w:t>
      </w:r>
    </w:p>
    <w:p>
      <w:pPr>
        <w:pStyle w:val="ListParagraph"/>
        <w:numPr>
          <w:ilvl w:val="3"/>
          <w:numId w:val="12"/>
        </w:numPr>
        <w:tabs>
          <w:tab w:val="clear" w:pos="720"/>
          <w:tab w:val="left" w:pos="284" w:leader="none"/>
          <w:tab w:val="left" w:pos="993" w:leader="none"/>
          <w:tab w:val="left" w:pos="9639" w:leader="none"/>
        </w:tabs>
        <w:ind w:hanging="0" w:start="284" w:end="176"/>
        <w:rPr>
          <w:rFonts w:ascii="Calibri" w:hAnsi="Calibri" w:asciiTheme="minorHAnsi" w:hAnsiTheme="minorHAnsi"/>
        </w:rPr>
      </w:pPr>
      <w:r>
        <w:rPr>
          <w:rFonts w:ascii="Calibri" w:hAnsi="Calibri" w:asciiTheme="minorHAnsi" w:hAnsiTheme="minorHAnsi"/>
        </w:rPr>
        <w:t>Receber,</w:t>
      </w:r>
      <w:r>
        <w:rPr>
          <w:rFonts w:ascii="Calibri" w:hAnsi="Calibri" w:asciiTheme="minorHAnsi" w:hAnsiTheme="minorHAnsi"/>
          <w:spacing w:val="16"/>
        </w:rPr>
        <w:t xml:space="preserve"> </w:t>
      </w:r>
      <w:r>
        <w:rPr>
          <w:rFonts w:ascii="Calibri" w:hAnsi="Calibri" w:asciiTheme="minorHAnsi" w:hAnsiTheme="minorHAnsi"/>
        </w:rPr>
        <w:t>examinar</w:t>
      </w:r>
      <w:r>
        <w:rPr>
          <w:rFonts w:ascii="Calibri" w:hAnsi="Calibri" w:asciiTheme="minorHAnsi" w:hAnsiTheme="minorHAnsi"/>
          <w:spacing w:val="17"/>
        </w:rPr>
        <w:t xml:space="preserve"> </w:t>
      </w:r>
      <w:r>
        <w:rPr>
          <w:rFonts w:ascii="Calibri" w:hAnsi="Calibri" w:asciiTheme="minorHAnsi" w:hAnsiTheme="minorHAnsi"/>
        </w:rPr>
        <w:t>e</w:t>
      </w:r>
      <w:r>
        <w:rPr>
          <w:rFonts w:ascii="Calibri" w:hAnsi="Calibri" w:asciiTheme="minorHAnsi" w:hAnsiTheme="minorHAnsi"/>
          <w:spacing w:val="11"/>
        </w:rPr>
        <w:t xml:space="preserve"> </w:t>
      </w:r>
      <w:r>
        <w:rPr>
          <w:rFonts w:ascii="Calibri" w:hAnsi="Calibri" w:asciiTheme="minorHAnsi" w:hAnsiTheme="minorHAnsi"/>
        </w:rPr>
        <w:t>decidir</w:t>
      </w:r>
      <w:r>
        <w:rPr>
          <w:rFonts w:ascii="Calibri" w:hAnsi="Calibri" w:asciiTheme="minorHAnsi" w:hAnsiTheme="minorHAnsi"/>
          <w:spacing w:val="17"/>
        </w:rPr>
        <w:t xml:space="preserve"> </w:t>
      </w:r>
      <w:r>
        <w:rPr>
          <w:rFonts w:ascii="Calibri" w:hAnsi="Calibri" w:asciiTheme="minorHAnsi" w:hAnsiTheme="minorHAnsi"/>
        </w:rPr>
        <w:t>as</w:t>
      </w:r>
      <w:r>
        <w:rPr>
          <w:rFonts w:ascii="Calibri" w:hAnsi="Calibri" w:asciiTheme="minorHAnsi" w:hAnsiTheme="minorHAnsi"/>
          <w:spacing w:val="16"/>
        </w:rPr>
        <w:t xml:space="preserve"> </w:t>
      </w:r>
      <w:r>
        <w:rPr>
          <w:rFonts w:ascii="Calibri" w:hAnsi="Calibri" w:asciiTheme="minorHAnsi" w:hAnsiTheme="minorHAnsi"/>
        </w:rPr>
        <w:t>impugnações</w:t>
      </w:r>
      <w:r>
        <w:rPr>
          <w:rFonts w:ascii="Calibri" w:hAnsi="Calibri" w:asciiTheme="minorHAnsi" w:hAnsiTheme="minorHAnsi"/>
          <w:spacing w:val="14"/>
        </w:rPr>
        <w:t xml:space="preserve"> </w:t>
      </w:r>
      <w:r>
        <w:rPr>
          <w:rFonts w:ascii="Calibri" w:hAnsi="Calibri" w:asciiTheme="minorHAnsi" w:hAnsiTheme="minorHAnsi"/>
        </w:rPr>
        <w:t>e</w:t>
      </w:r>
      <w:r>
        <w:rPr>
          <w:rFonts w:ascii="Calibri" w:hAnsi="Calibri" w:asciiTheme="minorHAnsi" w:hAnsiTheme="minorHAnsi"/>
          <w:spacing w:val="16"/>
        </w:rPr>
        <w:t xml:space="preserve"> </w:t>
      </w:r>
      <w:r>
        <w:rPr>
          <w:rFonts w:ascii="Calibri" w:hAnsi="Calibri" w:asciiTheme="minorHAnsi" w:hAnsiTheme="minorHAnsi"/>
        </w:rPr>
        <w:t>os</w:t>
      </w:r>
      <w:r>
        <w:rPr>
          <w:rFonts w:ascii="Calibri" w:hAnsi="Calibri" w:asciiTheme="minorHAnsi" w:hAnsiTheme="minorHAnsi"/>
          <w:spacing w:val="16"/>
        </w:rPr>
        <w:t xml:space="preserve"> </w:t>
      </w:r>
      <w:r>
        <w:rPr>
          <w:rFonts w:ascii="Calibri" w:hAnsi="Calibri" w:asciiTheme="minorHAnsi" w:hAnsiTheme="minorHAnsi"/>
        </w:rPr>
        <w:t>pedidos</w:t>
      </w:r>
      <w:r>
        <w:rPr>
          <w:rFonts w:ascii="Calibri" w:hAnsi="Calibri" w:asciiTheme="minorHAnsi" w:hAnsiTheme="minorHAnsi"/>
          <w:spacing w:val="15"/>
        </w:rPr>
        <w:t xml:space="preserve"> </w:t>
      </w:r>
      <w:r>
        <w:rPr>
          <w:rFonts w:ascii="Calibri" w:hAnsi="Calibri" w:asciiTheme="minorHAnsi" w:hAnsiTheme="minorHAnsi"/>
        </w:rPr>
        <w:t>de</w:t>
      </w:r>
      <w:r>
        <w:rPr>
          <w:rFonts w:ascii="Calibri" w:hAnsi="Calibri" w:asciiTheme="minorHAnsi" w:hAnsiTheme="minorHAnsi"/>
          <w:spacing w:val="13"/>
        </w:rPr>
        <w:t xml:space="preserve"> </w:t>
      </w:r>
      <w:r>
        <w:rPr>
          <w:rFonts w:ascii="Calibri" w:hAnsi="Calibri" w:asciiTheme="minorHAnsi" w:hAnsiTheme="minorHAnsi"/>
        </w:rPr>
        <w:t>esclarecimentos</w:t>
      </w:r>
      <w:r>
        <w:rPr>
          <w:rFonts w:ascii="Calibri" w:hAnsi="Calibri" w:asciiTheme="minorHAnsi" w:hAnsiTheme="minorHAnsi"/>
          <w:spacing w:val="14"/>
        </w:rPr>
        <w:t xml:space="preserve"> </w:t>
      </w:r>
      <w:r>
        <w:rPr>
          <w:rFonts w:ascii="Calibri" w:hAnsi="Calibri" w:asciiTheme="minorHAnsi" w:hAnsiTheme="minorHAnsi"/>
        </w:rPr>
        <w:t>ao edital e aos seus anexos e requisitar subsídios formais aos responsáveis pela elaboração</w:t>
      </w:r>
      <w:r>
        <w:rPr>
          <w:rFonts w:ascii="Calibri" w:hAnsi="Calibri" w:asciiTheme="minorHAnsi" w:hAnsiTheme="minorHAnsi"/>
          <w:spacing w:val="1"/>
        </w:rPr>
        <w:t xml:space="preserve"> </w:t>
      </w:r>
      <w:r>
        <w:rPr>
          <w:rFonts w:ascii="Calibri" w:hAnsi="Calibri" w:asciiTheme="minorHAnsi" w:hAnsiTheme="minorHAnsi"/>
        </w:rPr>
        <w:t>desses</w:t>
      </w:r>
      <w:r>
        <w:rPr>
          <w:rFonts w:ascii="Calibri" w:hAnsi="Calibri" w:asciiTheme="minorHAnsi" w:hAnsiTheme="minorHAnsi"/>
          <w:spacing w:val="-1"/>
        </w:rPr>
        <w:t xml:space="preserve"> </w:t>
      </w:r>
      <w:r>
        <w:rPr>
          <w:rFonts w:ascii="Calibri" w:hAnsi="Calibri" w:asciiTheme="minorHAnsi" w:hAnsiTheme="minorHAnsi"/>
        </w:rPr>
        <w:t>documentos,</w:t>
      </w:r>
      <w:r>
        <w:rPr>
          <w:rFonts w:ascii="Calibri" w:hAnsi="Calibri" w:asciiTheme="minorHAnsi" w:hAnsiTheme="minorHAnsi"/>
          <w:spacing w:val="-1"/>
        </w:rPr>
        <w:t xml:space="preserve"> </w:t>
      </w:r>
      <w:r>
        <w:rPr>
          <w:rFonts w:ascii="Calibri" w:hAnsi="Calibri" w:asciiTheme="minorHAnsi" w:hAnsiTheme="minorHAnsi"/>
        </w:rPr>
        <w:t>caso necessário;</w:t>
      </w:r>
    </w:p>
    <w:p>
      <w:pPr>
        <w:pStyle w:val="BodyText"/>
        <w:tabs>
          <w:tab w:val="clear" w:pos="720"/>
          <w:tab w:val="left" w:pos="709" w:leader="none"/>
          <w:tab w:val="left" w:pos="9639" w:leader="none"/>
        </w:tabs>
        <w:ind w:start="426" w:end="176"/>
        <w:rPr>
          <w:rFonts w:ascii="Calibri" w:hAnsi="Calibri" w:asciiTheme="minorHAnsi" w:hAnsiTheme="minorHAnsi"/>
        </w:rPr>
      </w:pPr>
      <w:r>
        <w:rPr>
          <w:rFonts w:asciiTheme="minorHAnsi" w:hAnsiTheme="minorHAnsi" w:ascii="Calibri" w:hAnsi="Calibri"/>
        </w:rPr>
      </w:r>
    </w:p>
    <w:p>
      <w:pPr>
        <w:pStyle w:val="ListParagraph"/>
        <w:numPr>
          <w:ilvl w:val="3"/>
          <w:numId w:val="12"/>
        </w:numPr>
        <w:tabs>
          <w:tab w:val="clear" w:pos="720"/>
          <w:tab w:val="left" w:pos="709" w:leader="none"/>
          <w:tab w:val="left" w:pos="993" w:leader="none"/>
          <w:tab w:val="left" w:pos="9639" w:leader="none"/>
        </w:tabs>
        <w:ind w:hanging="0" w:start="284" w:end="176"/>
        <w:rPr>
          <w:rFonts w:ascii="Calibri" w:hAnsi="Calibri" w:asciiTheme="minorHAnsi" w:hAnsiTheme="minorHAnsi"/>
        </w:rPr>
      </w:pPr>
      <w:r>
        <w:rPr>
          <w:rFonts w:ascii="Calibri" w:hAnsi="Calibri" w:asciiTheme="minorHAnsi" w:hAnsiTheme="minorHAnsi"/>
        </w:rPr>
        <w:t>Verificar a conformidade da proposta mais bem classificada com os requisitos</w:t>
      </w:r>
      <w:r>
        <w:rPr>
          <w:rFonts w:ascii="Calibri" w:hAnsi="Calibri" w:asciiTheme="minorHAnsi" w:hAnsiTheme="minorHAnsi"/>
          <w:spacing w:val="1"/>
        </w:rPr>
        <w:t xml:space="preserve"> </w:t>
      </w:r>
      <w:r>
        <w:rPr>
          <w:rFonts w:ascii="Calibri" w:hAnsi="Calibri" w:asciiTheme="minorHAnsi" w:hAnsiTheme="minorHAnsi"/>
        </w:rPr>
        <w:t>estabelecidos no edital;</w:t>
      </w:r>
    </w:p>
    <w:p>
      <w:pPr>
        <w:pStyle w:val="ListParagraph"/>
        <w:tabs>
          <w:tab w:val="clear" w:pos="720"/>
          <w:tab w:val="left" w:pos="709" w:leader="none"/>
          <w:tab w:val="left" w:pos="1134" w:leader="none"/>
          <w:tab w:val="left" w:pos="9639" w:leader="none"/>
        </w:tabs>
        <w:ind w:start="426" w:end="176"/>
        <w:jc w:val="end"/>
        <w:rPr>
          <w:rFonts w:ascii="Calibri" w:hAnsi="Calibri" w:asciiTheme="minorHAnsi" w:hAnsiTheme="minorHAnsi"/>
        </w:rPr>
      </w:pPr>
      <w:r>
        <w:rPr>
          <w:rFonts w:asciiTheme="minorHAnsi" w:hAnsiTheme="minorHAnsi" w:ascii="Calibri" w:hAnsi="Calibri"/>
        </w:rPr>
      </w:r>
    </w:p>
    <w:p>
      <w:pPr>
        <w:pStyle w:val="Normal"/>
        <w:tabs>
          <w:tab w:val="clear" w:pos="720"/>
          <w:tab w:val="left" w:pos="709" w:leader="none"/>
          <w:tab w:val="left" w:pos="851" w:leader="none"/>
          <w:tab w:val="left" w:pos="9639" w:leader="none"/>
        </w:tabs>
        <w:ind w:firstLine="142" w:start="142" w:end="176"/>
        <w:rPr>
          <w:rFonts w:ascii="Calibri" w:hAnsi="Calibri" w:asciiTheme="minorHAnsi" w:hAnsiTheme="minorHAnsi"/>
        </w:rPr>
      </w:pPr>
      <w:r>
        <w:rPr>
          <w:rFonts w:ascii="Calibri" w:hAnsi="Calibri" w:asciiTheme="minorHAnsi" w:hAnsiTheme="minorHAnsi"/>
          <w:b/>
          <w:bCs/>
        </w:rPr>
        <w:t>5.1.3.3</w:t>
      </w:r>
      <w:r>
        <w:rPr>
          <w:rFonts w:ascii="Calibri" w:hAnsi="Calibri" w:asciiTheme="minorHAnsi" w:hAnsiTheme="minorHAnsi"/>
        </w:rPr>
        <w:t>. Verificar</w:t>
      </w:r>
      <w:r>
        <w:rPr>
          <w:rFonts w:ascii="Calibri" w:hAnsi="Calibri" w:asciiTheme="minorHAnsi" w:hAnsiTheme="minorHAnsi"/>
          <w:spacing w:val="-3"/>
        </w:rPr>
        <w:t xml:space="preserve"> </w:t>
      </w:r>
      <w:r>
        <w:rPr>
          <w:rFonts w:ascii="Calibri" w:hAnsi="Calibri" w:asciiTheme="minorHAnsi" w:hAnsiTheme="minorHAnsi"/>
        </w:rPr>
        <w:t>e</w:t>
      </w:r>
      <w:r>
        <w:rPr>
          <w:rFonts w:ascii="Calibri" w:hAnsi="Calibri" w:asciiTheme="minorHAnsi" w:hAnsiTheme="minorHAnsi"/>
          <w:spacing w:val="-3"/>
        </w:rPr>
        <w:t xml:space="preserve"> </w:t>
      </w:r>
      <w:r>
        <w:rPr>
          <w:rFonts w:ascii="Calibri" w:hAnsi="Calibri" w:asciiTheme="minorHAnsi" w:hAnsiTheme="minorHAnsi"/>
        </w:rPr>
        <w:t>julgar</w:t>
      </w:r>
      <w:r>
        <w:rPr>
          <w:rFonts w:ascii="Calibri" w:hAnsi="Calibri" w:asciiTheme="minorHAnsi" w:hAnsiTheme="minorHAnsi"/>
          <w:spacing w:val="-3"/>
        </w:rPr>
        <w:t xml:space="preserve"> </w:t>
      </w:r>
      <w:r>
        <w:rPr>
          <w:rFonts w:ascii="Calibri" w:hAnsi="Calibri" w:asciiTheme="minorHAnsi" w:hAnsiTheme="minorHAnsi"/>
        </w:rPr>
        <w:t>as</w:t>
      </w:r>
      <w:r>
        <w:rPr>
          <w:rFonts w:ascii="Calibri" w:hAnsi="Calibri" w:asciiTheme="minorHAnsi" w:hAnsiTheme="minorHAnsi"/>
          <w:spacing w:val="-3"/>
        </w:rPr>
        <w:t xml:space="preserve"> </w:t>
      </w:r>
      <w:r>
        <w:rPr>
          <w:rFonts w:ascii="Calibri" w:hAnsi="Calibri" w:asciiTheme="minorHAnsi" w:hAnsiTheme="minorHAnsi"/>
        </w:rPr>
        <w:t>condições</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habilitação;</w:t>
      </w:r>
    </w:p>
    <w:p>
      <w:pPr>
        <w:pStyle w:val="Normal"/>
        <w:tabs>
          <w:tab w:val="clear" w:pos="720"/>
          <w:tab w:val="left" w:pos="709" w:leader="none"/>
          <w:tab w:val="left" w:pos="851" w:leader="none"/>
          <w:tab w:val="left" w:pos="9639" w:leader="none"/>
        </w:tabs>
        <w:ind w:firstLine="284" w:start="142" w:end="176"/>
        <w:rPr>
          <w:rFonts w:ascii="Calibri" w:hAnsi="Calibri" w:asciiTheme="minorHAnsi" w:hAnsiTheme="minorHAnsi"/>
        </w:rPr>
      </w:pPr>
      <w:r>
        <w:rPr>
          <w:rFonts w:asciiTheme="minorHAnsi" w:hAnsiTheme="minorHAnsi" w:ascii="Calibri" w:hAnsi="Calibri"/>
        </w:rPr>
      </w:r>
    </w:p>
    <w:p>
      <w:pPr>
        <w:pStyle w:val="Normal"/>
        <w:tabs>
          <w:tab w:val="clear" w:pos="720"/>
          <w:tab w:val="left" w:pos="709" w:leader="none"/>
          <w:tab w:val="left" w:pos="9639" w:leader="none"/>
        </w:tabs>
        <w:ind w:firstLine="142" w:start="142" w:end="176"/>
        <w:rPr>
          <w:rFonts w:ascii="Calibri" w:hAnsi="Calibri" w:asciiTheme="minorHAnsi" w:hAnsiTheme="minorHAnsi"/>
        </w:rPr>
      </w:pPr>
      <w:r>
        <w:rPr>
          <w:rFonts w:ascii="Calibri" w:hAnsi="Calibri" w:asciiTheme="minorHAnsi" w:hAnsiTheme="minorHAnsi"/>
          <w:b/>
          <w:bCs/>
        </w:rPr>
        <w:t xml:space="preserve">5.1.3.4. </w:t>
      </w:r>
      <w:r>
        <w:rPr>
          <w:rFonts w:ascii="Calibri" w:hAnsi="Calibri" w:asciiTheme="minorHAnsi" w:hAnsiTheme="minorHAnsi"/>
        </w:rPr>
        <w:t>Sanar erros</w:t>
      </w:r>
      <w:r>
        <w:rPr>
          <w:rFonts w:ascii="Calibri" w:hAnsi="Calibri" w:asciiTheme="minorHAnsi" w:hAnsiTheme="minorHAnsi"/>
          <w:spacing w:val="-3"/>
        </w:rPr>
        <w:t xml:space="preserve"> </w:t>
      </w:r>
      <w:r>
        <w:rPr>
          <w:rFonts w:ascii="Calibri" w:hAnsi="Calibri" w:asciiTheme="minorHAnsi" w:hAnsiTheme="minorHAnsi"/>
        </w:rPr>
        <w:t>ou</w:t>
      </w:r>
      <w:r>
        <w:rPr>
          <w:rFonts w:ascii="Calibri" w:hAnsi="Calibri" w:asciiTheme="minorHAnsi" w:hAnsiTheme="minorHAnsi"/>
          <w:spacing w:val="-2"/>
        </w:rPr>
        <w:t xml:space="preserve"> </w:t>
      </w:r>
      <w:r>
        <w:rPr>
          <w:rFonts w:ascii="Calibri" w:hAnsi="Calibri" w:asciiTheme="minorHAnsi" w:hAnsiTheme="minorHAnsi"/>
        </w:rPr>
        <w:t>falhas</w:t>
      </w:r>
      <w:r>
        <w:rPr>
          <w:rFonts w:ascii="Calibri" w:hAnsi="Calibri" w:asciiTheme="minorHAnsi" w:hAnsiTheme="minorHAnsi"/>
          <w:spacing w:val="-3"/>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não</w:t>
      </w:r>
      <w:r>
        <w:rPr>
          <w:rFonts w:ascii="Calibri" w:hAnsi="Calibri" w:asciiTheme="minorHAnsi" w:hAnsiTheme="minorHAnsi"/>
          <w:spacing w:val="-1"/>
        </w:rPr>
        <w:t xml:space="preserve"> </w:t>
      </w:r>
      <w:r>
        <w:rPr>
          <w:rFonts w:ascii="Calibri" w:hAnsi="Calibri" w:asciiTheme="minorHAnsi" w:hAnsiTheme="minorHAnsi"/>
        </w:rPr>
        <w:t>alterem</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3"/>
        </w:rPr>
        <w:t xml:space="preserve"> </w:t>
      </w:r>
      <w:r>
        <w:rPr>
          <w:rFonts w:ascii="Calibri" w:hAnsi="Calibri" w:asciiTheme="minorHAnsi" w:hAnsiTheme="minorHAnsi"/>
        </w:rPr>
        <w:t>substância</w:t>
      </w:r>
      <w:r>
        <w:rPr>
          <w:rFonts w:ascii="Calibri" w:hAnsi="Calibri" w:asciiTheme="minorHAnsi" w:hAnsiTheme="minorHAnsi"/>
          <w:spacing w:val="-1"/>
        </w:rPr>
        <w:t xml:space="preserve"> </w:t>
      </w:r>
      <w:r>
        <w:rPr>
          <w:rFonts w:ascii="Calibri" w:hAnsi="Calibri" w:asciiTheme="minorHAnsi" w:hAnsiTheme="minorHAnsi"/>
        </w:rPr>
        <w:t>das propostas;</w:t>
      </w:r>
    </w:p>
    <w:p>
      <w:pPr>
        <w:pStyle w:val="Normal"/>
        <w:tabs>
          <w:tab w:val="clear" w:pos="720"/>
          <w:tab w:val="left" w:pos="709" w:leader="none"/>
          <w:tab w:val="left" w:pos="9639" w:leader="none"/>
        </w:tabs>
        <w:ind w:firstLine="284" w:start="142" w:end="176"/>
        <w:rPr>
          <w:rFonts w:ascii="Calibri" w:hAnsi="Calibri" w:asciiTheme="minorHAnsi" w:hAnsiTheme="minorHAnsi"/>
        </w:rPr>
      </w:pPr>
      <w:r>
        <w:rPr>
          <w:rFonts w:asciiTheme="minorHAnsi" w:hAnsiTheme="minorHAnsi" w:ascii="Calibri" w:hAnsi="Calibri"/>
        </w:rPr>
      </w:r>
    </w:p>
    <w:p>
      <w:pPr>
        <w:pStyle w:val="Normal"/>
        <w:tabs>
          <w:tab w:val="clear" w:pos="720"/>
          <w:tab w:val="left" w:pos="709" w:leader="none"/>
          <w:tab w:val="left" w:pos="1569" w:leader="none"/>
          <w:tab w:val="left" w:pos="9639" w:leader="none"/>
        </w:tabs>
        <w:ind w:firstLine="142" w:start="142" w:end="176"/>
        <w:rPr>
          <w:rFonts w:ascii="Calibri" w:hAnsi="Calibri" w:asciiTheme="minorHAnsi" w:hAnsiTheme="minorHAnsi"/>
        </w:rPr>
      </w:pPr>
      <w:r>
        <w:rPr>
          <w:rFonts w:ascii="Calibri" w:hAnsi="Calibri" w:asciiTheme="minorHAnsi" w:hAnsiTheme="minorHAnsi"/>
          <w:b/>
          <w:bCs/>
        </w:rPr>
        <w:t xml:space="preserve">5.1.3.5. </w:t>
      </w:r>
      <w:r>
        <w:rPr>
          <w:rFonts w:ascii="Calibri" w:hAnsi="Calibri" w:asciiTheme="minorHAnsi" w:hAnsiTheme="minorHAnsi"/>
        </w:rPr>
        <w:t>Encaminhar</w:t>
      </w:r>
      <w:r>
        <w:rPr>
          <w:rFonts w:ascii="Calibri" w:hAnsi="Calibri" w:asciiTheme="minorHAnsi" w:hAnsiTheme="minorHAnsi"/>
          <w:spacing w:val="-4"/>
        </w:rPr>
        <w:t xml:space="preserve"> </w:t>
      </w:r>
      <w:r>
        <w:rPr>
          <w:rFonts w:ascii="Calibri" w:hAnsi="Calibri" w:asciiTheme="minorHAnsi" w:hAnsiTheme="minorHAnsi"/>
        </w:rPr>
        <w:t>à</w:t>
      </w:r>
      <w:r>
        <w:rPr>
          <w:rFonts w:ascii="Calibri" w:hAnsi="Calibri" w:asciiTheme="minorHAnsi" w:hAnsiTheme="minorHAnsi"/>
          <w:spacing w:val="-2"/>
        </w:rPr>
        <w:t xml:space="preserve"> </w:t>
      </w:r>
      <w:r>
        <w:rPr>
          <w:rFonts w:ascii="Calibri" w:hAnsi="Calibri" w:asciiTheme="minorHAnsi" w:hAnsiTheme="minorHAnsi"/>
        </w:rPr>
        <w:t>comissão</w:t>
      </w:r>
      <w:r>
        <w:rPr>
          <w:rFonts w:ascii="Calibri" w:hAnsi="Calibri" w:asciiTheme="minorHAnsi" w:hAnsiTheme="minorHAnsi"/>
          <w:spacing w:val="-2"/>
        </w:rPr>
        <w:t xml:space="preserve"> </w:t>
      </w:r>
      <w:r>
        <w:rPr>
          <w:rFonts w:ascii="Calibri" w:hAnsi="Calibri" w:asciiTheme="minorHAnsi" w:hAnsiTheme="minorHAnsi"/>
        </w:rPr>
        <w:t>de contratação, quando</w:t>
      </w:r>
      <w:r>
        <w:rPr>
          <w:rFonts w:ascii="Calibri" w:hAnsi="Calibri" w:asciiTheme="minorHAnsi" w:hAnsiTheme="minorHAnsi"/>
          <w:spacing w:val="-2"/>
        </w:rPr>
        <w:t xml:space="preserve"> </w:t>
      </w:r>
      <w:r>
        <w:rPr>
          <w:rFonts w:ascii="Calibri" w:hAnsi="Calibri" w:asciiTheme="minorHAnsi" w:hAnsiTheme="minorHAnsi"/>
        </w:rPr>
        <w:t>for</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5"/>
        </w:rPr>
        <w:t xml:space="preserve"> </w:t>
      </w:r>
      <w:r>
        <w:rPr>
          <w:rFonts w:ascii="Calibri" w:hAnsi="Calibri" w:asciiTheme="minorHAnsi" w:hAnsiTheme="minorHAnsi"/>
        </w:rPr>
        <w:t>caso:</w:t>
      </w:r>
    </w:p>
    <w:p>
      <w:pPr>
        <w:pStyle w:val="ListParagraph"/>
        <w:tabs>
          <w:tab w:val="clear" w:pos="720"/>
          <w:tab w:val="left" w:pos="1134" w:leader="none"/>
          <w:tab w:val="left" w:pos="1569" w:leader="none"/>
          <w:tab w:val="left" w:pos="9639" w:leader="none"/>
        </w:tabs>
        <w:ind w:start="709" w:end="176"/>
        <w:jc w:val="end"/>
        <w:rPr>
          <w:rFonts w:ascii="Calibri" w:hAnsi="Calibri" w:asciiTheme="minorHAnsi" w:hAnsiTheme="minorHAnsi"/>
        </w:rPr>
      </w:pPr>
      <w:r>
        <w:rPr>
          <w:rFonts w:asciiTheme="minorHAnsi" w:hAnsiTheme="minorHAnsi" w:ascii="Calibri" w:hAnsi="Calibri"/>
        </w:rPr>
      </w:r>
    </w:p>
    <w:p>
      <w:pPr>
        <w:pStyle w:val="ListParagraph"/>
        <w:numPr>
          <w:ilvl w:val="0"/>
          <w:numId w:val="3"/>
        </w:numPr>
        <w:tabs>
          <w:tab w:val="clear" w:pos="720"/>
          <w:tab w:val="left" w:pos="284" w:leader="none"/>
          <w:tab w:val="left" w:pos="567" w:leader="none"/>
          <w:tab w:val="left" w:pos="9639" w:leader="none"/>
        </w:tabs>
        <w:ind w:hanging="0" w:start="284" w:end="176"/>
        <w:rPr>
          <w:rFonts w:ascii="Calibri" w:hAnsi="Calibri" w:asciiTheme="minorHAnsi" w:hAnsiTheme="minorHAnsi"/>
        </w:rPr>
      </w:pPr>
      <w:r>
        <w:rPr>
          <w:rFonts w:ascii="Calibri" w:hAnsi="Calibri" w:asciiTheme="minorHAnsi" w:hAnsiTheme="minorHAnsi"/>
        </w:rPr>
        <w:t>Os documentos de habilitação, caso se verifique a possibilidade de saneamento de</w:t>
      </w:r>
      <w:r>
        <w:rPr>
          <w:rFonts w:ascii="Calibri" w:hAnsi="Calibri" w:asciiTheme="minorHAnsi" w:hAnsiTheme="minorHAnsi"/>
          <w:spacing w:val="-59"/>
        </w:rPr>
        <w:t xml:space="preserve"> </w:t>
      </w:r>
      <w:r>
        <w:rPr>
          <w:rFonts w:ascii="Calibri" w:hAnsi="Calibri" w:asciiTheme="minorHAnsi" w:hAnsiTheme="minorHAnsi"/>
        </w:rPr>
        <w:t>erros ou de falhas que não alterem a substância dos documentos e a sua validade jurídica,</w:t>
      </w:r>
      <w:r>
        <w:rPr>
          <w:rFonts w:ascii="Calibri" w:hAnsi="Calibri" w:asciiTheme="minorHAnsi" w:hAnsiTheme="minorHAnsi"/>
          <w:spacing w:val="1"/>
        </w:rPr>
        <w:t xml:space="preserve"> </w:t>
      </w:r>
      <w:r>
        <w:rPr>
          <w:rFonts w:ascii="Calibri" w:hAnsi="Calibri" w:asciiTheme="minorHAnsi" w:hAnsiTheme="minorHAnsi"/>
        </w:rPr>
        <w:t>conforme o</w:t>
      </w:r>
      <w:r>
        <w:rPr>
          <w:rFonts w:ascii="Calibri" w:hAnsi="Calibri" w:asciiTheme="minorHAnsi" w:hAnsiTheme="minorHAnsi"/>
          <w:spacing w:val="-2"/>
        </w:rPr>
        <w:t xml:space="preserve"> </w:t>
      </w:r>
      <w:r>
        <w:rPr>
          <w:rFonts w:ascii="Calibri" w:hAnsi="Calibri" w:asciiTheme="minorHAnsi" w:hAnsiTheme="minorHAnsi"/>
        </w:rPr>
        <w:t>disposto</w:t>
      </w:r>
      <w:r>
        <w:rPr>
          <w:rFonts w:ascii="Calibri" w:hAnsi="Calibri" w:asciiTheme="minorHAnsi" w:hAnsiTheme="minorHAnsi"/>
          <w:spacing w:val="-2"/>
        </w:rPr>
        <w:t xml:space="preserve"> </w:t>
      </w:r>
      <w:r>
        <w:rPr>
          <w:rFonts w:ascii="Calibri" w:hAnsi="Calibri" w:asciiTheme="minorHAnsi" w:hAnsiTheme="minorHAnsi"/>
        </w:rPr>
        <w:t>no</w:t>
      </w:r>
      <w:r>
        <w:rPr>
          <w:rFonts w:ascii="Calibri" w:hAnsi="Calibri" w:asciiTheme="minorHAnsi" w:hAnsiTheme="minorHAnsi"/>
          <w:spacing w:val="-5"/>
        </w:rPr>
        <w:t xml:space="preserve"> </w:t>
      </w:r>
      <w:r>
        <w:rPr>
          <w:rFonts w:ascii="Calibri" w:hAnsi="Calibri" w:asciiTheme="minorHAnsi" w:hAnsiTheme="minorHAnsi"/>
        </w:rPr>
        <w:t>§ 1º do art.</w:t>
      </w:r>
      <w:r>
        <w:rPr>
          <w:rFonts w:ascii="Calibri" w:hAnsi="Calibri" w:asciiTheme="minorHAnsi" w:hAnsiTheme="minorHAnsi"/>
          <w:spacing w:val="2"/>
        </w:rPr>
        <w:t xml:space="preserve"> </w:t>
      </w:r>
      <w:r>
        <w:rPr>
          <w:rFonts w:ascii="Calibri" w:hAnsi="Calibri" w:asciiTheme="minorHAnsi" w:hAnsiTheme="minorHAnsi"/>
        </w:rPr>
        <w:t>64</w:t>
      </w:r>
      <w:r>
        <w:rPr>
          <w:rFonts w:ascii="Calibri" w:hAnsi="Calibri" w:asciiTheme="minorHAnsi" w:hAnsiTheme="minorHAnsi"/>
          <w:spacing w:val="-2"/>
        </w:rPr>
        <w:t xml:space="preserve"> </w:t>
      </w:r>
      <w:r>
        <w:rPr>
          <w:rFonts w:ascii="Calibri" w:hAnsi="Calibri" w:asciiTheme="minorHAnsi" w:hAnsiTheme="minorHAnsi"/>
        </w:rPr>
        <w:t>da Lei</w:t>
      </w:r>
      <w:r>
        <w:rPr>
          <w:rFonts w:ascii="Calibri" w:hAnsi="Calibri" w:asciiTheme="minorHAnsi" w:hAnsiTheme="minorHAnsi"/>
          <w:spacing w:val="-3"/>
        </w:rPr>
        <w:t xml:space="preserve"> </w:t>
      </w:r>
      <w:r>
        <w:rPr>
          <w:rFonts w:ascii="Calibri" w:hAnsi="Calibri" w:asciiTheme="minorHAnsi" w:hAnsiTheme="minorHAnsi"/>
        </w:rPr>
        <w:t>nº</w:t>
      </w:r>
      <w:r>
        <w:rPr>
          <w:rFonts w:ascii="Calibri" w:hAnsi="Calibri" w:asciiTheme="minorHAnsi" w:hAnsiTheme="minorHAnsi"/>
          <w:spacing w:val="-3"/>
        </w:rPr>
        <w:t xml:space="preserve"> </w:t>
      </w:r>
      <w:r>
        <w:rPr>
          <w:rFonts w:ascii="Calibri" w:hAnsi="Calibri" w:asciiTheme="minorHAnsi" w:hAnsiTheme="minorHAnsi"/>
        </w:rPr>
        <w:t>14.133/</w:t>
      </w:r>
      <w:r>
        <w:rPr>
          <w:rFonts w:ascii="Calibri" w:hAnsi="Calibri" w:asciiTheme="minorHAnsi" w:hAnsiTheme="minorHAnsi"/>
          <w:spacing w:val="-1"/>
        </w:rPr>
        <w:t xml:space="preserve"> </w:t>
      </w:r>
      <w:r>
        <w:rPr>
          <w:rFonts w:ascii="Calibri" w:hAnsi="Calibri" w:asciiTheme="minorHAnsi" w:hAnsiTheme="minorHAnsi"/>
        </w:rPr>
        <w:t>2021;</w:t>
      </w:r>
      <w:r>
        <w:rPr>
          <w:rFonts w:ascii="Calibri" w:hAnsi="Calibri" w:asciiTheme="minorHAnsi" w:hAnsiTheme="minorHAnsi"/>
          <w:spacing w:val="-1"/>
        </w:rPr>
        <w:t xml:space="preserve"> </w:t>
      </w:r>
      <w:r>
        <w:rPr>
          <w:rFonts w:ascii="Calibri" w:hAnsi="Calibri" w:asciiTheme="minorHAnsi" w:hAnsiTheme="minorHAnsi"/>
        </w:rPr>
        <w:t>e</w:t>
      </w:r>
    </w:p>
    <w:p>
      <w:pPr>
        <w:pStyle w:val="ListParagraph"/>
        <w:tabs>
          <w:tab w:val="clear" w:pos="720"/>
          <w:tab w:val="left" w:pos="567" w:leader="none"/>
          <w:tab w:val="left" w:pos="709" w:leader="none"/>
          <w:tab w:val="left" w:pos="9639" w:leader="none"/>
        </w:tabs>
        <w:ind w:start="426" w:end="176"/>
        <w:rPr>
          <w:rFonts w:ascii="Calibri" w:hAnsi="Calibri" w:asciiTheme="minorHAnsi" w:hAnsiTheme="minorHAnsi"/>
        </w:rPr>
      </w:pPr>
      <w:r>
        <w:rPr>
          <w:rFonts w:asciiTheme="minorHAnsi" w:hAnsiTheme="minorHAnsi" w:ascii="Calibri" w:hAnsi="Calibri"/>
        </w:rPr>
      </w:r>
    </w:p>
    <w:p>
      <w:pPr>
        <w:pStyle w:val="ListParagraph"/>
        <w:numPr>
          <w:ilvl w:val="0"/>
          <w:numId w:val="3"/>
        </w:numPr>
        <w:tabs>
          <w:tab w:val="clear" w:pos="720"/>
          <w:tab w:val="left" w:pos="567" w:leader="none"/>
        </w:tabs>
        <w:ind w:hanging="283" w:start="567" w:end="176"/>
        <w:rPr>
          <w:rFonts w:ascii="Calibri" w:hAnsi="Calibri" w:asciiTheme="minorHAnsi" w:hAnsiTheme="minorHAnsi"/>
        </w:rPr>
      </w:pPr>
      <w:r>
        <w:rPr>
          <w:rFonts w:ascii="Calibri" w:hAnsi="Calibri" w:asciiTheme="minorHAnsi" w:hAnsiTheme="minorHAnsi"/>
        </w:rPr>
        <w:t>Os</w:t>
      </w:r>
      <w:r>
        <w:rPr>
          <w:rFonts w:ascii="Calibri" w:hAnsi="Calibri" w:asciiTheme="minorHAnsi" w:hAnsiTheme="minorHAnsi"/>
          <w:spacing w:val="18"/>
        </w:rPr>
        <w:t xml:space="preserve"> </w:t>
      </w:r>
      <w:r>
        <w:rPr>
          <w:rFonts w:ascii="Calibri" w:hAnsi="Calibri" w:asciiTheme="minorHAnsi" w:hAnsiTheme="minorHAnsi"/>
        </w:rPr>
        <w:t>documentos</w:t>
      </w:r>
      <w:r>
        <w:rPr>
          <w:rFonts w:ascii="Calibri" w:hAnsi="Calibri" w:asciiTheme="minorHAnsi" w:hAnsiTheme="minorHAnsi"/>
          <w:spacing w:val="16"/>
        </w:rPr>
        <w:t xml:space="preserve"> </w:t>
      </w:r>
      <w:r>
        <w:rPr>
          <w:rFonts w:ascii="Calibri" w:hAnsi="Calibri" w:asciiTheme="minorHAnsi" w:hAnsiTheme="minorHAnsi"/>
        </w:rPr>
        <w:t>relativos</w:t>
      </w:r>
      <w:r>
        <w:rPr>
          <w:rFonts w:ascii="Calibri" w:hAnsi="Calibri" w:asciiTheme="minorHAnsi" w:hAnsiTheme="minorHAnsi"/>
          <w:spacing w:val="19"/>
        </w:rPr>
        <w:t xml:space="preserve"> </w:t>
      </w:r>
      <w:r>
        <w:rPr>
          <w:rFonts w:ascii="Calibri" w:hAnsi="Calibri" w:asciiTheme="minorHAnsi" w:hAnsiTheme="minorHAnsi"/>
        </w:rPr>
        <w:t>aos</w:t>
      </w:r>
      <w:r>
        <w:rPr>
          <w:rFonts w:ascii="Calibri" w:hAnsi="Calibri" w:asciiTheme="minorHAnsi" w:hAnsiTheme="minorHAnsi"/>
          <w:spacing w:val="19"/>
        </w:rPr>
        <w:t xml:space="preserve"> </w:t>
      </w:r>
      <w:r>
        <w:rPr>
          <w:rFonts w:ascii="Calibri" w:hAnsi="Calibri" w:asciiTheme="minorHAnsi" w:hAnsiTheme="minorHAnsi"/>
        </w:rPr>
        <w:t>procedimentos</w:t>
      </w:r>
      <w:r>
        <w:rPr>
          <w:rFonts w:ascii="Calibri" w:hAnsi="Calibri" w:asciiTheme="minorHAnsi" w:hAnsiTheme="minorHAnsi"/>
          <w:spacing w:val="18"/>
        </w:rPr>
        <w:t xml:space="preserve"> </w:t>
      </w:r>
      <w:r>
        <w:rPr>
          <w:rFonts w:ascii="Calibri" w:hAnsi="Calibri" w:asciiTheme="minorHAnsi" w:hAnsiTheme="minorHAnsi"/>
        </w:rPr>
        <w:t>auxiliares</w:t>
      </w:r>
      <w:r>
        <w:rPr>
          <w:rFonts w:ascii="Calibri" w:hAnsi="Calibri" w:asciiTheme="minorHAnsi" w:hAnsiTheme="minorHAnsi"/>
          <w:spacing w:val="20"/>
        </w:rPr>
        <w:t xml:space="preserve"> </w:t>
      </w:r>
      <w:r>
        <w:rPr>
          <w:rFonts w:ascii="Calibri" w:hAnsi="Calibri" w:asciiTheme="minorHAnsi" w:hAnsiTheme="minorHAnsi"/>
        </w:rPr>
        <w:t>previstos</w:t>
      </w:r>
      <w:r>
        <w:rPr>
          <w:rFonts w:ascii="Calibri" w:hAnsi="Calibri" w:asciiTheme="minorHAnsi" w:hAnsiTheme="minorHAnsi"/>
          <w:spacing w:val="18"/>
        </w:rPr>
        <w:t xml:space="preserve"> </w:t>
      </w:r>
      <w:r>
        <w:rPr>
          <w:rFonts w:ascii="Calibri" w:hAnsi="Calibri" w:asciiTheme="minorHAnsi" w:hAnsiTheme="minorHAnsi"/>
        </w:rPr>
        <w:t>no</w:t>
      </w:r>
      <w:r>
        <w:rPr>
          <w:rFonts w:ascii="Calibri" w:hAnsi="Calibri" w:asciiTheme="minorHAnsi" w:hAnsiTheme="minorHAnsi"/>
          <w:spacing w:val="19"/>
        </w:rPr>
        <w:t xml:space="preserve"> </w:t>
      </w:r>
      <w:r>
        <w:rPr>
          <w:rFonts w:ascii="Calibri" w:hAnsi="Calibri" w:asciiTheme="minorHAnsi" w:hAnsiTheme="minorHAnsi"/>
        </w:rPr>
        <w:t>art.</w:t>
      </w:r>
      <w:r>
        <w:rPr>
          <w:rFonts w:ascii="Calibri" w:hAnsi="Calibri" w:asciiTheme="minorHAnsi" w:hAnsiTheme="minorHAnsi"/>
          <w:spacing w:val="20"/>
        </w:rPr>
        <w:t xml:space="preserve"> </w:t>
      </w:r>
      <w:r>
        <w:rPr>
          <w:rFonts w:ascii="Calibri" w:hAnsi="Calibri" w:asciiTheme="minorHAnsi" w:hAnsiTheme="minorHAnsi"/>
        </w:rPr>
        <w:t>78</w:t>
      </w:r>
      <w:r>
        <w:rPr>
          <w:rFonts w:ascii="Calibri" w:hAnsi="Calibri" w:asciiTheme="minorHAnsi" w:hAnsiTheme="minorHAnsi"/>
          <w:spacing w:val="18"/>
        </w:rPr>
        <w:t xml:space="preserve"> </w:t>
      </w:r>
      <w:r>
        <w:rPr>
          <w:rFonts w:ascii="Calibri" w:hAnsi="Calibri" w:asciiTheme="minorHAnsi" w:hAnsiTheme="minorHAnsi"/>
        </w:rPr>
        <w:t>da</w:t>
      </w:r>
      <w:r>
        <w:rPr>
          <w:rFonts w:ascii="Calibri" w:hAnsi="Calibri" w:asciiTheme="minorHAnsi" w:hAnsiTheme="minorHAnsi"/>
          <w:spacing w:val="19"/>
        </w:rPr>
        <w:t xml:space="preserve"> </w:t>
      </w:r>
      <w:r>
        <w:rPr>
          <w:rFonts w:ascii="Calibri" w:hAnsi="Calibri" w:asciiTheme="minorHAnsi" w:hAnsiTheme="minorHAnsi"/>
        </w:rPr>
        <w:t>Lei</w:t>
      </w:r>
      <w:r>
        <w:rPr>
          <w:rFonts w:ascii="Calibri" w:hAnsi="Calibri" w:asciiTheme="minorHAnsi" w:hAnsiTheme="minorHAnsi"/>
          <w:spacing w:val="-59"/>
        </w:rPr>
        <w:t xml:space="preserve"> </w:t>
      </w:r>
      <w:r>
        <w:rPr>
          <w:rFonts w:ascii="Calibri" w:hAnsi="Calibri" w:asciiTheme="minorHAnsi" w:hAnsiTheme="minorHAnsi"/>
        </w:rPr>
        <w:t>nº 14.133/</w:t>
      </w:r>
      <w:r>
        <w:rPr>
          <w:rFonts w:ascii="Calibri" w:hAnsi="Calibri" w:asciiTheme="minorHAnsi" w:hAnsiTheme="minorHAnsi"/>
          <w:spacing w:val="-1"/>
        </w:rPr>
        <w:t xml:space="preserve"> </w:t>
      </w:r>
      <w:r>
        <w:rPr>
          <w:rFonts w:ascii="Calibri" w:hAnsi="Calibri" w:asciiTheme="minorHAnsi" w:hAnsiTheme="minorHAnsi"/>
        </w:rPr>
        <w:t>2021;</w:t>
      </w:r>
    </w:p>
    <w:p>
      <w:pPr>
        <w:pStyle w:val="Normal"/>
        <w:tabs>
          <w:tab w:val="clear" w:pos="720"/>
          <w:tab w:val="left" w:pos="567" w:leader="none"/>
        </w:tabs>
        <w:ind w:end="176"/>
        <w:rPr>
          <w:rFonts w:ascii="Calibri" w:hAnsi="Calibri" w:asciiTheme="minorHAnsi" w:hAnsiTheme="minorHAnsi"/>
        </w:rPr>
      </w:pPr>
      <w:r>
        <w:rPr>
          <w:rFonts w:asciiTheme="minorHAnsi" w:hAnsiTheme="minorHAnsi" w:ascii="Calibri" w:hAnsi="Calibri"/>
        </w:rPr>
      </w:r>
    </w:p>
    <w:p>
      <w:pPr>
        <w:pStyle w:val="Normal"/>
        <w:tabs>
          <w:tab w:val="clear" w:pos="720"/>
          <w:tab w:val="left" w:pos="709" w:leader="none"/>
          <w:tab w:val="left" w:pos="9639" w:leader="none"/>
        </w:tabs>
        <w:ind w:firstLine="142" w:start="142" w:end="176"/>
        <w:rPr>
          <w:rFonts w:ascii="Calibri" w:hAnsi="Calibri" w:asciiTheme="minorHAnsi" w:hAnsiTheme="minorHAnsi"/>
        </w:rPr>
      </w:pPr>
      <w:r>
        <w:rPr>
          <w:rFonts w:ascii="Calibri" w:hAnsi="Calibri" w:asciiTheme="minorHAnsi" w:hAnsiTheme="minorHAnsi"/>
          <w:b/>
          <w:bCs/>
        </w:rPr>
        <w:t>5.1.3.6.</w:t>
      </w:r>
      <w:r>
        <w:rPr>
          <w:rFonts w:ascii="Calibri" w:hAnsi="Calibri" w:asciiTheme="minorHAnsi" w:hAnsiTheme="minorHAnsi"/>
        </w:rPr>
        <w:t xml:space="preserve"> Negociar,</w:t>
      </w:r>
      <w:r>
        <w:rPr>
          <w:rFonts w:ascii="Calibri" w:hAnsi="Calibri" w:asciiTheme="minorHAnsi" w:hAnsiTheme="minorHAnsi"/>
          <w:spacing w:val="-1"/>
        </w:rPr>
        <w:t xml:space="preserve"> </w:t>
      </w:r>
      <w:r>
        <w:rPr>
          <w:rFonts w:ascii="Calibri" w:hAnsi="Calibri" w:asciiTheme="minorHAnsi" w:hAnsiTheme="minorHAnsi"/>
        </w:rPr>
        <w:t>quando</w:t>
      </w:r>
      <w:r>
        <w:rPr>
          <w:rFonts w:ascii="Calibri" w:hAnsi="Calibri" w:asciiTheme="minorHAnsi" w:hAnsiTheme="minorHAnsi"/>
          <w:spacing w:val="-3"/>
        </w:rPr>
        <w:t xml:space="preserve"> </w:t>
      </w:r>
      <w:r>
        <w:rPr>
          <w:rFonts w:ascii="Calibri" w:hAnsi="Calibri" w:asciiTheme="minorHAnsi" w:hAnsiTheme="minorHAnsi"/>
        </w:rPr>
        <w:t>for o</w:t>
      </w:r>
      <w:r>
        <w:rPr>
          <w:rFonts w:ascii="Calibri" w:hAnsi="Calibri" w:asciiTheme="minorHAnsi" w:hAnsiTheme="minorHAnsi"/>
          <w:spacing w:val="-3"/>
        </w:rPr>
        <w:t xml:space="preserve"> </w:t>
      </w:r>
      <w:r>
        <w:rPr>
          <w:rFonts w:ascii="Calibri" w:hAnsi="Calibri" w:asciiTheme="minorHAnsi" w:hAnsiTheme="minorHAnsi"/>
        </w:rPr>
        <w:t>caso,</w:t>
      </w:r>
      <w:r>
        <w:rPr>
          <w:rFonts w:ascii="Calibri" w:hAnsi="Calibri" w:asciiTheme="minorHAnsi" w:hAnsiTheme="minorHAnsi"/>
          <w:spacing w:val="-2"/>
        </w:rPr>
        <w:t xml:space="preserve"> </w:t>
      </w:r>
      <w:r>
        <w:rPr>
          <w:rFonts w:ascii="Calibri" w:hAnsi="Calibri" w:asciiTheme="minorHAnsi" w:hAnsiTheme="minorHAnsi"/>
        </w:rPr>
        <w:t>condições</w:t>
      </w:r>
      <w:r>
        <w:rPr>
          <w:rFonts w:ascii="Calibri" w:hAnsi="Calibri" w:asciiTheme="minorHAnsi" w:hAnsiTheme="minorHAnsi"/>
          <w:spacing w:val="-3"/>
        </w:rPr>
        <w:t xml:space="preserve"> </w:t>
      </w:r>
      <w:r>
        <w:rPr>
          <w:rFonts w:ascii="Calibri" w:hAnsi="Calibri" w:asciiTheme="minorHAnsi" w:hAnsiTheme="minorHAnsi"/>
        </w:rPr>
        <w:t>mais</w:t>
      </w:r>
      <w:r>
        <w:rPr>
          <w:rFonts w:ascii="Calibri" w:hAnsi="Calibri" w:asciiTheme="minorHAnsi" w:hAnsiTheme="minorHAnsi"/>
          <w:spacing w:val="-3"/>
        </w:rPr>
        <w:t xml:space="preserve"> </w:t>
      </w:r>
      <w:r>
        <w:rPr>
          <w:rFonts w:ascii="Calibri" w:hAnsi="Calibri" w:asciiTheme="minorHAnsi" w:hAnsiTheme="minorHAnsi"/>
        </w:rPr>
        <w:t>vantajosas com o</w:t>
      </w:r>
      <w:r>
        <w:rPr>
          <w:rFonts w:ascii="Calibri" w:hAnsi="Calibri" w:asciiTheme="minorHAnsi" w:hAnsiTheme="minorHAnsi"/>
          <w:spacing w:val="-3"/>
        </w:rPr>
        <w:t xml:space="preserve"> </w:t>
      </w:r>
      <w:r>
        <w:rPr>
          <w:rFonts w:ascii="Calibri" w:hAnsi="Calibri" w:asciiTheme="minorHAnsi" w:hAnsiTheme="minorHAnsi"/>
        </w:rPr>
        <w:t>primeiro</w:t>
      </w:r>
      <w:r>
        <w:rPr>
          <w:rFonts w:ascii="Calibri" w:hAnsi="Calibri" w:asciiTheme="minorHAnsi" w:hAnsiTheme="minorHAnsi"/>
          <w:spacing w:val="-1"/>
        </w:rPr>
        <w:t xml:space="preserve"> </w:t>
      </w:r>
      <w:r>
        <w:rPr>
          <w:rFonts w:ascii="Calibri" w:hAnsi="Calibri" w:asciiTheme="minorHAnsi" w:hAnsiTheme="minorHAnsi"/>
        </w:rPr>
        <w:t>colocado;</w:t>
      </w:r>
    </w:p>
    <w:p>
      <w:pPr>
        <w:pStyle w:val="Normal"/>
        <w:tabs>
          <w:tab w:val="clear" w:pos="720"/>
          <w:tab w:val="left" w:pos="709" w:leader="none"/>
          <w:tab w:val="left" w:pos="9639" w:leader="none"/>
        </w:tabs>
        <w:ind w:firstLine="284" w:start="142" w:end="176"/>
        <w:rPr>
          <w:rFonts w:ascii="Calibri" w:hAnsi="Calibri" w:asciiTheme="minorHAnsi" w:hAnsiTheme="minorHAnsi"/>
        </w:rPr>
      </w:pPr>
      <w:r>
        <w:rPr>
          <w:rFonts w:asciiTheme="minorHAnsi" w:hAnsiTheme="minorHAnsi" w:ascii="Calibri" w:hAnsi="Calibri"/>
        </w:rPr>
      </w:r>
    </w:p>
    <w:p>
      <w:pPr>
        <w:pStyle w:val="ListParagraph"/>
        <w:tabs>
          <w:tab w:val="clear" w:pos="720"/>
          <w:tab w:val="left" w:pos="709" w:leader="none"/>
          <w:tab w:val="left" w:pos="1569" w:leader="none"/>
          <w:tab w:val="left" w:pos="9639" w:leader="none"/>
        </w:tabs>
        <w:ind w:hanging="142" w:start="426" w:end="176"/>
        <w:rPr>
          <w:rFonts w:ascii="Calibri" w:hAnsi="Calibri" w:asciiTheme="minorHAnsi" w:hAnsiTheme="minorHAnsi"/>
        </w:rPr>
      </w:pPr>
      <w:r>
        <w:rPr>
          <w:rFonts w:ascii="Calibri" w:hAnsi="Calibri" w:asciiTheme="minorHAnsi" w:hAnsiTheme="minorHAnsi"/>
          <w:b/>
          <w:bCs/>
        </w:rPr>
        <w:t>5.1.3.7</w:t>
      </w:r>
      <w:r>
        <w:rPr>
          <w:rFonts w:ascii="Calibri" w:hAnsi="Calibri" w:asciiTheme="minorHAnsi" w:hAnsiTheme="minorHAnsi"/>
        </w:rPr>
        <w:t>. Indicar</w:t>
      </w:r>
      <w:r>
        <w:rPr>
          <w:rFonts w:ascii="Calibri" w:hAnsi="Calibri" w:asciiTheme="minorHAnsi" w:hAnsiTheme="minorHAnsi"/>
          <w:spacing w:val="-2"/>
        </w:rPr>
        <w:t xml:space="preserve"> </w:t>
      </w:r>
      <w:r>
        <w:rPr>
          <w:rFonts w:ascii="Calibri" w:hAnsi="Calibri" w:asciiTheme="minorHAnsi" w:hAnsiTheme="minorHAnsi"/>
        </w:rPr>
        <w:t>o vencedor</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6"/>
        </w:rPr>
        <w:t xml:space="preserve"> </w:t>
      </w:r>
      <w:r>
        <w:rPr>
          <w:rFonts w:ascii="Calibri" w:hAnsi="Calibri" w:asciiTheme="minorHAnsi" w:hAnsiTheme="minorHAnsi"/>
        </w:rPr>
        <w:t>certame;</w:t>
      </w:r>
    </w:p>
    <w:p>
      <w:pPr>
        <w:pStyle w:val="ListParagraph"/>
        <w:tabs>
          <w:tab w:val="clear" w:pos="720"/>
          <w:tab w:val="left" w:pos="709" w:leader="none"/>
          <w:tab w:val="left" w:pos="1569" w:leader="none"/>
          <w:tab w:val="left" w:pos="9639" w:leader="none"/>
        </w:tabs>
        <w:ind w:start="426" w:end="176"/>
        <w:rPr>
          <w:rFonts w:ascii="Calibri" w:hAnsi="Calibri" w:asciiTheme="minorHAnsi" w:hAnsiTheme="minorHAnsi"/>
        </w:rPr>
      </w:pPr>
      <w:r>
        <w:rPr>
          <w:rFonts w:asciiTheme="minorHAnsi" w:hAnsiTheme="minorHAnsi" w:ascii="Calibri" w:hAnsi="Calibri"/>
        </w:rPr>
      </w:r>
    </w:p>
    <w:p>
      <w:pPr>
        <w:pStyle w:val="Normal"/>
        <w:tabs>
          <w:tab w:val="clear" w:pos="720"/>
          <w:tab w:val="left" w:pos="709" w:leader="none"/>
          <w:tab w:val="left" w:pos="1569" w:leader="none"/>
          <w:tab w:val="left" w:pos="9639" w:leader="none"/>
        </w:tabs>
        <w:ind w:hanging="142" w:start="426" w:end="176"/>
        <w:rPr>
          <w:rFonts w:ascii="Calibri" w:hAnsi="Calibri" w:asciiTheme="minorHAnsi" w:hAnsiTheme="minorHAnsi"/>
        </w:rPr>
      </w:pPr>
      <w:r>
        <w:rPr>
          <w:rFonts w:ascii="Calibri" w:hAnsi="Calibri" w:asciiTheme="minorHAnsi" w:hAnsiTheme="minorHAnsi"/>
          <w:b/>
          <w:bCs/>
        </w:rPr>
        <w:t>5.1.3.8</w:t>
      </w:r>
      <w:r>
        <w:rPr>
          <w:rFonts w:ascii="Calibri" w:hAnsi="Calibri" w:asciiTheme="minorHAnsi" w:hAnsiTheme="minorHAnsi"/>
        </w:rPr>
        <w:t>. Conduzir os</w:t>
      </w:r>
      <w:r>
        <w:rPr>
          <w:rFonts w:ascii="Calibri" w:hAnsi="Calibri" w:asciiTheme="minorHAnsi" w:hAnsiTheme="minorHAnsi"/>
          <w:spacing w:val="-3"/>
        </w:rPr>
        <w:t xml:space="preserve"> </w:t>
      </w:r>
      <w:r>
        <w:rPr>
          <w:rFonts w:ascii="Calibri" w:hAnsi="Calibri" w:asciiTheme="minorHAnsi" w:hAnsiTheme="minorHAnsi"/>
        </w:rPr>
        <w:t>trabalhos</w:t>
      </w:r>
      <w:r>
        <w:rPr>
          <w:rFonts w:ascii="Calibri" w:hAnsi="Calibri" w:asciiTheme="minorHAnsi" w:hAnsiTheme="minorHAnsi"/>
          <w:spacing w:val="-3"/>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equipe</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apoio;</w:t>
      </w:r>
      <w:r>
        <w:rPr>
          <w:rFonts w:ascii="Calibri" w:hAnsi="Calibri" w:asciiTheme="minorHAnsi" w:hAnsiTheme="minorHAnsi"/>
          <w:spacing w:val="1"/>
        </w:rPr>
        <w:t xml:space="preserve"> </w:t>
      </w:r>
      <w:r>
        <w:rPr>
          <w:rFonts w:ascii="Calibri" w:hAnsi="Calibri" w:asciiTheme="minorHAnsi" w:hAnsiTheme="minorHAnsi"/>
        </w:rPr>
        <w:t>e</w:t>
      </w:r>
    </w:p>
    <w:p>
      <w:pPr>
        <w:pStyle w:val="Normal"/>
        <w:tabs>
          <w:tab w:val="clear" w:pos="720"/>
          <w:tab w:val="left" w:pos="709" w:leader="none"/>
          <w:tab w:val="left" w:pos="1569" w:leader="none"/>
          <w:tab w:val="left" w:pos="9639" w:leader="none"/>
        </w:tabs>
        <w:ind w:end="686"/>
        <w:rPr>
          <w:rFonts w:ascii="Calibri" w:hAnsi="Calibri" w:asciiTheme="minorHAnsi" w:hAnsiTheme="minorHAnsi"/>
        </w:rPr>
      </w:pPr>
      <w:r>
        <w:rPr>
          <w:rFonts w:asciiTheme="minorHAnsi" w:hAnsiTheme="minorHAnsi" w:ascii="Calibri" w:hAnsi="Calibri"/>
        </w:rPr>
      </w:r>
    </w:p>
    <w:p>
      <w:pPr>
        <w:pStyle w:val="Normal"/>
        <w:tabs>
          <w:tab w:val="clear" w:pos="720"/>
          <w:tab w:val="left" w:pos="284" w:leader="none"/>
          <w:tab w:val="left" w:pos="1134" w:leader="none"/>
          <w:tab w:val="left" w:pos="1569" w:leader="none"/>
          <w:tab w:val="left" w:pos="7371" w:leader="none"/>
          <w:tab w:val="left" w:pos="9639" w:leader="none"/>
        </w:tabs>
        <w:ind w:start="284" w:end="176"/>
        <w:jc w:val="both"/>
        <w:rPr>
          <w:rFonts w:ascii="Calibri" w:hAnsi="Calibri" w:asciiTheme="minorHAnsi" w:hAnsiTheme="minorHAnsi"/>
        </w:rPr>
      </w:pPr>
      <w:r>
        <w:rPr>
          <w:rFonts w:ascii="Calibri" w:hAnsi="Calibri" w:asciiTheme="minorHAnsi" w:hAnsiTheme="minorHAnsi"/>
          <w:b/>
          <w:bCs/>
        </w:rPr>
        <w:t>5.1.3.9.</w:t>
      </w:r>
      <w:r>
        <w:rPr>
          <w:rFonts w:ascii="Calibri" w:hAnsi="Calibri" w:asciiTheme="minorHAnsi" w:hAnsiTheme="minorHAnsi"/>
        </w:rPr>
        <w:t xml:space="preserve"> Encaminhar o processo instruído, após encerradas as fases de julgamento e de</w:t>
      </w:r>
      <w:r>
        <w:rPr>
          <w:rFonts w:ascii="Calibri" w:hAnsi="Calibri" w:asciiTheme="minorHAnsi" w:hAnsiTheme="minorHAnsi"/>
          <w:spacing w:val="1"/>
        </w:rPr>
        <w:t xml:space="preserve"> </w:t>
      </w:r>
      <w:r>
        <w:rPr>
          <w:rFonts w:ascii="Calibri" w:hAnsi="Calibri" w:asciiTheme="minorHAnsi" w:hAnsiTheme="minorHAnsi"/>
        </w:rPr>
        <w:t>habilitação</w:t>
      </w:r>
      <w:r>
        <w:rPr>
          <w:rFonts w:ascii="Calibri" w:hAnsi="Calibri" w:asciiTheme="minorHAnsi" w:hAnsiTheme="minorHAnsi"/>
          <w:spacing w:val="15"/>
        </w:rPr>
        <w:t xml:space="preserve"> </w:t>
      </w:r>
      <w:r>
        <w:rPr>
          <w:rFonts w:ascii="Calibri" w:hAnsi="Calibri" w:asciiTheme="minorHAnsi" w:hAnsiTheme="minorHAnsi"/>
        </w:rPr>
        <w:t>e</w:t>
      </w:r>
      <w:r>
        <w:rPr>
          <w:rFonts w:ascii="Calibri" w:hAnsi="Calibri" w:asciiTheme="minorHAnsi" w:hAnsiTheme="minorHAnsi"/>
          <w:spacing w:val="13"/>
        </w:rPr>
        <w:t xml:space="preserve"> </w:t>
      </w:r>
      <w:r>
        <w:rPr>
          <w:rFonts w:ascii="Calibri" w:hAnsi="Calibri" w:asciiTheme="minorHAnsi" w:hAnsiTheme="minorHAnsi"/>
        </w:rPr>
        <w:t>exauridos</w:t>
      </w:r>
      <w:r>
        <w:rPr>
          <w:rFonts w:ascii="Calibri" w:hAnsi="Calibri" w:asciiTheme="minorHAnsi" w:hAnsiTheme="minorHAnsi"/>
          <w:spacing w:val="11"/>
        </w:rPr>
        <w:t xml:space="preserve"> </w:t>
      </w:r>
      <w:r>
        <w:rPr>
          <w:rFonts w:ascii="Calibri" w:hAnsi="Calibri" w:asciiTheme="minorHAnsi" w:hAnsiTheme="minorHAnsi"/>
        </w:rPr>
        <w:t>os</w:t>
      </w:r>
      <w:r>
        <w:rPr>
          <w:rFonts w:ascii="Calibri" w:hAnsi="Calibri" w:asciiTheme="minorHAnsi" w:hAnsiTheme="minorHAnsi"/>
          <w:spacing w:val="13"/>
        </w:rPr>
        <w:t xml:space="preserve"> </w:t>
      </w:r>
      <w:r>
        <w:rPr>
          <w:rFonts w:ascii="Calibri" w:hAnsi="Calibri" w:asciiTheme="minorHAnsi" w:hAnsiTheme="minorHAnsi"/>
        </w:rPr>
        <w:t>recursos</w:t>
      </w:r>
      <w:r>
        <w:rPr>
          <w:rFonts w:ascii="Calibri" w:hAnsi="Calibri" w:asciiTheme="minorHAnsi" w:hAnsiTheme="minorHAnsi"/>
          <w:spacing w:val="14"/>
        </w:rPr>
        <w:t xml:space="preserve"> </w:t>
      </w:r>
      <w:r>
        <w:rPr>
          <w:rFonts w:ascii="Calibri" w:hAnsi="Calibri" w:asciiTheme="minorHAnsi" w:hAnsiTheme="minorHAnsi"/>
        </w:rPr>
        <w:t>administrativos,</w:t>
      </w:r>
      <w:r>
        <w:rPr>
          <w:rFonts w:ascii="Calibri" w:hAnsi="Calibri" w:asciiTheme="minorHAnsi" w:hAnsiTheme="minorHAnsi"/>
          <w:spacing w:val="14"/>
        </w:rPr>
        <w:t xml:space="preserve"> </w:t>
      </w:r>
      <w:r>
        <w:rPr>
          <w:rFonts w:ascii="Calibri" w:hAnsi="Calibri" w:asciiTheme="minorHAnsi" w:hAnsiTheme="minorHAnsi"/>
        </w:rPr>
        <w:t>à</w:t>
      </w:r>
      <w:r>
        <w:rPr>
          <w:rFonts w:ascii="Calibri" w:hAnsi="Calibri" w:asciiTheme="minorHAnsi" w:hAnsiTheme="minorHAnsi"/>
          <w:spacing w:val="13"/>
        </w:rPr>
        <w:t xml:space="preserve"> </w:t>
      </w:r>
      <w:r>
        <w:rPr>
          <w:rFonts w:ascii="Calibri" w:hAnsi="Calibri" w:asciiTheme="minorHAnsi" w:hAnsiTheme="minorHAnsi"/>
        </w:rPr>
        <w:t>autoridade</w:t>
      </w:r>
      <w:r>
        <w:rPr>
          <w:rFonts w:ascii="Calibri" w:hAnsi="Calibri" w:asciiTheme="minorHAnsi" w:hAnsiTheme="minorHAnsi"/>
          <w:spacing w:val="13"/>
        </w:rPr>
        <w:t xml:space="preserve"> </w:t>
      </w:r>
      <w:r>
        <w:rPr>
          <w:rFonts w:ascii="Calibri" w:hAnsi="Calibri" w:asciiTheme="minorHAnsi" w:hAnsiTheme="minorHAnsi"/>
        </w:rPr>
        <w:t>superior</w:t>
      </w:r>
      <w:r>
        <w:rPr>
          <w:rFonts w:ascii="Calibri" w:hAnsi="Calibri" w:asciiTheme="minorHAnsi" w:hAnsiTheme="minorHAnsi"/>
          <w:spacing w:val="16"/>
        </w:rPr>
        <w:t xml:space="preserve"> </w:t>
      </w:r>
      <w:r>
        <w:rPr>
          <w:rFonts w:ascii="Calibri" w:hAnsi="Calibri" w:asciiTheme="minorHAnsi" w:hAnsiTheme="minorHAnsi"/>
        </w:rPr>
        <w:t>para</w:t>
      </w:r>
      <w:r>
        <w:rPr>
          <w:rFonts w:ascii="Calibri" w:hAnsi="Calibri" w:asciiTheme="minorHAnsi" w:hAnsiTheme="minorHAnsi"/>
          <w:spacing w:val="14"/>
        </w:rPr>
        <w:t xml:space="preserve"> </w:t>
      </w:r>
      <w:r>
        <w:rPr>
          <w:rFonts w:ascii="Calibri" w:hAnsi="Calibri" w:asciiTheme="minorHAnsi" w:hAnsiTheme="minorHAnsi"/>
        </w:rPr>
        <w:t>adjudicação</w:t>
      </w:r>
      <w:r>
        <w:rPr>
          <w:rFonts w:ascii="Calibri" w:hAnsi="Calibri" w:asciiTheme="minorHAnsi" w:hAnsiTheme="minorHAnsi"/>
          <w:spacing w:val="-59"/>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para</w:t>
      </w:r>
      <w:r>
        <w:rPr>
          <w:rFonts w:ascii="Calibri" w:hAnsi="Calibri" w:asciiTheme="minorHAnsi" w:hAnsiTheme="minorHAnsi"/>
          <w:spacing w:val="-2"/>
        </w:rPr>
        <w:t xml:space="preserve"> </w:t>
      </w:r>
      <w:r>
        <w:rPr>
          <w:rFonts w:ascii="Calibri" w:hAnsi="Calibri" w:asciiTheme="minorHAnsi" w:hAnsiTheme="minorHAnsi"/>
        </w:rPr>
        <w:t>homologação.</w:t>
      </w:r>
    </w:p>
    <w:p>
      <w:pPr>
        <w:pStyle w:val="ListParagraph"/>
        <w:tabs>
          <w:tab w:val="clear" w:pos="720"/>
          <w:tab w:val="left" w:pos="1134" w:leader="none"/>
          <w:tab w:val="left" w:pos="1528" w:leader="none"/>
          <w:tab w:val="left" w:pos="7371" w:leader="none"/>
          <w:tab w:val="left" w:pos="9639" w:leader="none"/>
        </w:tabs>
        <w:ind w:start="284" w:end="686"/>
        <w:jc w:val="end"/>
        <w:rPr>
          <w:rFonts w:ascii="Calibri" w:hAnsi="Calibri" w:asciiTheme="minorHAnsi" w:hAnsiTheme="minorHAnsi"/>
        </w:rPr>
      </w:pPr>
      <w:r>
        <w:rPr>
          <w:rFonts w:asciiTheme="minorHAnsi" w:hAnsiTheme="minorHAnsi" w:ascii="Calibri" w:hAnsi="Calibri"/>
        </w:rPr>
      </w:r>
    </w:p>
    <w:p>
      <w:pPr>
        <w:pStyle w:val="ListParagraph"/>
        <w:numPr>
          <w:ilvl w:val="1"/>
          <w:numId w:val="12"/>
        </w:numPr>
        <w:tabs>
          <w:tab w:val="clear" w:pos="720"/>
          <w:tab w:val="left" w:pos="709" w:leader="none"/>
          <w:tab w:val="left" w:pos="851" w:leader="none"/>
          <w:tab w:val="left" w:pos="7371" w:leader="none"/>
        </w:tabs>
        <w:ind w:hanging="0" w:start="284" w:end="176"/>
        <w:rPr>
          <w:rFonts w:ascii="Calibri" w:hAnsi="Calibri" w:asciiTheme="minorHAnsi" w:hAnsiTheme="minorHAnsi"/>
        </w:rPr>
      </w:pPr>
      <w:r>
        <w:rPr>
          <w:rFonts w:ascii="Calibri" w:hAnsi="Calibri" w:asciiTheme="minorHAnsi" w:hAnsiTheme="minorHAnsi"/>
        </w:rPr>
        <w:t xml:space="preserve">O agente de contratação será auxiliado, sempre que necessário, por equipe de apoio </w:t>
      </w:r>
      <w:r>
        <w:rPr>
          <w:rFonts w:ascii="Calibri" w:hAnsi="Calibri" w:asciiTheme="minorHAnsi" w:hAnsiTheme="minorHAnsi"/>
          <w:spacing w:val="-59"/>
        </w:rPr>
        <w:t xml:space="preserve"> </w:t>
      </w:r>
      <w:r>
        <w:rPr>
          <w:rFonts w:ascii="Calibri" w:hAnsi="Calibri" w:asciiTheme="minorHAnsi" w:hAnsiTheme="minorHAnsi"/>
        </w:rPr>
        <w:t>formada por servidores devidamente qualificados integrantes das secretarias municipais,</w:t>
      </w:r>
      <w:r>
        <w:rPr>
          <w:rFonts w:ascii="Calibri" w:hAnsi="Calibri" w:asciiTheme="minorHAnsi" w:hAnsiTheme="minorHAnsi"/>
          <w:spacing w:val="1"/>
        </w:rPr>
        <w:t xml:space="preserve"> </w:t>
      </w:r>
      <w:r>
        <w:rPr>
          <w:rFonts w:ascii="Calibri" w:hAnsi="Calibri" w:asciiTheme="minorHAnsi" w:hAnsiTheme="minorHAnsi"/>
        </w:rPr>
        <w:t>respondendo individualmente pelos atos que praticar, salvo quando induzido a erro pela</w:t>
      </w:r>
      <w:r>
        <w:rPr>
          <w:rFonts w:ascii="Calibri" w:hAnsi="Calibri" w:asciiTheme="minorHAnsi" w:hAnsiTheme="minorHAnsi"/>
          <w:spacing w:val="1"/>
        </w:rPr>
        <w:t xml:space="preserve"> </w:t>
      </w:r>
      <w:r>
        <w:rPr>
          <w:rFonts w:ascii="Calibri" w:hAnsi="Calibri" w:asciiTheme="minorHAnsi" w:hAnsiTheme="minorHAnsi"/>
        </w:rPr>
        <w:t>atuação da</w:t>
      </w:r>
      <w:r>
        <w:rPr>
          <w:rFonts w:ascii="Calibri" w:hAnsi="Calibri" w:asciiTheme="minorHAnsi" w:hAnsiTheme="minorHAnsi"/>
          <w:spacing w:val="-2"/>
        </w:rPr>
        <w:t xml:space="preserve"> </w:t>
      </w:r>
      <w:r>
        <w:rPr>
          <w:rFonts w:ascii="Calibri" w:hAnsi="Calibri" w:asciiTheme="minorHAnsi" w:hAnsiTheme="minorHAnsi"/>
        </w:rPr>
        <w:t>equipe.</w:t>
      </w:r>
    </w:p>
    <w:p>
      <w:pPr>
        <w:pStyle w:val="ListParagraph"/>
        <w:tabs>
          <w:tab w:val="clear" w:pos="720"/>
          <w:tab w:val="left" w:pos="709" w:leader="none"/>
          <w:tab w:val="left" w:pos="7371" w:leader="none"/>
          <w:tab w:val="left" w:pos="9639" w:leader="none"/>
        </w:tabs>
        <w:ind w:firstLine="142" w:start="284" w:end="176"/>
        <w:rPr>
          <w:rFonts w:ascii="Calibri" w:hAnsi="Calibri" w:asciiTheme="minorHAnsi" w:hAnsiTheme="minorHAnsi"/>
        </w:rPr>
      </w:pPr>
      <w:r>
        <w:rPr>
          <w:rFonts w:asciiTheme="minorHAnsi" w:hAnsiTheme="minorHAnsi" w:ascii="Calibri" w:hAnsi="Calibri"/>
        </w:rPr>
      </w:r>
    </w:p>
    <w:p>
      <w:pPr>
        <w:pStyle w:val="ListParagraph"/>
        <w:numPr>
          <w:ilvl w:val="1"/>
          <w:numId w:val="12"/>
        </w:numPr>
        <w:tabs>
          <w:tab w:val="clear" w:pos="720"/>
          <w:tab w:val="left" w:pos="709" w:leader="none"/>
          <w:tab w:val="left" w:pos="851" w:leader="none"/>
          <w:tab w:val="left" w:pos="7371" w:leader="none"/>
        </w:tabs>
        <w:ind w:hanging="0" w:start="284" w:end="176"/>
        <w:rPr>
          <w:rFonts w:ascii="Calibri" w:hAnsi="Calibri" w:asciiTheme="minorHAnsi" w:hAnsiTheme="minorHAnsi"/>
        </w:rPr>
      </w:pPr>
      <w:r>
        <w:rPr>
          <w:rFonts w:ascii="Calibri" w:hAnsi="Calibri" w:asciiTheme="minorHAnsi" w:hAnsiTheme="minorHAnsi"/>
        </w:rPr>
        <w:t>O pregoeiro poderá solicitar manifestação técnica da assessoria jurídica ou de outros setores</w:t>
      </w:r>
      <w:r>
        <w:rPr>
          <w:rFonts w:ascii="Calibri" w:hAnsi="Calibri" w:asciiTheme="minorHAnsi" w:hAnsiTheme="minorHAnsi"/>
          <w:spacing w:val="-3"/>
        </w:rPr>
        <w:t xml:space="preserve"> </w:t>
      </w:r>
      <w:r>
        <w:rPr>
          <w:rFonts w:ascii="Calibri" w:hAnsi="Calibri" w:asciiTheme="minorHAnsi" w:hAnsiTheme="minorHAnsi"/>
        </w:rPr>
        <w:t>do órgão</w:t>
      </w:r>
      <w:r>
        <w:rPr>
          <w:rFonts w:ascii="Calibri" w:hAnsi="Calibri" w:asciiTheme="minorHAnsi" w:hAnsiTheme="minorHAnsi"/>
          <w:spacing w:val="-2"/>
        </w:rPr>
        <w:t xml:space="preserve"> </w:t>
      </w:r>
      <w:r>
        <w:rPr>
          <w:rFonts w:ascii="Calibri" w:hAnsi="Calibri" w:asciiTheme="minorHAnsi" w:hAnsiTheme="minorHAnsi"/>
        </w:rPr>
        <w:t>ou da</w:t>
      </w:r>
      <w:r>
        <w:rPr>
          <w:rFonts w:ascii="Calibri" w:hAnsi="Calibri" w:asciiTheme="minorHAnsi" w:hAnsiTheme="minorHAnsi"/>
          <w:spacing w:val="-2"/>
        </w:rPr>
        <w:t xml:space="preserve"> </w:t>
      </w:r>
      <w:r>
        <w:rPr>
          <w:rFonts w:ascii="Calibri" w:hAnsi="Calibri" w:asciiTheme="minorHAnsi" w:hAnsiTheme="minorHAnsi"/>
        </w:rPr>
        <w:t>entidade,</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2"/>
        </w:rPr>
        <w:t xml:space="preserve"> </w:t>
      </w:r>
      <w:r>
        <w:rPr>
          <w:rFonts w:ascii="Calibri" w:hAnsi="Calibri" w:asciiTheme="minorHAnsi" w:hAnsiTheme="minorHAnsi"/>
        </w:rPr>
        <w:t>fim</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subsidiar</w:t>
      </w:r>
      <w:r>
        <w:rPr>
          <w:rFonts w:ascii="Calibri" w:hAnsi="Calibri" w:asciiTheme="minorHAnsi" w:hAnsiTheme="minorHAnsi"/>
          <w:spacing w:val="1"/>
        </w:rPr>
        <w:t xml:space="preserve"> </w:t>
      </w:r>
      <w:r>
        <w:rPr>
          <w:rFonts w:ascii="Calibri" w:hAnsi="Calibri" w:asciiTheme="minorHAnsi" w:hAnsiTheme="minorHAnsi"/>
        </w:rPr>
        <w:t>sua</w:t>
      </w:r>
      <w:r>
        <w:rPr>
          <w:rFonts w:ascii="Calibri" w:hAnsi="Calibri" w:asciiTheme="minorHAnsi" w:hAnsiTheme="minorHAnsi"/>
          <w:spacing w:val="-2"/>
        </w:rPr>
        <w:t xml:space="preserve"> </w:t>
      </w:r>
      <w:r>
        <w:rPr>
          <w:rFonts w:ascii="Calibri" w:hAnsi="Calibri" w:asciiTheme="minorHAnsi" w:hAnsiTheme="minorHAnsi"/>
        </w:rPr>
        <w:t>decisão.</w:t>
      </w:r>
    </w:p>
    <w:p>
      <w:pPr>
        <w:pStyle w:val="BodyText"/>
        <w:tabs>
          <w:tab w:val="clear" w:pos="720"/>
          <w:tab w:val="left" w:pos="1134" w:leader="none"/>
          <w:tab w:val="left" w:pos="9639" w:leader="none"/>
        </w:tabs>
        <w:spacing w:before="120" w:after="120"/>
        <w:ind w:start="284" w:end="686"/>
        <w:jc w:val="start"/>
        <w:rPr>
          <w:rFonts w:ascii="Calibri" w:hAnsi="Calibri" w:asciiTheme="minorHAnsi" w:hAnsiTheme="minorHAnsi"/>
        </w:rPr>
      </w:pPr>
      <w:r>
        <w:rPr>
          <w:rFonts w:asciiTheme="minorHAnsi" w:hAnsiTheme="minorHAnsi" w:ascii="Calibri" w:hAnsi="Calibri"/>
        </w:rPr>
      </w:r>
    </w:p>
    <w:p>
      <w:pPr>
        <w:pStyle w:val="Heading3"/>
        <w:numPr>
          <w:ilvl w:val="0"/>
          <w:numId w:val="12"/>
        </w:numPr>
        <w:tabs>
          <w:tab w:val="clear" w:pos="720"/>
          <w:tab w:val="left" w:pos="567" w:leader="none"/>
          <w:tab w:val="left" w:pos="1310" w:leader="none"/>
          <w:tab w:val="left" w:pos="9639" w:leader="none"/>
        </w:tabs>
        <w:ind w:hanging="0" w:start="284" w:end="-107"/>
        <w:jc w:val="both"/>
        <w:rPr>
          <w:rFonts w:ascii="Calibri" w:hAnsi="Calibri" w:asciiTheme="minorHAnsi" w:hAnsiTheme="minorHAnsi"/>
        </w:rPr>
      </w:pPr>
      <w:bookmarkStart w:id="15" w:name="_bookmark10"/>
      <w:bookmarkEnd w:id="15"/>
      <w:r>
        <w:rPr>
          <w:rFonts w:ascii="Calibri" w:hAnsi="Calibri" w:asciiTheme="minorHAnsi" w:hAnsiTheme="minorHAnsi"/>
        </w:rPr>
        <w:t>DA</w:t>
      </w:r>
      <w:r>
        <w:rPr>
          <w:rFonts w:ascii="Calibri" w:hAnsi="Calibri" w:asciiTheme="minorHAnsi" w:hAnsiTheme="minorHAnsi"/>
          <w:spacing w:val="-4"/>
        </w:rPr>
        <w:t xml:space="preserve"> </w:t>
      </w:r>
      <w:r>
        <w:rPr>
          <w:rFonts w:ascii="Calibri" w:hAnsi="Calibri" w:asciiTheme="minorHAnsi" w:hAnsiTheme="minorHAnsi"/>
        </w:rPr>
        <w:t>APRESENTAÇÃO</w:t>
      </w:r>
      <w:r>
        <w:rPr>
          <w:rFonts w:ascii="Calibri" w:hAnsi="Calibri" w:asciiTheme="minorHAnsi" w:hAnsiTheme="minorHAnsi"/>
          <w:spacing w:val="-5"/>
        </w:rPr>
        <w:t xml:space="preserve"> </w:t>
      </w:r>
      <w:r>
        <w:rPr>
          <w:rFonts w:ascii="Calibri" w:hAnsi="Calibri" w:asciiTheme="minorHAnsi" w:hAnsiTheme="minorHAnsi"/>
        </w:rPr>
        <w:t>DA</w:t>
      </w:r>
      <w:r>
        <w:rPr>
          <w:rFonts w:ascii="Calibri" w:hAnsi="Calibri" w:asciiTheme="minorHAnsi" w:hAnsiTheme="minorHAnsi"/>
          <w:spacing w:val="-2"/>
        </w:rPr>
        <w:t xml:space="preserve"> </w:t>
      </w:r>
      <w:r>
        <w:rPr>
          <w:rFonts w:ascii="Calibri" w:hAnsi="Calibri" w:asciiTheme="minorHAnsi" w:hAnsiTheme="minorHAnsi"/>
        </w:rPr>
        <w:t>PROPOSTA</w:t>
      </w:r>
    </w:p>
    <w:p>
      <w:pPr>
        <w:pStyle w:val="BodyText"/>
        <w:tabs>
          <w:tab w:val="clear" w:pos="720"/>
          <w:tab w:val="left" w:pos="1134" w:leader="none"/>
          <w:tab w:val="left" w:pos="9356" w:leader="none"/>
        </w:tabs>
        <w:ind w:start="284" w:end="176"/>
        <w:jc w:val="start"/>
        <w:rPr>
          <w:rFonts w:ascii="Calibri" w:hAnsi="Calibri" w:asciiTheme="minorHAnsi" w:hAnsiTheme="minorHAnsi"/>
          <w:b/>
        </w:rPr>
      </w:pPr>
      <w:r>
        <w:rPr>
          <w:rFonts w:asciiTheme="minorHAnsi" w:hAnsiTheme="minorHAnsi" w:ascii="Calibri" w:hAnsi="Calibri"/>
          <w:b/>
        </w:rPr>
      </w:r>
    </w:p>
    <w:p>
      <w:pPr>
        <w:pStyle w:val="ListParagraph"/>
        <w:numPr>
          <w:ilvl w:val="1"/>
          <w:numId w:val="12"/>
        </w:numPr>
        <w:tabs>
          <w:tab w:val="clear" w:pos="720"/>
          <w:tab w:val="left" w:pos="709" w:leader="none"/>
          <w:tab w:val="left" w:pos="1310" w:leader="none"/>
          <w:tab w:val="left" w:pos="9356" w:leader="none"/>
        </w:tabs>
        <w:ind w:hanging="0" w:start="284" w:end="176"/>
        <w:rPr>
          <w:rFonts w:ascii="Calibri" w:hAnsi="Calibri" w:asciiTheme="minorHAnsi" w:hAnsiTheme="minorHAnsi"/>
        </w:rPr>
      </w:pPr>
      <w:r>
        <w:rPr>
          <w:rFonts w:ascii="Calibri" w:hAnsi="Calibri" w:asciiTheme="minorHAnsi" w:hAnsiTheme="minorHAnsi"/>
        </w:rPr>
        <w:t>Na presente licitação, a fase de habilitação ocorrerá após as etapas de apresentação de</w:t>
      </w:r>
      <w:r>
        <w:rPr>
          <w:rFonts w:ascii="Calibri" w:hAnsi="Calibri" w:asciiTheme="minorHAnsi" w:hAnsiTheme="minorHAnsi"/>
          <w:spacing w:val="-1"/>
        </w:rPr>
        <w:t xml:space="preserve"> </w:t>
      </w:r>
      <w:r>
        <w:rPr>
          <w:rFonts w:ascii="Calibri" w:hAnsi="Calibri" w:asciiTheme="minorHAnsi" w:hAnsiTheme="minorHAnsi"/>
        </w:rPr>
        <w:t>propostas</w:t>
      </w:r>
      <w:r>
        <w:rPr>
          <w:rFonts w:ascii="Calibri" w:hAnsi="Calibri" w:asciiTheme="minorHAnsi" w:hAnsiTheme="minorHAnsi"/>
          <w:spacing w:val="-2"/>
        </w:rPr>
        <w:t xml:space="preserve"> </w:t>
      </w:r>
      <w:r>
        <w:rPr>
          <w:rFonts w:ascii="Calibri" w:hAnsi="Calibri" w:asciiTheme="minorHAnsi" w:hAnsiTheme="minorHAnsi"/>
        </w:rPr>
        <w:t>e lances</w:t>
      </w:r>
      <w:r>
        <w:rPr>
          <w:rFonts w:ascii="Calibri" w:hAnsi="Calibri" w:asciiTheme="minorHAnsi" w:hAnsiTheme="minorHAnsi"/>
          <w:spacing w:val="-2"/>
        </w:rPr>
        <w:t xml:space="preserve"> </w:t>
      </w:r>
      <w:r>
        <w:rPr>
          <w:rFonts w:ascii="Calibri" w:hAnsi="Calibri" w:asciiTheme="minorHAnsi" w:hAnsiTheme="minorHAnsi"/>
        </w:rPr>
        <w:t>e</w:t>
      </w:r>
      <w:r>
        <w:rPr>
          <w:rFonts w:ascii="Calibri" w:hAnsi="Calibri" w:asciiTheme="minorHAnsi" w:hAnsiTheme="minorHAnsi"/>
          <w:spacing w:val="-2"/>
        </w:rPr>
        <w:t xml:space="preserve"> </w:t>
      </w:r>
      <w:r>
        <w:rPr>
          <w:rFonts w:ascii="Calibri" w:hAnsi="Calibri" w:asciiTheme="minorHAnsi" w:hAnsiTheme="minorHAnsi"/>
        </w:rPr>
        <w:t>de julgamento.</w:t>
      </w:r>
    </w:p>
    <w:p>
      <w:pPr>
        <w:pStyle w:val="Normal"/>
        <w:tabs>
          <w:tab w:val="clear" w:pos="720"/>
          <w:tab w:val="left" w:pos="709" w:leader="none"/>
          <w:tab w:val="left" w:pos="1310" w:leader="none"/>
          <w:tab w:val="left" w:pos="9356"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2"/>
        </w:numPr>
        <w:tabs>
          <w:tab w:val="clear" w:pos="720"/>
          <w:tab w:val="left" w:pos="709" w:leader="none"/>
          <w:tab w:val="left" w:pos="1310" w:leader="none"/>
          <w:tab w:val="left" w:pos="9356" w:leader="none"/>
        </w:tabs>
        <w:ind w:hanging="0" w:start="284" w:end="176"/>
        <w:rPr>
          <w:rFonts w:ascii="Calibri" w:hAnsi="Calibri" w:asciiTheme="minorHAnsi" w:hAnsiTheme="minorHAnsi"/>
        </w:rPr>
      </w:pPr>
      <w:r>
        <w:rPr>
          <w:rFonts w:ascii="Calibri" w:hAnsi="Calibri" w:asciiTheme="minorHAnsi" w:hAnsiTheme="minorHAnsi"/>
        </w:rPr>
        <w:t>Os</w:t>
      </w:r>
      <w:r>
        <w:rPr>
          <w:rFonts w:ascii="Calibri" w:hAnsi="Calibri" w:asciiTheme="minorHAnsi" w:hAnsiTheme="minorHAnsi"/>
          <w:spacing w:val="1"/>
        </w:rPr>
        <w:t xml:space="preserve"> </w:t>
      </w:r>
      <w:r>
        <w:rPr>
          <w:rFonts w:ascii="Calibri" w:hAnsi="Calibri" w:asciiTheme="minorHAnsi" w:hAnsiTheme="minorHAnsi"/>
        </w:rPr>
        <w:t>licitantes</w:t>
      </w:r>
      <w:r>
        <w:rPr>
          <w:rFonts w:ascii="Calibri" w:hAnsi="Calibri" w:asciiTheme="minorHAnsi" w:hAnsiTheme="minorHAnsi"/>
          <w:spacing w:val="1"/>
        </w:rPr>
        <w:t xml:space="preserve"> </w:t>
      </w:r>
      <w:r>
        <w:rPr>
          <w:rFonts w:ascii="Calibri" w:hAnsi="Calibri" w:asciiTheme="minorHAnsi" w:hAnsiTheme="minorHAnsi"/>
        </w:rPr>
        <w:t>encaminharão,</w:t>
      </w:r>
      <w:r>
        <w:rPr>
          <w:rFonts w:ascii="Calibri" w:hAnsi="Calibri" w:asciiTheme="minorHAnsi" w:hAnsiTheme="minorHAnsi"/>
          <w:spacing w:val="1"/>
        </w:rPr>
        <w:t xml:space="preserve"> </w:t>
      </w:r>
      <w:r>
        <w:rPr>
          <w:rFonts w:ascii="Calibri" w:hAnsi="Calibri" w:asciiTheme="minorHAnsi" w:hAnsiTheme="minorHAnsi"/>
        </w:rPr>
        <w:t>exclusivamente</w:t>
      </w:r>
      <w:r>
        <w:rPr>
          <w:rFonts w:ascii="Calibri" w:hAnsi="Calibri" w:asciiTheme="minorHAnsi" w:hAnsiTheme="minorHAnsi"/>
          <w:spacing w:val="1"/>
        </w:rPr>
        <w:t xml:space="preserve"> </w:t>
      </w:r>
      <w:r>
        <w:rPr>
          <w:rFonts w:ascii="Calibri" w:hAnsi="Calibri" w:asciiTheme="minorHAnsi" w:hAnsiTheme="minorHAnsi"/>
        </w:rPr>
        <w:t>por</w:t>
      </w:r>
      <w:r>
        <w:rPr>
          <w:rFonts w:ascii="Calibri" w:hAnsi="Calibri" w:asciiTheme="minorHAnsi" w:hAnsiTheme="minorHAnsi"/>
          <w:spacing w:val="1"/>
        </w:rPr>
        <w:t xml:space="preserve"> </w:t>
      </w:r>
      <w:r>
        <w:rPr>
          <w:rFonts w:ascii="Calibri" w:hAnsi="Calibri" w:asciiTheme="minorHAnsi" w:hAnsiTheme="minorHAnsi"/>
        </w:rPr>
        <w:t>meio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eletrônico,</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proposta com o preço ou o percentual de desconto, conforme o critério de julgamento</w:t>
      </w:r>
      <w:r>
        <w:rPr>
          <w:rFonts w:ascii="Calibri" w:hAnsi="Calibri" w:asciiTheme="minorHAnsi" w:hAnsiTheme="minorHAnsi"/>
          <w:spacing w:val="1"/>
        </w:rPr>
        <w:t xml:space="preserve"> </w:t>
      </w:r>
      <w:r>
        <w:rPr>
          <w:rFonts w:ascii="Calibri" w:hAnsi="Calibri" w:asciiTheme="minorHAnsi" w:hAnsiTheme="minorHAnsi"/>
        </w:rPr>
        <w:t>adotado</w:t>
      </w:r>
      <w:r>
        <w:rPr>
          <w:rFonts w:ascii="Calibri" w:hAnsi="Calibri" w:asciiTheme="minorHAnsi" w:hAnsiTheme="minorHAnsi"/>
          <w:spacing w:val="-2"/>
        </w:rPr>
        <w:t xml:space="preserve"> </w:t>
      </w:r>
      <w:r>
        <w:rPr>
          <w:rFonts w:ascii="Calibri" w:hAnsi="Calibri" w:asciiTheme="minorHAnsi" w:hAnsiTheme="minorHAnsi"/>
        </w:rPr>
        <w:t>neste</w:t>
      </w:r>
      <w:r>
        <w:rPr>
          <w:rFonts w:ascii="Calibri" w:hAnsi="Calibri" w:asciiTheme="minorHAnsi" w:hAnsiTheme="minorHAnsi"/>
          <w:spacing w:val="-1"/>
        </w:rPr>
        <w:t xml:space="preserve"> </w:t>
      </w:r>
      <w:r>
        <w:rPr>
          <w:rFonts w:ascii="Calibri" w:hAnsi="Calibri" w:asciiTheme="minorHAnsi" w:hAnsiTheme="minorHAnsi"/>
        </w:rPr>
        <w:t>Edital,</w:t>
      </w:r>
      <w:r>
        <w:rPr>
          <w:rFonts w:ascii="Calibri" w:hAnsi="Calibri" w:asciiTheme="minorHAnsi" w:hAnsiTheme="minorHAnsi"/>
          <w:spacing w:val="1"/>
        </w:rPr>
        <w:t xml:space="preserve"> </w:t>
      </w:r>
      <w:r>
        <w:rPr>
          <w:rFonts w:ascii="Calibri" w:hAnsi="Calibri" w:asciiTheme="minorHAnsi" w:hAnsiTheme="minorHAnsi"/>
        </w:rPr>
        <w:t>até</w:t>
      </w:r>
      <w:r>
        <w:rPr>
          <w:rFonts w:ascii="Calibri" w:hAnsi="Calibri" w:asciiTheme="minorHAnsi" w:hAnsiTheme="minorHAnsi"/>
          <w:spacing w:val="-3"/>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data</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3"/>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horário</w:t>
      </w:r>
      <w:r>
        <w:rPr>
          <w:rFonts w:ascii="Calibri" w:hAnsi="Calibri" w:asciiTheme="minorHAnsi" w:hAnsiTheme="minorHAnsi"/>
          <w:spacing w:val="-1"/>
        </w:rPr>
        <w:t xml:space="preserve"> </w:t>
      </w:r>
      <w:r>
        <w:rPr>
          <w:rFonts w:ascii="Calibri" w:hAnsi="Calibri" w:asciiTheme="minorHAnsi" w:hAnsiTheme="minorHAnsi"/>
        </w:rPr>
        <w:t>estabelecidos para</w:t>
      </w:r>
      <w:r>
        <w:rPr>
          <w:rFonts w:ascii="Calibri" w:hAnsi="Calibri" w:asciiTheme="minorHAnsi" w:hAnsiTheme="minorHAnsi"/>
          <w:spacing w:val="-1"/>
        </w:rPr>
        <w:t xml:space="preserve"> </w:t>
      </w:r>
      <w:r>
        <w:rPr>
          <w:rFonts w:ascii="Calibri" w:hAnsi="Calibri" w:asciiTheme="minorHAnsi" w:hAnsiTheme="minorHAnsi"/>
        </w:rPr>
        <w:t>abertura</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sessão</w:t>
      </w:r>
      <w:r>
        <w:rPr>
          <w:rFonts w:ascii="Calibri" w:hAnsi="Calibri" w:asciiTheme="minorHAnsi" w:hAnsiTheme="minorHAnsi"/>
          <w:spacing w:val="-3"/>
        </w:rPr>
        <w:t xml:space="preserve"> </w:t>
      </w:r>
      <w:r>
        <w:rPr>
          <w:rFonts w:ascii="Calibri" w:hAnsi="Calibri" w:asciiTheme="minorHAnsi" w:hAnsiTheme="minorHAnsi"/>
        </w:rPr>
        <w:t>pública.</w:t>
      </w:r>
    </w:p>
    <w:p>
      <w:pPr>
        <w:pStyle w:val="Normal"/>
        <w:tabs>
          <w:tab w:val="clear" w:pos="720"/>
          <w:tab w:val="left" w:pos="709" w:leader="none"/>
          <w:tab w:val="left" w:pos="1310" w:leader="none"/>
          <w:tab w:val="left" w:pos="9356"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2"/>
        </w:numPr>
        <w:tabs>
          <w:tab w:val="clear" w:pos="720"/>
          <w:tab w:val="left" w:pos="709" w:leader="none"/>
          <w:tab w:val="left" w:pos="1310" w:leader="none"/>
          <w:tab w:val="left" w:pos="9356" w:leader="none"/>
        </w:tabs>
        <w:ind w:hanging="0" w:start="284" w:end="176"/>
        <w:rPr>
          <w:rFonts w:ascii="Calibri" w:hAnsi="Calibri" w:asciiTheme="minorHAnsi" w:hAnsiTheme="minorHAnsi"/>
        </w:rPr>
      </w:pPr>
      <w:r>
        <w:rPr>
          <w:rFonts w:ascii="Calibri" w:hAnsi="Calibri" w:asciiTheme="minorHAnsi" w:hAnsiTheme="minorHAnsi"/>
        </w:rPr>
        <w:t>Caberá ao interessado acompanhar as operações no sistema eletrônico durante a</w:t>
      </w:r>
      <w:r>
        <w:rPr>
          <w:rFonts w:ascii="Calibri" w:hAnsi="Calibri" w:asciiTheme="minorHAnsi" w:hAnsiTheme="minorHAnsi"/>
          <w:spacing w:val="1"/>
        </w:rPr>
        <w:t xml:space="preserve"> </w:t>
      </w:r>
      <w:r>
        <w:rPr>
          <w:rFonts w:ascii="Calibri" w:hAnsi="Calibri" w:asciiTheme="minorHAnsi" w:hAnsiTheme="minorHAnsi"/>
        </w:rPr>
        <w:t>sessão</w:t>
      </w:r>
      <w:r>
        <w:rPr>
          <w:rFonts w:ascii="Calibri" w:hAnsi="Calibri" w:asciiTheme="minorHAnsi" w:hAnsiTheme="minorHAnsi"/>
          <w:spacing w:val="14"/>
        </w:rPr>
        <w:t xml:space="preserve"> </w:t>
      </w:r>
      <w:r>
        <w:rPr>
          <w:rFonts w:ascii="Calibri" w:hAnsi="Calibri" w:asciiTheme="minorHAnsi" w:hAnsiTheme="minorHAnsi"/>
        </w:rPr>
        <w:t>pública</w:t>
      </w:r>
      <w:r>
        <w:rPr>
          <w:rFonts w:ascii="Calibri" w:hAnsi="Calibri" w:asciiTheme="minorHAnsi" w:hAnsiTheme="minorHAnsi"/>
          <w:spacing w:val="15"/>
        </w:rPr>
        <w:t xml:space="preserve"> </w:t>
      </w:r>
      <w:r>
        <w:rPr>
          <w:rFonts w:ascii="Calibri" w:hAnsi="Calibri" w:asciiTheme="minorHAnsi" w:hAnsiTheme="minorHAnsi"/>
        </w:rPr>
        <w:t>do</w:t>
      </w:r>
      <w:r>
        <w:rPr>
          <w:rFonts w:ascii="Calibri" w:hAnsi="Calibri" w:asciiTheme="minorHAnsi" w:hAnsiTheme="minorHAnsi"/>
          <w:spacing w:val="14"/>
        </w:rPr>
        <w:t xml:space="preserve"> </w:t>
      </w:r>
      <w:r>
        <w:rPr>
          <w:rFonts w:ascii="Calibri" w:hAnsi="Calibri" w:asciiTheme="minorHAnsi" w:hAnsiTheme="minorHAnsi"/>
        </w:rPr>
        <w:t>pregão,</w:t>
      </w:r>
      <w:r>
        <w:rPr>
          <w:rFonts w:ascii="Calibri" w:hAnsi="Calibri" w:asciiTheme="minorHAnsi" w:hAnsiTheme="minorHAnsi"/>
          <w:spacing w:val="15"/>
        </w:rPr>
        <w:t xml:space="preserve"> </w:t>
      </w:r>
      <w:r>
        <w:rPr>
          <w:rFonts w:ascii="Calibri" w:hAnsi="Calibri" w:asciiTheme="minorHAnsi" w:hAnsiTheme="minorHAnsi"/>
        </w:rPr>
        <w:t>ficando</w:t>
      </w:r>
      <w:r>
        <w:rPr>
          <w:rFonts w:ascii="Calibri" w:hAnsi="Calibri" w:asciiTheme="minorHAnsi" w:hAnsiTheme="minorHAnsi"/>
          <w:spacing w:val="12"/>
        </w:rPr>
        <w:t xml:space="preserve"> </w:t>
      </w:r>
      <w:r>
        <w:rPr>
          <w:rFonts w:ascii="Calibri" w:hAnsi="Calibri" w:asciiTheme="minorHAnsi" w:hAnsiTheme="minorHAnsi"/>
        </w:rPr>
        <w:t>responsável</w:t>
      </w:r>
      <w:r>
        <w:rPr>
          <w:rFonts w:ascii="Calibri" w:hAnsi="Calibri" w:asciiTheme="minorHAnsi" w:hAnsiTheme="minorHAnsi"/>
          <w:spacing w:val="14"/>
        </w:rPr>
        <w:t xml:space="preserve"> </w:t>
      </w:r>
      <w:r>
        <w:rPr>
          <w:rFonts w:ascii="Calibri" w:hAnsi="Calibri" w:asciiTheme="minorHAnsi" w:hAnsiTheme="minorHAnsi"/>
        </w:rPr>
        <w:t>pelo</w:t>
      </w:r>
      <w:r>
        <w:rPr>
          <w:rFonts w:ascii="Calibri" w:hAnsi="Calibri" w:asciiTheme="minorHAnsi" w:hAnsiTheme="minorHAnsi"/>
          <w:spacing w:val="15"/>
        </w:rPr>
        <w:t xml:space="preserve"> </w:t>
      </w:r>
      <w:r>
        <w:rPr>
          <w:rFonts w:ascii="Calibri" w:hAnsi="Calibri" w:asciiTheme="minorHAnsi" w:hAnsiTheme="minorHAnsi"/>
        </w:rPr>
        <w:t>ônus</w:t>
      </w:r>
      <w:r>
        <w:rPr>
          <w:rFonts w:ascii="Calibri" w:hAnsi="Calibri" w:asciiTheme="minorHAnsi" w:hAnsiTheme="minorHAnsi"/>
          <w:spacing w:val="15"/>
        </w:rPr>
        <w:t xml:space="preserve"> </w:t>
      </w:r>
      <w:r>
        <w:rPr>
          <w:rFonts w:ascii="Calibri" w:hAnsi="Calibri" w:asciiTheme="minorHAnsi" w:hAnsiTheme="minorHAnsi"/>
        </w:rPr>
        <w:t>decorrente</w:t>
      </w:r>
      <w:r>
        <w:rPr>
          <w:rFonts w:ascii="Calibri" w:hAnsi="Calibri" w:asciiTheme="minorHAnsi" w:hAnsiTheme="minorHAnsi"/>
          <w:spacing w:val="14"/>
        </w:rPr>
        <w:t xml:space="preserve"> </w:t>
      </w:r>
      <w:r>
        <w:rPr>
          <w:rFonts w:ascii="Calibri" w:hAnsi="Calibri" w:asciiTheme="minorHAnsi" w:hAnsiTheme="minorHAnsi"/>
        </w:rPr>
        <w:t>da</w:t>
      </w:r>
      <w:r>
        <w:rPr>
          <w:rFonts w:ascii="Calibri" w:hAnsi="Calibri" w:asciiTheme="minorHAnsi" w:hAnsiTheme="minorHAnsi"/>
          <w:spacing w:val="9"/>
        </w:rPr>
        <w:t xml:space="preserve"> </w:t>
      </w:r>
      <w:r>
        <w:rPr>
          <w:rFonts w:ascii="Calibri" w:hAnsi="Calibri" w:asciiTheme="minorHAnsi" w:hAnsiTheme="minorHAnsi"/>
        </w:rPr>
        <w:t>perda</w:t>
      </w:r>
      <w:r>
        <w:rPr>
          <w:rFonts w:ascii="Calibri" w:hAnsi="Calibri" w:asciiTheme="minorHAnsi" w:hAnsiTheme="minorHAnsi"/>
          <w:spacing w:val="14"/>
        </w:rPr>
        <w:t xml:space="preserve"> </w:t>
      </w:r>
      <w:r>
        <w:rPr>
          <w:rFonts w:ascii="Calibri" w:hAnsi="Calibri" w:asciiTheme="minorHAnsi" w:hAnsiTheme="minorHAnsi"/>
        </w:rPr>
        <w:t>de</w:t>
      </w:r>
      <w:r>
        <w:rPr>
          <w:rFonts w:ascii="Calibri" w:hAnsi="Calibri" w:asciiTheme="minorHAnsi" w:hAnsiTheme="minorHAnsi"/>
          <w:spacing w:val="14"/>
        </w:rPr>
        <w:t xml:space="preserve"> </w:t>
      </w:r>
      <w:r>
        <w:rPr>
          <w:rFonts w:ascii="Calibri" w:hAnsi="Calibri" w:asciiTheme="minorHAnsi" w:hAnsiTheme="minorHAnsi"/>
        </w:rPr>
        <w:t>negócios diante da inobservância de quaisquer mensagens emitidas no sistema ou da desconexão do</w:t>
      </w:r>
      <w:r>
        <w:rPr>
          <w:rFonts w:ascii="Calibri" w:hAnsi="Calibri" w:asciiTheme="minorHAnsi" w:hAnsiTheme="minorHAnsi"/>
          <w:spacing w:val="-59"/>
        </w:rPr>
        <w:t xml:space="preserve"> </w:t>
      </w:r>
      <w:r>
        <w:rPr>
          <w:rFonts w:ascii="Calibri" w:hAnsi="Calibri" w:asciiTheme="minorHAnsi" w:hAnsiTheme="minorHAnsi"/>
        </w:rPr>
        <w:t>seu</w:t>
      </w:r>
      <w:r>
        <w:rPr>
          <w:rFonts w:ascii="Calibri" w:hAnsi="Calibri" w:asciiTheme="minorHAnsi" w:hAnsiTheme="minorHAnsi"/>
          <w:spacing w:val="-1"/>
        </w:rPr>
        <w:t xml:space="preserve"> </w:t>
      </w:r>
      <w:r>
        <w:rPr>
          <w:rFonts w:ascii="Calibri" w:hAnsi="Calibri" w:asciiTheme="minorHAnsi" w:hAnsiTheme="minorHAnsi"/>
        </w:rPr>
        <w:t>representante;</w:t>
      </w:r>
    </w:p>
    <w:p>
      <w:pPr>
        <w:pStyle w:val="Normal"/>
        <w:tabs>
          <w:tab w:val="clear" w:pos="720"/>
          <w:tab w:val="left" w:pos="709" w:leader="none"/>
          <w:tab w:val="left" w:pos="1310" w:leader="none"/>
          <w:tab w:val="left" w:pos="9356"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2"/>
        </w:numPr>
        <w:tabs>
          <w:tab w:val="clear" w:pos="720"/>
          <w:tab w:val="left" w:pos="709" w:leader="none"/>
          <w:tab w:val="left" w:pos="1310" w:leader="none"/>
          <w:tab w:val="left" w:pos="9356" w:leader="none"/>
        </w:tabs>
        <w:ind w:hanging="0" w:start="284" w:end="176"/>
        <w:rPr>
          <w:rFonts w:ascii="Calibri" w:hAnsi="Calibri" w:asciiTheme="minorHAnsi" w:hAnsiTheme="minorHAnsi"/>
        </w:rPr>
      </w:pPr>
      <w:r>
        <w:rPr>
          <w:rFonts w:ascii="Calibri" w:hAnsi="Calibri" w:asciiTheme="minorHAnsi" w:hAnsiTheme="minorHAnsi"/>
        </w:rPr>
        <w:t>Qualquer</w:t>
      </w:r>
      <w:r>
        <w:rPr>
          <w:rFonts w:ascii="Calibri" w:hAnsi="Calibri" w:asciiTheme="minorHAnsi" w:hAnsiTheme="minorHAnsi"/>
          <w:spacing w:val="1"/>
        </w:rPr>
        <w:t xml:space="preserve"> </w:t>
      </w:r>
      <w:r>
        <w:rPr>
          <w:rFonts w:ascii="Calibri" w:hAnsi="Calibri" w:asciiTheme="minorHAnsi" w:hAnsiTheme="minorHAnsi"/>
        </w:rPr>
        <w:t>dúvida</w:t>
      </w:r>
      <w:r>
        <w:rPr>
          <w:rFonts w:ascii="Calibri" w:hAnsi="Calibri" w:asciiTheme="minorHAnsi" w:hAnsiTheme="minorHAnsi"/>
          <w:spacing w:val="1"/>
        </w:rPr>
        <w:t xml:space="preserve"> </w:t>
      </w:r>
      <w:r>
        <w:rPr>
          <w:rFonts w:ascii="Calibri" w:hAnsi="Calibri" w:asciiTheme="minorHAnsi" w:hAnsiTheme="minorHAnsi"/>
        </w:rPr>
        <w:t>em</w:t>
      </w:r>
      <w:r>
        <w:rPr>
          <w:rFonts w:ascii="Calibri" w:hAnsi="Calibri" w:asciiTheme="minorHAnsi" w:hAnsiTheme="minorHAnsi"/>
          <w:spacing w:val="1"/>
        </w:rPr>
        <w:t xml:space="preserve"> </w:t>
      </w:r>
      <w:r>
        <w:rPr>
          <w:rFonts w:ascii="Calibri" w:hAnsi="Calibri" w:asciiTheme="minorHAnsi" w:hAnsiTheme="minorHAnsi"/>
        </w:rPr>
        <w:t>relação</w:t>
      </w:r>
      <w:r>
        <w:rPr>
          <w:rFonts w:ascii="Calibri" w:hAnsi="Calibri" w:asciiTheme="minorHAnsi" w:hAnsiTheme="minorHAnsi"/>
          <w:spacing w:val="1"/>
        </w:rPr>
        <w:t xml:space="preserve"> </w:t>
      </w:r>
      <w:r>
        <w:rPr>
          <w:rFonts w:ascii="Calibri" w:hAnsi="Calibri" w:asciiTheme="minorHAnsi" w:hAnsiTheme="minorHAnsi"/>
        </w:rPr>
        <w:t>ao</w:t>
      </w:r>
      <w:r>
        <w:rPr>
          <w:rFonts w:ascii="Calibri" w:hAnsi="Calibri" w:asciiTheme="minorHAnsi" w:hAnsiTheme="minorHAnsi"/>
          <w:spacing w:val="1"/>
        </w:rPr>
        <w:t xml:space="preserve"> </w:t>
      </w:r>
      <w:r>
        <w:rPr>
          <w:rFonts w:ascii="Calibri" w:hAnsi="Calibri" w:asciiTheme="minorHAnsi" w:hAnsiTheme="minorHAnsi"/>
        </w:rPr>
        <w:t>acesso</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operacional,</w:t>
      </w:r>
      <w:r>
        <w:rPr>
          <w:rFonts w:ascii="Calibri" w:hAnsi="Calibri" w:asciiTheme="minorHAnsi" w:hAnsiTheme="minorHAnsi"/>
          <w:spacing w:val="1"/>
        </w:rPr>
        <w:t xml:space="preserve"> </w:t>
      </w:r>
      <w:r>
        <w:rPr>
          <w:rFonts w:ascii="Calibri" w:hAnsi="Calibri" w:asciiTheme="minorHAnsi" w:hAnsiTheme="minorHAnsi"/>
        </w:rPr>
        <w:t>poderá</w:t>
      </w:r>
      <w:r>
        <w:rPr>
          <w:rFonts w:ascii="Calibri" w:hAnsi="Calibri" w:asciiTheme="minorHAnsi" w:hAnsiTheme="minorHAnsi"/>
          <w:spacing w:val="1"/>
        </w:rPr>
        <w:t xml:space="preserve"> </w:t>
      </w:r>
      <w:r>
        <w:rPr>
          <w:rFonts w:ascii="Calibri" w:hAnsi="Calibri" w:asciiTheme="minorHAnsi" w:hAnsiTheme="minorHAnsi"/>
        </w:rPr>
        <w:t>ser</w:t>
      </w:r>
      <w:r>
        <w:rPr>
          <w:rFonts w:ascii="Calibri" w:hAnsi="Calibri" w:asciiTheme="minorHAnsi" w:hAnsiTheme="minorHAnsi"/>
          <w:spacing w:val="1"/>
        </w:rPr>
        <w:t xml:space="preserve"> </w:t>
      </w:r>
      <w:r>
        <w:rPr>
          <w:rFonts w:ascii="Calibri" w:hAnsi="Calibri" w:asciiTheme="minorHAnsi" w:hAnsiTheme="minorHAnsi"/>
        </w:rPr>
        <w:t xml:space="preserve">esclarecida ou através de uma empresa associada ou pelos telefones: Curitiba-PR </w:t>
      </w:r>
      <w:r>
        <w:rPr>
          <w:rFonts w:ascii="Calibri" w:hAnsi="Calibri" w:asciiTheme="minorHAnsi" w:hAnsiTheme="minorHAnsi"/>
          <w:b/>
          <w:bCs/>
        </w:rPr>
        <w:t>(41)</w:t>
      </w:r>
      <w:r>
        <w:rPr>
          <w:rFonts w:ascii="Calibri" w:hAnsi="Calibri" w:asciiTheme="minorHAnsi" w:hAnsiTheme="minorHAnsi"/>
          <w:b/>
          <w:bCs/>
          <w:spacing w:val="1"/>
        </w:rPr>
        <w:t xml:space="preserve"> </w:t>
      </w:r>
      <w:r>
        <w:rPr>
          <w:rFonts w:ascii="Calibri" w:hAnsi="Calibri" w:asciiTheme="minorHAnsi" w:hAnsiTheme="minorHAnsi"/>
          <w:b/>
          <w:bCs/>
        </w:rPr>
        <w:t>3097-4600,</w:t>
      </w:r>
      <w:r>
        <w:rPr>
          <w:rFonts w:ascii="Calibri" w:hAnsi="Calibri" w:asciiTheme="minorHAnsi" w:hAnsiTheme="minorHAnsi"/>
          <w:b/>
          <w:bCs/>
          <w:spacing w:val="-3"/>
        </w:rPr>
        <w:t xml:space="preserve"> (41) 98526-0994,  (41) 9173-8226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através da</w:t>
      </w:r>
      <w:r>
        <w:rPr>
          <w:rFonts w:ascii="Calibri" w:hAnsi="Calibri" w:asciiTheme="minorHAnsi" w:hAnsiTheme="minorHAnsi"/>
          <w:spacing w:val="-1"/>
        </w:rPr>
        <w:t xml:space="preserve"> </w:t>
      </w:r>
      <w:r>
        <w:rPr>
          <w:rFonts w:ascii="Calibri" w:hAnsi="Calibri" w:asciiTheme="minorHAnsi" w:hAnsiTheme="minorHAnsi"/>
        </w:rPr>
        <w:t>Bolsa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Licitações</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5"/>
        </w:rPr>
        <w:t xml:space="preserve"> </w:t>
      </w:r>
      <w:r>
        <w:rPr>
          <w:rFonts w:ascii="Calibri" w:hAnsi="Calibri" w:asciiTheme="minorHAnsi" w:hAnsiTheme="minorHAnsi"/>
        </w:rPr>
        <w:t>Brasil</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pelo</w:t>
      </w:r>
      <w:r>
        <w:rPr>
          <w:rFonts w:ascii="Calibri" w:hAnsi="Calibri" w:asciiTheme="minorHAnsi" w:hAnsiTheme="minorHAnsi"/>
          <w:spacing w:val="-1"/>
        </w:rPr>
        <w:t xml:space="preserve"> </w:t>
      </w:r>
      <w:r>
        <w:rPr>
          <w:rFonts w:ascii="Calibri" w:hAnsi="Calibri" w:asciiTheme="minorHAnsi" w:hAnsiTheme="minorHAnsi"/>
        </w:rPr>
        <w:t>e-mail</w:t>
      </w:r>
      <w:r>
        <w:rPr>
          <w:rFonts w:ascii="Calibri" w:hAnsi="Calibri" w:asciiTheme="minorHAnsi" w:hAnsiTheme="minorHAnsi"/>
          <w:color w:val="0000FF"/>
          <w:spacing w:val="-2"/>
        </w:rPr>
        <w:t xml:space="preserve"> </w:t>
      </w:r>
      <w:hyperlink r:id="rId12">
        <w:r>
          <w:rPr>
            <w:rStyle w:val="Style4"/>
            <w:rFonts w:ascii="Calibri" w:hAnsi="Calibri" w:asciiTheme="minorHAnsi" w:hAnsiTheme="minorHAnsi"/>
            <w:color w:val="0000FF"/>
            <w:u w:val="single" w:color="0000FF"/>
          </w:rPr>
          <w:t>contato@bll.org.br</w:t>
        </w:r>
      </w:hyperlink>
      <w:r>
        <w:rPr>
          <w:rFonts w:ascii="Calibri" w:hAnsi="Calibri" w:asciiTheme="minorHAnsi" w:hAnsiTheme="minorHAnsi"/>
        </w:rPr>
        <w:t>.</w:t>
      </w:r>
    </w:p>
    <w:p>
      <w:pPr>
        <w:pStyle w:val="Normal"/>
        <w:tabs>
          <w:tab w:val="clear" w:pos="720"/>
          <w:tab w:val="left" w:pos="709" w:leader="none"/>
          <w:tab w:val="left" w:pos="1310" w:leader="none"/>
          <w:tab w:val="left" w:pos="9356"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2"/>
        </w:numPr>
        <w:tabs>
          <w:tab w:val="clear" w:pos="720"/>
          <w:tab w:val="left" w:pos="709" w:leader="none"/>
          <w:tab w:val="left" w:pos="9356" w:leader="none"/>
        </w:tabs>
        <w:ind w:hanging="0" w:start="284" w:end="176"/>
        <w:rPr>
          <w:rFonts w:ascii="Calibri" w:hAnsi="Calibri" w:asciiTheme="minorHAnsi" w:hAnsiTheme="minorHAnsi"/>
        </w:rPr>
      </w:pP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licitante</w:t>
      </w:r>
      <w:r>
        <w:rPr>
          <w:rFonts w:ascii="Calibri" w:hAnsi="Calibri" w:asciiTheme="minorHAnsi" w:hAnsiTheme="minorHAnsi"/>
          <w:spacing w:val="1"/>
        </w:rPr>
        <w:t xml:space="preserve"> </w:t>
      </w:r>
      <w:r>
        <w:rPr>
          <w:rFonts w:ascii="Calibri" w:hAnsi="Calibri" w:asciiTheme="minorHAnsi" w:hAnsiTheme="minorHAnsi"/>
        </w:rPr>
        <w:t>deverá</w:t>
      </w:r>
      <w:r>
        <w:rPr>
          <w:rFonts w:ascii="Calibri" w:hAnsi="Calibri" w:asciiTheme="minorHAnsi" w:hAnsiTheme="minorHAnsi"/>
          <w:spacing w:val="1"/>
        </w:rPr>
        <w:t xml:space="preserve"> </w:t>
      </w:r>
      <w:r>
        <w:rPr>
          <w:rFonts w:ascii="Calibri" w:hAnsi="Calibri" w:asciiTheme="minorHAnsi" w:hAnsiTheme="minorHAnsi"/>
        </w:rPr>
        <w:t>enviar</w:t>
      </w:r>
      <w:r>
        <w:rPr>
          <w:rFonts w:ascii="Calibri" w:hAnsi="Calibri" w:asciiTheme="minorHAnsi" w:hAnsiTheme="minorHAnsi"/>
          <w:spacing w:val="1"/>
        </w:rPr>
        <w:t xml:space="preserve"> </w:t>
      </w:r>
      <w:r>
        <w:rPr>
          <w:rFonts w:ascii="Calibri" w:hAnsi="Calibri" w:asciiTheme="minorHAnsi" w:hAnsiTheme="minorHAnsi"/>
        </w:rPr>
        <w:t>sua</w:t>
      </w:r>
      <w:r>
        <w:rPr>
          <w:rFonts w:ascii="Calibri" w:hAnsi="Calibri" w:asciiTheme="minorHAnsi" w:hAnsiTheme="minorHAnsi"/>
          <w:spacing w:val="1"/>
        </w:rPr>
        <w:t xml:space="preserve"> </w:t>
      </w:r>
      <w:r>
        <w:rPr>
          <w:rFonts w:ascii="Calibri" w:hAnsi="Calibri" w:asciiTheme="minorHAnsi" w:hAnsiTheme="minorHAnsi"/>
        </w:rPr>
        <w:t>proposta</w:t>
      </w:r>
      <w:r>
        <w:rPr>
          <w:rFonts w:ascii="Calibri" w:hAnsi="Calibri" w:asciiTheme="minorHAnsi" w:hAnsiTheme="minorHAnsi"/>
          <w:spacing w:val="1"/>
        </w:rPr>
        <w:t xml:space="preserve"> </w:t>
      </w:r>
      <w:r>
        <w:rPr>
          <w:rFonts w:ascii="Calibri" w:hAnsi="Calibri" w:asciiTheme="minorHAnsi" w:hAnsiTheme="minorHAnsi"/>
        </w:rPr>
        <w:t>mediante</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preenchimento,</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eletrônico,</w:t>
      </w:r>
      <w:r>
        <w:rPr>
          <w:rFonts w:ascii="Calibri" w:hAnsi="Calibri" w:asciiTheme="minorHAnsi" w:hAnsiTheme="minorHAnsi"/>
          <w:spacing w:val="-2"/>
        </w:rPr>
        <w:t xml:space="preserve"> </w:t>
      </w:r>
      <w:r>
        <w:rPr>
          <w:rFonts w:ascii="Calibri" w:hAnsi="Calibri" w:asciiTheme="minorHAnsi" w:hAnsiTheme="minorHAnsi"/>
        </w:rPr>
        <w:t>dos</w:t>
      </w:r>
      <w:r>
        <w:rPr>
          <w:rFonts w:ascii="Calibri" w:hAnsi="Calibri" w:asciiTheme="minorHAnsi" w:hAnsiTheme="minorHAnsi"/>
          <w:spacing w:val="1"/>
        </w:rPr>
        <w:t xml:space="preserve"> </w:t>
      </w:r>
      <w:r>
        <w:rPr>
          <w:rFonts w:ascii="Calibri" w:hAnsi="Calibri" w:asciiTheme="minorHAnsi" w:hAnsiTheme="minorHAnsi"/>
        </w:rPr>
        <w:t>seguintes</w:t>
      </w:r>
      <w:r>
        <w:rPr>
          <w:rFonts w:ascii="Calibri" w:hAnsi="Calibri" w:asciiTheme="minorHAnsi" w:hAnsiTheme="minorHAnsi"/>
          <w:spacing w:val="-2"/>
        </w:rPr>
        <w:t xml:space="preserve"> </w:t>
      </w:r>
      <w:r>
        <w:rPr>
          <w:rFonts w:ascii="Calibri" w:hAnsi="Calibri" w:asciiTheme="minorHAnsi" w:hAnsiTheme="minorHAnsi"/>
        </w:rPr>
        <w:t>campos:</w:t>
      </w:r>
    </w:p>
    <w:p>
      <w:pPr>
        <w:pStyle w:val="Normal"/>
        <w:tabs>
          <w:tab w:val="clear" w:pos="720"/>
          <w:tab w:val="left" w:pos="709" w:leader="none"/>
          <w:tab w:val="left" w:pos="9356"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4"/>
        </w:numPr>
        <w:tabs>
          <w:tab w:val="clear" w:pos="720"/>
          <w:tab w:val="left" w:pos="851" w:leader="none"/>
          <w:tab w:val="left" w:pos="1310" w:leader="none"/>
          <w:tab w:val="left" w:pos="9356" w:leader="none"/>
        </w:tabs>
        <w:ind w:hanging="0" w:start="284" w:end="176"/>
        <w:rPr>
          <w:rFonts w:ascii="Calibri" w:hAnsi="Calibri" w:asciiTheme="minorHAnsi" w:hAnsiTheme="minorHAnsi"/>
        </w:rPr>
      </w:pPr>
      <w:r>
        <w:rPr>
          <w:rFonts w:ascii="Calibri" w:hAnsi="Calibri" w:asciiTheme="minorHAnsi" w:hAnsiTheme="minorHAnsi"/>
        </w:rPr>
        <w:t>Valor unitário ou percentual de desconto, conforme o critério de julgamento, onde</w:t>
      </w:r>
      <w:r>
        <w:rPr>
          <w:rFonts w:ascii="Calibri" w:hAnsi="Calibri" w:asciiTheme="minorHAnsi" w:hAnsiTheme="minorHAnsi"/>
          <w:spacing w:val="1"/>
        </w:rPr>
        <w:t xml:space="preserve"> </w:t>
      </w:r>
      <w:r>
        <w:rPr>
          <w:rFonts w:ascii="Calibri" w:hAnsi="Calibri" w:asciiTheme="minorHAnsi" w:hAnsiTheme="minorHAnsi"/>
        </w:rPr>
        <w:t>deverão estar incluídas quaisquer vantagens, abatimentos, impostos, taxas e contribuições</w:t>
      </w:r>
      <w:r>
        <w:rPr>
          <w:rFonts w:ascii="Calibri" w:hAnsi="Calibri" w:asciiTheme="minorHAnsi" w:hAnsiTheme="minorHAnsi"/>
          <w:spacing w:val="1"/>
        </w:rPr>
        <w:t xml:space="preserve"> </w:t>
      </w:r>
      <w:r>
        <w:rPr>
          <w:rFonts w:ascii="Calibri" w:hAnsi="Calibri" w:asciiTheme="minorHAnsi" w:hAnsiTheme="minorHAnsi"/>
        </w:rPr>
        <w:t>sociais, obrigações trabalhistas, previdenciárias, fiscais e comerciais, que eventualmente</w:t>
      </w:r>
      <w:r>
        <w:rPr>
          <w:rFonts w:ascii="Calibri" w:hAnsi="Calibri" w:asciiTheme="minorHAnsi" w:hAnsiTheme="minorHAnsi"/>
          <w:spacing w:val="1"/>
        </w:rPr>
        <w:t xml:space="preserve"> </w:t>
      </w:r>
      <w:r>
        <w:rPr>
          <w:rFonts w:ascii="Calibri" w:hAnsi="Calibri" w:asciiTheme="minorHAnsi" w:hAnsiTheme="minorHAnsi"/>
        </w:rPr>
        <w:t>incidam sobre a operação ou ainda, despesas com transporte ou terceiros, para a perfeita</w:t>
      </w:r>
      <w:r>
        <w:rPr>
          <w:rFonts w:ascii="Calibri" w:hAnsi="Calibri" w:asciiTheme="minorHAnsi" w:hAnsiTheme="minorHAnsi"/>
          <w:spacing w:val="1"/>
        </w:rPr>
        <w:t xml:space="preserve"> </w:t>
      </w:r>
      <w:r>
        <w:rPr>
          <w:rFonts w:ascii="Calibri" w:hAnsi="Calibri" w:asciiTheme="minorHAnsi" w:hAnsiTheme="minorHAnsi"/>
        </w:rPr>
        <w:t>entrega</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objeto</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Município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São Joaquim da Barra/SP,</w:t>
      </w:r>
      <w:r>
        <w:rPr>
          <w:rFonts w:ascii="Calibri" w:hAnsi="Calibri" w:asciiTheme="minorHAnsi" w:hAnsiTheme="minorHAnsi"/>
          <w:spacing w:val="1"/>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correrão</w:t>
      </w:r>
      <w:r>
        <w:rPr>
          <w:rFonts w:ascii="Calibri" w:hAnsi="Calibri" w:asciiTheme="minorHAnsi" w:hAnsiTheme="minorHAnsi"/>
          <w:spacing w:val="1"/>
        </w:rPr>
        <w:t xml:space="preserve"> </w:t>
      </w:r>
      <w:r>
        <w:rPr>
          <w:rFonts w:ascii="Calibri" w:hAnsi="Calibri" w:asciiTheme="minorHAnsi" w:hAnsiTheme="minorHAnsi"/>
        </w:rPr>
        <w:t>por</w:t>
      </w:r>
      <w:r>
        <w:rPr>
          <w:rFonts w:ascii="Calibri" w:hAnsi="Calibri" w:asciiTheme="minorHAnsi" w:hAnsiTheme="minorHAnsi"/>
          <w:spacing w:val="1"/>
        </w:rPr>
        <w:t xml:space="preserve"> </w:t>
      </w:r>
      <w:r>
        <w:rPr>
          <w:rFonts w:ascii="Calibri" w:hAnsi="Calibri" w:asciiTheme="minorHAnsi" w:hAnsiTheme="minorHAnsi"/>
        </w:rPr>
        <w:t>conta</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 xml:space="preserve">licitante </w:t>
      </w:r>
      <w:r>
        <w:rPr>
          <w:rFonts w:ascii="Calibri" w:hAnsi="Calibri" w:asciiTheme="minorHAnsi" w:hAnsiTheme="minorHAnsi"/>
          <w:spacing w:val="-59"/>
        </w:rPr>
        <w:t xml:space="preserve"> </w:t>
      </w:r>
      <w:r>
        <w:rPr>
          <w:rFonts w:ascii="Calibri" w:hAnsi="Calibri" w:asciiTheme="minorHAnsi" w:hAnsiTheme="minorHAnsi"/>
        </w:rPr>
        <w:t>vencedora;</w:t>
      </w:r>
    </w:p>
    <w:p>
      <w:pPr>
        <w:pStyle w:val="ListParagraph"/>
        <w:tabs>
          <w:tab w:val="clear" w:pos="720"/>
          <w:tab w:val="left" w:pos="851" w:leader="none"/>
          <w:tab w:val="left" w:pos="1310" w:leader="none"/>
          <w:tab w:val="left" w:pos="9639" w:leader="none"/>
        </w:tabs>
        <w:ind w:start="284" w:end="686"/>
        <w:rPr>
          <w:rFonts w:ascii="Calibri" w:hAnsi="Calibri" w:asciiTheme="minorHAnsi" w:hAnsiTheme="minorHAnsi"/>
        </w:rPr>
      </w:pPr>
      <w:r>
        <w:rPr>
          <w:rFonts w:asciiTheme="minorHAnsi" w:hAnsiTheme="minorHAnsi" w:ascii="Calibri" w:hAnsi="Calibri"/>
        </w:rPr>
      </w:r>
    </w:p>
    <w:p>
      <w:pPr>
        <w:pStyle w:val="ListParagraph"/>
        <w:numPr>
          <w:ilvl w:val="1"/>
          <w:numId w:val="14"/>
        </w:numPr>
        <w:tabs>
          <w:tab w:val="clear" w:pos="720"/>
          <w:tab w:val="left" w:pos="709" w:leader="none"/>
          <w:tab w:val="left" w:pos="1310" w:leader="none"/>
          <w:tab w:val="left" w:pos="9639" w:leader="none"/>
        </w:tabs>
        <w:ind w:hanging="0" w:start="284" w:end="686"/>
        <w:rPr>
          <w:rFonts w:ascii="Calibri" w:hAnsi="Calibri" w:asciiTheme="minorHAnsi" w:hAnsiTheme="minorHAnsi"/>
        </w:rPr>
      </w:pPr>
      <w:r>
        <w:rPr>
          <w:rFonts w:ascii="Calibri" w:hAnsi="Calibri" w:asciiTheme="minorHAnsi" w:hAnsiTheme="minorHAnsi"/>
        </w:rPr>
        <w:t>Todas</w:t>
      </w:r>
      <w:r>
        <w:rPr>
          <w:rFonts w:ascii="Calibri" w:hAnsi="Calibri" w:asciiTheme="minorHAnsi" w:hAnsiTheme="minorHAnsi"/>
          <w:spacing w:val="-1"/>
        </w:rPr>
        <w:t xml:space="preserve"> </w:t>
      </w:r>
      <w:r>
        <w:rPr>
          <w:rFonts w:ascii="Calibri" w:hAnsi="Calibri" w:asciiTheme="minorHAnsi" w:hAnsiTheme="minorHAnsi"/>
        </w:rPr>
        <w:t>as</w:t>
      </w:r>
      <w:r>
        <w:rPr>
          <w:rFonts w:ascii="Calibri" w:hAnsi="Calibri" w:asciiTheme="minorHAnsi" w:hAnsiTheme="minorHAnsi"/>
          <w:spacing w:val="-1"/>
        </w:rPr>
        <w:t xml:space="preserve"> </w:t>
      </w:r>
      <w:r>
        <w:rPr>
          <w:rFonts w:ascii="Calibri" w:hAnsi="Calibri" w:asciiTheme="minorHAnsi" w:hAnsiTheme="minorHAnsi"/>
        </w:rPr>
        <w:t>especificações</w:t>
      </w:r>
      <w:r>
        <w:rPr>
          <w:rFonts w:ascii="Calibri" w:hAnsi="Calibri" w:asciiTheme="minorHAnsi" w:hAnsiTheme="minorHAnsi"/>
          <w:spacing w:val="-4"/>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objeto</w:t>
      </w:r>
      <w:r>
        <w:rPr>
          <w:rFonts w:ascii="Calibri" w:hAnsi="Calibri" w:asciiTheme="minorHAnsi" w:hAnsiTheme="minorHAnsi"/>
          <w:spacing w:val="-3"/>
        </w:rPr>
        <w:t xml:space="preserve"> </w:t>
      </w:r>
      <w:r>
        <w:rPr>
          <w:rFonts w:ascii="Calibri" w:hAnsi="Calibri" w:asciiTheme="minorHAnsi" w:hAnsiTheme="minorHAnsi"/>
        </w:rPr>
        <w:t>contidas</w:t>
      </w:r>
      <w:r>
        <w:rPr>
          <w:rFonts w:ascii="Calibri" w:hAnsi="Calibri" w:asciiTheme="minorHAnsi" w:hAnsiTheme="minorHAnsi"/>
          <w:spacing w:val="-1"/>
        </w:rPr>
        <w:t xml:space="preserve"> </w:t>
      </w:r>
      <w:r>
        <w:rPr>
          <w:rFonts w:ascii="Calibri" w:hAnsi="Calibri" w:asciiTheme="minorHAnsi" w:hAnsiTheme="minorHAnsi"/>
        </w:rPr>
        <w:t>na</w:t>
      </w:r>
      <w:r>
        <w:rPr>
          <w:rFonts w:ascii="Calibri" w:hAnsi="Calibri" w:asciiTheme="minorHAnsi" w:hAnsiTheme="minorHAnsi"/>
          <w:spacing w:val="-3"/>
        </w:rPr>
        <w:t xml:space="preserve"> </w:t>
      </w:r>
      <w:r>
        <w:rPr>
          <w:rFonts w:ascii="Calibri" w:hAnsi="Calibri" w:asciiTheme="minorHAnsi" w:hAnsiTheme="minorHAnsi"/>
        </w:rPr>
        <w:t>proposta vinculam</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3"/>
        </w:rPr>
        <w:t xml:space="preserve"> </w:t>
      </w:r>
      <w:r>
        <w:rPr>
          <w:rFonts w:ascii="Calibri" w:hAnsi="Calibri" w:asciiTheme="minorHAnsi" w:hAnsiTheme="minorHAnsi"/>
        </w:rPr>
        <w:t>licitante.</w:t>
      </w:r>
    </w:p>
    <w:p>
      <w:pPr>
        <w:pStyle w:val="Normal"/>
        <w:tabs>
          <w:tab w:val="clear" w:pos="720"/>
          <w:tab w:val="left" w:pos="709" w:leader="none"/>
          <w:tab w:val="left" w:pos="1310" w:leader="none"/>
          <w:tab w:val="left" w:pos="9639" w:leader="none"/>
        </w:tabs>
        <w:ind w:start="284" w:end="686"/>
        <w:rPr>
          <w:rFonts w:ascii="Calibri" w:hAnsi="Calibri" w:asciiTheme="minorHAnsi" w:hAnsiTheme="minorHAnsi"/>
        </w:rPr>
      </w:pPr>
      <w:r>
        <w:rPr>
          <w:rFonts w:asciiTheme="minorHAnsi" w:hAnsiTheme="minorHAnsi" w:ascii="Calibri" w:hAnsi="Calibri"/>
        </w:rPr>
      </w:r>
    </w:p>
    <w:p>
      <w:pPr>
        <w:pStyle w:val="ListParagraph"/>
        <w:numPr>
          <w:ilvl w:val="1"/>
          <w:numId w:val="14"/>
        </w:numPr>
        <w:tabs>
          <w:tab w:val="clear" w:pos="720"/>
          <w:tab w:val="left" w:pos="709" w:leader="none"/>
          <w:tab w:val="left" w:pos="1310" w:leader="none"/>
          <w:tab w:val="left" w:pos="9356" w:leader="none"/>
        </w:tabs>
        <w:ind w:hanging="0" w:start="284" w:end="176"/>
        <w:rPr>
          <w:rFonts w:ascii="Calibri" w:hAnsi="Calibri" w:asciiTheme="minorHAnsi" w:hAnsiTheme="minorHAnsi"/>
        </w:rPr>
      </w:pPr>
      <w:r>
        <w:rPr>
          <w:rFonts w:ascii="Calibri" w:hAnsi="Calibri" w:asciiTheme="minorHAnsi" w:hAnsiTheme="minorHAnsi"/>
        </w:rPr>
        <w:t>Nos</w:t>
      </w:r>
      <w:r>
        <w:rPr>
          <w:rFonts w:ascii="Calibri" w:hAnsi="Calibri" w:asciiTheme="minorHAnsi" w:hAnsiTheme="minorHAnsi"/>
          <w:spacing w:val="1"/>
        </w:rPr>
        <w:t xml:space="preserve"> </w:t>
      </w:r>
      <w:r>
        <w:rPr>
          <w:rFonts w:ascii="Calibri" w:hAnsi="Calibri" w:asciiTheme="minorHAnsi" w:hAnsiTheme="minorHAnsi"/>
        </w:rPr>
        <w:t>valores</w:t>
      </w:r>
      <w:r>
        <w:rPr>
          <w:rFonts w:ascii="Calibri" w:hAnsi="Calibri" w:asciiTheme="minorHAnsi" w:hAnsiTheme="minorHAnsi"/>
          <w:spacing w:val="1"/>
        </w:rPr>
        <w:t xml:space="preserve"> </w:t>
      </w:r>
      <w:r>
        <w:rPr>
          <w:rFonts w:ascii="Calibri" w:hAnsi="Calibri" w:asciiTheme="minorHAnsi" w:hAnsiTheme="minorHAnsi"/>
        </w:rPr>
        <w:t>propostos</w:t>
      </w:r>
      <w:r>
        <w:rPr>
          <w:rFonts w:ascii="Calibri" w:hAnsi="Calibri" w:asciiTheme="minorHAnsi" w:hAnsiTheme="minorHAnsi"/>
          <w:spacing w:val="1"/>
        </w:rPr>
        <w:t xml:space="preserve"> </w:t>
      </w:r>
      <w:r>
        <w:rPr>
          <w:rFonts w:ascii="Calibri" w:hAnsi="Calibri" w:asciiTheme="minorHAnsi" w:hAnsiTheme="minorHAnsi"/>
        </w:rPr>
        <w:t>estarão</w:t>
      </w:r>
      <w:r>
        <w:rPr>
          <w:rFonts w:ascii="Calibri" w:hAnsi="Calibri" w:asciiTheme="minorHAnsi" w:hAnsiTheme="minorHAnsi"/>
          <w:spacing w:val="1"/>
        </w:rPr>
        <w:t xml:space="preserve"> </w:t>
      </w:r>
      <w:r>
        <w:rPr>
          <w:rFonts w:ascii="Calibri" w:hAnsi="Calibri" w:asciiTheme="minorHAnsi" w:hAnsiTheme="minorHAnsi"/>
        </w:rPr>
        <w:t>inclusos</w:t>
      </w:r>
      <w:r>
        <w:rPr>
          <w:rFonts w:ascii="Calibri" w:hAnsi="Calibri" w:asciiTheme="minorHAnsi" w:hAnsiTheme="minorHAnsi"/>
          <w:spacing w:val="1"/>
        </w:rPr>
        <w:t xml:space="preserve"> </w:t>
      </w:r>
      <w:r>
        <w:rPr>
          <w:rFonts w:ascii="Calibri" w:hAnsi="Calibri" w:asciiTheme="minorHAnsi" w:hAnsiTheme="minorHAnsi"/>
        </w:rPr>
        <w:t>todos</w:t>
      </w:r>
      <w:r>
        <w:rPr>
          <w:rFonts w:ascii="Calibri" w:hAnsi="Calibri" w:asciiTheme="minorHAnsi" w:hAnsiTheme="minorHAnsi"/>
          <w:spacing w:val="1"/>
        </w:rPr>
        <w:t xml:space="preserve"> </w:t>
      </w:r>
      <w:r>
        <w:rPr>
          <w:rFonts w:ascii="Calibri" w:hAnsi="Calibri" w:asciiTheme="minorHAnsi" w:hAnsiTheme="minorHAnsi"/>
        </w:rPr>
        <w:t>os</w:t>
      </w:r>
      <w:r>
        <w:rPr>
          <w:rFonts w:ascii="Calibri" w:hAnsi="Calibri" w:asciiTheme="minorHAnsi" w:hAnsiTheme="minorHAnsi"/>
          <w:spacing w:val="1"/>
        </w:rPr>
        <w:t xml:space="preserve"> </w:t>
      </w:r>
      <w:r>
        <w:rPr>
          <w:rFonts w:ascii="Calibri" w:hAnsi="Calibri" w:asciiTheme="minorHAnsi" w:hAnsiTheme="minorHAnsi"/>
        </w:rPr>
        <w:t>custos</w:t>
      </w:r>
      <w:r>
        <w:rPr>
          <w:rFonts w:ascii="Calibri" w:hAnsi="Calibri" w:asciiTheme="minorHAnsi" w:hAnsiTheme="minorHAnsi"/>
          <w:spacing w:val="1"/>
        </w:rPr>
        <w:t xml:space="preserve"> </w:t>
      </w:r>
      <w:r>
        <w:rPr>
          <w:rFonts w:ascii="Calibri" w:hAnsi="Calibri" w:asciiTheme="minorHAnsi" w:hAnsiTheme="minorHAnsi"/>
        </w:rPr>
        <w:t>operacionais,</w:t>
      </w:r>
      <w:r>
        <w:rPr>
          <w:rFonts w:ascii="Calibri" w:hAnsi="Calibri" w:asciiTheme="minorHAnsi" w:hAnsiTheme="minorHAnsi"/>
          <w:spacing w:val="1"/>
        </w:rPr>
        <w:t xml:space="preserve"> </w:t>
      </w:r>
      <w:r>
        <w:rPr>
          <w:rFonts w:ascii="Calibri" w:hAnsi="Calibri" w:asciiTheme="minorHAnsi" w:hAnsiTheme="minorHAnsi"/>
        </w:rPr>
        <w:t>encargos</w:t>
      </w:r>
      <w:r>
        <w:rPr>
          <w:rFonts w:ascii="Calibri" w:hAnsi="Calibri" w:asciiTheme="minorHAnsi" w:hAnsiTheme="minorHAnsi"/>
          <w:spacing w:val="-59"/>
        </w:rPr>
        <w:t xml:space="preserve"> </w:t>
      </w:r>
      <w:r>
        <w:rPr>
          <w:rFonts w:ascii="Calibri" w:hAnsi="Calibri" w:asciiTheme="minorHAnsi" w:hAnsiTheme="minorHAnsi"/>
        </w:rPr>
        <w:t>previdenciários, trabalhistas, tributários, comerciais e quaisquer outros que incidam direta ou</w:t>
      </w:r>
      <w:r>
        <w:rPr>
          <w:rFonts w:ascii="Calibri" w:hAnsi="Calibri" w:asciiTheme="minorHAnsi" w:hAnsiTheme="minorHAnsi"/>
          <w:spacing w:val="-59"/>
        </w:rPr>
        <w:t xml:space="preserve"> </w:t>
      </w:r>
      <w:r>
        <w:rPr>
          <w:rFonts w:ascii="Calibri" w:hAnsi="Calibri" w:asciiTheme="minorHAnsi" w:hAnsiTheme="minorHAnsi"/>
        </w:rPr>
        <w:t>indiretamente</w:t>
      </w:r>
      <w:r>
        <w:rPr>
          <w:rFonts w:ascii="Calibri" w:hAnsi="Calibri" w:asciiTheme="minorHAnsi" w:hAnsiTheme="minorHAnsi"/>
          <w:spacing w:val="-1"/>
        </w:rPr>
        <w:t xml:space="preserve"> </w:t>
      </w:r>
      <w:r>
        <w:rPr>
          <w:rFonts w:ascii="Calibri" w:hAnsi="Calibri" w:asciiTheme="minorHAnsi" w:hAnsiTheme="minorHAnsi"/>
        </w:rPr>
        <w:t>na</w:t>
      </w:r>
      <w:r>
        <w:rPr>
          <w:rFonts w:ascii="Calibri" w:hAnsi="Calibri" w:asciiTheme="minorHAnsi" w:hAnsiTheme="minorHAnsi"/>
          <w:spacing w:val="-2"/>
        </w:rPr>
        <w:t xml:space="preserve"> </w:t>
      </w:r>
      <w:r>
        <w:rPr>
          <w:rFonts w:ascii="Calibri" w:hAnsi="Calibri" w:asciiTheme="minorHAnsi" w:hAnsiTheme="minorHAnsi"/>
        </w:rPr>
        <w:t>execução do objeto.</w:t>
      </w:r>
    </w:p>
    <w:p>
      <w:pPr>
        <w:pStyle w:val="Normal"/>
        <w:tabs>
          <w:tab w:val="clear" w:pos="720"/>
          <w:tab w:val="left" w:pos="709" w:leader="none"/>
          <w:tab w:val="left" w:pos="1310" w:leader="none"/>
          <w:tab w:val="left" w:pos="9639" w:leader="none"/>
        </w:tabs>
        <w:ind w:end="34"/>
        <w:rPr>
          <w:rFonts w:ascii="Calibri" w:hAnsi="Calibri" w:asciiTheme="minorHAnsi" w:hAnsiTheme="minorHAnsi"/>
        </w:rPr>
      </w:pPr>
      <w:r>
        <w:rPr>
          <w:rFonts w:asciiTheme="minorHAnsi" w:hAnsiTheme="minorHAnsi" w:ascii="Calibri" w:hAnsi="Calibri"/>
        </w:rPr>
      </w:r>
    </w:p>
    <w:p>
      <w:pPr>
        <w:pStyle w:val="ListParagraph"/>
        <w:numPr>
          <w:ilvl w:val="1"/>
          <w:numId w:val="14"/>
        </w:numPr>
        <w:tabs>
          <w:tab w:val="clear" w:pos="720"/>
          <w:tab w:val="left" w:pos="709" w:leader="none"/>
          <w:tab w:val="left" w:pos="1310" w:leader="none"/>
          <w:tab w:val="left" w:pos="9214" w:leader="none"/>
        </w:tabs>
        <w:ind w:hanging="0" w:start="284" w:end="176"/>
        <w:rPr>
          <w:rFonts w:ascii="Calibri" w:hAnsi="Calibri" w:asciiTheme="minorHAnsi" w:hAnsiTheme="minorHAnsi"/>
        </w:rPr>
      </w:pPr>
      <w:r>
        <w:rPr>
          <w:rFonts w:ascii="Calibri" w:hAnsi="Calibri" w:asciiTheme="minorHAnsi" w:hAnsiTheme="minorHAnsi"/>
        </w:rPr>
        <w:t>Os preços ofertados, tanto na proposta inicial, quanto na etapa de lances, serão de</w:t>
      </w:r>
      <w:r>
        <w:rPr>
          <w:rFonts w:ascii="Calibri" w:hAnsi="Calibri" w:asciiTheme="minorHAnsi" w:hAnsiTheme="minorHAnsi"/>
          <w:spacing w:val="1"/>
        </w:rPr>
        <w:t xml:space="preserve"> </w:t>
      </w:r>
      <w:r>
        <w:rPr>
          <w:rFonts w:ascii="Calibri" w:hAnsi="Calibri" w:asciiTheme="minorHAnsi" w:hAnsiTheme="minorHAnsi"/>
        </w:rPr>
        <w:t>exclusiva responsabilidade do licitante, não lhe assistindo o direito de pleitear qualquer</w:t>
      </w:r>
      <w:r>
        <w:rPr>
          <w:rFonts w:ascii="Calibri" w:hAnsi="Calibri" w:asciiTheme="minorHAnsi" w:hAnsiTheme="minorHAnsi"/>
          <w:spacing w:val="1"/>
        </w:rPr>
        <w:t xml:space="preserve"> </w:t>
      </w:r>
      <w:r>
        <w:rPr>
          <w:rFonts w:ascii="Calibri" w:hAnsi="Calibri" w:asciiTheme="minorHAnsi" w:hAnsiTheme="minorHAnsi"/>
        </w:rPr>
        <w:t>alteração,</w:t>
      </w:r>
      <w:r>
        <w:rPr>
          <w:rFonts w:ascii="Calibri" w:hAnsi="Calibri" w:asciiTheme="minorHAnsi" w:hAnsiTheme="minorHAnsi"/>
          <w:spacing w:val="-2"/>
        </w:rPr>
        <w:t xml:space="preserve"> </w:t>
      </w:r>
      <w:r>
        <w:rPr>
          <w:rFonts w:ascii="Calibri" w:hAnsi="Calibri" w:asciiTheme="minorHAnsi" w:hAnsiTheme="minorHAnsi"/>
        </w:rPr>
        <w:t>sob</w:t>
      </w:r>
      <w:r>
        <w:rPr>
          <w:rFonts w:ascii="Calibri" w:hAnsi="Calibri" w:asciiTheme="minorHAnsi" w:hAnsiTheme="minorHAnsi"/>
          <w:spacing w:val="-2"/>
        </w:rPr>
        <w:t xml:space="preserve"> </w:t>
      </w:r>
      <w:r>
        <w:rPr>
          <w:rFonts w:ascii="Calibri" w:hAnsi="Calibri" w:asciiTheme="minorHAnsi" w:hAnsiTheme="minorHAnsi"/>
        </w:rPr>
        <w:t>alegação</w:t>
      </w:r>
      <w:r>
        <w:rPr>
          <w:rFonts w:ascii="Calibri" w:hAnsi="Calibri" w:asciiTheme="minorHAnsi" w:hAnsiTheme="minorHAnsi"/>
          <w:spacing w:val="-2"/>
        </w:rPr>
        <w:t xml:space="preserve"> </w:t>
      </w:r>
      <w:r>
        <w:rPr>
          <w:rFonts w:ascii="Calibri" w:hAnsi="Calibri" w:asciiTheme="minorHAnsi" w:hAnsiTheme="minorHAnsi"/>
        </w:rPr>
        <w:t>de erro,</w:t>
      </w:r>
      <w:r>
        <w:rPr>
          <w:rFonts w:ascii="Calibri" w:hAnsi="Calibri" w:asciiTheme="minorHAnsi" w:hAnsiTheme="minorHAnsi"/>
          <w:spacing w:val="-1"/>
        </w:rPr>
        <w:t xml:space="preserve"> </w:t>
      </w:r>
      <w:r>
        <w:rPr>
          <w:rFonts w:ascii="Calibri" w:hAnsi="Calibri" w:asciiTheme="minorHAnsi" w:hAnsiTheme="minorHAnsi"/>
        </w:rPr>
        <w:t>omissão</w:t>
      </w:r>
      <w:r>
        <w:rPr>
          <w:rFonts w:ascii="Calibri" w:hAnsi="Calibri" w:asciiTheme="minorHAnsi" w:hAnsiTheme="minorHAnsi"/>
          <w:spacing w:val="-2"/>
        </w:rPr>
        <w:t xml:space="preserve"> </w:t>
      </w:r>
      <w:r>
        <w:rPr>
          <w:rFonts w:ascii="Calibri" w:hAnsi="Calibri" w:asciiTheme="minorHAnsi" w:hAnsiTheme="minorHAnsi"/>
        </w:rPr>
        <w:t>ou qualquer</w:t>
      </w:r>
      <w:r>
        <w:rPr>
          <w:rFonts w:ascii="Calibri" w:hAnsi="Calibri" w:asciiTheme="minorHAnsi" w:hAnsiTheme="minorHAnsi"/>
          <w:spacing w:val="1"/>
        </w:rPr>
        <w:t xml:space="preserve"> </w:t>
      </w:r>
      <w:r>
        <w:rPr>
          <w:rFonts w:ascii="Calibri" w:hAnsi="Calibri" w:asciiTheme="minorHAnsi" w:hAnsiTheme="minorHAnsi"/>
        </w:rPr>
        <w:t>outro</w:t>
      </w:r>
      <w:r>
        <w:rPr>
          <w:rFonts w:ascii="Calibri" w:hAnsi="Calibri" w:asciiTheme="minorHAnsi" w:hAnsiTheme="minorHAnsi"/>
          <w:spacing w:val="-2"/>
        </w:rPr>
        <w:t xml:space="preserve"> </w:t>
      </w:r>
      <w:r>
        <w:rPr>
          <w:rFonts w:ascii="Calibri" w:hAnsi="Calibri" w:asciiTheme="minorHAnsi" w:hAnsiTheme="minorHAnsi"/>
        </w:rPr>
        <w:t>pretexto.</w:t>
      </w:r>
    </w:p>
    <w:p>
      <w:pPr>
        <w:pStyle w:val="Normal"/>
        <w:tabs>
          <w:tab w:val="clear" w:pos="720"/>
          <w:tab w:val="left" w:pos="709" w:leader="none"/>
          <w:tab w:val="left" w:pos="1310" w:leader="none"/>
          <w:tab w:val="left" w:pos="9214"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4"/>
        </w:numPr>
        <w:tabs>
          <w:tab w:val="clear" w:pos="720"/>
          <w:tab w:val="left" w:pos="851" w:leader="none"/>
          <w:tab w:val="left" w:pos="1310" w:leader="none"/>
          <w:tab w:val="left" w:pos="9214" w:leader="none"/>
        </w:tabs>
        <w:ind w:hanging="0" w:start="284" w:end="176"/>
        <w:rPr>
          <w:rFonts w:ascii="Calibri" w:hAnsi="Calibri" w:asciiTheme="minorHAnsi" w:hAnsiTheme="minorHAnsi"/>
        </w:rPr>
      </w:pPr>
      <w:r>
        <w:rPr>
          <w:rFonts w:ascii="Calibri" w:hAnsi="Calibri" w:asciiTheme="minorHAnsi" w:hAnsiTheme="minorHAnsi"/>
        </w:rPr>
        <w:t>Serão considerados, para fins de julgamento, os valores constantes no preço unitário</w:t>
      </w:r>
      <w:r>
        <w:rPr>
          <w:rFonts w:ascii="Calibri" w:hAnsi="Calibri" w:asciiTheme="minorHAnsi" w:hAnsiTheme="minorHAnsi"/>
          <w:spacing w:val="-59"/>
        </w:rPr>
        <w:t xml:space="preserve"> </w:t>
      </w:r>
      <w:r>
        <w:rPr>
          <w:rFonts w:ascii="Calibri" w:hAnsi="Calibri" w:asciiTheme="minorHAnsi" w:hAnsiTheme="minorHAnsi"/>
        </w:rPr>
        <w:t xml:space="preserve">e total até, no máximo, </w:t>
      </w:r>
      <w:r>
        <w:rPr>
          <w:rFonts w:ascii="Calibri" w:hAnsi="Calibri" w:asciiTheme="minorHAnsi" w:hAnsiTheme="minorHAnsi"/>
          <w:b/>
        </w:rPr>
        <w:t>duas casas decimais após a vírgula</w:t>
      </w:r>
      <w:r>
        <w:rPr>
          <w:rFonts w:ascii="Calibri" w:hAnsi="Calibri" w:asciiTheme="minorHAnsi" w:hAnsiTheme="minorHAnsi"/>
        </w:rPr>
        <w:t>, sendo desprezadas as</w:t>
      </w:r>
      <w:r>
        <w:rPr>
          <w:rFonts w:ascii="Calibri" w:hAnsi="Calibri" w:asciiTheme="minorHAnsi" w:hAnsiTheme="minorHAnsi"/>
          <w:spacing w:val="1"/>
        </w:rPr>
        <w:t xml:space="preserve"> </w:t>
      </w:r>
      <w:r>
        <w:rPr>
          <w:rFonts w:ascii="Calibri" w:hAnsi="Calibri" w:asciiTheme="minorHAnsi" w:hAnsiTheme="minorHAnsi"/>
        </w:rPr>
        <w:t>demais,</w:t>
      </w:r>
      <w:r>
        <w:rPr>
          <w:rFonts w:ascii="Calibri" w:hAnsi="Calibri" w:asciiTheme="minorHAnsi" w:hAnsiTheme="minorHAnsi"/>
          <w:spacing w:val="-2"/>
        </w:rPr>
        <w:t xml:space="preserve"> </w:t>
      </w:r>
      <w:r>
        <w:rPr>
          <w:rFonts w:ascii="Calibri" w:hAnsi="Calibri" w:asciiTheme="minorHAnsi" w:hAnsiTheme="minorHAnsi"/>
        </w:rPr>
        <w:t>se houver,</w:t>
      </w:r>
      <w:r>
        <w:rPr>
          <w:rFonts w:ascii="Calibri" w:hAnsi="Calibri" w:asciiTheme="minorHAnsi" w:hAnsiTheme="minorHAnsi"/>
          <w:spacing w:val="-3"/>
        </w:rPr>
        <w:t xml:space="preserve"> </w:t>
      </w:r>
      <w:r>
        <w:rPr>
          <w:rFonts w:ascii="Calibri" w:hAnsi="Calibri" w:asciiTheme="minorHAnsi" w:hAnsiTheme="minorHAnsi"/>
        </w:rPr>
        <w:t>também</w:t>
      </w:r>
      <w:r>
        <w:rPr>
          <w:rFonts w:ascii="Calibri" w:hAnsi="Calibri" w:asciiTheme="minorHAnsi" w:hAnsiTheme="minorHAnsi"/>
          <w:spacing w:val="1"/>
        </w:rPr>
        <w:t xml:space="preserve"> </w:t>
      </w:r>
      <w:r>
        <w:rPr>
          <w:rFonts w:ascii="Calibri" w:hAnsi="Calibri" w:asciiTheme="minorHAnsi" w:hAnsiTheme="minorHAnsi"/>
        </w:rPr>
        <w:t>em</w:t>
      </w:r>
      <w:r>
        <w:rPr>
          <w:rFonts w:ascii="Calibri" w:hAnsi="Calibri" w:asciiTheme="minorHAnsi" w:hAnsiTheme="minorHAnsi"/>
          <w:spacing w:val="1"/>
        </w:rPr>
        <w:t xml:space="preserve"> </w:t>
      </w:r>
      <w:r>
        <w:rPr>
          <w:rFonts w:ascii="Calibri" w:hAnsi="Calibri" w:asciiTheme="minorHAnsi" w:hAnsiTheme="minorHAnsi"/>
        </w:rPr>
        <w:t>eventual contratação.</w:t>
      </w:r>
    </w:p>
    <w:p>
      <w:pPr>
        <w:pStyle w:val="Normal"/>
        <w:tabs>
          <w:tab w:val="clear" w:pos="720"/>
          <w:tab w:val="left" w:pos="1134" w:leader="none"/>
          <w:tab w:val="left" w:pos="1310" w:leader="none"/>
          <w:tab w:val="left" w:pos="9214"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4"/>
        </w:numPr>
        <w:tabs>
          <w:tab w:val="clear" w:pos="720"/>
          <w:tab w:val="left" w:pos="709" w:leader="none"/>
          <w:tab w:val="left" w:pos="1310" w:leader="none"/>
          <w:tab w:val="left" w:pos="9214" w:leader="none"/>
        </w:tabs>
        <w:ind w:hanging="0" w:start="284" w:end="176"/>
        <w:rPr>
          <w:rFonts w:ascii="Calibri" w:hAnsi="Calibri" w:asciiTheme="minorHAnsi" w:hAnsiTheme="minorHAnsi"/>
        </w:rPr>
      </w:pPr>
      <w:r>
        <w:rPr>
          <w:rFonts w:ascii="Calibri" w:hAnsi="Calibri" w:asciiTheme="minorHAnsi" w:hAnsiTheme="minorHAnsi"/>
        </w:rPr>
        <w:t>Se o regime tributário da empresa implicar o recolhimento de tributos em percentuais</w:t>
      </w:r>
      <w:r>
        <w:rPr>
          <w:rFonts w:ascii="Calibri" w:hAnsi="Calibri" w:asciiTheme="minorHAnsi" w:hAnsiTheme="minorHAnsi"/>
          <w:spacing w:val="1"/>
        </w:rPr>
        <w:t xml:space="preserve"> </w:t>
      </w:r>
      <w:r>
        <w:rPr>
          <w:rFonts w:ascii="Calibri" w:hAnsi="Calibri" w:asciiTheme="minorHAnsi" w:hAnsiTheme="minorHAnsi"/>
        </w:rPr>
        <w:t>variáveis, a cotação adequada será a que corresponde à média dos efetivos recolhimentos</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empresa nos</w:t>
      </w:r>
      <w:r>
        <w:rPr>
          <w:rFonts w:ascii="Calibri" w:hAnsi="Calibri" w:asciiTheme="minorHAnsi" w:hAnsiTheme="minorHAnsi"/>
          <w:spacing w:val="1"/>
        </w:rPr>
        <w:t xml:space="preserve"> </w:t>
      </w:r>
      <w:r>
        <w:rPr>
          <w:rFonts w:ascii="Calibri" w:hAnsi="Calibri" w:asciiTheme="minorHAnsi" w:hAnsiTheme="minorHAnsi"/>
        </w:rPr>
        <w:t>últimos</w:t>
      </w:r>
      <w:r>
        <w:rPr>
          <w:rFonts w:ascii="Calibri" w:hAnsi="Calibri" w:asciiTheme="minorHAnsi" w:hAnsiTheme="minorHAnsi"/>
          <w:spacing w:val="-2"/>
        </w:rPr>
        <w:t xml:space="preserve"> </w:t>
      </w:r>
      <w:r>
        <w:rPr>
          <w:rFonts w:ascii="Calibri" w:hAnsi="Calibri" w:asciiTheme="minorHAnsi" w:hAnsiTheme="minorHAnsi"/>
        </w:rPr>
        <w:t>doze meses.</w:t>
      </w:r>
    </w:p>
    <w:p>
      <w:pPr>
        <w:pStyle w:val="ListParagraph"/>
        <w:tabs>
          <w:tab w:val="clear" w:pos="720"/>
          <w:tab w:val="left" w:pos="709" w:leader="none"/>
          <w:tab w:val="left" w:pos="1310" w:leader="none"/>
          <w:tab w:val="left" w:pos="9214"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4"/>
        </w:numPr>
        <w:tabs>
          <w:tab w:val="clear" w:pos="720"/>
          <w:tab w:val="left" w:pos="851" w:leader="none"/>
          <w:tab w:val="left" w:pos="1310" w:leader="none"/>
          <w:tab w:val="left" w:pos="9214" w:leader="none"/>
        </w:tabs>
        <w:ind w:hanging="0" w:start="284" w:end="176"/>
        <w:rPr>
          <w:rFonts w:ascii="Calibri" w:hAnsi="Calibri" w:asciiTheme="minorHAnsi" w:hAnsiTheme="minorHAnsi"/>
        </w:rPr>
      </w:pPr>
      <w:r>
        <w:rPr>
          <w:rFonts w:ascii="Calibri" w:hAnsi="Calibri" w:asciiTheme="minorHAnsi" w:hAnsiTheme="minorHAnsi"/>
        </w:rPr>
        <w:t>Independentemente do percentual</w:t>
      </w:r>
      <w:r>
        <w:rPr>
          <w:rFonts w:ascii="Calibri" w:hAnsi="Calibri" w:asciiTheme="minorHAnsi" w:hAnsiTheme="minorHAnsi"/>
          <w:spacing w:val="1"/>
        </w:rPr>
        <w:t xml:space="preserve"> </w:t>
      </w:r>
      <w:r>
        <w:rPr>
          <w:rFonts w:ascii="Calibri" w:hAnsi="Calibri" w:asciiTheme="minorHAnsi" w:hAnsiTheme="minorHAnsi"/>
        </w:rPr>
        <w:t>de tributo</w:t>
      </w:r>
      <w:r>
        <w:rPr>
          <w:rFonts w:ascii="Calibri" w:hAnsi="Calibri" w:asciiTheme="minorHAnsi" w:hAnsiTheme="minorHAnsi"/>
          <w:spacing w:val="1"/>
        </w:rPr>
        <w:t xml:space="preserve"> </w:t>
      </w:r>
      <w:r>
        <w:rPr>
          <w:rFonts w:ascii="Calibri" w:hAnsi="Calibri" w:asciiTheme="minorHAnsi" w:hAnsiTheme="minorHAnsi"/>
        </w:rPr>
        <w:t>inserido</w:t>
      </w:r>
      <w:r>
        <w:rPr>
          <w:rFonts w:ascii="Calibri" w:hAnsi="Calibri" w:asciiTheme="minorHAnsi" w:hAnsiTheme="minorHAnsi"/>
          <w:spacing w:val="1"/>
        </w:rPr>
        <w:t xml:space="preserve"> </w:t>
      </w:r>
      <w:r>
        <w:rPr>
          <w:rFonts w:ascii="Calibri" w:hAnsi="Calibri" w:asciiTheme="minorHAnsi" w:hAnsiTheme="minorHAnsi"/>
        </w:rPr>
        <w:t>na</w:t>
      </w:r>
      <w:r>
        <w:rPr>
          <w:rFonts w:ascii="Calibri" w:hAnsi="Calibri" w:asciiTheme="minorHAnsi" w:hAnsiTheme="minorHAnsi"/>
          <w:spacing w:val="1"/>
        </w:rPr>
        <w:t xml:space="preserve"> </w:t>
      </w:r>
      <w:r>
        <w:rPr>
          <w:rFonts w:ascii="Calibri" w:hAnsi="Calibri" w:asciiTheme="minorHAnsi" w:hAnsiTheme="minorHAnsi"/>
        </w:rPr>
        <w:t>planilha,</w:t>
      </w:r>
      <w:r>
        <w:rPr>
          <w:rFonts w:ascii="Calibri" w:hAnsi="Calibri" w:asciiTheme="minorHAnsi" w:hAnsiTheme="minorHAnsi"/>
          <w:spacing w:val="61"/>
        </w:rPr>
        <w:t xml:space="preserve"> </w:t>
      </w:r>
      <w:r>
        <w:rPr>
          <w:rFonts w:ascii="Calibri" w:hAnsi="Calibri" w:asciiTheme="minorHAnsi" w:hAnsiTheme="minorHAnsi"/>
        </w:rPr>
        <w:t>no pagamento</w:t>
      </w:r>
      <w:r>
        <w:rPr>
          <w:rFonts w:ascii="Calibri" w:hAnsi="Calibri" w:asciiTheme="minorHAnsi" w:hAnsiTheme="minorHAnsi"/>
          <w:spacing w:val="1"/>
        </w:rPr>
        <w:t xml:space="preserve"> </w:t>
      </w:r>
      <w:r>
        <w:rPr>
          <w:rFonts w:ascii="Calibri" w:hAnsi="Calibri" w:asciiTheme="minorHAnsi" w:hAnsiTheme="minorHAnsi"/>
        </w:rPr>
        <w:t>serão</w:t>
      </w:r>
      <w:r>
        <w:rPr>
          <w:rFonts w:ascii="Calibri" w:hAnsi="Calibri" w:asciiTheme="minorHAnsi" w:hAnsiTheme="minorHAnsi"/>
          <w:spacing w:val="-3"/>
        </w:rPr>
        <w:t xml:space="preserve"> </w:t>
      </w:r>
      <w:r>
        <w:rPr>
          <w:rFonts w:ascii="Calibri" w:hAnsi="Calibri" w:asciiTheme="minorHAnsi" w:hAnsiTheme="minorHAnsi"/>
        </w:rPr>
        <w:t>retidos</w:t>
      </w:r>
      <w:r>
        <w:rPr>
          <w:rFonts w:ascii="Calibri" w:hAnsi="Calibri" w:asciiTheme="minorHAnsi" w:hAnsiTheme="minorHAnsi"/>
          <w:spacing w:val="-2"/>
        </w:rPr>
        <w:t xml:space="preserve"> </w:t>
      </w:r>
      <w:r>
        <w:rPr>
          <w:rFonts w:ascii="Calibri" w:hAnsi="Calibri" w:asciiTheme="minorHAnsi" w:hAnsiTheme="minorHAnsi"/>
        </w:rPr>
        <w:t>na</w:t>
      </w:r>
      <w:r>
        <w:rPr>
          <w:rFonts w:ascii="Calibri" w:hAnsi="Calibri" w:asciiTheme="minorHAnsi" w:hAnsiTheme="minorHAnsi"/>
          <w:spacing w:val="-2"/>
        </w:rPr>
        <w:t xml:space="preserve"> </w:t>
      </w:r>
      <w:r>
        <w:rPr>
          <w:rFonts w:ascii="Calibri" w:hAnsi="Calibri" w:asciiTheme="minorHAnsi" w:hAnsiTheme="minorHAnsi"/>
        </w:rPr>
        <w:t>fonte</w:t>
      </w:r>
      <w:r>
        <w:rPr>
          <w:rFonts w:ascii="Calibri" w:hAnsi="Calibri" w:asciiTheme="minorHAnsi" w:hAnsiTheme="minorHAnsi"/>
          <w:spacing w:val="-2"/>
        </w:rPr>
        <w:t xml:space="preserve"> </w:t>
      </w:r>
      <w:r>
        <w:rPr>
          <w:rFonts w:ascii="Calibri" w:hAnsi="Calibri" w:asciiTheme="minorHAnsi" w:hAnsiTheme="minorHAnsi"/>
        </w:rPr>
        <w:t>os</w:t>
      </w:r>
      <w:r>
        <w:rPr>
          <w:rFonts w:ascii="Calibri" w:hAnsi="Calibri" w:asciiTheme="minorHAnsi" w:hAnsiTheme="minorHAnsi"/>
          <w:spacing w:val="-3"/>
        </w:rPr>
        <w:t xml:space="preserve"> </w:t>
      </w:r>
      <w:r>
        <w:rPr>
          <w:rFonts w:ascii="Calibri" w:hAnsi="Calibri" w:asciiTheme="minorHAnsi" w:hAnsiTheme="minorHAnsi"/>
        </w:rPr>
        <w:t>percentuais</w:t>
      </w:r>
      <w:r>
        <w:rPr>
          <w:rFonts w:ascii="Calibri" w:hAnsi="Calibri" w:asciiTheme="minorHAnsi" w:hAnsiTheme="minorHAnsi"/>
          <w:spacing w:val="1"/>
        </w:rPr>
        <w:t xml:space="preserve"> </w:t>
      </w:r>
      <w:r>
        <w:rPr>
          <w:rFonts w:ascii="Calibri" w:hAnsi="Calibri" w:asciiTheme="minorHAnsi" w:hAnsiTheme="minorHAnsi"/>
        </w:rPr>
        <w:t>estabelecidos</w:t>
      </w:r>
      <w:r>
        <w:rPr>
          <w:rFonts w:ascii="Calibri" w:hAnsi="Calibri" w:asciiTheme="minorHAnsi" w:hAnsiTheme="minorHAnsi"/>
          <w:spacing w:val="1"/>
        </w:rPr>
        <w:t xml:space="preserve"> </w:t>
      </w:r>
      <w:r>
        <w:rPr>
          <w:rFonts w:ascii="Calibri" w:hAnsi="Calibri" w:asciiTheme="minorHAnsi" w:hAnsiTheme="minorHAnsi"/>
        </w:rPr>
        <w:t>na legislação</w:t>
      </w:r>
      <w:r>
        <w:rPr>
          <w:rFonts w:ascii="Calibri" w:hAnsi="Calibri" w:asciiTheme="minorHAnsi" w:hAnsiTheme="minorHAnsi"/>
          <w:spacing w:val="-1"/>
        </w:rPr>
        <w:t xml:space="preserve"> </w:t>
      </w:r>
      <w:r>
        <w:rPr>
          <w:rFonts w:ascii="Calibri" w:hAnsi="Calibri" w:asciiTheme="minorHAnsi" w:hAnsiTheme="minorHAnsi"/>
        </w:rPr>
        <w:t>vigente.</w:t>
      </w:r>
    </w:p>
    <w:p>
      <w:pPr>
        <w:pStyle w:val="Normal"/>
        <w:tabs>
          <w:tab w:val="clear" w:pos="720"/>
          <w:tab w:val="left" w:pos="851" w:leader="none"/>
          <w:tab w:val="left" w:pos="1310" w:leader="none"/>
          <w:tab w:val="left" w:pos="9214"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4"/>
        </w:numPr>
        <w:tabs>
          <w:tab w:val="clear" w:pos="720"/>
          <w:tab w:val="left" w:pos="851" w:leader="none"/>
          <w:tab w:val="left" w:pos="1310" w:leader="none"/>
          <w:tab w:val="left" w:pos="9214" w:leader="none"/>
        </w:tabs>
        <w:ind w:hanging="0" w:start="284" w:end="176"/>
        <w:rPr>
          <w:rFonts w:ascii="Calibri" w:hAnsi="Calibri" w:asciiTheme="minorHAnsi" w:hAnsiTheme="minorHAnsi"/>
        </w:rPr>
      </w:pP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apresentação</w:t>
      </w:r>
      <w:r>
        <w:rPr>
          <w:rFonts w:ascii="Calibri" w:hAnsi="Calibri" w:asciiTheme="minorHAnsi" w:hAnsiTheme="minorHAnsi"/>
          <w:spacing w:val="1"/>
        </w:rPr>
        <w:t xml:space="preserve"> </w:t>
      </w:r>
      <w:r>
        <w:rPr>
          <w:rFonts w:ascii="Calibri" w:hAnsi="Calibri" w:asciiTheme="minorHAnsi" w:hAnsiTheme="minorHAnsi"/>
        </w:rPr>
        <w:t>das</w:t>
      </w:r>
      <w:r>
        <w:rPr>
          <w:rFonts w:ascii="Calibri" w:hAnsi="Calibri" w:asciiTheme="minorHAnsi" w:hAnsiTheme="minorHAnsi"/>
          <w:spacing w:val="1"/>
        </w:rPr>
        <w:t xml:space="preserve"> </w:t>
      </w:r>
      <w:r>
        <w:rPr>
          <w:rFonts w:ascii="Calibri" w:hAnsi="Calibri" w:asciiTheme="minorHAnsi" w:hAnsiTheme="minorHAnsi"/>
        </w:rPr>
        <w:t>propostas</w:t>
      </w:r>
      <w:r>
        <w:rPr>
          <w:rFonts w:ascii="Calibri" w:hAnsi="Calibri" w:asciiTheme="minorHAnsi" w:hAnsiTheme="minorHAnsi"/>
          <w:spacing w:val="1"/>
        </w:rPr>
        <w:t xml:space="preserve"> </w:t>
      </w:r>
      <w:r>
        <w:rPr>
          <w:rFonts w:ascii="Calibri" w:hAnsi="Calibri" w:asciiTheme="minorHAnsi" w:hAnsiTheme="minorHAnsi"/>
        </w:rPr>
        <w:t>implica</w:t>
      </w:r>
      <w:r>
        <w:rPr>
          <w:rFonts w:ascii="Calibri" w:hAnsi="Calibri" w:asciiTheme="minorHAnsi" w:hAnsiTheme="minorHAnsi"/>
          <w:spacing w:val="1"/>
        </w:rPr>
        <w:t xml:space="preserve"> </w:t>
      </w:r>
      <w:r>
        <w:rPr>
          <w:rFonts w:ascii="Calibri" w:hAnsi="Calibri" w:asciiTheme="minorHAnsi" w:hAnsiTheme="minorHAnsi"/>
        </w:rPr>
        <w:t>obrigatoriedade</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cumprimento</w:t>
      </w:r>
      <w:r>
        <w:rPr>
          <w:rFonts w:ascii="Calibri" w:hAnsi="Calibri" w:asciiTheme="minorHAnsi" w:hAnsiTheme="minorHAnsi"/>
          <w:spacing w:val="1"/>
        </w:rPr>
        <w:t xml:space="preserve"> </w:t>
      </w:r>
      <w:r>
        <w:rPr>
          <w:rFonts w:ascii="Calibri" w:hAnsi="Calibri" w:asciiTheme="minorHAnsi" w:hAnsiTheme="minorHAnsi"/>
        </w:rPr>
        <w:t>das</w:t>
      </w:r>
      <w:r>
        <w:rPr>
          <w:rFonts w:ascii="Calibri" w:hAnsi="Calibri" w:asciiTheme="minorHAnsi" w:hAnsiTheme="minorHAnsi"/>
          <w:spacing w:val="-59"/>
        </w:rPr>
        <w:t xml:space="preserve"> </w:t>
      </w:r>
      <w:r>
        <w:rPr>
          <w:rFonts w:ascii="Calibri" w:hAnsi="Calibri" w:asciiTheme="minorHAnsi" w:hAnsiTheme="minorHAnsi"/>
        </w:rPr>
        <w:t>disposições nelas contidas, em conformidade com o que dispõe o Termo de Referência,</w:t>
      </w:r>
      <w:r>
        <w:rPr>
          <w:rFonts w:ascii="Calibri" w:hAnsi="Calibri" w:asciiTheme="minorHAnsi" w:hAnsiTheme="minorHAnsi"/>
          <w:spacing w:val="1"/>
        </w:rPr>
        <w:t xml:space="preserve"> </w:t>
      </w:r>
      <w:r>
        <w:rPr>
          <w:rFonts w:ascii="Calibri" w:hAnsi="Calibri" w:asciiTheme="minorHAnsi" w:hAnsiTheme="minorHAnsi"/>
        </w:rPr>
        <w:t>assumindo o proponente o compromisso de executar o objeto licitado nos seus termos, bem</w:t>
      </w:r>
      <w:r>
        <w:rPr>
          <w:rFonts w:ascii="Calibri" w:hAnsi="Calibri" w:asciiTheme="minorHAnsi" w:hAnsiTheme="minorHAnsi"/>
          <w:spacing w:val="1"/>
        </w:rPr>
        <w:t xml:space="preserve"> </w:t>
      </w:r>
      <w:r>
        <w:rPr>
          <w:rFonts w:ascii="Calibri" w:hAnsi="Calibri" w:asciiTheme="minorHAnsi" w:hAnsiTheme="minorHAnsi"/>
        </w:rPr>
        <w:t>como de fornecer os materiais, equipamentos, ferramentas e utensílios necessários, em</w:t>
      </w:r>
      <w:r>
        <w:rPr>
          <w:rFonts w:ascii="Calibri" w:hAnsi="Calibri" w:asciiTheme="minorHAnsi" w:hAnsiTheme="minorHAnsi"/>
          <w:spacing w:val="1"/>
        </w:rPr>
        <w:t xml:space="preserve"> </w:t>
      </w:r>
      <w:r>
        <w:rPr>
          <w:rFonts w:ascii="Calibri" w:hAnsi="Calibri" w:asciiTheme="minorHAnsi" w:hAnsiTheme="minorHAnsi"/>
        </w:rPr>
        <w:t>quantidades e qualidades adequadas à perfeita execução contratual, promovendo, quando</w:t>
      </w:r>
      <w:r>
        <w:rPr>
          <w:rFonts w:ascii="Calibri" w:hAnsi="Calibri" w:asciiTheme="minorHAnsi" w:hAnsiTheme="minorHAnsi"/>
          <w:spacing w:val="1"/>
        </w:rPr>
        <w:t xml:space="preserve"> </w:t>
      </w:r>
      <w:r>
        <w:rPr>
          <w:rFonts w:ascii="Calibri" w:hAnsi="Calibri" w:asciiTheme="minorHAnsi" w:hAnsiTheme="minorHAnsi"/>
        </w:rPr>
        <w:t>requerido,</w:t>
      </w:r>
      <w:r>
        <w:rPr>
          <w:rFonts w:ascii="Calibri" w:hAnsi="Calibri" w:asciiTheme="minorHAnsi" w:hAnsiTheme="minorHAnsi"/>
          <w:spacing w:val="-2"/>
        </w:rPr>
        <w:t xml:space="preserve"> </w:t>
      </w:r>
      <w:r>
        <w:rPr>
          <w:rFonts w:ascii="Calibri" w:hAnsi="Calibri" w:asciiTheme="minorHAnsi" w:hAnsiTheme="minorHAnsi"/>
        </w:rPr>
        <w:t>sua</w:t>
      </w:r>
      <w:r>
        <w:rPr>
          <w:rFonts w:ascii="Calibri" w:hAnsi="Calibri" w:asciiTheme="minorHAnsi" w:hAnsiTheme="minorHAnsi"/>
          <w:spacing w:val="-2"/>
        </w:rPr>
        <w:t xml:space="preserve"> </w:t>
      </w:r>
      <w:r>
        <w:rPr>
          <w:rFonts w:ascii="Calibri" w:hAnsi="Calibri" w:asciiTheme="minorHAnsi" w:hAnsiTheme="minorHAnsi"/>
        </w:rPr>
        <w:t>substituição.</w:t>
      </w:r>
    </w:p>
    <w:p>
      <w:pPr>
        <w:pStyle w:val="Normal"/>
        <w:tabs>
          <w:tab w:val="clear" w:pos="720"/>
          <w:tab w:val="left" w:pos="851" w:leader="none"/>
          <w:tab w:val="left" w:pos="1310" w:leader="none"/>
          <w:tab w:val="left" w:pos="9214"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4"/>
        </w:numPr>
        <w:tabs>
          <w:tab w:val="clear" w:pos="720"/>
          <w:tab w:val="left" w:pos="993" w:leader="none"/>
          <w:tab w:val="left" w:pos="1310" w:leader="none"/>
          <w:tab w:val="left" w:pos="9214" w:leader="none"/>
        </w:tabs>
        <w:ind w:hanging="0" w:start="284" w:end="176"/>
        <w:rPr>
          <w:rFonts w:ascii="Calibri" w:hAnsi="Calibri" w:asciiTheme="minorHAnsi" w:hAnsiTheme="minorHAnsi"/>
        </w:rPr>
      </w:pPr>
      <w:r>
        <w:rPr>
          <w:rFonts w:ascii="Calibri" w:hAnsi="Calibri" w:asciiTheme="minorHAnsi" w:hAnsiTheme="minorHAnsi"/>
        </w:rPr>
        <w:t xml:space="preserve">O prazo de validade da proposta não será inferior a </w:t>
      </w:r>
      <w:r>
        <w:rPr>
          <w:rFonts w:ascii="Calibri" w:hAnsi="Calibri" w:asciiTheme="minorHAnsi" w:hAnsiTheme="minorHAnsi"/>
          <w:b/>
        </w:rPr>
        <w:t>90 (noventa) dias</w:t>
      </w:r>
      <w:r>
        <w:rPr>
          <w:rFonts w:ascii="Calibri" w:hAnsi="Calibri" w:asciiTheme="minorHAnsi" w:hAnsiTheme="minorHAnsi"/>
        </w:rPr>
        <w:t>, a contar da</w:t>
      </w:r>
      <w:r>
        <w:rPr>
          <w:rFonts w:ascii="Calibri" w:hAnsi="Calibri" w:asciiTheme="minorHAnsi" w:hAnsiTheme="minorHAnsi"/>
          <w:spacing w:val="1"/>
        </w:rPr>
        <w:t xml:space="preserve"> </w:t>
      </w:r>
      <w:r>
        <w:rPr>
          <w:rFonts w:ascii="Calibri" w:hAnsi="Calibri" w:asciiTheme="minorHAnsi" w:hAnsiTheme="minorHAnsi"/>
        </w:rPr>
        <w:t>data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sua apresentação.</w:t>
      </w:r>
    </w:p>
    <w:p>
      <w:pPr>
        <w:pStyle w:val="ListParagraph"/>
        <w:tabs>
          <w:tab w:val="clear" w:pos="720"/>
          <w:tab w:val="left" w:pos="1134" w:leader="none"/>
          <w:tab w:val="left" w:pos="1310" w:leader="none"/>
          <w:tab w:val="left" w:pos="9639" w:leader="none"/>
        </w:tabs>
        <w:ind w:start="284" w:end="34"/>
        <w:rPr>
          <w:rFonts w:ascii="Calibri" w:hAnsi="Calibri" w:asciiTheme="minorHAnsi" w:hAnsiTheme="minorHAnsi"/>
        </w:rPr>
      </w:pPr>
      <w:r>
        <w:rPr>
          <w:rFonts w:asciiTheme="minorHAnsi" w:hAnsiTheme="minorHAnsi" w:ascii="Calibri" w:hAnsi="Calibri"/>
        </w:rPr>
      </w:r>
    </w:p>
    <w:p>
      <w:pPr>
        <w:pStyle w:val="ListParagraph"/>
        <w:numPr>
          <w:ilvl w:val="2"/>
          <w:numId w:val="14"/>
        </w:numPr>
        <w:tabs>
          <w:tab w:val="clear" w:pos="720"/>
          <w:tab w:val="left" w:pos="993" w:leader="none"/>
          <w:tab w:val="left" w:pos="1310" w:leader="none"/>
          <w:tab w:val="left" w:pos="9214" w:leader="none"/>
        </w:tabs>
        <w:ind w:hanging="0" w:start="284" w:end="176"/>
        <w:rPr>
          <w:rFonts w:ascii="Calibri" w:hAnsi="Calibri" w:asciiTheme="minorHAnsi" w:hAnsiTheme="minorHAnsi"/>
        </w:rPr>
      </w:pPr>
      <w:r>
        <w:rPr>
          <w:rFonts w:ascii="Calibri" w:hAnsi="Calibri" w:asciiTheme="minorHAnsi" w:hAnsiTheme="minorHAnsi"/>
        </w:rPr>
        <w:t>Os</w:t>
      </w:r>
      <w:r>
        <w:rPr>
          <w:rFonts w:ascii="Calibri" w:hAnsi="Calibri" w:asciiTheme="minorHAnsi" w:hAnsiTheme="minorHAnsi"/>
          <w:spacing w:val="1"/>
        </w:rPr>
        <w:t xml:space="preserve"> </w:t>
      </w:r>
      <w:r>
        <w:rPr>
          <w:rFonts w:ascii="Calibri" w:hAnsi="Calibri" w:asciiTheme="minorHAnsi" w:hAnsiTheme="minorHAnsi"/>
        </w:rPr>
        <w:t>licitantes</w:t>
      </w:r>
      <w:r>
        <w:rPr>
          <w:rFonts w:ascii="Calibri" w:hAnsi="Calibri" w:asciiTheme="minorHAnsi" w:hAnsiTheme="minorHAnsi"/>
          <w:spacing w:val="1"/>
        </w:rPr>
        <w:t xml:space="preserve"> </w:t>
      </w:r>
      <w:r>
        <w:rPr>
          <w:rFonts w:ascii="Calibri" w:hAnsi="Calibri" w:asciiTheme="minorHAnsi" w:hAnsiTheme="minorHAnsi"/>
        </w:rPr>
        <w:t>devem</w:t>
      </w:r>
      <w:r>
        <w:rPr>
          <w:rFonts w:ascii="Calibri" w:hAnsi="Calibri" w:asciiTheme="minorHAnsi" w:hAnsiTheme="minorHAnsi"/>
          <w:spacing w:val="1"/>
        </w:rPr>
        <w:t xml:space="preserve"> </w:t>
      </w:r>
      <w:r>
        <w:rPr>
          <w:rFonts w:ascii="Calibri" w:hAnsi="Calibri" w:asciiTheme="minorHAnsi" w:hAnsiTheme="minorHAnsi"/>
        </w:rPr>
        <w:t>respeitar</w:t>
      </w:r>
      <w:r>
        <w:rPr>
          <w:rFonts w:ascii="Calibri" w:hAnsi="Calibri" w:asciiTheme="minorHAnsi" w:hAnsiTheme="minorHAnsi"/>
          <w:spacing w:val="1"/>
        </w:rPr>
        <w:t xml:space="preserve"> </w:t>
      </w:r>
      <w:r>
        <w:rPr>
          <w:rFonts w:ascii="Calibri" w:hAnsi="Calibri" w:asciiTheme="minorHAnsi" w:hAnsiTheme="minorHAnsi"/>
        </w:rPr>
        <w:t>os</w:t>
      </w:r>
      <w:r>
        <w:rPr>
          <w:rFonts w:ascii="Calibri" w:hAnsi="Calibri" w:asciiTheme="minorHAnsi" w:hAnsiTheme="minorHAnsi"/>
          <w:spacing w:val="1"/>
        </w:rPr>
        <w:t xml:space="preserve"> </w:t>
      </w:r>
      <w:r>
        <w:rPr>
          <w:rFonts w:ascii="Calibri" w:hAnsi="Calibri" w:asciiTheme="minorHAnsi" w:hAnsiTheme="minorHAnsi"/>
        </w:rPr>
        <w:t>preços</w:t>
      </w:r>
      <w:r>
        <w:rPr>
          <w:rFonts w:ascii="Calibri" w:hAnsi="Calibri" w:asciiTheme="minorHAnsi" w:hAnsiTheme="minorHAnsi"/>
          <w:spacing w:val="1"/>
        </w:rPr>
        <w:t xml:space="preserve"> </w:t>
      </w:r>
      <w:r>
        <w:rPr>
          <w:rFonts w:ascii="Calibri" w:hAnsi="Calibri" w:asciiTheme="minorHAnsi" w:hAnsiTheme="minorHAnsi"/>
        </w:rPr>
        <w:t>máximos</w:t>
      </w:r>
      <w:r>
        <w:rPr>
          <w:rFonts w:ascii="Calibri" w:hAnsi="Calibri" w:asciiTheme="minorHAnsi" w:hAnsiTheme="minorHAnsi"/>
          <w:spacing w:val="1"/>
        </w:rPr>
        <w:t xml:space="preserve"> </w:t>
      </w:r>
      <w:r>
        <w:rPr>
          <w:rFonts w:ascii="Calibri" w:hAnsi="Calibri" w:asciiTheme="minorHAnsi" w:hAnsiTheme="minorHAnsi"/>
        </w:rPr>
        <w:t>estabelecidos</w:t>
      </w:r>
      <w:r>
        <w:rPr>
          <w:rFonts w:ascii="Calibri" w:hAnsi="Calibri" w:asciiTheme="minorHAnsi" w:hAnsiTheme="minorHAnsi"/>
          <w:spacing w:val="1"/>
        </w:rPr>
        <w:t xml:space="preserve"> </w:t>
      </w:r>
      <w:r>
        <w:rPr>
          <w:rFonts w:ascii="Calibri" w:hAnsi="Calibri" w:asciiTheme="minorHAnsi" w:hAnsiTheme="minorHAnsi"/>
        </w:rPr>
        <w:t>nas</w:t>
      </w:r>
      <w:r>
        <w:rPr>
          <w:rFonts w:ascii="Calibri" w:hAnsi="Calibri" w:asciiTheme="minorHAnsi" w:hAnsiTheme="minorHAnsi"/>
          <w:spacing w:val="1"/>
        </w:rPr>
        <w:t xml:space="preserve"> </w:t>
      </w:r>
      <w:r>
        <w:rPr>
          <w:rFonts w:ascii="Calibri" w:hAnsi="Calibri" w:asciiTheme="minorHAnsi" w:hAnsiTheme="minorHAnsi"/>
        </w:rPr>
        <w:t>normas</w:t>
      </w:r>
      <w:r>
        <w:rPr>
          <w:rFonts w:ascii="Calibri" w:hAnsi="Calibri" w:asciiTheme="minorHAnsi" w:hAnsiTheme="minorHAnsi"/>
          <w:spacing w:val="1"/>
        </w:rPr>
        <w:t xml:space="preserve"> </w:t>
      </w:r>
      <w:r>
        <w:rPr>
          <w:rFonts w:ascii="Calibri" w:hAnsi="Calibri" w:asciiTheme="minorHAnsi" w:hAnsiTheme="minorHAnsi"/>
        </w:rPr>
        <w:t xml:space="preserve">de </w:t>
      </w:r>
      <w:r>
        <w:rPr>
          <w:rFonts w:ascii="Calibri" w:hAnsi="Calibri" w:asciiTheme="minorHAnsi" w:hAnsiTheme="minorHAnsi"/>
          <w:spacing w:val="-59"/>
        </w:rPr>
        <w:t xml:space="preserve"> </w:t>
      </w:r>
      <w:r>
        <w:rPr>
          <w:rFonts w:ascii="Calibri" w:hAnsi="Calibri" w:asciiTheme="minorHAnsi" w:hAnsiTheme="minorHAnsi"/>
        </w:rPr>
        <w:t>regência</w:t>
      </w:r>
      <w:r>
        <w:rPr>
          <w:rFonts w:ascii="Calibri" w:hAnsi="Calibri" w:asciiTheme="minorHAnsi" w:hAnsiTheme="minorHAnsi"/>
          <w:spacing w:val="-2"/>
        </w:rPr>
        <w:t xml:space="preserve"> </w:t>
      </w:r>
      <w:r>
        <w:rPr>
          <w:rFonts w:ascii="Calibri" w:hAnsi="Calibri" w:asciiTheme="minorHAnsi" w:hAnsiTheme="minorHAnsi"/>
        </w:rPr>
        <w:t>de</w:t>
      </w:r>
      <w:r>
        <w:rPr>
          <w:rFonts w:ascii="Calibri" w:hAnsi="Calibri" w:asciiTheme="minorHAnsi" w:hAnsiTheme="minorHAnsi"/>
          <w:spacing w:val="-3"/>
        </w:rPr>
        <w:t xml:space="preserve"> </w:t>
      </w:r>
      <w:r>
        <w:rPr>
          <w:rFonts w:ascii="Calibri" w:hAnsi="Calibri" w:asciiTheme="minorHAnsi" w:hAnsiTheme="minorHAnsi"/>
        </w:rPr>
        <w:t>contratações públicas</w:t>
      </w:r>
      <w:r>
        <w:rPr>
          <w:rFonts w:ascii="Calibri" w:hAnsi="Calibri" w:asciiTheme="minorHAnsi" w:hAnsiTheme="minorHAnsi"/>
          <w:spacing w:val="-1"/>
        </w:rPr>
        <w:t xml:space="preserve"> </w:t>
      </w:r>
      <w:r>
        <w:rPr>
          <w:rFonts w:ascii="Calibri" w:hAnsi="Calibri" w:asciiTheme="minorHAnsi" w:hAnsiTheme="minorHAnsi"/>
        </w:rPr>
        <w:t>federais,</w:t>
      </w:r>
      <w:r>
        <w:rPr>
          <w:rFonts w:ascii="Calibri" w:hAnsi="Calibri" w:asciiTheme="minorHAnsi" w:hAnsiTheme="minorHAnsi"/>
          <w:spacing w:val="-2"/>
        </w:rPr>
        <w:t xml:space="preserve"> </w:t>
      </w:r>
      <w:r>
        <w:rPr>
          <w:rFonts w:ascii="Calibri" w:hAnsi="Calibri" w:asciiTheme="minorHAnsi" w:hAnsiTheme="minorHAnsi"/>
        </w:rPr>
        <w:t>quando</w:t>
      </w:r>
      <w:r>
        <w:rPr>
          <w:rFonts w:ascii="Calibri" w:hAnsi="Calibri" w:asciiTheme="minorHAnsi" w:hAnsiTheme="minorHAnsi"/>
          <w:spacing w:val="-1"/>
        </w:rPr>
        <w:t xml:space="preserve"> </w:t>
      </w:r>
      <w:r>
        <w:rPr>
          <w:rFonts w:ascii="Calibri" w:hAnsi="Calibri" w:asciiTheme="minorHAnsi" w:hAnsiTheme="minorHAnsi"/>
        </w:rPr>
        <w:t>participarem</w:t>
      </w:r>
      <w:r>
        <w:rPr>
          <w:rFonts w:ascii="Calibri" w:hAnsi="Calibri" w:asciiTheme="minorHAnsi" w:hAnsiTheme="minorHAnsi"/>
          <w:spacing w:val="-2"/>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licitações públicas;</w:t>
      </w:r>
    </w:p>
    <w:p>
      <w:pPr>
        <w:pStyle w:val="Normal"/>
        <w:tabs>
          <w:tab w:val="clear" w:pos="720"/>
          <w:tab w:val="left" w:pos="993" w:leader="none"/>
          <w:tab w:val="left" w:pos="1310" w:leader="none"/>
          <w:tab w:val="left" w:pos="9214"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4"/>
        </w:numPr>
        <w:tabs>
          <w:tab w:val="clear" w:pos="720"/>
          <w:tab w:val="left" w:pos="1134" w:leader="none"/>
          <w:tab w:val="left" w:pos="1310" w:leader="none"/>
          <w:tab w:val="left" w:pos="9214" w:leader="none"/>
        </w:tabs>
        <w:ind w:hanging="0" w:start="284" w:end="176"/>
        <w:rPr>
          <w:rFonts w:ascii="Calibri" w:hAnsi="Calibri" w:asciiTheme="minorHAnsi" w:hAnsiTheme="minorHAnsi"/>
        </w:rPr>
      </w:pPr>
      <w:r>
        <w:rPr>
          <w:rFonts w:ascii="Calibri" w:hAnsi="Calibri" w:asciiTheme="minorHAnsi" w:hAnsiTheme="minorHAnsi"/>
        </w:rPr>
        <w:t>Os</w:t>
      </w:r>
      <w:r>
        <w:rPr>
          <w:rFonts w:ascii="Calibri" w:hAnsi="Calibri" w:asciiTheme="minorHAnsi" w:hAnsiTheme="minorHAnsi"/>
          <w:spacing w:val="1"/>
        </w:rPr>
        <w:t xml:space="preserve"> </w:t>
      </w:r>
      <w:r>
        <w:rPr>
          <w:rFonts w:ascii="Calibri" w:hAnsi="Calibri" w:asciiTheme="minorHAnsi" w:hAnsiTheme="minorHAnsi"/>
        </w:rPr>
        <w:t>licitantes</w:t>
      </w:r>
      <w:r>
        <w:rPr>
          <w:rFonts w:ascii="Calibri" w:hAnsi="Calibri" w:asciiTheme="minorHAnsi" w:hAnsiTheme="minorHAnsi"/>
          <w:spacing w:val="1"/>
        </w:rPr>
        <w:t xml:space="preserve"> </w:t>
      </w:r>
      <w:r>
        <w:rPr>
          <w:rFonts w:ascii="Calibri" w:hAnsi="Calibri" w:asciiTheme="minorHAnsi" w:hAnsiTheme="minorHAnsi"/>
        </w:rPr>
        <w:t>devem</w:t>
      </w:r>
      <w:r>
        <w:rPr>
          <w:rFonts w:ascii="Calibri" w:hAnsi="Calibri" w:asciiTheme="minorHAnsi" w:hAnsiTheme="minorHAnsi"/>
          <w:spacing w:val="1"/>
        </w:rPr>
        <w:t xml:space="preserve"> </w:t>
      </w:r>
      <w:r>
        <w:rPr>
          <w:rFonts w:ascii="Calibri" w:hAnsi="Calibri" w:asciiTheme="minorHAnsi" w:hAnsiTheme="minorHAnsi"/>
        </w:rPr>
        <w:t>respeitar</w:t>
      </w:r>
      <w:r>
        <w:rPr>
          <w:rFonts w:ascii="Calibri" w:hAnsi="Calibri" w:asciiTheme="minorHAnsi" w:hAnsiTheme="minorHAnsi"/>
          <w:spacing w:val="1"/>
        </w:rPr>
        <w:t xml:space="preserve"> </w:t>
      </w:r>
      <w:r>
        <w:rPr>
          <w:rFonts w:ascii="Calibri" w:hAnsi="Calibri" w:asciiTheme="minorHAnsi" w:hAnsiTheme="minorHAnsi"/>
        </w:rPr>
        <w:t>os</w:t>
      </w:r>
      <w:r>
        <w:rPr>
          <w:rFonts w:ascii="Calibri" w:hAnsi="Calibri" w:asciiTheme="minorHAnsi" w:hAnsiTheme="minorHAnsi"/>
          <w:spacing w:val="1"/>
        </w:rPr>
        <w:t xml:space="preserve"> </w:t>
      </w:r>
      <w:r>
        <w:rPr>
          <w:rFonts w:ascii="Calibri" w:hAnsi="Calibri" w:asciiTheme="minorHAnsi" w:hAnsiTheme="minorHAnsi"/>
        </w:rPr>
        <w:t>preços</w:t>
      </w:r>
      <w:r>
        <w:rPr>
          <w:rFonts w:ascii="Calibri" w:hAnsi="Calibri" w:asciiTheme="minorHAnsi" w:hAnsiTheme="minorHAnsi"/>
          <w:spacing w:val="1"/>
        </w:rPr>
        <w:t xml:space="preserve"> </w:t>
      </w:r>
      <w:r>
        <w:rPr>
          <w:rFonts w:ascii="Calibri" w:hAnsi="Calibri" w:asciiTheme="minorHAnsi" w:hAnsiTheme="minorHAnsi"/>
        </w:rPr>
        <w:t>máximos</w:t>
      </w:r>
      <w:r>
        <w:rPr>
          <w:rFonts w:ascii="Calibri" w:hAnsi="Calibri" w:asciiTheme="minorHAnsi" w:hAnsiTheme="minorHAnsi"/>
          <w:spacing w:val="1"/>
        </w:rPr>
        <w:t xml:space="preserve"> </w:t>
      </w:r>
      <w:r>
        <w:rPr>
          <w:rFonts w:ascii="Calibri" w:hAnsi="Calibri" w:asciiTheme="minorHAnsi" w:hAnsiTheme="minorHAnsi"/>
        </w:rPr>
        <w:t>estabelecidos no Termo de Referência - Anexo I deste Edital;</w:t>
      </w:r>
    </w:p>
    <w:p>
      <w:pPr>
        <w:pStyle w:val="Normal"/>
        <w:tabs>
          <w:tab w:val="clear" w:pos="720"/>
          <w:tab w:val="left" w:pos="426" w:leader="none"/>
          <w:tab w:val="left" w:pos="1310" w:leader="none"/>
          <w:tab w:val="left" w:pos="9214" w:leader="none"/>
        </w:tabs>
        <w:ind w:end="176"/>
        <w:rPr>
          <w:rFonts w:ascii="Calibri" w:hAnsi="Calibri" w:asciiTheme="minorHAnsi" w:hAnsiTheme="minorHAnsi"/>
        </w:rPr>
      </w:pPr>
      <w:r>
        <w:rPr>
          <w:rFonts w:asciiTheme="minorHAnsi" w:hAnsiTheme="minorHAnsi" w:ascii="Calibri" w:hAnsi="Calibri"/>
        </w:rPr>
      </w:r>
    </w:p>
    <w:p>
      <w:pPr>
        <w:pStyle w:val="NoSpacing"/>
        <w:numPr>
          <w:ilvl w:val="1"/>
          <w:numId w:val="14"/>
        </w:numPr>
        <w:tabs>
          <w:tab w:val="clear" w:pos="720"/>
          <w:tab w:val="left" w:pos="426" w:leader="none"/>
          <w:tab w:val="left" w:pos="851" w:leader="none"/>
          <w:tab w:val="left" w:pos="9214" w:leader="none"/>
        </w:tabs>
        <w:ind w:hanging="0" w:start="284" w:end="176"/>
        <w:jc w:val="both"/>
        <w:rPr>
          <w:rFonts w:ascii="Calibri" w:hAnsi="Calibri" w:asciiTheme="minorHAnsi" w:hAnsiTheme="minorHAnsi"/>
        </w:rPr>
      </w:pPr>
      <w:r>
        <w:rPr>
          <w:rFonts w:ascii="Calibri" w:hAnsi="Calibri" w:asciiTheme="minorHAnsi" w:hAnsiTheme="minorHAnsi"/>
        </w:rPr>
        <w:t>O descumprimento das regras supramencionadas pela Administração por parte dos contratados pode ensejar a responsabilização pelo Tribunal de Contas da União e, após o</w:t>
      </w:r>
      <w:r>
        <w:rPr>
          <w:rFonts w:ascii="Calibri" w:hAnsi="Calibri" w:asciiTheme="minorHAnsi" w:hAnsiTheme="minorHAnsi"/>
          <w:spacing w:val="1"/>
        </w:rPr>
        <w:t xml:space="preserve"> </w:t>
      </w:r>
      <w:r>
        <w:rPr>
          <w:rFonts w:ascii="Calibri" w:hAnsi="Calibri" w:asciiTheme="minorHAnsi" w:hAnsiTheme="minorHAnsi"/>
        </w:rPr>
        <w:t>devido</w:t>
      </w:r>
      <w:r>
        <w:rPr>
          <w:rFonts w:ascii="Calibri" w:hAnsi="Calibri" w:asciiTheme="minorHAnsi" w:hAnsiTheme="minorHAnsi"/>
          <w:spacing w:val="1"/>
        </w:rPr>
        <w:t xml:space="preserve"> </w:t>
      </w:r>
      <w:r>
        <w:rPr>
          <w:rFonts w:ascii="Calibri" w:hAnsi="Calibri" w:asciiTheme="minorHAnsi" w:hAnsiTheme="minorHAnsi"/>
        </w:rPr>
        <w:t>processo</w:t>
      </w:r>
      <w:r>
        <w:rPr>
          <w:rFonts w:ascii="Calibri" w:hAnsi="Calibri" w:asciiTheme="minorHAnsi" w:hAnsiTheme="minorHAnsi"/>
          <w:spacing w:val="1"/>
        </w:rPr>
        <w:t xml:space="preserve"> </w:t>
      </w:r>
      <w:r>
        <w:rPr>
          <w:rFonts w:ascii="Calibri" w:hAnsi="Calibri" w:asciiTheme="minorHAnsi" w:hAnsiTheme="minorHAnsi"/>
        </w:rPr>
        <w:t>legal,</w:t>
      </w:r>
      <w:r>
        <w:rPr>
          <w:rFonts w:ascii="Calibri" w:hAnsi="Calibri" w:asciiTheme="minorHAnsi" w:hAnsiTheme="minorHAnsi"/>
          <w:spacing w:val="1"/>
        </w:rPr>
        <w:t xml:space="preserve"> </w:t>
      </w:r>
      <w:r>
        <w:rPr>
          <w:rFonts w:ascii="Calibri" w:hAnsi="Calibri" w:asciiTheme="minorHAnsi" w:hAnsiTheme="minorHAnsi"/>
        </w:rPr>
        <w:t>gerar</w:t>
      </w:r>
      <w:r>
        <w:rPr>
          <w:rFonts w:ascii="Calibri" w:hAnsi="Calibri" w:asciiTheme="minorHAnsi" w:hAnsiTheme="minorHAnsi"/>
          <w:spacing w:val="1"/>
        </w:rPr>
        <w:t xml:space="preserve"> </w:t>
      </w:r>
      <w:r>
        <w:rPr>
          <w:rFonts w:ascii="Calibri" w:hAnsi="Calibri" w:asciiTheme="minorHAnsi" w:hAnsiTheme="minorHAnsi"/>
        </w:rPr>
        <w:t>as</w:t>
      </w:r>
      <w:r>
        <w:rPr>
          <w:rFonts w:ascii="Calibri" w:hAnsi="Calibri" w:asciiTheme="minorHAnsi" w:hAnsiTheme="minorHAnsi"/>
          <w:spacing w:val="1"/>
        </w:rPr>
        <w:t xml:space="preserve"> </w:t>
      </w:r>
      <w:r>
        <w:rPr>
          <w:rFonts w:ascii="Calibri" w:hAnsi="Calibri" w:asciiTheme="minorHAnsi" w:hAnsiTheme="minorHAnsi"/>
        </w:rPr>
        <w:t>seguintes</w:t>
      </w:r>
      <w:r>
        <w:rPr>
          <w:rFonts w:ascii="Calibri" w:hAnsi="Calibri" w:asciiTheme="minorHAnsi" w:hAnsiTheme="minorHAnsi"/>
          <w:spacing w:val="1"/>
        </w:rPr>
        <w:t xml:space="preserve"> </w:t>
      </w:r>
      <w:r>
        <w:rPr>
          <w:rFonts w:ascii="Calibri" w:hAnsi="Calibri" w:asciiTheme="minorHAnsi" w:hAnsiTheme="minorHAnsi"/>
        </w:rPr>
        <w:t>consequências:</w:t>
      </w:r>
      <w:r>
        <w:rPr>
          <w:rFonts w:ascii="Calibri" w:hAnsi="Calibri" w:asciiTheme="minorHAnsi" w:hAnsiTheme="minorHAnsi"/>
          <w:spacing w:val="1"/>
        </w:rPr>
        <w:t xml:space="preserve"> </w:t>
      </w:r>
      <w:r>
        <w:rPr>
          <w:rFonts w:ascii="Calibri" w:hAnsi="Calibri" w:asciiTheme="minorHAnsi" w:hAnsiTheme="minorHAnsi"/>
        </w:rPr>
        <w:t>assinatura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prazo</w:t>
      </w:r>
      <w:r>
        <w:rPr>
          <w:rFonts w:ascii="Calibri" w:hAnsi="Calibri" w:asciiTheme="minorHAnsi" w:hAnsiTheme="minorHAnsi"/>
          <w:spacing w:val="1"/>
        </w:rPr>
        <w:t xml:space="preserve"> </w:t>
      </w:r>
      <w:r>
        <w:rPr>
          <w:rFonts w:ascii="Calibri" w:hAnsi="Calibri" w:asciiTheme="minorHAnsi" w:hAnsiTheme="minorHAnsi"/>
        </w:rPr>
        <w:t>para</w:t>
      </w:r>
      <w:r>
        <w:rPr>
          <w:rFonts w:ascii="Calibri" w:hAnsi="Calibri" w:asciiTheme="minorHAnsi" w:hAnsiTheme="minorHAnsi"/>
          <w:spacing w:val="6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adoção</w:t>
      </w:r>
      <w:r>
        <w:rPr>
          <w:rFonts w:ascii="Calibri" w:hAnsi="Calibri" w:asciiTheme="minorHAnsi" w:hAnsiTheme="minorHAnsi"/>
          <w:spacing w:val="5"/>
        </w:rPr>
        <w:t xml:space="preserve"> </w:t>
      </w:r>
      <w:r>
        <w:rPr>
          <w:rFonts w:ascii="Calibri" w:hAnsi="Calibri" w:asciiTheme="minorHAnsi" w:hAnsiTheme="minorHAnsi"/>
        </w:rPr>
        <w:t>das</w:t>
      </w:r>
      <w:r>
        <w:rPr>
          <w:rFonts w:ascii="Calibri" w:hAnsi="Calibri" w:asciiTheme="minorHAnsi" w:hAnsiTheme="minorHAnsi"/>
          <w:spacing w:val="4"/>
        </w:rPr>
        <w:t xml:space="preserve"> </w:t>
      </w:r>
      <w:r>
        <w:rPr>
          <w:rFonts w:ascii="Calibri" w:hAnsi="Calibri" w:asciiTheme="minorHAnsi" w:hAnsiTheme="minorHAnsi"/>
        </w:rPr>
        <w:t>medidas</w:t>
      </w:r>
      <w:r>
        <w:rPr>
          <w:rFonts w:ascii="Calibri" w:hAnsi="Calibri" w:asciiTheme="minorHAnsi" w:hAnsiTheme="minorHAnsi"/>
          <w:spacing w:val="4"/>
        </w:rPr>
        <w:t xml:space="preserve"> </w:t>
      </w:r>
      <w:r>
        <w:rPr>
          <w:rFonts w:ascii="Calibri" w:hAnsi="Calibri" w:asciiTheme="minorHAnsi" w:hAnsiTheme="minorHAnsi"/>
        </w:rPr>
        <w:t>necessárias</w:t>
      </w:r>
      <w:r>
        <w:rPr>
          <w:rFonts w:ascii="Calibri" w:hAnsi="Calibri" w:asciiTheme="minorHAnsi" w:hAnsiTheme="minorHAnsi"/>
          <w:spacing w:val="6"/>
        </w:rPr>
        <w:t xml:space="preserve"> </w:t>
      </w:r>
      <w:r>
        <w:rPr>
          <w:rFonts w:ascii="Calibri" w:hAnsi="Calibri" w:asciiTheme="minorHAnsi" w:hAnsiTheme="minorHAnsi"/>
        </w:rPr>
        <w:t>ao</w:t>
      </w:r>
      <w:r>
        <w:rPr>
          <w:rFonts w:ascii="Calibri" w:hAnsi="Calibri" w:asciiTheme="minorHAnsi" w:hAnsiTheme="minorHAnsi"/>
          <w:spacing w:val="6"/>
        </w:rPr>
        <w:t xml:space="preserve"> </w:t>
      </w:r>
      <w:r>
        <w:rPr>
          <w:rFonts w:ascii="Calibri" w:hAnsi="Calibri" w:asciiTheme="minorHAnsi" w:hAnsiTheme="minorHAnsi"/>
        </w:rPr>
        <w:t>exato</w:t>
      </w:r>
      <w:r>
        <w:rPr>
          <w:rFonts w:ascii="Calibri" w:hAnsi="Calibri" w:asciiTheme="minorHAnsi" w:hAnsiTheme="minorHAnsi"/>
          <w:spacing w:val="4"/>
        </w:rPr>
        <w:t xml:space="preserve"> </w:t>
      </w:r>
      <w:r>
        <w:rPr>
          <w:rFonts w:ascii="Calibri" w:hAnsi="Calibri" w:asciiTheme="minorHAnsi" w:hAnsiTheme="minorHAnsi"/>
        </w:rPr>
        <w:t>cumprimento</w:t>
      </w:r>
      <w:r>
        <w:rPr>
          <w:rFonts w:ascii="Calibri" w:hAnsi="Calibri" w:asciiTheme="minorHAnsi" w:hAnsiTheme="minorHAnsi"/>
          <w:spacing w:val="4"/>
        </w:rPr>
        <w:t xml:space="preserve"> </w:t>
      </w:r>
      <w:r>
        <w:rPr>
          <w:rFonts w:ascii="Calibri" w:hAnsi="Calibri" w:asciiTheme="minorHAnsi" w:hAnsiTheme="minorHAnsi"/>
        </w:rPr>
        <w:t>da</w:t>
      </w:r>
      <w:r>
        <w:rPr>
          <w:rFonts w:ascii="Calibri" w:hAnsi="Calibri" w:asciiTheme="minorHAnsi" w:hAnsiTheme="minorHAnsi"/>
          <w:spacing w:val="4"/>
        </w:rPr>
        <w:t xml:space="preserve"> </w:t>
      </w:r>
      <w:r>
        <w:rPr>
          <w:rFonts w:ascii="Calibri" w:hAnsi="Calibri" w:asciiTheme="minorHAnsi" w:hAnsiTheme="minorHAnsi"/>
        </w:rPr>
        <w:t>lei,</w:t>
      </w:r>
      <w:r>
        <w:rPr>
          <w:rFonts w:ascii="Calibri" w:hAnsi="Calibri" w:asciiTheme="minorHAnsi" w:hAnsiTheme="minorHAnsi"/>
          <w:spacing w:val="8"/>
        </w:rPr>
        <w:t xml:space="preserve"> </w:t>
      </w:r>
      <w:r>
        <w:rPr>
          <w:rFonts w:ascii="Calibri" w:hAnsi="Calibri" w:asciiTheme="minorHAnsi" w:hAnsiTheme="minorHAnsi"/>
        </w:rPr>
        <w:t>nos</w:t>
      </w:r>
      <w:r>
        <w:rPr>
          <w:rFonts w:ascii="Calibri" w:hAnsi="Calibri" w:asciiTheme="minorHAnsi" w:hAnsiTheme="minorHAnsi"/>
          <w:spacing w:val="2"/>
        </w:rPr>
        <w:t xml:space="preserve"> </w:t>
      </w:r>
      <w:r>
        <w:rPr>
          <w:rFonts w:ascii="Calibri" w:hAnsi="Calibri" w:asciiTheme="minorHAnsi" w:hAnsiTheme="minorHAnsi"/>
        </w:rPr>
        <w:t>termos</w:t>
      </w:r>
      <w:r>
        <w:rPr>
          <w:rFonts w:ascii="Calibri" w:hAnsi="Calibri" w:asciiTheme="minorHAnsi" w:hAnsiTheme="minorHAnsi"/>
          <w:spacing w:val="6"/>
        </w:rPr>
        <w:t xml:space="preserve"> </w:t>
      </w:r>
      <w:r>
        <w:rPr>
          <w:rFonts w:ascii="Calibri" w:hAnsi="Calibri" w:asciiTheme="minorHAnsi" w:hAnsiTheme="minorHAnsi"/>
        </w:rPr>
        <w:t>do</w:t>
      </w:r>
      <w:r>
        <w:rPr>
          <w:rFonts w:ascii="Calibri" w:hAnsi="Calibri" w:asciiTheme="minorHAnsi" w:hAnsiTheme="minorHAnsi"/>
          <w:spacing w:val="4"/>
        </w:rPr>
        <w:t xml:space="preserve"> </w:t>
      </w:r>
      <w:r>
        <w:rPr>
          <w:rFonts w:ascii="Calibri" w:hAnsi="Calibri" w:asciiTheme="minorHAnsi" w:hAnsiTheme="minorHAnsi"/>
        </w:rPr>
        <w:t>art.</w:t>
      </w:r>
      <w:r>
        <w:rPr>
          <w:rFonts w:ascii="Calibri" w:hAnsi="Calibri" w:asciiTheme="minorHAnsi" w:hAnsiTheme="minorHAnsi"/>
          <w:spacing w:val="5"/>
        </w:rPr>
        <w:t xml:space="preserve"> </w:t>
      </w:r>
      <w:r>
        <w:rPr>
          <w:rFonts w:ascii="Calibri" w:hAnsi="Calibri" w:asciiTheme="minorHAnsi" w:hAnsiTheme="minorHAnsi"/>
        </w:rPr>
        <w:t>71,</w:t>
      </w:r>
      <w:r>
        <w:rPr>
          <w:rFonts w:ascii="Calibri" w:hAnsi="Calibri" w:asciiTheme="minorHAnsi" w:hAnsiTheme="minorHAnsi"/>
          <w:spacing w:val="5"/>
        </w:rPr>
        <w:t xml:space="preserve"> </w:t>
      </w:r>
      <w:r>
        <w:rPr>
          <w:rFonts w:ascii="Calibri" w:hAnsi="Calibri" w:asciiTheme="minorHAnsi" w:hAnsiTheme="minorHAnsi"/>
        </w:rPr>
        <w:t>inciso IX,</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Constituição;</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condenação</w:t>
      </w:r>
      <w:r>
        <w:rPr>
          <w:rFonts w:ascii="Calibri" w:hAnsi="Calibri" w:asciiTheme="minorHAnsi" w:hAnsiTheme="minorHAnsi"/>
          <w:spacing w:val="1"/>
        </w:rPr>
        <w:t xml:space="preserve"> </w:t>
      </w:r>
      <w:r>
        <w:rPr>
          <w:rFonts w:ascii="Calibri" w:hAnsi="Calibri" w:asciiTheme="minorHAnsi" w:hAnsiTheme="minorHAnsi"/>
        </w:rPr>
        <w:t>dos</w:t>
      </w:r>
      <w:r>
        <w:rPr>
          <w:rFonts w:ascii="Calibri" w:hAnsi="Calibri" w:asciiTheme="minorHAnsi" w:hAnsiTheme="minorHAnsi"/>
          <w:spacing w:val="1"/>
        </w:rPr>
        <w:t xml:space="preserve"> </w:t>
      </w:r>
      <w:r>
        <w:rPr>
          <w:rFonts w:ascii="Calibri" w:hAnsi="Calibri" w:asciiTheme="minorHAnsi" w:hAnsiTheme="minorHAnsi"/>
        </w:rPr>
        <w:t>agentes</w:t>
      </w:r>
      <w:r>
        <w:rPr>
          <w:rFonts w:ascii="Calibri" w:hAnsi="Calibri" w:asciiTheme="minorHAnsi" w:hAnsiTheme="minorHAnsi"/>
          <w:spacing w:val="1"/>
        </w:rPr>
        <w:t xml:space="preserve"> </w:t>
      </w:r>
      <w:r>
        <w:rPr>
          <w:rFonts w:ascii="Calibri" w:hAnsi="Calibri" w:asciiTheme="minorHAnsi" w:hAnsiTheme="minorHAnsi"/>
        </w:rPr>
        <w:t>públicos</w:t>
      </w:r>
      <w:r>
        <w:rPr>
          <w:rFonts w:ascii="Calibri" w:hAnsi="Calibri" w:asciiTheme="minorHAnsi" w:hAnsiTheme="minorHAnsi"/>
          <w:spacing w:val="1"/>
        </w:rPr>
        <w:t xml:space="preserve"> </w:t>
      </w:r>
      <w:r>
        <w:rPr>
          <w:rFonts w:ascii="Calibri" w:hAnsi="Calibri" w:asciiTheme="minorHAnsi" w:hAnsiTheme="minorHAnsi"/>
        </w:rPr>
        <w:t>responsáveis</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empresa</w:t>
      </w:r>
      <w:r>
        <w:rPr>
          <w:rFonts w:ascii="Calibri" w:hAnsi="Calibri" w:asciiTheme="minorHAnsi" w:hAnsiTheme="minorHAnsi"/>
          <w:spacing w:val="-59"/>
        </w:rPr>
        <w:t xml:space="preserve"> </w:t>
      </w:r>
      <w:r>
        <w:rPr>
          <w:rFonts w:ascii="Calibri" w:hAnsi="Calibri" w:asciiTheme="minorHAnsi" w:hAnsiTheme="minorHAnsi"/>
        </w:rPr>
        <w:t>contratada</w:t>
      </w:r>
      <w:r>
        <w:rPr>
          <w:rFonts w:ascii="Calibri" w:hAnsi="Calibri" w:asciiTheme="minorHAnsi" w:hAnsiTheme="minorHAnsi"/>
          <w:spacing w:val="1"/>
        </w:rPr>
        <w:t xml:space="preserve"> </w:t>
      </w:r>
      <w:r>
        <w:rPr>
          <w:rFonts w:ascii="Calibri" w:hAnsi="Calibri" w:asciiTheme="minorHAnsi" w:hAnsiTheme="minorHAnsi"/>
        </w:rPr>
        <w:t>ao</w:t>
      </w:r>
      <w:r>
        <w:rPr>
          <w:rFonts w:ascii="Calibri" w:hAnsi="Calibri" w:asciiTheme="minorHAnsi" w:hAnsiTheme="minorHAnsi"/>
          <w:spacing w:val="1"/>
        </w:rPr>
        <w:t xml:space="preserve"> </w:t>
      </w:r>
      <w:r>
        <w:rPr>
          <w:rFonts w:ascii="Calibri" w:hAnsi="Calibri" w:asciiTheme="minorHAnsi" w:hAnsiTheme="minorHAnsi"/>
        </w:rPr>
        <w:t>pagamento</w:t>
      </w:r>
      <w:r>
        <w:rPr>
          <w:rFonts w:ascii="Calibri" w:hAnsi="Calibri" w:asciiTheme="minorHAnsi" w:hAnsiTheme="minorHAnsi"/>
          <w:spacing w:val="1"/>
        </w:rPr>
        <w:t xml:space="preserve"> </w:t>
      </w:r>
      <w:r>
        <w:rPr>
          <w:rFonts w:ascii="Calibri" w:hAnsi="Calibri" w:asciiTheme="minorHAnsi" w:hAnsiTheme="minorHAnsi"/>
        </w:rPr>
        <w:t>dos</w:t>
      </w:r>
      <w:r>
        <w:rPr>
          <w:rFonts w:ascii="Calibri" w:hAnsi="Calibri" w:asciiTheme="minorHAnsi" w:hAnsiTheme="minorHAnsi"/>
          <w:spacing w:val="1"/>
        </w:rPr>
        <w:t xml:space="preserve"> </w:t>
      </w:r>
      <w:r>
        <w:rPr>
          <w:rFonts w:ascii="Calibri" w:hAnsi="Calibri" w:asciiTheme="minorHAnsi" w:hAnsiTheme="minorHAnsi"/>
        </w:rPr>
        <w:t>prejuízos</w:t>
      </w:r>
      <w:r>
        <w:rPr>
          <w:rFonts w:ascii="Calibri" w:hAnsi="Calibri" w:asciiTheme="minorHAnsi" w:hAnsiTheme="minorHAnsi"/>
          <w:spacing w:val="1"/>
        </w:rPr>
        <w:t xml:space="preserve"> </w:t>
      </w:r>
      <w:r>
        <w:rPr>
          <w:rFonts w:ascii="Calibri" w:hAnsi="Calibri" w:asciiTheme="minorHAnsi" w:hAnsiTheme="minorHAnsi"/>
        </w:rPr>
        <w:t>ao</w:t>
      </w:r>
      <w:r>
        <w:rPr>
          <w:rFonts w:ascii="Calibri" w:hAnsi="Calibri" w:asciiTheme="minorHAnsi" w:hAnsiTheme="minorHAnsi"/>
          <w:spacing w:val="1"/>
        </w:rPr>
        <w:t xml:space="preserve"> </w:t>
      </w:r>
      <w:r>
        <w:rPr>
          <w:rFonts w:ascii="Calibri" w:hAnsi="Calibri" w:asciiTheme="minorHAnsi" w:hAnsiTheme="minorHAnsi"/>
        </w:rPr>
        <w:t>erário,</w:t>
      </w:r>
      <w:r>
        <w:rPr>
          <w:rFonts w:ascii="Calibri" w:hAnsi="Calibri" w:asciiTheme="minorHAnsi" w:hAnsiTheme="minorHAnsi"/>
          <w:spacing w:val="1"/>
        </w:rPr>
        <w:t xml:space="preserve"> </w:t>
      </w:r>
      <w:r>
        <w:rPr>
          <w:rFonts w:ascii="Calibri" w:hAnsi="Calibri" w:asciiTheme="minorHAnsi" w:hAnsiTheme="minorHAnsi"/>
        </w:rPr>
        <w:t>caso</w:t>
      </w:r>
      <w:r>
        <w:rPr>
          <w:rFonts w:ascii="Calibri" w:hAnsi="Calibri" w:asciiTheme="minorHAnsi" w:hAnsiTheme="minorHAnsi"/>
          <w:spacing w:val="1"/>
        </w:rPr>
        <w:t xml:space="preserve"> </w:t>
      </w:r>
      <w:r>
        <w:rPr>
          <w:rFonts w:ascii="Calibri" w:hAnsi="Calibri" w:asciiTheme="minorHAnsi" w:hAnsiTheme="minorHAnsi"/>
        </w:rPr>
        <w:t>verificada</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ocorrência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superfaturamento</w:t>
      </w:r>
      <w:r>
        <w:rPr>
          <w:rFonts w:ascii="Calibri" w:hAnsi="Calibri" w:asciiTheme="minorHAnsi" w:hAnsiTheme="minorHAnsi"/>
          <w:spacing w:val="-3"/>
        </w:rPr>
        <w:t xml:space="preserve"> </w:t>
      </w:r>
      <w:r>
        <w:rPr>
          <w:rFonts w:ascii="Calibri" w:hAnsi="Calibri" w:asciiTheme="minorHAnsi" w:hAnsiTheme="minorHAnsi"/>
        </w:rPr>
        <w:t>por</w:t>
      </w:r>
      <w:r>
        <w:rPr>
          <w:rFonts w:ascii="Calibri" w:hAnsi="Calibri" w:asciiTheme="minorHAnsi" w:hAnsiTheme="minorHAnsi"/>
          <w:spacing w:val="1"/>
        </w:rPr>
        <w:t xml:space="preserve"> </w:t>
      </w:r>
      <w:r>
        <w:rPr>
          <w:rFonts w:ascii="Calibri" w:hAnsi="Calibri" w:asciiTheme="minorHAnsi" w:hAnsiTheme="minorHAnsi"/>
        </w:rPr>
        <w:t>sobrepreço</w:t>
      </w:r>
      <w:r>
        <w:rPr>
          <w:rFonts w:ascii="Calibri" w:hAnsi="Calibri" w:asciiTheme="minorHAnsi" w:hAnsiTheme="minorHAnsi"/>
          <w:spacing w:val="-2"/>
        </w:rPr>
        <w:t xml:space="preserve"> </w:t>
      </w:r>
      <w:r>
        <w:rPr>
          <w:rFonts w:ascii="Calibri" w:hAnsi="Calibri" w:asciiTheme="minorHAnsi" w:hAnsiTheme="minorHAnsi"/>
        </w:rPr>
        <w:t>na execução do contrato.</w:t>
      </w:r>
    </w:p>
    <w:p>
      <w:pPr>
        <w:pStyle w:val="BodyText"/>
        <w:tabs>
          <w:tab w:val="clear" w:pos="720"/>
          <w:tab w:val="left" w:pos="1134" w:leader="none"/>
          <w:tab w:val="left" w:pos="9214" w:leader="none"/>
        </w:tabs>
        <w:spacing w:before="120" w:after="120"/>
        <w:ind w:start="284" w:end="176"/>
        <w:jc w:val="start"/>
        <w:rPr>
          <w:rFonts w:ascii="Calibri" w:hAnsi="Calibri" w:asciiTheme="minorHAnsi" w:hAnsiTheme="minorHAnsi"/>
        </w:rPr>
      </w:pPr>
      <w:r>
        <w:rPr>
          <w:rFonts w:asciiTheme="minorHAnsi" w:hAnsiTheme="minorHAnsi" w:ascii="Calibri" w:hAnsi="Calibri"/>
        </w:rPr>
      </w:r>
    </w:p>
    <w:p>
      <w:pPr>
        <w:pStyle w:val="Heading3"/>
        <w:numPr>
          <w:ilvl w:val="0"/>
          <w:numId w:val="14"/>
        </w:numPr>
        <w:tabs>
          <w:tab w:val="clear" w:pos="720"/>
          <w:tab w:val="left" w:pos="567" w:leader="none"/>
          <w:tab w:val="left" w:pos="1310" w:leader="none"/>
          <w:tab w:val="left" w:pos="8789" w:leader="none"/>
          <w:tab w:val="left" w:pos="9214" w:leader="none"/>
        </w:tabs>
        <w:ind w:hanging="0" w:start="284" w:end="176"/>
        <w:jc w:val="both"/>
        <w:rPr>
          <w:rFonts w:ascii="Calibri" w:hAnsi="Calibri" w:asciiTheme="minorHAnsi" w:hAnsiTheme="minorHAnsi"/>
        </w:rPr>
      </w:pPr>
      <w:bookmarkStart w:id="16" w:name="_bookmark11"/>
      <w:bookmarkEnd w:id="16"/>
      <w:r>
        <w:rPr>
          <w:rFonts w:ascii="Calibri" w:hAnsi="Calibri" w:asciiTheme="minorHAnsi" w:hAnsiTheme="minorHAnsi"/>
        </w:rPr>
        <w:t>ABERTURA DA SESSÃO, CLASSIFICAÇÃO DAS PROPOSTAS E FORMULAÇÃO</w:t>
      </w:r>
      <w:r>
        <w:rPr>
          <w:rFonts w:ascii="Calibri" w:hAnsi="Calibri" w:asciiTheme="minorHAnsi" w:hAnsiTheme="minorHAnsi"/>
          <w:spacing w:val="-59"/>
        </w:rPr>
        <w:t xml:space="preserve"> </w:t>
      </w:r>
      <w:r>
        <w:rPr>
          <w:rFonts w:ascii="Calibri" w:hAnsi="Calibri" w:asciiTheme="minorHAnsi" w:hAnsiTheme="minorHAnsi"/>
        </w:rPr>
        <w:t>DOS</w:t>
      </w:r>
      <w:r>
        <w:rPr>
          <w:rFonts w:ascii="Calibri" w:hAnsi="Calibri" w:asciiTheme="minorHAnsi" w:hAnsiTheme="minorHAnsi"/>
          <w:spacing w:val="-1"/>
        </w:rPr>
        <w:t xml:space="preserve"> </w:t>
      </w:r>
      <w:r>
        <w:rPr>
          <w:rFonts w:ascii="Calibri" w:hAnsi="Calibri" w:asciiTheme="minorHAnsi" w:hAnsiTheme="minorHAnsi"/>
        </w:rPr>
        <w:t>LANCES</w:t>
      </w:r>
    </w:p>
    <w:p>
      <w:pPr>
        <w:pStyle w:val="Heading3"/>
        <w:tabs>
          <w:tab w:val="clear" w:pos="720"/>
          <w:tab w:val="left" w:pos="567" w:leader="none"/>
          <w:tab w:val="left" w:pos="1310" w:leader="none"/>
          <w:tab w:val="left" w:pos="8789" w:leader="none"/>
          <w:tab w:val="left" w:pos="9214" w:leader="none"/>
        </w:tabs>
        <w:ind w:start="284" w:end="176"/>
        <w:jc w:val="both"/>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8789" w:leader="none"/>
          <w:tab w:val="left" w:pos="9214" w:leader="none"/>
        </w:tabs>
        <w:ind w:hanging="0" w:start="284" w:end="176"/>
        <w:rPr>
          <w:rFonts w:ascii="Calibri" w:hAnsi="Calibri" w:asciiTheme="minorHAnsi" w:hAnsiTheme="minorHAnsi"/>
        </w:rPr>
      </w:pPr>
      <w:r>
        <w:rPr>
          <w:rFonts w:ascii="Calibri" w:hAnsi="Calibri" w:asciiTheme="minorHAnsi" w:hAnsiTheme="minorHAnsi"/>
        </w:rPr>
        <w:t>A abertura da presente licitação dar-se-á em sessão pública, por meio de sistema</w:t>
      </w:r>
      <w:r>
        <w:rPr>
          <w:rFonts w:ascii="Calibri" w:hAnsi="Calibri" w:asciiTheme="minorHAnsi" w:hAnsiTheme="minorHAnsi"/>
          <w:spacing w:val="1"/>
        </w:rPr>
        <w:t xml:space="preserve"> </w:t>
      </w:r>
      <w:r>
        <w:rPr>
          <w:rFonts w:ascii="Calibri" w:hAnsi="Calibri" w:asciiTheme="minorHAnsi" w:hAnsiTheme="minorHAnsi"/>
        </w:rPr>
        <w:t>eletrônico,</w:t>
      </w:r>
      <w:r>
        <w:rPr>
          <w:rFonts w:ascii="Calibri" w:hAnsi="Calibri" w:asciiTheme="minorHAnsi" w:hAnsiTheme="minorHAnsi"/>
          <w:spacing w:val="-2"/>
        </w:rPr>
        <w:t xml:space="preserve"> </w:t>
      </w:r>
      <w:r>
        <w:rPr>
          <w:rFonts w:ascii="Calibri" w:hAnsi="Calibri" w:asciiTheme="minorHAnsi" w:hAnsiTheme="minorHAnsi"/>
        </w:rPr>
        <w:t>na data,</w:t>
      </w:r>
      <w:r>
        <w:rPr>
          <w:rFonts w:ascii="Calibri" w:hAnsi="Calibri" w:asciiTheme="minorHAnsi" w:hAnsiTheme="minorHAnsi"/>
          <w:spacing w:val="-1"/>
        </w:rPr>
        <w:t xml:space="preserve"> </w:t>
      </w:r>
      <w:r>
        <w:rPr>
          <w:rFonts w:ascii="Calibri" w:hAnsi="Calibri" w:asciiTheme="minorHAnsi" w:hAnsiTheme="minorHAnsi"/>
        </w:rPr>
        <w:t>horário e local indicados neste Edital.</w:t>
      </w:r>
    </w:p>
    <w:p>
      <w:pPr>
        <w:pStyle w:val="ListParagraph"/>
        <w:tabs>
          <w:tab w:val="clear" w:pos="720"/>
          <w:tab w:val="left" w:pos="709" w:leader="none"/>
          <w:tab w:val="left" w:pos="1310" w:leader="none"/>
          <w:tab w:val="left" w:pos="8789" w:leader="none"/>
          <w:tab w:val="left" w:pos="9214"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8789" w:leader="none"/>
          <w:tab w:val="left" w:pos="9214" w:leader="none"/>
        </w:tabs>
        <w:ind w:hanging="0" w:start="284" w:end="176"/>
        <w:rPr>
          <w:rFonts w:ascii="Calibri" w:hAnsi="Calibri" w:asciiTheme="minorHAnsi" w:hAnsiTheme="minorHAnsi"/>
        </w:rPr>
      </w:pPr>
      <w:r>
        <w:rPr>
          <w:rFonts w:ascii="Calibri" w:hAnsi="Calibri" w:asciiTheme="minorHAnsi" w:hAnsiTheme="minorHAnsi"/>
        </w:rPr>
        <w:t>O Licitante será responsável por todas as transações que forem efetuadas em seu</w:t>
      </w:r>
      <w:r>
        <w:rPr>
          <w:rFonts w:ascii="Calibri" w:hAnsi="Calibri" w:asciiTheme="minorHAnsi" w:hAnsiTheme="minorHAnsi"/>
          <w:spacing w:val="1"/>
        </w:rPr>
        <w:t xml:space="preserve"> </w:t>
      </w:r>
      <w:r>
        <w:rPr>
          <w:rFonts w:ascii="Calibri" w:hAnsi="Calibri" w:asciiTheme="minorHAnsi" w:hAnsiTheme="minorHAnsi"/>
        </w:rPr>
        <w:t>nome</w:t>
      </w:r>
      <w:r>
        <w:rPr>
          <w:rFonts w:ascii="Calibri" w:hAnsi="Calibri" w:asciiTheme="minorHAnsi" w:hAnsiTheme="minorHAnsi"/>
          <w:spacing w:val="-2"/>
        </w:rPr>
        <w:t xml:space="preserve"> </w:t>
      </w:r>
      <w:r>
        <w:rPr>
          <w:rFonts w:ascii="Calibri" w:hAnsi="Calibri" w:asciiTheme="minorHAnsi" w:hAnsiTheme="minorHAnsi"/>
        </w:rPr>
        <w:t>no</w:t>
      </w:r>
      <w:r>
        <w:rPr>
          <w:rFonts w:ascii="Calibri" w:hAnsi="Calibri" w:asciiTheme="minorHAnsi" w:hAnsiTheme="minorHAnsi"/>
          <w:spacing w:val="-3"/>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eletrônico, assumindo</w:t>
      </w:r>
      <w:r>
        <w:rPr>
          <w:rFonts w:ascii="Calibri" w:hAnsi="Calibri" w:asciiTheme="minorHAnsi" w:hAnsiTheme="minorHAnsi"/>
          <w:spacing w:val="-1"/>
        </w:rPr>
        <w:t xml:space="preserve"> </w:t>
      </w:r>
      <w:r>
        <w:rPr>
          <w:rFonts w:ascii="Calibri" w:hAnsi="Calibri" w:asciiTheme="minorHAnsi" w:hAnsiTheme="minorHAnsi"/>
        </w:rPr>
        <w:t>como</w:t>
      </w:r>
      <w:r>
        <w:rPr>
          <w:rFonts w:ascii="Calibri" w:hAnsi="Calibri" w:asciiTheme="minorHAnsi" w:hAnsiTheme="minorHAnsi"/>
          <w:spacing w:val="-3"/>
        </w:rPr>
        <w:t xml:space="preserve"> </w:t>
      </w:r>
      <w:r>
        <w:rPr>
          <w:rFonts w:ascii="Calibri" w:hAnsi="Calibri" w:asciiTheme="minorHAnsi" w:hAnsiTheme="minorHAnsi"/>
        </w:rPr>
        <w:t>firmes</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3"/>
        </w:rPr>
        <w:t xml:space="preserve"> </w:t>
      </w:r>
      <w:r>
        <w:rPr>
          <w:rFonts w:ascii="Calibri" w:hAnsi="Calibri" w:asciiTheme="minorHAnsi" w:hAnsiTheme="minorHAnsi"/>
        </w:rPr>
        <w:t>verdadeiras</w:t>
      </w:r>
      <w:r>
        <w:rPr>
          <w:rFonts w:ascii="Calibri" w:hAnsi="Calibri" w:asciiTheme="minorHAnsi" w:hAnsiTheme="minorHAnsi"/>
          <w:spacing w:val="-3"/>
        </w:rPr>
        <w:t xml:space="preserve"> </w:t>
      </w:r>
      <w:r>
        <w:rPr>
          <w:rFonts w:ascii="Calibri" w:hAnsi="Calibri" w:asciiTheme="minorHAnsi" w:hAnsiTheme="minorHAnsi"/>
        </w:rPr>
        <w:t>suas</w:t>
      </w:r>
      <w:r>
        <w:rPr>
          <w:rFonts w:ascii="Calibri" w:hAnsi="Calibri" w:asciiTheme="minorHAnsi" w:hAnsiTheme="minorHAnsi"/>
          <w:spacing w:val="-3"/>
        </w:rPr>
        <w:t xml:space="preserve"> </w:t>
      </w:r>
      <w:r>
        <w:rPr>
          <w:rFonts w:ascii="Calibri" w:hAnsi="Calibri" w:asciiTheme="minorHAnsi" w:hAnsiTheme="minorHAnsi"/>
        </w:rPr>
        <w:t>propostas</w:t>
      </w:r>
      <w:r>
        <w:rPr>
          <w:rFonts w:ascii="Calibri" w:hAnsi="Calibri" w:asciiTheme="minorHAnsi" w:hAnsiTheme="minorHAnsi"/>
          <w:spacing w:val="-3"/>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lances.</w:t>
      </w:r>
    </w:p>
    <w:p>
      <w:pPr>
        <w:pStyle w:val="Normal"/>
        <w:tabs>
          <w:tab w:val="clear" w:pos="720"/>
          <w:tab w:val="left" w:pos="709"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Na hipótese do licitante ser ME/EPP será necessário a informação desse regime</w:t>
      </w:r>
      <w:r>
        <w:rPr>
          <w:rFonts w:ascii="Calibri" w:hAnsi="Calibri" w:asciiTheme="minorHAnsi" w:hAnsiTheme="minorHAnsi"/>
          <w:spacing w:val="1"/>
        </w:rPr>
        <w:t xml:space="preserve"> </w:t>
      </w:r>
      <w:r>
        <w:rPr>
          <w:rFonts w:ascii="Calibri" w:hAnsi="Calibri" w:asciiTheme="minorHAnsi" w:hAnsiTheme="minorHAnsi"/>
        </w:rPr>
        <w:t>fiscal no campo próprio do sistema sob pena do licitante enquadrado nesta situação não</w:t>
      </w:r>
      <w:r>
        <w:rPr>
          <w:rFonts w:ascii="Calibri" w:hAnsi="Calibri" w:asciiTheme="minorHAnsi" w:hAnsiTheme="minorHAnsi"/>
          <w:spacing w:val="1"/>
        </w:rPr>
        <w:t xml:space="preserve"> </w:t>
      </w:r>
      <w:r>
        <w:rPr>
          <w:rFonts w:ascii="Calibri" w:hAnsi="Calibri" w:asciiTheme="minorHAnsi" w:hAnsiTheme="minorHAnsi"/>
        </w:rPr>
        <w:t>utilizar do tratamento diferenciado, conforme estabelece a Lei Complementar 123/2006 e</w:t>
      </w:r>
      <w:r>
        <w:rPr>
          <w:rFonts w:ascii="Calibri" w:hAnsi="Calibri" w:asciiTheme="minorHAnsi" w:hAnsiTheme="minorHAnsi"/>
          <w:spacing w:val="1"/>
        </w:rPr>
        <w:t xml:space="preserve"> </w:t>
      </w:r>
      <w:r>
        <w:rPr>
          <w:rFonts w:ascii="Calibri" w:hAnsi="Calibri" w:asciiTheme="minorHAnsi" w:hAnsiTheme="minorHAnsi"/>
        </w:rPr>
        <w:t>suas alterações.</w:t>
      </w:r>
    </w:p>
    <w:p>
      <w:pPr>
        <w:pStyle w:val="ListParagraph"/>
        <w:tabs>
          <w:tab w:val="clear" w:pos="720"/>
          <w:tab w:val="left" w:pos="709"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9639" w:leader="none"/>
        </w:tabs>
        <w:ind w:hanging="0" w:start="284" w:end="176"/>
        <w:rPr>
          <w:rFonts w:ascii="Calibri" w:hAnsi="Calibri" w:asciiTheme="minorHAnsi" w:hAnsiTheme="minorHAnsi"/>
        </w:rPr>
      </w:pPr>
      <w:r>
        <w:rPr>
          <w:rFonts w:ascii="Calibri" w:hAnsi="Calibri" w:asciiTheme="minorHAnsi" w:hAnsiTheme="minorHAnsi"/>
        </w:rPr>
        <w:t>O preenchimento de proposta no sistema eletrônico pressupõe o pleno conhecimento</w:t>
      </w:r>
      <w:r>
        <w:rPr>
          <w:rFonts w:ascii="Calibri" w:hAnsi="Calibri" w:asciiTheme="minorHAnsi" w:hAnsiTheme="minorHAnsi"/>
          <w:spacing w:val="-59"/>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atendimento</w:t>
      </w:r>
      <w:r>
        <w:rPr>
          <w:rFonts w:ascii="Calibri" w:hAnsi="Calibri" w:asciiTheme="minorHAnsi" w:hAnsiTheme="minorHAnsi"/>
          <w:spacing w:val="-2"/>
        </w:rPr>
        <w:t xml:space="preserve"> </w:t>
      </w:r>
      <w:r>
        <w:rPr>
          <w:rFonts w:ascii="Calibri" w:hAnsi="Calibri" w:asciiTheme="minorHAnsi" w:hAnsiTheme="minorHAnsi"/>
        </w:rPr>
        <w:t>às exigências de</w:t>
      </w:r>
      <w:r>
        <w:rPr>
          <w:rFonts w:ascii="Calibri" w:hAnsi="Calibri" w:asciiTheme="minorHAnsi" w:hAnsiTheme="minorHAnsi"/>
          <w:spacing w:val="-1"/>
        </w:rPr>
        <w:t xml:space="preserve"> </w:t>
      </w:r>
      <w:r>
        <w:rPr>
          <w:rFonts w:ascii="Calibri" w:hAnsi="Calibri" w:asciiTheme="minorHAnsi" w:hAnsiTheme="minorHAnsi"/>
        </w:rPr>
        <w:t>habilitação previstas no</w:t>
      </w:r>
      <w:r>
        <w:rPr>
          <w:rFonts w:ascii="Calibri" w:hAnsi="Calibri" w:asciiTheme="minorHAnsi" w:hAnsiTheme="minorHAnsi"/>
          <w:spacing w:val="-2"/>
        </w:rPr>
        <w:t xml:space="preserve"> </w:t>
      </w:r>
      <w:r>
        <w:rPr>
          <w:rFonts w:ascii="Calibri" w:hAnsi="Calibri" w:asciiTheme="minorHAnsi" w:hAnsiTheme="minorHAnsi"/>
        </w:rPr>
        <w:t>Edital.</w:t>
      </w:r>
    </w:p>
    <w:p>
      <w:pPr>
        <w:pStyle w:val="Normal"/>
        <w:tabs>
          <w:tab w:val="clear" w:pos="720"/>
          <w:tab w:val="left" w:pos="709"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Os licitantes poderão retirar ou substituir a proposta ou, na hipótese de a fase de</w:t>
      </w:r>
      <w:r>
        <w:rPr>
          <w:rFonts w:ascii="Calibri" w:hAnsi="Calibri" w:asciiTheme="minorHAnsi" w:hAnsiTheme="minorHAnsi"/>
          <w:spacing w:val="1"/>
        </w:rPr>
        <w:t xml:space="preserve"> </w:t>
      </w:r>
      <w:r>
        <w:rPr>
          <w:rFonts w:ascii="Calibri" w:hAnsi="Calibri" w:asciiTheme="minorHAnsi" w:hAnsiTheme="minorHAnsi"/>
        </w:rPr>
        <w:t>habilitação anteceder as fases de apresentação de propostas e lances e de julgamento, os</w:t>
      </w:r>
      <w:r>
        <w:rPr>
          <w:rFonts w:ascii="Calibri" w:hAnsi="Calibri" w:asciiTheme="minorHAnsi" w:hAnsiTheme="minorHAnsi"/>
          <w:spacing w:val="1"/>
        </w:rPr>
        <w:t xml:space="preserve"> </w:t>
      </w:r>
      <w:r>
        <w:rPr>
          <w:rFonts w:ascii="Calibri" w:hAnsi="Calibri" w:asciiTheme="minorHAnsi" w:hAnsiTheme="minorHAnsi"/>
        </w:rPr>
        <w:t>documentos de habilitação anteriormente inseridos no sistema, até a abertura da sessão</w:t>
      </w:r>
      <w:r>
        <w:rPr>
          <w:rFonts w:ascii="Calibri" w:hAnsi="Calibri" w:asciiTheme="minorHAnsi" w:hAnsiTheme="minorHAnsi"/>
          <w:spacing w:val="1"/>
        </w:rPr>
        <w:t xml:space="preserve"> </w:t>
      </w:r>
      <w:r>
        <w:rPr>
          <w:rFonts w:ascii="Calibri" w:hAnsi="Calibri" w:asciiTheme="minorHAnsi" w:hAnsiTheme="minorHAnsi"/>
        </w:rPr>
        <w:t>pública.</w:t>
      </w:r>
    </w:p>
    <w:p>
      <w:pPr>
        <w:pStyle w:val="Normal"/>
        <w:tabs>
          <w:tab w:val="clear" w:pos="720"/>
          <w:tab w:val="left" w:pos="709"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Será</w:t>
      </w:r>
      <w:r>
        <w:rPr>
          <w:rFonts w:ascii="Calibri" w:hAnsi="Calibri" w:asciiTheme="minorHAnsi" w:hAnsiTheme="minorHAnsi"/>
          <w:spacing w:val="-1"/>
        </w:rPr>
        <w:t xml:space="preserve"> </w:t>
      </w:r>
      <w:r>
        <w:rPr>
          <w:rFonts w:ascii="Calibri" w:hAnsi="Calibri" w:asciiTheme="minorHAnsi" w:hAnsiTheme="minorHAnsi"/>
        </w:rPr>
        <w:t>desclassificada</w:t>
      </w:r>
      <w:r>
        <w:rPr>
          <w:rFonts w:ascii="Calibri" w:hAnsi="Calibri" w:asciiTheme="minorHAnsi" w:hAnsiTheme="minorHAnsi"/>
          <w:spacing w:val="-4"/>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proposta</w:t>
      </w:r>
      <w:r>
        <w:rPr>
          <w:rFonts w:ascii="Calibri" w:hAnsi="Calibri" w:asciiTheme="minorHAnsi" w:hAnsiTheme="minorHAnsi"/>
          <w:spacing w:val="-4"/>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b/>
          <w:bCs/>
        </w:rPr>
        <w:t>identifique</w:t>
      </w:r>
      <w:r>
        <w:rPr>
          <w:rFonts w:ascii="Calibri" w:hAnsi="Calibri" w:asciiTheme="minorHAnsi" w:hAnsiTheme="minorHAnsi"/>
          <w:b/>
          <w:bCs/>
          <w:spacing w:val="-2"/>
        </w:rPr>
        <w:t xml:space="preserve"> </w:t>
      </w:r>
      <w:r>
        <w:rPr>
          <w:rFonts w:ascii="Calibri" w:hAnsi="Calibri" w:asciiTheme="minorHAnsi" w:hAnsiTheme="minorHAnsi"/>
          <w:b/>
          <w:bCs/>
        </w:rPr>
        <w:t>o</w:t>
      </w:r>
      <w:r>
        <w:rPr>
          <w:rFonts w:ascii="Calibri" w:hAnsi="Calibri" w:asciiTheme="minorHAnsi" w:hAnsiTheme="minorHAnsi"/>
          <w:b/>
          <w:bCs/>
          <w:spacing w:val="-4"/>
        </w:rPr>
        <w:t xml:space="preserve"> </w:t>
      </w:r>
      <w:r>
        <w:rPr>
          <w:rFonts w:ascii="Calibri" w:hAnsi="Calibri" w:asciiTheme="minorHAnsi" w:hAnsiTheme="minorHAnsi"/>
          <w:b/>
          <w:bCs/>
        </w:rPr>
        <w:t>licitante</w:t>
      </w:r>
      <w:r>
        <w:rPr>
          <w:rFonts w:ascii="Calibri" w:hAnsi="Calibri" w:asciiTheme="minorHAnsi" w:hAnsiTheme="minorHAnsi"/>
        </w:rPr>
        <w:t>.</w:t>
      </w:r>
    </w:p>
    <w:p>
      <w:pPr>
        <w:pStyle w:val="Normal"/>
        <w:tabs>
          <w:tab w:val="clear" w:pos="720"/>
          <w:tab w:val="left" w:pos="709" w:leader="none"/>
          <w:tab w:val="left" w:pos="1310" w:leader="none"/>
          <w:tab w:val="left" w:pos="9356"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851" w:leader="none"/>
          <w:tab w:val="left" w:pos="1310"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desclassificação</w:t>
      </w:r>
      <w:r>
        <w:rPr>
          <w:rFonts w:ascii="Calibri" w:hAnsi="Calibri" w:asciiTheme="minorHAnsi" w:hAnsiTheme="minorHAnsi"/>
          <w:spacing w:val="1"/>
        </w:rPr>
        <w:t xml:space="preserve"> </w:t>
      </w:r>
      <w:r>
        <w:rPr>
          <w:rFonts w:ascii="Calibri" w:hAnsi="Calibri" w:asciiTheme="minorHAnsi" w:hAnsiTheme="minorHAnsi"/>
        </w:rPr>
        <w:t>será</w:t>
      </w:r>
      <w:r>
        <w:rPr>
          <w:rFonts w:ascii="Calibri" w:hAnsi="Calibri" w:asciiTheme="minorHAnsi" w:hAnsiTheme="minorHAnsi"/>
          <w:spacing w:val="1"/>
        </w:rPr>
        <w:t xml:space="preserve"> </w:t>
      </w:r>
      <w:r>
        <w:rPr>
          <w:rFonts w:ascii="Calibri" w:hAnsi="Calibri" w:asciiTheme="minorHAnsi" w:hAnsiTheme="minorHAnsi"/>
        </w:rPr>
        <w:t>sempre</w:t>
      </w:r>
      <w:r>
        <w:rPr>
          <w:rFonts w:ascii="Calibri" w:hAnsi="Calibri" w:asciiTheme="minorHAnsi" w:hAnsiTheme="minorHAnsi"/>
          <w:spacing w:val="1"/>
        </w:rPr>
        <w:t xml:space="preserve"> </w:t>
      </w:r>
      <w:r>
        <w:rPr>
          <w:rFonts w:ascii="Calibri" w:hAnsi="Calibri" w:asciiTheme="minorHAnsi" w:hAnsiTheme="minorHAnsi"/>
        </w:rPr>
        <w:t>fundamentada</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registrada</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com</w:t>
      </w:r>
      <w:r>
        <w:rPr>
          <w:rFonts w:ascii="Calibri" w:hAnsi="Calibri" w:asciiTheme="minorHAnsi" w:hAnsiTheme="minorHAnsi"/>
          <w:spacing w:val="1"/>
        </w:rPr>
        <w:t xml:space="preserve"> </w:t>
      </w:r>
      <w:r>
        <w:rPr>
          <w:rFonts w:ascii="Calibri" w:hAnsi="Calibri" w:asciiTheme="minorHAnsi" w:hAnsiTheme="minorHAnsi"/>
        </w:rPr>
        <w:t>acompanhamento</w:t>
      </w:r>
      <w:r>
        <w:rPr>
          <w:rFonts w:ascii="Calibri" w:hAnsi="Calibri" w:asciiTheme="minorHAnsi" w:hAnsiTheme="minorHAnsi"/>
          <w:spacing w:val="-3"/>
        </w:rPr>
        <w:t xml:space="preserve"> </w:t>
      </w:r>
      <w:r>
        <w:rPr>
          <w:rFonts w:ascii="Calibri" w:hAnsi="Calibri" w:asciiTheme="minorHAnsi" w:hAnsiTheme="minorHAnsi"/>
        </w:rPr>
        <w:t>em</w:t>
      </w:r>
      <w:r>
        <w:rPr>
          <w:rFonts w:ascii="Calibri" w:hAnsi="Calibri" w:asciiTheme="minorHAnsi" w:hAnsiTheme="minorHAnsi"/>
          <w:spacing w:val="-1"/>
        </w:rPr>
        <w:t xml:space="preserve"> </w:t>
      </w:r>
      <w:r>
        <w:rPr>
          <w:rFonts w:ascii="Calibri" w:hAnsi="Calibri" w:asciiTheme="minorHAnsi" w:hAnsiTheme="minorHAnsi"/>
        </w:rPr>
        <w:t>tempo</w:t>
      </w:r>
      <w:r>
        <w:rPr>
          <w:rFonts w:ascii="Calibri" w:hAnsi="Calibri" w:asciiTheme="minorHAnsi" w:hAnsiTheme="minorHAnsi"/>
          <w:spacing w:val="-2"/>
        </w:rPr>
        <w:t xml:space="preserve"> </w:t>
      </w:r>
      <w:r>
        <w:rPr>
          <w:rFonts w:ascii="Calibri" w:hAnsi="Calibri" w:asciiTheme="minorHAnsi" w:hAnsiTheme="minorHAnsi"/>
        </w:rPr>
        <w:t>real por</w:t>
      </w:r>
      <w:r>
        <w:rPr>
          <w:rFonts w:ascii="Calibri" w:hAnsi="Calibri" w:asciiTheme="minorHAnsi" w:hAnsiTheme="minorHAnsi"/>
          <w:spacing w:val="-1"/>
        </w:rPr>
        <w:t xml:space="preserve"> </w:t>
      </w:r>
      <w:r>
        <w:rPr>
          <w:rFonts w:ascii="Calibri" w:hAnsi="Calibri" w:asciiTheme="minorHAnsi" w:hAnsiTheme="minorHAnsi"/>
        </w:rPr>
        <w:t>todos</w:t>
      </w:r>
      <w:r>
        <w:rPr>
          <w:rFonts w:ascii="Calibri" w:hAnsi="Calibri" w:asciiTheme="minorHAnsi" w:hAnsiTheme="minorHAnsi"/>
          <w:spacing w:val="1"/>
        </w:rPr>
        <w:t xml:space="preserve"> </w:t>
      </w:r>
      <w:r>
        <w:rPr>
          <w:rFonts w:ascii="Calibri" w:hAnsi="Calibri" w:asciiTheme="minorHAnsi" w:hAnsiTheme="minorHAnsi"/>
        </w:rPr>
        <w:t>os</w:t>
      </w:r>
      <w:r>
        <w:rPr>
          <w:rFonts w:ascii="Calibri" w:hAnsi="Calibri" w:asciiTheme="minorHAnsi" w:hAnsiTheme="minorHAnsi"/>
          <w:spacing w:val="-3"/>
        </w:rPr>
        <w:t xml:space="preserve"> </w:t>
      </w:r>
      <w:r>
        <w:rPr>
          <w:rFonts w:ascii="Calibri" w:hAnsi="Calibri" w:asciiTheme="minorHAnsi" w:hAnsiTheme="minorHAnsi"/>
        </w:rPr>
        <w:t>participantes.</w:t>
      </w:r>
    </w:p>
    <w:p>
      <w:pPr>
        <w:pStyle w:val="ListParagraph"/>
        <w:tabs>
          <w:tab w:val="clear" w:pos="720"/>
          <w:tab w:val="left" w:pos="851" w:leader="none"/>
          <w:tab w:val="left" w:pos="1310" w:leader="none"/>
          <w:tab w:val="left" w:pos="9356"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não</w:t>
      </w:r>
      <w:r>
        <w:rPr>
          <w:rFonts w:ascii="Calibri" w:hAnsi="Calibri" w:asciiTheme="minorHAnsi" w:hAnsiTheme="minorHAnsi"/>
          <w:spacing w:val="1"/>
        </w:rPr>
        <w:t xml:space="preserve"> </w:t>
      </w:r>
      <w:r>
        <w:rPr>
          <w:rFonts w:ascii="Calibri" w:hAnsi="Calibri" w:asciiTheme="minorHAnsi" w:hAnsiTheme="minorHAnsi"/>
        </w:rPr>
        <w:t>desclassificação da</w:t>
      </w:r>
      <w:r>
        <w:rPr>
          <w:rFonts w:ascii="Calibri" w:hAnsi="Calibri" w:asciiTheme="minorHAnsi" w:hAnsiTheme="minorHAnsi"/>
          <w:spacing w:val="1"/>
        </w:rPr>
        <w:t xml:space="preserve"> </w:t>
      </w:r>
      <w:r>
        <w:rPr>
          <w:rFonts w:ascii="Calibri" w:hAnsi="Calibri" w:asciiTheme="minorHAnsi" w:hAnsiTheme="minorHAnsi"/>
        </w:rPr>
        <w:t>proposta</w:t>
      </w:r>
      <w:r>
        <w:rPr>
          <w:rFonts w:ascii="Calibri" w:hAnsi="Calibri" w:asciiTheme="minorHAnsi" w:hAnsiTheme="minorHAnsi"/>
          <w:spacing w:val="1"/>
        </w:rPr>
        <w:t xml:space="preserve"> </w:t>
      </w:r>
      <w:r>
        <w:rPr>
          <w:rFonts w:ascii="Calibri" w:hAnsi="Calibri" w:asciiTheme="minorHAnsi" w:hAnsiTheme="minorHAnsi"/>
        </w:rPr>
        <w:t>não impede</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seu julgamento</w:t>
      </w:r>
      <w:r>
        <w:rPr>
          <w:rFonts w:ascii="Calibri" w:hAnsi="Calibri" w:asciiTheme="minorHAnsi" w:hAnsiTheme="minorHAnsi"/>
          <w:spacing w:val="1"/>
        </w:rPr>
        <w:t xml:space="preserve"> </w:t>
      </w:r>
      <w:r>
        <w:rPr>
          <w:rFonts w:ascii="Calibri" w:hAnsi="Calibri" w:asciiTheme="minorHAnsi" w:hAnsiTheme="minorHAnsi"/>
        </w:rPr>
        <w:t>definitivo</w:t>
      </w:r>
      <w:r>
        <w:rPr>
          <w:rFonts w:ascii="Calibri" w:hAnsi="Calibri" w:asciiTheme="minorHAnsi" w:hAnsiTheme="minorHAnsi"/>
          <w:spacing w:val="1"/>
        </w:rPr>
        <w:t xml:space="preserve"> </w:t>
      </w:r>
      <w:r>
        <w:rPr>
          <w:rFonts w:ascii="Calibri" w:hAnsi="Calibri" w:asciiTheme="minorHAnsi" w:hAnsiTheme="minorHAnsi"/>
        </w:rPr>
        <w:t>em</w:t>
      </w:r>
      <w:r>
        <w:rPr>
          <w:rFonts w:ascii="Calibri" w:hAnsi="Calibri" w:asciiTheme="minorHAnsi" w:hAnsiTheme="minorHAnsi"/>
          <w:spacing w:val="1"/>
        </w:rPr>
        <w:t xml:space="preserve"> </w:t>
      </w:r>
      <w:r>
        <w:rPr>
          <w:rFonts w:ascii="Calibri" w:hAnsi="Calibri" w:asciiTheme="minorHAnsi" w:hAnsiTheme="minorHAnsi"/>
        </w:rPr>
        <w:t>sentido</w:t>
      </w:r>
      <w:r>
        <w:rPr>
          <w:rFonts w:ascii="Calibri" w:hAnsi="Calibri" w:asciiTheme="minorHAnsi" w:hAnsiTheme="minorHAnsi"/>
          <w:spacing w:val="-1"/>
        </w:rPr>
        <w:t xml:space="preserve"> </w:t>
      </w:r>
      <w:r>
        <w:rPr>
          <w:rFonts w:ascii="Calibri" w:hAnsi="Calibri" w:asciiTheme="minorHAnsi" w:hAnsiTheme="minorHAnsi"/>
        </w:rPr>
        <w:t>contrário,</w:t>
      </w:r>
      <w:r>
        <w:rPr>
          <w:rFonts w:ascii="Calibri" w:hAnsi="Calibri" w:asciiTheme="minorHAnsi" w:hAnsiTheme="minorHAnsi"/>
          <w:spacing w:val="1"/>
        </w:rPr>
        <w:t xml:space="preserve"> </w:t>
      </w:r>
      <w:r>
        <w:rPr>
          <w:rFonts w:ascii="Calibri" w:hAnsi="Calibri" w:asciiTheme="minorHAnsi" w:hAnsiTheme="minorHAnsi"/>
        </w:rPr>
        <w:t>levado</w:t>
      </w:r>
      <w:r>
        <w:rPr>
          <w:rFonts w:ascii="Calibri" w:hAnsi="Calibri" w:asciiTheme="minorHAnsi" w:hAnsiTheme="minorHAnsi"/>
          <w:spacing w:val="-2"/>
        </w:rPr>
        <w:t xml:space="preserve"> </w:t>
      </w:r>
      <w:r>
        <w:rPr>
          <w:rFonts w:ascii="Calibri" w:hAnsi="Calibri" w:asciiTheme="minorHAnsi" w:hAnsiTheme="minorHAnsi"/>
        </w:rPr>
        <w:t>a efeito na</w:t>
      </w:r>
      <w:r>
        <w:rPr>
          <w:rFonts w:ascii="Calibri" w:hAnsi="Calibri" w:asciiTheme="minorHAnsi" w:hAnsiTheme="minorHAnsi"/>
          <w:spacing w:val="-3"/>
        </w:rPr>
        <w:t xml:space="preserve"> </w:t>
      </w:r>
      <w:r>
        <w:rPr>
          <w:rFonts w:ascii="Calibri" w:hAnsi="Calibri" w:asciiTheme="minorHAnsi" w:hAnsiTheme="minorHAnsi"/>
        </w:rPr>
        <w:t>fase de</w:t>
      </w:r>
      <w:r>
        <w:rPr>
          <w:rFonts w:ascii="Calibri" w:hAnsi="Calibri" w:asciiTheme="minorHAnsi" w:hAnsiTheme="minorHAnsi"/>
          <w:spacing w:val="-2"/>
        </w:rPr>
        <w:t xml:space="preserve"> </w:t>
      </w:r>
      <w:r>
        <w:rPr>
          <w:rFonts w:ascii="Calibri" w:hAnsi="Calibri" w:asciiTheme="minorHAnsi" w:hAnsiTheme="minorHAnsi"/>
        </w:rPr>
        <w:t>aceitação</w:t>
      </w:r>
    </w:p>
    <w:p>
      <w:pPr>
        <w:pStyle w:val="ListParagraph"/>
        <w:tabs>
          <w:tab w:val="clear" w:pos="720"/>
          <w:tab w:val="left" w:pos="709" w:leader="none"/>
          <w:tab w:val="left" w:pos="1310" w:leader="none"/>
          <w:tab w:val="left" w:pos="9356"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73"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caso de</w:t>
      </w:r>
      <w:r>
        <w:rPr>
          <w:rFonts w:ascii="Calibri" w:hAnsi="Calibri" w:asciiTheme="minorHAnsi" w:hAnsiTheme="minorHAnsi"/>
          <w:spacing w:val="1"/>
        </w:rPr>
        <w:t xml:space="preserve"> </w:t>
      </w:r>
      <w:r>
        <w:rPr>
          <w:rFonts w:ascii="Calibri" w:hAnsi="Calibri" w:asciiTheme="minorHAnsi" w:hAnsiTheme="minorHAnsi"/>
        </w:rPr>
        <w:t>a marca</w:t>
      </w:r>
      <w:r>
        <w:rPr>
          <w:rFonts w:ascii="Calibri" w:hAnsi="Calibri" w:asciiTheme="minorHAnsi" w:hAnsiTheme="minorHAnsi"/>
          <w:spacing w:val="1"/>
        </w:rPr>
        <w:t xml:space="preserve"> </w:t>
      </w:r>
      <w:r>
        <w:rPr>
          <w:rFonts w:ascii="Calibri" w:hAnsi="Calibri" w:asciiTheme="minorHAnsi" w:hAnsiTheme="minorHAnsi"/>
        </w:rPr>
        <w:t>ser</w:t>
      </w:r>
      <w:r>
        <w:rPr>
          <w:rFonts w:ascii="Calibri" w:hAnsi="Calibri" w:asciiTheme="minorHAnsi" w:hAnsiTheme="minorHAnsi"/>
          <w:spacing w:val="1"/>
        </w:rPr>
        <w:t xml:space="preserve"> </w:t>
      </w:r>
      <w:r>
        <w:rPr>
          <w:rFonts w:ascii="Calibri" w:hAnsi="Calibri" w:asciiTheme="minorHAnsi" w:hAnsiTheme="minorHAnsi"/>
        </w:rPr>
        <w:t>de fabricação</w:t>
      </w:r>
      <w:r>
        <w:rPr>
          <w:rFonts w:ascii="Calibri" w:hAnsi="Calibri" w:asciiTheme="minorHAnsi" w:hAnsiTheme="minorHAnsi"/>
          <w:spacing w:val="1"/>
        </w:rPr>
        <w:t xml:space="preserve"> </w:t>
      </w:r>
      <w:r>
        <w:rPr>
          <w:rFonts w:ascii="Calibri" w:hAnsi="Calibri" w:asciiTheme="minorHAnsi" w:hAnsiTheme="minorHAnsi"/>
        </w:rPr>
        <w:t>do licitante</w:t>
      </w:r>
      <w:r>
        <w:rPr>
          <w:rFonts w:ascii="Calibri" w:hAnsi="Calibri" w:asciiTheme="minorHAnsi" w:hAnsiTheme="minorHAnsi"/>
          <w:spacing w:val="1"/>
        </w:rPr>
        <w:t xml:space="preserve"> </w:t>
      </w:r>
      <w:r>
        <w:rPr>
          <w:rFonts w:ascii="Calibri" w:hAnsi="Calibri" w:asciiTheme="minorHAnsi" w:hAnsiTheme="minorHAnsi"/>
        </w:rPr>
        <w:t>ou se tratando de</w:t>
      </w:r>
      <w:r>
        <w:rPr>
          <w:rFonts w:ascii="Calibri" w:hAnsi="Calibri" w:asciiTheme="minorHAnsi" w:hAnsiTheme="minorHAnsi"/>
          <w:spacing w:val="1"/>
        </w:rPr>
        <w:t xml:space="preserve"> </w:t>
      </w:r>
      <w:r>
        <w:rPr>
          <w:rFonts w:ascii="Calibri" w:hAnsi="Calibri" w:asciiTheme="minorHAnsi" w:hAnsiTheme="minorHAnsi"/>
        </w:rPr>
        <w:t>licitação</w:t>
      </w:r>
      <w:r>
        <w:rPr>
          <w:rFonts w:ascii="Calibri" w:hAnsi="Calibri" w:asciiTheme="minorHAnsi" w:hAnsiTheme="minorHAnsi"/>
          <w:spacing w:val="1"/>
        </w:rPr>
        <w:t xml:space="preserve"> </w:t>
      </w:r>
      <w:r>
        <w:rPr>
          <w:rFonts w:ascii="Calibri" w:hAnsi="Calibri" w:asciiTheme="minorHAnsi" w:hAnsiTheme="minorHAnsi"/>
        </w:rPr>
        <w:t xml:space="preserve">objetivando a prestação de serviços, este deverá informar </w:t>
      </w:r>
      <w:r>
        <w:rPr>
          <w:rFonts w:ascii="Calibri" w:hAnsi="Calibri" w:asciiTheme="minorHAnsi" w:hAnsiTheme="minorHAnsi"/>
          <w:b/>
        </w:rPr>
        <w:t>Marca Própria</w:t>
      </w:r>
      <w:r>
        <w:rPr>
          <w:rFonts w:ascii="Calibri" w:hAnsi="Calibri" w:asciiTheme="minorHAnsi" w:hAnsiTheme="minorHAnsi"/>
        </w:rPr>
        <w:t>, para que não</w:t>
      </w:r>
      <w:r>
        <w:rPr>
          <w:rFonts w:ascii="Calibri" w:hAnsi="Calibri" w:asciiTheme="minorHAnsi" w:hAnsiTheme="minorHAnsi"/>
          <w:spacing w:val="1"/>
        </w:rPr>
        <w:t xml:space="preserve"> </w:t>
      </w:r>
      <w:r>
        <w:rPr>
          <w:rFonts w:ascii="Calibri" w:hAnsi="Calibri" w:asciiTheme="minorHAnsi" w:hAnsiTheme="minorHAnsi"/>
        </w:rPr>
        <w:t>incorra</w:t>
      </w:r>
      <w:r>
        <w:rPr>
          <w:rFonts w:ascii="Calibri" w:hAnsi="Calibri" w:asciiTheme="minorHAnsi" w:hAnsiTheme="minorHAnsi"/>
          <w:spacing w:val="-1"/>
        </w:rPr>
        <w:t xml:space="preserve"> </w:t>
      </w:r>
      <w:r>
        <w:rPr>
          <w:rFonts w:ascii="Calibri" w:hAnsi="Calibri" w:asciiTheme="minorHAnsi" w:hAnsiTheme="minorHAnsi"/>
        </w:rPr>
        <w:t>na</w:t>
      </w:r>
      <w:r>
        <w:rPr>
          <w:rFonts w:ascii="Calibri" w:hAnsi="Calibri" w:asciiTheme="minorHAnsi" w:hAnsiTheme="minorHAnsi"/>
          <w:spacing w:val="-2"/>
        </w:rPr>
        <w:t xml:space="preserve"> </w:t>
      </w:r>
      <w:r>
        <w:rPr>
          <w:rFonts w:ascii="Calibri" w:hAnsi="Calibri" w:asciiTheme="minorHAnsi" w:hAnsiTheme="minorHAnsi"/>
        </w:rPr>
        <w:t>desclassificação expressa no</w:t>
      </w:r>
      <w:r>
        <w:rPr>
          <w:rFonts w:ascii="Calibri" w:hAnsi="Calibri" w:asciiTheme="minorHAnsi" w:hAnsiTheme="minorHAnsi"/>
          <w:spacing w:val="-2"/>
        </w:rPr>
        <w:t xml:space="preserve"> </w:t>
      </w:r>
      <w:r>
        <w:rPr>
          <w:rFonts w:ascii="Calibri" w:hAnsi="Calibri" w:asciiTheme="minorHAnsi" w:hAnsiTheme="minorHAnsi"/>
        </w:rPr>
        <w:t>item</w:t>
      </w:r>
      <w:r>
        <w:rPr>
          <w:rFonts w:ascii="Calibri" w:hAnsi="Calibri" w:asciiTheme="minorHAnsi" w:hAnsiTheme="minorHAnsi"/>
          <w:spacing w:val="-1"/>
        </w:rPr>
        <w:t xml:space="preserve"> </w:t>
      </w:r>
      <w:r>
        <w:rPr>
          <w:rFonts w:ascii="Calibri" w:hAnsi="Calibri" w:asciiTheme="minorHAnsi" w:hAnsiTheme="minorHAnsi"/>
        </w:rPr>
        <w:t>7.6.</w:t>
      </w:r>
    </w:p>
    <w:p>
      <w:pPr>
        <w:pStyle w:val="Normal"/>
        <w:tabs>
          <w:tab w:val="clear" w:pos="720"/>
          <w:tab w:val="left" w:pos="709" w:leader="none"/>
          <w:tab w:val="left" w:pos="1373" w:leader="none"/>
          <w:tab w:val="left" w:pos="9356"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ordenará</w:t>
      </w:r>
      <w:r>
        <w:rPr>
          <w:rFonts w:ascii="Calibri" w:hAnsi="Calibri" w:asciiTheme="minorHAnsi" w:hAnsiTheme="minorHAnsi"/>
          <w:spacing w:val="1"/>
        </w:rPr>
        <w:t xml:space="preserve"> </w:t>
      </w:r>
      <w:r>
        <w:rPr>
          <w:rFonts w:ascii="Calibri" w:hAnsi="Calibri" w:asciiTheme="minorHAnsi" w:hAnsiTheme="minorHAnsi"/>
        </w:rPr>
        <w:t>automaticamente</w:t>
      </w:r>
      <w:r>
        <w:rPr>
          <w:rFonts w:ascii="Calibri" w:hAnsi="Calibri" w:asciiTheme="minorHAnsi" w:hAnsiTheme="minorHAnsi"/>
          <w:spacing w:val="1"/>
        </w:rPr>
        <w:t xml:space="preserve"> </w:t>
      </w:r>
      <w:r>
        <w:rPr>
          <w:rFonts w:ascii="Calibri" w:hAnsi="Calibri" w:asciiTheme="minorHAnsi" w:hAnsiTheme="minorHAnsi"/>
        </w:rPr>
        <w:t>as</w:t>
      </w:r>
      <w:r>
        <w:rPr>
          <w:rFonts w:ascii="Calibri" w:hAnsi="Calibri" w:asciiTheme="minorHAnsi" w:hAnsiTheme="minorHAnsi"/>
          <w:spacing w:val="1"/>
        </w:rPr>
        <w:t xml:space="preserve"> </w:t>
      </w:r>
      <w:r>
        <w:rPr>
          <w:rFonts w:ascii="Calibri" w:hAnsi="Calibri" w:asciiTheme="minorHAnsi" w:hAnsiTheme="minorHAnsi"/>
        </w:rPr>
        <w:t>propostas</w:t>
      </w:r>
      <w:r>
        <w:rPr>
          <w:rFonts w:ascii="Calibri" w:hAnsi="Calibri" w:asciiTheme="minorHAnsi" w:hAnsiTheme="minorHAnsi"/>
          <w:spacing w:val="1"/>
        </w:rPr>
        <w:t xml:space="preserve"> </w:t>
      </w:r>
      <w:r>
        <w:rPr>
          <w:rFonts w:ascii="Calibri" w:hAnsi="Calibri" w:asciiTheme="minorHAnsi" w:hAnsiTheme="minorHAnsi"/>
        </w:rPr>
        <w:t>classificadas,</w:t>
      </w:r>
      <w:r>
        <w:rPr>
          <w:rFonts w:ascii="Calibri" w:hAnsi="Calibri" w:asciiTheme="minorHAnsi" w:hAnsiTheme="minorHAnsi"/>
          <w:spacing w:val="61"/>
        </w:rPr>
        <w:t xml:space="preserve"> </w:t>
      </w:r>
      <w:r>
        <w:rPr>
          <w:rFonts w:ascii="Calibri" w:hAnsi="Calibri" w:asciiTheme="minorHAnsi" w:hAnsiTheme="minorHAnsi"/>
        </w:rPr>
        <w:t>sendo</w:t>
      </w:r>
      <w:r>
        <w:rPr>
          <w:rFonts w:ascii="Calibri" w:hAnsi="Calibri" w:asciiTheme="minorHAnsi" w:hAnsiTheme="minorHAnsi"/>
          <w:spacing w:val="61"/>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somente</w:t>
      </w:r>
      <w:r>
        <w:rPr>
          <w:rFonts w:ascii="Calibri" w:hAnsi="Calibri" w:asciiTheme="minorHAnsi" w:hAnsiTheme="minorHAnsi"/>
          <w:spacing w:val="-3"/>
        </w:rPr>
        <w:t xml:space="preserve"> </w:t>
      </w:r>
      <w:r>
        <w:rPr>
          <w:rFonts w:ascii="Calibri" w:hAnsi="Calibri" w:asciiTheme="minorHAnsi" w:hAnsiTheme="minorHAnsi"/>
        </w:rPr>
        <w:t>estas participarão da</w:t>
      </w:r>
      <w:r>
        <w:rPr>
          <w:rFonts w:ascii="Calibri" w:hAnsi="Calibri" w:asciiTheme="minorHAnsi" w:hAnsiTheme="minorHAnsi"/>
          <w:spacing w:val="-2"/>
        </w:rPr>
        <w:t xml:space="preserve"> </w:t>
      </w:r>
      <w:r>
        <w:rPr>
          <w:rFonts w:ascii="Calibri" w:hAnsi="Calibri" w:asciiTheme="minorHAnsi" w:hAnsiTheme="minorHAnsi"/>
        </w:rPr>
        <w:t>fase de</w:t>
      </w:r>
      <w:r>
        <w:rPr>
          <w:rFonts w:ascii="Calibri" w:hAnsi="Calibri" w:asciiTheme="minorHAnsi" w:hAnsiTheme="minorHAnsi"/>
          <w:spacing w:val="-2"/>
        </w:rPr>
        <w:t xml:space="preserve"> </w:t>
      </w:r>
      <w:r>
        <w:rPr>
          <w:rFonts w:ascii="Calibri" w:hAnsi="Calibri" w:asciiTheme="minorHAnsi" w:hAnsiTheme="minorHAnsi"/>
        </w:rPr>
        <w:t>lances.</w:t>
      </w:r>
    </w:p>
    <w:p>
      <w:pPr>
        <w:pStyle w:val="Normal"/>
        <w:tabs>
          <w:tab w:val="clear" w:pos="720"/>
          <w:tab w:val="left" w:pos="709" w:leader="none"/>
          <w:tab w:val="left" w:pos="1310" w:leader="none"/>
          <w:tab w:val="left" w:pos="9356"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10"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O</w:t>
      </w:r>
      <w:r>
        <w:rPr>
          <w:rFonts w:ascii="Calibri" w:hAnsi="Calibri" w:asciiTheme="minorHAnsi" w:hAnsiTheme="minorHAnsi"/>
          <w:spacing w:val="11"/>
        </w:rPr>
        <w:t xml:space="preserve"> </w:t>
      </w:r>
      <w:r>
        <w:rPr>
          <w:rFonts w:ascii="Calibri" w:hAnsi="Calibri" w:asciiTheme="minorHAnsi" w:hAnsiTheme="minorHAnsi"/>
        </w:rPr>
        <w:t>sistema</w:t>
      </w:r>
      <w:r>
        <w:rPr>
          <w:rFonts w:ascii="Calibri" w:hAnsi="Calibri" w:asciiTheme="minorHAnsi" w:hAnsiTheme="minorHAnsi"/>
          <w:spacing w:val="9"/>
        </w:rPr>
        <w:t xml:space="preserve"> </w:t>
      </w:r>
      <w:r>
        <w:rPr>
          <w:rFonts w:ascii="Calibri" w:hAnsi="Calibri" w:asciiTheme="minorHAnsi" w:hAnsiTheme="minorHAnsi"/>
        </w:rPr>
        <w:t>disponibilizará</w:t>
      </w:r>
      <w:r>
        <w:rPr>
          <w:rFonts w:ascii="Calibri" w:hAnsi="Calibri" w:asciiTheme="minorHAnsi" w:hAnsiTheme="minorHAnsi"/>
          <w:spacing w:val="12"/>
        </w:rPr>
        <w:t xml:space="preserve"> </w:t>
      </w:r>
      <w:r>
        <w:rPr>
          <w:rFonts w:ascii="Calibri" w:hAnsi="Calibri" w:asciiTheme="minorHAnsi" w:hAnsiTheme="minorHAnsi"/>
        </w:rPr>
        <w:t>campo</w:t>
      </w:r>
      <w:r>
        <w:rPr>
          <w:rFonts w:ascii="Calibri" w:hAnsi="Calibri" w:asciiTheme="minorHAnsi" w:hAnsiTheme="minorHAnsi"/>
          <w:spacing w:val="8"/>
        </w:rPr>
        <w:t xml:space="preserve"> </w:t>
      </w:r>
      <w:r>
        <w:rPr>
          <w:rFonts w:ascii="Calibri" w:hAnsi="Calibri" w:asciiTheme="minorHAnsi" w:hAnsiTheme="minorHAnsi"/>
        </w:rPr>
        <w:t>próprio</w:t>
      </w:r>
      <w:r>
        <w:rPr>
          <w:rFonts w:ascii="Calibri" w:hAnsi="Calibri" w:asciiTheme="minorHAnsi" w:hAnsiTheme="minorHAnsi"/>
          <w:spacing w:val="11"/>
        </w:rPr>
        <w:t xml:space="preserve"> </w:t>
      </w:r>
      <w:r>
        <w:rPr>
          <w:rFonts w:ascii="Calibri" w:hAnsi="Calibri" w:asciiTheme="minorHAnsi" w:hAnsiTheme="minorHAnsi"/>
        </w:rPr>
        <w:t>para</w:t>
      </w:r>
      <w:r>
        <w:rPr>
          <w:rFonts w:ascii="Calibri" w:hAnsi="Calibri" w:asciiTheme="minorHAnsi" w:hAnsiTheme="minorHAnsi"/>
          <w:spacing w:val="12"/>
        </w:rPr>
        <w:t xml:space="preserve"> </w:t>
      </w:r>
      <w:r>
        <w:rPr>
          <w:rFonts w:ascii="Calibri" w:hAnsi="Calibri" w:asciiTheme="minorHAnsi" w:hAnsiTheme="minorHAnsi"/>
        </w:rPr>
        <w:t>troca</w:t>
      </w:r>
      <w:r>
        <w:rPr>
          <w:rFonts w:ascii="Calibri" w:hAnsi="Calibri" w:asciiTheme="minorHAnsi" w:hAnsiTheme="minorHAnsi"/>
          <w:spacing w:val="10"/>
        </w:rPr>
        <w:t xml:space="preserve"> </w:t>
      </w:r>
      <w:r>
        <w:rPr>
          <w:rFonts w:ascii="Calibri" w:hAnsi="Calibri" w:asciiTheme="minorHAnsi" w:hAnsiTheme="minorHAnsi"/>
        </w:rPr>
        <w:t>de</w:t>
      </w:r>
      <w:r>
        <w:rPr>
          <w:rFonts w:ascii="Calibri" w:hAnsi="Calibri" w:asciiTheme="minorHAnsi" w:hAnsiTheme="minorHAnsi"/>
          <w:spacing w:val="8"/>
        </w:rPr>
        <w:t xml:space="preserve"> </w:t>
      </w:r>
      <w:r>
        <w:rPr>
          <w:rFonts w:ascii="Calibri" w:hAnsi="Calibri" w:asciiTheme="minorHAnsi" w:hAnsiTheme="minorHAnsi"/>
        </w:rPr>
        <w:t>mensagens</w:t>
      </w:r>
      <w:r>
        <w:rPr>
          <w:rFonts w:ascii="Calibri" w:hAnsi="Calibri" w:asciiTheme="minorHAnsi" w:hAnsiTheme="minorHAnsi"/>
          <w:spacing w:val="9"/>
        </w:rPr>
        <w:t xml:space="preserve"> </w:t>
      </w:r>
      <w:r>
        <w:rPr>
          <w:rFonts w:ascii="Calibri" w:hAnsi="Calibri" w:asciiTheme="minorHAnsi" w:hAnsiTheme="minorHAnsi"/>
        </w:rPr>
        <w:t>entre</w:t>
      </w:r>
      <w:r>
        <w:rPr>
          <w:rFonts w:ascii="Calibri" w:hAnsi="Calibri" w:asciiTheme="minorHAnsi" w:hAnsiTheme="minorHAnsi"/>
          <w:spacing w:val="10"/>
        </w:rPr>
        <w:t xml:space="preserve"> </w:t>
      </w:r>
      <w:r>
        <w:rPr>
          <w:rFonts w:ascii="Calibri" w:hAnsi="Calibri" w:asciiTheme="minorHAnsi" w:hAnsiTheme="minorHAnsi"/>
        </w:rPr>
        <w:t>o</w:t>
      </w:r>
      <w:r>
        <w:rPr>
          <w:rFonts w:ascii="Calibri" w:hAnsi="Calibri" w:asciiTheme="minorHAnsi" w:hAnsiTheme="minorHAnsi"/>
          <w:spacing w:val="11"/>
        </w:rPr>
        <w:t xml:space="preserve"> </w:t>
      </w:r>
      <w:r>
        <w:rPr>
          <w:rFonts w:ascii="Calibri" w:hAnsi="Calibri" w:asciiTheme="minorHAnsi" w:hAnsiTheme="minorHAnsi"/>
        </w:rPr>
        <w:t xml:space="preserve">Pregoeiro </w:t>
      </w:r>
      <w:r>
        <w:rPr>
          <w:rFonts w:ascii="Calibri" w:hAnsi="Calibri" w:asciiTheme="minorHAnsi" w:hAnsiTheme="minorHAnsi"/>
          <w:spacing w:val="-59"/>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os</w:t>
      </w:r>
      <w:r>
        <w:rPr>
          <w:rFonts w:ascii="Calibri" w:hAnsi="Calibri" w:asciiTheme="minorHAnsi" w:hAnsiTheme="minorHAnsi"/>
          <w:spacing w:val="1"/>
        </w:rPr>
        <w:t xml:space="preserve"> </w:t>
      </w:r>
      <w:r>
        <w:rPr>
          <w:rFonts w:ascii="Calibri" w:hAnsi="Calibri" w:asciiTheme="minorHAnsi" w:hAnsiTheme="minorHAnsi"/>
        </w:rPr>
        <w:t>licitantes.</w:t>
      </w:r>
    </w:p>
    <w:p>
      <w:pPr>
        <w:pStyle w:val="Normal"/>
        <w:tabs>
          <w:tab w:val="clear" w:pos="720"/>
          <w:tab w:val="left" w:pos="851" w:leader="none"/>
          <w:tab w:val="left" w:pos="1310" w:leader="none"/>
          <w:tab w:val="left" w:pos="9356"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10"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 xml:space="preserve">Iniciada a etapa competitiva, os licitantes deverão encaminhar lances exclusivamente </w:t>
      </w:r>
      <w:r>
        <w:rPr>
          <w:rFonts w:ascii="Calibri" w:hAnsi="Calibri" w:asciiTheme="minorHAnsi" w:hAnsiTheme="minorHAnsi"/>
          <w:spacing w:val="-59"/>
        </w:rPr>
        <w:t xml:space="preserve"> </w:t>
      </w:r>
      <w:r>
        <w:rPr>
          <w:rFonts w:ascii="Calibri" w:hAnsi="Calibri" w:asciiTheme="minorHAnsi" w:hAnsiTheme="minorHAnsi"/>
        </w:rPr>
        <w:t>por meio do sistema eletrônico, sendo imediatamente informados do seu recebimento e do</w:t>
      </w:r>
      <w:r>
        <w:rPr>
          <w:rFonts w:ascii="Calibri" w:hAnsi="Calibri" w:asciiTheme="minorHAnsi" w:hAnsiTheme="minorHAnsi"/>
          <w:spacing w:val="1"/>
        </w:rPr>
        <w:t xml:space="preserve"> </w:t>
      </w:r>
      <w:r>
        <w:rPr>
          <w:rFonts w:ascii="Calibri" w:hAnsi="Calibri" w:asciiTheme="minorHAnsi" w:hAnsiTheme="minorHAnsi"/>
        </w:rPr>
        <w:t>valor consignado no</w:t>
      </w:r>
      <w:r>
        <w:rPr>
          <w:rFonts w:ascii="Calibri" w:hAnsi="Calibri" w:asciiTheme="minorHAnsi" w:hAnsiTheme="minorHAnsi"/>
          <w:spacing w:val="-2"/>
        </w:rPr>
        <w:t xml:space="preserve"> </w:t>
      </w:r>
      <w:r>
        <w:rPr>
          <w:rFonts w:ascii="Calibri" w:hAnsi="Calibri" w:asciiTheme="minorHAnsi" w:hAnsiTheme="minorHAnsi"/>
        </w:rPr>
        <w:t>registro.</w:t>
      </w:r>
    </w:p>
    <w:p>
      <w:pPr>
        <w:pStyle w:val="Normal"/>
        <w:tabs>
          <w:tab w:val="clear" w:pos="720"/>
          <w:tab w:val="left" w:pos="1134" w:leader="none"/>
          <w:tab w:val="left" w:pos="1310" w:leader="none"/>
          <w:tab w:val="left" w:pos="9356"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993" w:leader="none"/>
          <w:tab w:val="left" w:pos="1310"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lance</w:t>
      </w:r>
      <w:r>
        <w:rPr>
          <w:rFonts w:ascii="Calibri" w:hAnsi="Calibri" w:asciiTheme="minorHAnsi" w:hAnsiTheme="minorHAnsi"/>
          <w:spacing w:val="1"/>
        </w:rPr>
        <w:t xml:space="preserve"> </w:t>
      </w:r>
      <w:r>
        <w:rPr>
          <w:rFonts w:ascii="Calibri" w:hAnsi="Calibri" w:asciiTheme="minorHAnsi" w:hAnsiTheme="minorHAnsi"/>
        </w:rPr>
        <w:t>deverá</w:t>
      </w:r>
      <w:r>
        <w:rPr>
          <w:rFonts w:ascii="Calibri" w:hAnsi="Calibri" w:asciiTheme="minorHAnsi" w:hAnsiTheme="minorHAnsi"/>
          <w:spacing w:val="1"/>
        </w:rPr>
        <w:t xml:space="preserve"> </w:t>
      </w:r>
      <w:r>
        <w:rPr>
          <w:rFonts w:ascii="Calibri" w:hAnsi="Calibri" w:asciiTheme="minorHAnsi" w:hAnsiTheme="minorHAnsi"/>
        </w:rPr>
        <w:t>ser</w:t>
      </w:r>
      <w:r>
        <w:rPr>
          <w:rFonts w:ascii="Calibri" w:hAnsi="Calibri" w:asciiTheme="minorHAnsi" w:hAnsiTheme="minorHAnsi"/>
          <w:spacing w:val="1"/>
        </w:rPr>
        <w:t xml:space="preserve"> </w:t>
      </w:r>
      <w:r>
        <w:rPr>
          <w:rFonts w:ascii="Calibri" w:hAnsi="Calibri" w:asciiTheme="minorHAnsi" w:hAnsiTheme="minorHAnsi"/>
        </w:rPr>
        <w:t>ofertado</w:t>
      </w:r>
      <w:r>
        <w:rPr>
          <w:rFonts w:ascii="Calibri" w:hAnsi="Calibri" w:asciiTheme="minorHAnsi" w:hAnsiTheme="minorHAnsi"/>
          <w:spacing w:val="1"/>
        </w:rPr>
        <w:t xml:space="preserve"> </w:t>
      </w:r>
      <w:r>
        <w:rPr>
          <w:rFonts w:ascii="Calibri" w:hAnsi="Calibri" w:asciiTheme="minorHAnsi" w:hAnsiTheme="minorHAnsi"/>
        </w:rPr>
        <w:t>pelo</w:t>
      </w:r>
      <w:r>
        <w:rPr>
          <w:rFonts w:ascii="Calibri" w:hAnsi="Calibri" w:asciiTheme="minorHAnsi" w:hAnsiTheme="minorHAnsi"/>
          <w:spacing w:val="1"/>
        </w:rPr>
        <w:t xml:space="preserve"> </w:t>
      </w:r>
      <w:r>
        <w:rPr>
          <w:rFonts w:ascii="Calibri" w:hAnsi="Calibri" w:asciiTheme="minorHAnsi" w:hAnsiTheme="minorHAnsi"/>
          <w:b/>
          <w:bCs/>
          <w:spacing w:val="1"/>
        </w:rPr>
        <w:t xml:space="preserve">Menor </w:t>
      </w:r>
      <w:r>
        <w:rPr>
          <w:rFonts w:ascii="Calibri" w:hAnsi="Calibri" w:asciiTheme="minorHAnsi" w:hAnsiTheme="minorHAnsi"/>
          <w:b/>
          <w:bCs/>
        </w:rPr>
        <w:t xml:space="preserve">Valor Global </w:t>
      </w:r>
      <w:r>
        <w:rPr>
          <w:rFonts w:ascii="Calibri" w:hAnsi="Calibri" w:asciiTheme="minorHAnsi" w:hAnsiTheme="minorHAnsi"/>
          <w:b/>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percentual</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desconto</w:t>
      </w:r>
      <w:r>
        <w:rPr>
          <w:rFonts w:ascii="Calibri" w:hAnsi="Calibri" w:asciiTheme="minorHAnsi" w:hAnsiTheme="minorHAnsi"/>
          <w:spacing w:val="-2"/>
        </w:rPr>
        <w:t xml:space="preserve"> </w:t>
      </w:r>
      <w:r>
        <w:rPr>
          <w:rFonts w:ascii="Calibri" w:hAnsi="Calibri" w:asciiTheme="minorHAnsi" w:hAnsiTheme="minorHAnsi"/>
        </w:rPr>
        <w:t>conforme</w:t>
      </w:r>
      <w:r>
        <w:rPr>
          <w:rFonts w:ascii="Calibri" w:hAnsi="Calibri" w:asciiTheme="minorHAnsi" w:hAnsiTheme="minorHAnsi"/>
          <w:spacing w:val="-3"/>
        </w:rPr>
        <w:t xml:space="preserve"> </w:t>
      </w:r>
      <w:r>
        <w:rPr>
          <w:rFonts w:ascii="Calibri" w:hAnsi="Calibri" w:asciiTheme="minorHAnsi" w:hAnsiTheme="minorHAnsi"/>
        </w:rPr>
        <w:t>critério de</w:t>
      </w:r>
      <w:r>
        <w:rPr>
          <w:rFonts w:ascii="Calibri" w:hAnsi="Calibri" w:asciiTheme="minorHAnsi" w:hAnsiTheme="minorHAnsi"/>
          <w:spacing w:val="-2"/>
        </w:rPr>
        <w:t xml:space="preserve"> </w:t>
      </w:r>
      <w:r>
        <w:rPr>
          <w:rFonts w:ascii="Calibri" w:hAnsi="Calibri" w:asciiTheme="minorHAnsi" w:hAnsiTheme="minorHAnsi"/>
        </w:rPr>
        <w:t>julgamento</w:t>
      </w:r>
      <w:r>
        <w:rPr>
          <w:rFonts w:ascii="Calibri" w:hAnsi="Calibri" w:asciiTheme="minorHAnsi" w:hAnsiTheme="minorHAnsi"/>
          <w:spacing w:val="-2"/>
        </w:rPr>
        <w:t xml:space="preserve"> </w:t>
      </w:r>
      <w:r>
        <w:rPr>
          <w:rFonts w:ascii="Calibri" w:hAnsi="Calibri" w:asciiTheme="minorHAnsi" w:hAnsiTheme="minorHAnsi"/>
        </w:rPr>
        <w:t>previsto</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2"/>
        </w:rPr>
        <w:t xml:space="preserve"> </w:t>
      </w:r>
      <w:r>
        <w:rPr>
          <w:rFonts w:ascii="Calibri" w:hAnsi="Calibri" w:asciiTheme="minorHAnsi" w:hAnsiTheme="minorHAnsi"/>
        </w:rPr>
        <w:t>edital.</w:t>
      </w:r>
    </w:p>
    <w:p>
      <w:pPr>
        <w:pStyle w:val="ListParagraph"/>
        <w:tabs>
          <w:tab w:val="clear" w:pos="720"/>
          <w:tab w:val="left" w:pos="993" w:leader="none"/>
          <w:tab w:val="left" w:pos="1310" w:leader="none"/>
          <w:tab w:val="left" w:pos="9356"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10"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Os licitantes poderão oferecer lances sucessivos, observando o horário fixado para</w:t>
      </w:r>
      <w:r>
        <w:rPr>
          <w:rFonts w:ascii="Calibri" w:hAnsi="Calibri" w:asciiTheme="minorHAnsi" w:hAnsiTheme="minorHAnsi"/>
          <w:spacing w:val="1"/>
        </w:rPr>
        <w:t xml:space="preserve"> </w:t>
      </w:r>
      <w:r>
        <w:rPr>
          <w:rFonts w:ascii="Calibri" w:hAnsi="Calibri" w:asciiTheme="minorHAnsi" w:hAnsiTheme="minorHAnsi"/>
        </w:rPr>
        <w:t>abertura da</w:t>
      </w:r>
      <w:r>
        <w:rPr>
          <w:rFonts w:ascii="Calibri" w:hAnsi="Calibri" w:asciiTheme="minorHAnsi" w:hAnsiTheme="minorHAnsi"/>
          <w:spacing w:val="-2"/>
        </w:rPr>
        <w:t xml:space="preserve"> </w:t>
      </w:r>
      <w:r>
        <w:rPr>
          <w:rFonts w:ascii="Calibri" w:hAnsi="Calibri" w:asciiTheme="minorHAnsi" w:hAnsiTheme="minorHAnsi"/>
        </w:rPr>
        <w:t>sessão</w:t>
      </w:r>
      <w:r>
        <w:rPr>
          <w:rFonts w:ascii="Calibri" w:hAnsi="Calibri" w:asciiTheme="minorHAnsi" w:hAnsiTheme="minorHAnsi"/>
          <w:spacing w:val="-2"/>
        </w:rPr>
        <w:t xml:space="preserve"> </w:t>
      </w:r>
      <w:r>
        <w:rPr>
          <w:rFonts w:ascii="Calibri" w:hAnsi="Calibri" w:asciiTheme="minorHAnsi" w:hAnsiTheme="minorHAnsi"/>
        </w:rPr>
        <w:t>e as</w:t>
      </w:r>
      <w:r>
        <w:rPr>
          <w:rFonts w:ascii="Calibri" w:hAnsi="Calibri" w:asciiTheme="minorHAnsi" w:hAnsiTheme="minorHAnsi"/>
          <w:spacing w:val="-4"/>
        </w:rPr>
        <w:t xml:space="preserve"> </w:t>
      </w:r>
      <w:r>
        <w:rPr>
          <w:rFonts w:ascii="Calibri" w:hAnsi="Calibri" w:asciiTheme="minorHAnsi" w:hAnsiTheme="minorHAnsi"/>
        </w:rPr>
        <w:t>regras</w:t>
      </w:r>
      <w:r>
        <w:rPr>
          <w:rFonts w:ascii="Calibri" w:hAnsi="Calibri" w:asciiTheme="minorHAnsi" w:hAnsiTheme="minorHAnsi"/>
          <w:spacing w:val="-2"/>
        </w:rPr>
        <w:t xml:space="preserve"> </w:t>
      </w:r>
      <w:r>
        <w:rPr>
          <w:rFonts w:ascii="Calibri" w:hAnsi="Calibri" w:asciiTheme="minorHAnsi" w:hAnsiTheme="minorHAnsi"/>
        </w:rPr>
        <w:t>estabelecidas</w:t>
      </w:r>
      <w:r>
        <w:rPr>
          <w:rFonts w:ascii="Calibri" w:hAnsi="Calibri" w:asciiTheme="minorHAnsi" w:hAnsiTheme="minorHAnsi"/>
          <w:spacing w:val="-2"/>
        </w:rPr>
        <w:t xml:space="preserve"> </w:t>
      </w:r>
      <w:r>
        <w:rPr>
          <w:rFonts w:ascii="Calibri" w:hAnsi="Calibri" w:asciiTheme="minorHAnsi" w:hAnsiTheme="minorHAnsi"/>
        </w:rPr>
        <w:t>no</w:t>
      </w:r>
      <w:r>
        <w:rPr>
          <w:rFonts w:ascii="Calibri" w:hAnsi="Calibri" w:asciiTheme="minorHAnsi" w:hAnsiTheme="minorHAnsi"/>
          <w:spacing w:val="-2"/>
        </w:rPr>
        <w:t xml:space="preserve"> </w:t>
      </w:r>
      <w:r>
        <w:rPr>
          <w:rFonts w:ascii="Calibri" w:hAnsi="Calibri" w:asciiTheme="minorHAnsi" w:hAnsiTheme="minorHAnsi"/>
        </w:rPr>
        <w:t>Edital.</w:t>
      </w:r>
    </w:p>
    <w:p>
      <w:pPr>
        <w:pStyle w:val="ListParagraph"/>
        <w:tabs>
          <w:tab w:val="clear" w:pos="720"/>
          <w:tab w:val="left" w:pos="851" w:leader="none"/>
          <w:tab w:val="left" w:pos="1310" w:leader="none"/>
          <w:tab w:val="left" w:pos="9356"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O licitante somente poderá oferecer lance de valor inferior ou percentual de desconto superior ao</w:t>
      </w:r>
      <w:r>
        <w:rPr>
          <w:rFonts w:ascii="Calibri" w:hAnsi="Calibri" w:asciiTheme="minorHAnsi" w:hAnsiTheme="minorHAnsi"/>
          <w:spacing w:val="-2"/>
        </w:rPr>
        <w:t xml:space="preserve"> </w:t>
      </w:r>
      <w:r>
        <w:rPr>
          <w:rFonts w:ascii="Calibri" w:hAnsi="Calibri" w:asciiTheme="minorHAnsi" w:hAnsiTheme="minorHAnsi"/>
        </w:rPr>
        <w:t>último</w:t>
      </w:r>
      <w:r>
        <w:rPr>
          <w:rFonts w:ascii="Calibri" w:hAnsi="Calibri" w:asciiTheme="minorHAnsi" w:hAnsiTheme="minorHAnsi"/>
          <w:spacing w:val="-2"/>
        </w:rPr>
        <w:t xml:space="preserve"> </w:t>
      </w:r>
      <w:r>
        <w:rPr>
          <w:rFonts w:ascii="Calibri" w:hAnsi="Calibri" w:asciiTheme="minorHAnsi" w:hAnsiTheme="minorHAnsi"/>
        </w:rPr>
        <w:t>por</w:t>
      </w:r>
      <w:r>
        <w:rPr>
          <w:rFonts w:ascii="Calibri" w:hAnsi="Calibri" w:asciiTheme="minorHAnsi" w:hAnsiTheme="minorHAnsi"/>
          <w:spacing w:val="-1"/>
        </w:rPr>
        <w:t xml:space="preserve"> </w:t>
      </w:r>
      <w:r>
        <w:rPr>
          <w:rFonts w:ascii="Calibri" w:hAnsi="Calibri" w:asciiTheme="minorHAnsi" w:hAnsiTheme="minorHAnsi"/>
        </w:rPr>
        <w:t>ele ofertado</w:t>
      </w:r>
      <w:r>
        <w:rPr>
          <w:rFonts w:ascii="Calibri" w:hAnsi="Calibri" w:asciiTheme="minorHAnsi" w:hAnsiTheme="minorHAnsi"/>
          <w:spacing w:val="-2"/>
        </w:rPr>
        <w:t xml:space="preserve"> </w:t>
      </w:r>
      <w:r>
        <w:rPr>
          <w:rFonts w:ascii="Calibri" w:hAnsi="Calibri" w:asciiTheme="minorHAnsi" w:hAnsiTheme="minorHAnsi"/>
        </w:rPr>
        <w:t>e</w:t>
      </w:r>
      <w:r>
        <w:rPr>
          <w:rFonts w:ascii="Calibri" w:hAnsi="Calibri" w:asciiTheme="minorHAnsi" w:hAnsiTheme="minorHAnsi"/>
          <w:spacing w:val="-3"/>
        </w:rPr>
        <w:t xml:space="preserve"> </w:t>
      </w:r>
      <w:r>
        <w:rPr>
          <w:rFonts w:ascii="Calibri" w:hAnsi="Calibri" w:asciiTheme="minorHAnsi" w:hAnsiTheme="minorHAnsi"/>
        </w:rPr>
        <w:t>registrado pelo sistema.</w:t>
      </w:r>
    </w:p>
    <w:p>
      <w:pPr>
        <w:pStyle w:val="Normal"/>
        <w:tabs>
          <w:tab w:val="clear" w:pos="720"/>
          <w:tab w:val="left" w:pos="1134" w:leader="none"/>
          <w:tab w:val="left" w:pos="1310" w:leader="none"/>
          <w:tab w:val="left" w:pos="9356"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10"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O licitante poderá, uma única vez, excluir seu último lance ofertado, no intervalo de</w:t>
      </w:r>
      <w:r>
        <w:rPr>
          <w:rFonts w:ascii="Calibri" w:hAnsi="Calibri" w:asciiTheme="minorHAnsi" w:hAnsiTheme="minorHAnsi"/>
          <w:spacing w:val="1"/>
        </w:rPr>
        <w:t xml:space="preserve"> </w:t>
      </w:r>
      <w:r>
        <w:rPr>
          <w:rFonts w:ascii="Calibri" w:hAnsi="Calibri" w:asciiTheme="minorHAnsi" w:hAnsiTheme="minorHAnsi"/>
        </w:rPr>
        <w:t>quinze</w:t>
      </w:r>
      <w:r>
        <w:rPr>
          <w:rFonts w:ascii="Calibri" w:hAnsi="Calibri" w:asciiTheme="minorHAnsi" w:hAnsiTheme="minorHAnsi"/>
          <w:spacing w:val="1"/>
        </w:rPr>
        <w:t xml:space="preserve"> </w:t>
      </w:r>
      <w:r>
        <w:rPr>
          <w:rFonts w:ascii="Calibri" w:hAnsi="Calibri" w:asciiTheme="minorHAnsi" w:hAnsiTheme="minorHAnsi"/>
        </w:rPr>
        <w:t>segundos</w:t>
      </w:r>
      <w:r>
        <w:rPr>
          <w:rFonts w:ascii="Calibri" w:hAnsi="Calibri" w:asciiTheme="minorHAnsi" w:hAnsiTheme="minorHAnsi"/>
          <w:spacing w:val="1"/>
        </w:rPr>
        <w:t xml:space="preserve"> </w:t>
      </w:r>
      <w:r>
        <w:rPr>
          <w:rFonts w:ascii="Calibri" w:hAnsi="Calibri" w:asciiTheme="minorHAnsi" w:hAnsiTheme="minorHAnsi"/>
        </w:rPr>
        <w:t>após</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registro</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na</w:t>
      </w:r>
      <w:r>
        <w:rPr>
          <w:rFonts w:ascii="Calibri" w:hAnsi="Calibri" w:asciiTheme="minorHAnsi" w:hAnsiTheme="minorHAnsi"/>
          <w:spacing w:val="1"/>
        </w:rPr>
        <w:t xml:space="preserve"> </w:t>
      </w:r>
      <w:r>
        <w:rPr>
          <w:rFonts w:ascii="Calibri" w:hAnsi="Calibri" w:asciiTheme="minorHAnsi" w:hAnsiTheme="minorHAnsi"/>
        </w:rPr>
        <w:t>hipótese</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lance</w:t>
      </w:r>
      <w:r>
        <w:rPr>
          <w:rFonts w:ascii="Calibri" w:hAnsi="Calibri" w:asciiTheme="minorHAnsi" w:hAnsiTheme="minorHAnsi"/>
          <w:spacing w:val="1"/>
        </w:rPr>
        <w:t xml:space="preserve"> </w:t>
      </w:r>
      <w:r>
        <w:rPr>
          <w:rFonts w:ascii="Calibri" w:hAnsi="Calibri" w:asciiTheme="minorHAnsi" w:hAnsiTheme="minorHAnsi"/>
        </w:rPr>
        <w:t>inconsistente</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inexequível.</w:t>
      </w:r>
    </w:p>
    <w:p>
      <w:pPr>
        <w:pStyle w:val="Normal"/>
        <w:tabs>
          <w:tab w:val="clear" w:pos="720"/>
          <w:tab w:val="left" w:pos="1134" w:leader="none"/>
          <w:tab w:val="left" w:pos="1310" w:leader="none"/>
          <w:tab w:val="left" w:pos="9639" w:leader="none"/>
        </w:tabs>
        <w:ind w:end="687"/>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procedimento</w:t>
      </w:r>
      <w:r>
        <w:rPr>
          <w:rFonts w:ascii="Calibri" w:hAnsi="Calibri" w:asciiTheme="minorHAnsi" w:hAnsiTheme="minorHAnsi"/>
          <w:spacing w:val="-1"/>
        </w:rPr>
        <w:t xml:space="preserve"> </w:t>
      </w:r>
      <w:r>
        <w:rPr>
          <w:rFonts w:ascii="Calibri" w:hAnsi="Calibri" w:asciiTheme="minorHAnsi" w:hAnsiTheme="minorHAnsi"/>
        </w:rPr>
        <w:t>seguirá</w:t>
      </w:r>
      <w:r>
        <w:rPr>
          <w:rFonts w:ascii="Calibri" w:hAnsi="Calibri" w:asciiTheme="minorHAnsi" w:hAnsiTheme="minorHAnsi"/>
          <w:spacing w:val="-3"/>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acordo</w:t>
      </w:r>
      <w:r>
        <w:rPr>
          <w:rFonts w:ascii="Calibri" w:hAnsi="Calibri" w:asciiTheme="minorHAnsi" w:hAnsiTheme="minorHAnsi"/>
          <w:spacing w:val="-3"/>
        </w:rPr>
        <w:t xml:space="preserve"> </w:t>
      </w:r>
      <w:r>
        <w:rPr>
          <w:rFonts w:ascii="Calibri" w:hAnsi="Calibri" w:asciiTheme="minorHAnsi" w:hAnsiTheme="minorHAnsi"/>
        </w:rPr>
        <w:t>com o</w:t>
      </w:r>
      <w:r>
        <w:rPr>
          <w:rFonts w:ascii="Calibri" w:hAnsi="Calibri" w:asciiTheme="minorHAnsi" w:hAnsiTheme="minorHAnsi"/>
          <w:spacing w:val="-3"/>
        </w:rPr>
        <w:t xml:space="preserve"> </w:t>
      </w:r>
      <w:r>
        <w:rPr>
          <w:rFonts w:ascii="Calibri" w:hAnsi="Calibri" w:asciiTheme="minorHAnsi" w:hAnsiTheme="minorHAnsi"/>
        </w:rPr>
        <w:t>modo</w:t>
      </w:r>
      <w:r>
        <w:rPr>
          <w:rFonts w:ascii="Calibri" w:hAnsi="Calibri" w:asciiTheme="minorHAnsi" w:hAnsiTheme="minorHAnsi"/>
          <w:spacing w:val="-3"/>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disputa</w:t>
      </w:r>
      <w:r>
        <w:rPr>
          <w:rFonts w:ascii="Calibri" w:hAnsi="Calibri" w:asciiTheme="minorHAnsi" w:hAnsiTheme="minorHAnsi"/>
          <w:spacing w:val="-1"/>
        </w:rPr>
        <w:t xml:space="preserve"> </w:t>
      </w:r>
      <w:r>
        <w:rPr>
          <w:rFonts w:ascii="Calibri" w:hAnsi="Calibri" w:asciiTheme="minorHAnsi" w:hAnsiTheme="minorHAnsi"/>
        </w:rPr>
        <w:t>adotado.</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Será</w:t>
      </w:r>
      <w:r>
        <w:rPr>
          <w:rFonts w:ascii="Calibri" w:hAnsi="Calibri" w:asciiTheme="minorHAnsi" w:hAnsiTheme="minorHAnsi"/>
          <w:spacing w:val="1"/>
        </w:rPr>
        <w:t xml:space="preserve"> </w:t>
      </w:r>
      <w:r>
        <w:rPr>
          <w:rFonts w:ascii="Calibri" w:hAnsi="Calibri" w:asciiTheme="minorHAnsi" w:hAnsiTheme="minorHAnsi"/>
        </w:rPr>
        <w:t>adotado</w:t>
      </w:r>
      <w:r>
        <w:rPr>
          <w:rFonts w:ascii="Calibri" w:hAnsi="Calibri" w:asciiTheme="minorHAnsi" w:hAnsiTheme="minorHAnsi"/>
          <w:spacing w:val="1"/>
        </w:rPr>
        <w:t xml:space="preserve"> </w:t>
      </w:r>
      <w:r>
        <w:rPr>
          <w:rFonts w:ascii="Calibri" w:hAnsi="Calibri" w:asciiTheme="minorHAnsi" w:hAnsiTheme="minorHAnsi"/>
        </w:rPr>
        <w:t>para</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envio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lances</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pregão</w:t>
      </w:r>
      <w:r>
        <w:rPr>
          <w:rFonts w:ascii="Calibri" w:hAnsi="Calibri" w:asciiTheme="minorHAnsi" w:hAnsiTheme="minorHAnsi"/>
          <w:spacing w:val="1"/>
        </w:rPr>
        <w:t xml:space="preserve"> </w:t>
      </w:r>
      <w:r>
        <w:rPr>
          <w:rFonts w:ascii="Calibri" w:hAnsi="Calibri" w:asciiTheme="minorHAnsi" w:hAnsiTheme="minorHAnsi"/>
        </w:rPr>
        <w:t>eletrônico</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modo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disputa</w:t>
      </w:r>
      <w:r>
        <w:rPr>
          <w:rFonts w:ascii="Calibri" w:hAnsi="Calibri" w:asciiTheme="minorHAnsi" w:hAnsiTheme="minorHAnsi"/>
          <w:spacing w:val="-59"/>
        </w:rPr>
        <w:t xml:space="preserve"> </w:t>
      </w:r>
      <w:r>
        <w:rPr>
          <w:rFonts w:ascii="Calibri" w:hAnsi="Calibri" w:asciiTheme="minorHAnsi" w:hAnsiTheme="minorHAnsi"/>
          <w:b/>
        </w:rPr>
        <w:t>“ABERTO”</w:t>
      </w:r>
      <w:r>
        <w:rPr>
          <w:rFonts w:ascii="Calibri" w:hAnsi="Calibri" w:asciiTheme="minorHAnsi" w:hAnsiTheme="minorHAnsi"/>
        </w:rPr>
        <w:t>, em que os licitantes apresentarão lances públicos e sucessivos.</w:t>
      </w:r>
    </w:p>
    <w:p>
      <w:pPr>
        <w:pStyle w:val="ListParagraph"/>
        <w:numPr>
          <w:ilvl w:val="1"/>
          <w:numId w:val="1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cs="Calibri" w:ascii="Calibri" w:hAnsi="Calibri" w:asciiTheme="minorHAnsi" w:cstheme="minorHAnsi" w:hAnsiTheme="minorHAnsi"/>
        </w:rPr>
        <w:t>A etapa de lances da sessão pública terá duração de 10 (dez) minutos e, após isso, será prorrogada automaticamente pelo sistema quando houver lance ofertado nos últimos 2 (dois) minutos do período de duração da sessão pública</w:t>
      </w:r>
      <w:r>
        <w:rPr>
          <w:rFonts w:ascii="Calibri" w:hAnsi="Calibri" w:asciiTheme="minorHAnsi" w:hAnsiTheme="minorHAnsi"/>
        </w:rPr>
        <w:t>.</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9639" w:leader="none"/>
        </w:tabs>
        <w:ind w:hanging="0" w:start="284" w:end="176"/>
        <w:rPr>
          <w:rFonts w:ascii="Calibri" w:hAnsi="Calibri" w:asciiTheme="minorHAnsi" w:hAnsiTheme="minorHAnsi"/>
        </w:rPr>
      </w:pPr>
      <w:r>
        <w:rPr>
          <w:rFonts w:cs="Calibri" w:ascii="Calibri" w:hAnsi="Calibri" w:asciiTheme="minorHAnsi" w:cstheme="minorHAnsi" w:hAnsiTheme="minorHAnsi"/>
        </w:rPr>
        <w:t>A prorrogação automática da etapa de lances, de que trata o item anterior, será de dois minutos e ocorrerá sucessivamente sempre que houver lances enviados nesse período de prorrogação, inclusive no caso de lances intermediários</w:t>
      </w:r>
      <w:r>
        <w:rPr>
          <w:rFonts w:ascii="Calibri" w:hAnsi="Calibri" w:asciiTheme="minorHAnsi" w:hAnsiTheme="minorHAnsi"/>
        </w:rPr>
        <w:t>.</w:t>
      </w:r>
    </w:p>
    <w:p>
      <w:pPr>
        <w:pStyle w:val="Normal"/>
        <w:tabs>
          <w:tab w:val="clear" w:pos="720"/>
          <w:tab w:val="left" w:pos="851"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9639" w:leader="none"/>
        </w:tabs>
        <w:ind w:hanging="0" w:start="284" w:end="176"/>
        <w:rPr>
          <w:rFonts w:ascii="Calibri" w:hAnsi="Calibri" w:asciiTheme="minorHAnsi" w:hAnsiTheme="minorHAnsi"/>
        </w:rPr>
      </w:pPr>
      <w:r>
        <w:rPr>
          <w:rFonts w:cs="Calibri" w:ascii="Calibri" w:hAnsi="Calibri" w:asciiTheme="minorHAnsi" w:cstheme="minorHAnsi" w:hAnsiTheme="minorHAnsi"/>
        </w:rPr>
        <w:t>Não havendo novos lances na forma estabelecida nos itens anteriores, a sessão pública encerrar-se-á automaticamente</w:t>
      </w:r>
      <w:r>
        <w:rPr>
          <w:rFonts w:ascii="Calibri" w:hAnsi="Calibri" w:asciiTheme="minorHAnsi" w:hAnsiTheme="minorHAnsi"/>
        </w:rPr>
        <w:t>.</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cs="Calibri" w:ascii="Calibri" w:hAnsi="Calibri" w:asciiTheme="minorHAnsi" w:cstheme="minorHAnsi" w:hAnsiTheme="minorHAnsi"/>
        </w:rPr>
        <w:t>Encerrada a fase competitiva sem que haja a prorrogação automática pelo sistema, poderá o pregoeiro, assessorado pela equipe de apoio, justificadamente, admitir o reinício da sessão pública de lances, em prol da consecução do melhor preço</w:t>
      </w:r>
      <w:r>
        <w:rPr>
          <w:rFonts w:ascii="Calibri" w:hAnsi="Calibri" w:asciiTheme="minorHAnsi" w:hAnsiTheme="minorHAnsi"/>
        </w:rPr>
        <w:t>.</w:t>
      </w:r>
    </w:p>
    <w:p>
      <w:pPr>
        <w:pStyle w:val="Normal"/>
        <w:tabs>
          <w:tab w:val="clear" w:pos="720"/>
          <w:tab w:val="left" w:pos="851"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73" w:leader="none"/>
          <w:tab w:val="left" w:pos="9639" w:leader="none"/>
        </w:tabs>
        <w:ind w:hanging="0" w:start="284" w:end="176"/>
        <w:rPr>
          <w:rFonts w:ascii="Calibri" w:hAnsi="Calibri" w:asciiTheme="minorHAnsi" w:hAnsiTheme="minorHAnsi"/>
        </w:rPr>
      </w:pPr>
      <w:r>
        <w:rPr>
          <w:rFonts w:ascii="Calibri" w:hAnsi="Calibri" w:asciiTheme="minorHAnsi" w:hAnsiTheme="minorHAnsi"/>
        </w:rPr>
        <w:t>Não</w:t>
      </w:r>
      <w:r>
        <w:rPr>
          <w:rFonts w:ascii="Calibri" w:hAnsi="Calibri" w:asciiTheme="minorHAnsi" w:hAnsiTheme="minorHAnsi"/>
          <w:spacing w:val="25"/>
        </w:rPr>
        <w:t xml:space="preserve"> </w:t>
      </w:r>
      <w:r>
        <w:rPr>
          <w:rFonts w:ascii="Calibri" w:hAnsi="Calibri" w:asciiTheme="minorHAnsi" w:hAnsiTheme="minorHAnsi"/>
        </w:rPr>
        <w:t>serão</w:t>
      </w:r>
      <w:r>
        <w:rPr>
          <w:rFonts w:ascii="Calibri" w:hAnsi="Calibri" w:asciiTheme="minorHAnsi" w:hAnsiTheme="minorHAnsi"/>
          <w:spacing w:val="25"/>
        </w:rPr>
        <w:t xml:space="preserve"> </w:t>
      </w:r>
      <w:r>
        <w:rPr>
          <w:rFonts w:ascii="Calibri" w:hAnsi="Calibri" w:asciiTheme="minorHAnsi" w:hAnsiTheme="minorHAnsi"/>
        </w:rPr>
        <w:t>aceitos</w:t>
      </w:r>
      <w:r>
        <w:rPr>
          <w:rFonts w:ascii="Calibri" w:hAnsi="Calibri" w:asciiTheme="minorHAnsi" w:hAnsiTheme="minorHAnsi"/>
          <w:spacing w:val="26"/>
        </w:rPr>
        <w:t xml:space="preserve"> </w:t>
      </w:r>
      <w:r>
        <w:rPr>
          <w:rFonts w:ascii="Calibri" w:hAnsi="Calibri" w:asciiTheme="minorHAnsi" w:hAnsiTheme="minorHAnsi"/>
        </w:rPr>
        <w:t>dois</w:t>
      </w:r>
      <w:r>
        <w:rPr>
          <w:rFonts w:ascii="Calibri" w:hAnsi="Calibri" w:asciiTheme="minorHAnsi" w:hAnsiTheme="minorHAnsi"/>
          <w:spacing w:val="23"/>
        </w:rPr>
        <w:t xml:space="preserve"> </w:t>
      </w:r>
      <w:r>
        <w:rPr>
          <w:rFonts w:ascii="Calibri" w:hAnsi="Calibri" w:asciiTheme="minorHAnsi" w:hAnsiTheme="minorHAnsi"/>
        </w:rPr>
        <w:t>ou</w:t>
      </w:r>
      <w:r>
        <w:rPr>
          <w:rFonts w:ascii="Calibri" w:hAnsi="Calibri" w:asciiTheme="minorHAnsi" w:hAnsiTheme="minorHAnsi"/>
          <w:spacing w:val="23"/>
        </w:rPr>
        <w:t xml:space="preserve"> </w:t>
      </w:r>
      <w:r>
        <w:rPr>
          <w:rFonts w:ascii="Calibri" w:hAnsi="Calibri" w:asciiTheme="minorHAnsi" w:hAnsiTheme="minorHAnsi"/>
        </w:rPr>
        <w:t>mais</w:t>
      </w:r>
      <w:r>
        <w:rPr>
          <w:rFonts w:ascii="Calibri" w:hAnsi="Calibri" w:asciiTheme="minorHAnsi" w:hAnsiTheme="minorHAnsi"/>
          <w:spacing w:val="27"/>
        </w:rPr>
        <w:t xml:space="preserve"> </w:t>
      </w:r>
      <w:r>
        <w:rPr>
          <w:rFonts w:ascii="Calibri" w:hAnsi="Calibri" w:asciiTheme="minorHAnsi" w:hAnsiTheme="minorHAnsi"/>
        </w:rPr>
        <w:t>lances</w:t>
      </w:r>
      <w:r>
        <w:rPr>
          <w:rFonts w:ascii="Calibri" w:hAnsi="Calibri" w:asciiTheme="minorHAnsi" w:hAnsiTheme="minorHAnsi"/>
          <w:spacing w:val="23"/>
        </w:rPr>
        <w:t xml:space="preserve"> </w:t>
      </w:r>
      <w:r>
        <w:rPr>
          <w:rFonts w:ascii="Calibri" w:hAnsi="Calibri" w:asciiTheme="minorHAnsi" w:hAnsiTheme="minorHAnsi"/>
        </w:rPr>
        <w:t>de</w:t>
      </w:r>
      <w:r>
        <w:rPr>
          <w:rFonts w:ascii="Calibri" w:hAnsi="Calibri" w:asciiTheme="minorHAnsi" w:hAnsiTheme="minorHAnsi"/>
          <w:spacing w:val="23"/>
        </w:rPr>
        <w:t xml:space="preserve"> </w:t>
      </w:r>
      <w:r>
        <w:rPr>
          <w:rFonts w:ascii="Calibri" w:hAnsi="Calibri" w:asciiTheme="minorHAnsi" w:hAnsiTheme="minorHAnsi"/>
        </w:rPr>
        <w:t>mesmo</w:t>
      </w:r>
      <w:r>
        <w:rPr>
          <w:rFonts w:ascii="Calibri" w:hAnsi="Calibri" w:asciiTheme="minorHAnsi" w:hAnsiTheme="minorHAnsi"/>
          <w:spacing w:val="26"/>
        </w:rPr>
        <w:t xml:space="preserve"> </w:t>
      </w:r>
      <w:r>
        <w:rPr>
          <w:rFonts w:ascii="Calibri" w:hAnsi="Calibri" w:asciiTheme="minorHAnsi" w:hAnsiTheme="minorHAnsi"/>
        </w:rPr>
        <w:t>valor,</w:t>
      </w:r>
      <w:r>
        <w:rPr>
          <w:rFonts w:ascii="Calibri" w:hAnsi="Calibri" w:asciiTheme="minorHAnsi" w:hAnsiTheme="minorHAnsi"/>
          <w:spacing w:val="25"/>
        </w:rPr>
        <w:t xml:space="preserve"> </w:t>
      </w:r>
      <w:r>
        <w:rPr>
          <w:rFonts w:ascii="Calibri" w:hAnsi="Calibri" w:asciiTheme="minorHAnsi" w:hAnsiTheme="minorHAnsi"/>
        </w:rPr>
        <w:t>prevalecendo</w:t>
      </w:r>
      <w:r>
        <w:rPr>
          <w:rFonts w:ascii="Calibri" w:hAnsi="Calibri" w:asciiTheme="minorHAnsi" w:hAnsiTheme="minorHAnsi"/>
          <w:spacing w:val="21"/>
        </w:rPr>
        <w:t xml:space="preserve"> </w:t>
      </w:r>
      <w:r>
        <w:rPr>
          <w:rFonts w:ascii="Calibri" w:hAnsi="Calibri" w:asciiTheme="minorHAnsi" w:hAnsiTheme="minorHAnsi"/>
        </w:rPr>
        <w:t>aquele</w:t>
      </w:r>
      <w:r>
        <w:rPr>
          <w:rFonts w:ascii="Calibri" w:hAnsi="Calibri" w:asciiTheme="minorHAnsi" w:hAnsiTheme="minorHAnsi"/>
          <w:spacing w:val="27"/>
        </w:rPr>
        <w:t xml:space="preserve"> </w:t>
      </w:r>
      <w:r>
        <w:rPr>
          <w:rFonts w:ascii="Calibri" w:hAnsi="Calibri" w:asciiTheme="minorHAnsi" w:hAnsiTheme="minorHAnsi"/>
        </w:rPr>
        <w:t>que for recebido e registrado em primeiro lugar.</w:t>
      </w:r>
    </w:p>
    <w:p>
      <w:pPr>
        <w:pStyle w:val="Normal"/>
        <w:tabs>
          <w:tab w:val="clear" w:pos="720"/>
          <w:tab w:val="left" w:pos="851" w:leader="none"/>
          <w:tab w:val="left" w:pos="1373"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Após</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término</w:t>
      </w:r>
      <w:r>
        <w:rPr>
          <w:rFonts w:ascii="Calibri" w:hAnsi="Calibri" w:asciiTheme="minorHAnsi" w:hAnsiTheme="minorHAnsi"/>
          <w:spacing w:val="1"/>
        </w:rPr>
        <w:t xml:space="preserve"> </w:t>
      </w:r>
      <w:r>
        <w:rPr>
          <w:rFonts w:ascii="Calibri" w:hAnsi="Calibri" w:asciiTheme="minorHAnsi" w:hAnsiTheme="minorHAnsi"/>
        </w:rPr>
        <w:t>dos</w:t>
      </w:r>
      <w:r>
        <w:rPr>
          <w:rFonts w:ascii="Calibri" w:hAnsi="Calibri" w:asciiTheme="minorHAnsi" w:hAnsiTheme="minorHAnsi"/>
          <w:spacing w:val="1"/>
        </w:rPr>
        <w:t xml:space="preserve"> </w:t>
      </w:r>
      <w:r>
        <w:rPr>
          <w:rFonts w:ascii="Calibri" w:hAnsi="Calibri" w:asciiTheme="minorHAnsi" w:hAnsiTheme="minorHAnsi"/>
        </w:rPr>
        <w:t>prazos</w:t>
      </w:r>
      <w:r>
        <w:rPr>
          <w:rFonts w:ascii="Calibri" w:hAnsi="Calibri" w:asciiTheme="minorHAnsi" w:hAnsiTheme="minorHAnsi"/>
          <w:spacing w:val="1"/>
        </w:rPr>
        <w:t xml:space="preserve"> </w:t>
      </w:r>
      <w:r>
        <w:rPr>
          <w:rFonts w:ascii="Calibri" w:hAnsi="Calibri" w:asciiTheme="minorHAnsi" w:hAnsiTheme="minorHAnsi"/>
        </w:rPr>
        <w:t>estabelecidos</w:t>
      </w:r>
      <w:r>
        <w:rPr>
          <w:rFonts w:ascii="Calibri" w:hAnsi="Calibri" w:asciiTheme="minorHAnsi" w:hAnsiTheme="minorHAnsi"/>
          <w:spacing w:val="1"/>
        </w:rPr>
        <w:t xml:space="preserve"> </w:t>
      </w:r>
      <w:r>
        <w:rPr>
          <w:rFonts w:ascii="Calibri" w:hAnsi="Calibri" w:asciiTheme="minorHAnsi" w:hAnsiTheme="minorHAnsi"/>
        </w:rPr>
        <w:t>nos</w:t>
      </w:r>
      <w:r>
        <w:rPr>
          <w:rFonts w:ascii="Calibri" w:hAnsi="Calibri" w:asciiTheme="minorHAnsi" w:hAnsiTheme="minorHAnsi"/>
          <w:spacing w:val="1"/>
        </w:rPr>
        <w:t xml:space="preserve"> </w:t>
      </w:r>
      <w:r>
        <w:rPr>
          <w:rFonts w:ascii="Calibri" w:hAnsi="Calibri" w:asciiTheme="minorHAnsi" w:hAnsiTheme="minorHAnsi"/>
        </w:rPr>
        <w:t>subitens</w:t>
      </w:r>
      <w:r>
        <w:rPr>
          <w:rFonts w:ascii="Calibri" w:hAnsi="Calibri" w:asciiTheme="minorHAnsi" w:hAnsiTheme="minorHAnsi"/>
          <w:spacing w:val="1"/>
        </w:rPr>
        <w:t xml:space="preserve"> </w:t>
      </w:r>
      <w:r>
        <w:rPr>
          <w:rFonts w:ascii="Calibri" w:hAnsi="Calibri" w:asciiTheme="minorHAnsi" w:hAnsiTheme="minorHAnsi"/>
        </w:rPr>
        <w:t>anteriores,</w:t>
      </w:r>
      <w:r>
        <w:rPr>
          <w:rFonts w:ascii="Calibri" w:hAnsi="Calibri" w:asciiTheme="minorHAnsi" w:hAnsiTheme="minorHAnsi"/>
          <w:spacing w:val="61"/>
        </w:rPr>
        <w:t xml:space="preserve"> </w:t>
      </w:r>
      <w:r>
        <w:rPr>
          <w:rFonts w:ascii="Calibri" w:hAnsi="Calibri" w:asciiTheme="minorHAnsi" w:hAnsiTheme="minorHAnsi"/>
        </w:rPr>
        <w:t>o</w:t>
      </w:r>
      <w:r>
        <w:rPr>
          <w:rFonts w:ascii="Calibri" w:hAnsi="Calibri" w:asciiTheme="minorHAnsi" w:hAnsiTheme="minorHAnsi"/>
          <w:spacing w:val="61"/>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ordenará</w:t>
      </w:r>
      <w:r>
        <w:rPr>
          <w:rFonts w:ascii="Calibri" w:hAnsi="Calibri" w:asciiTheme="minorHAnsi" w:hAnsiTheme="minorHAnsi"/>
          <w:spacing w:val="-3"/>
        </w:rPr>
        <w:t xml:space="preserve"> </w:t>
      </w:r>
      <w:r>
        <w:rPr>
          <w:rFonts w:ascii="Calibri" w:hAnsi="Calibri" w:asciiTheme="minorHAnsi" w:hAnsiTheme="minorHAnsi"/>
        </w:rPr>
        <w:t>e divulgará</w:t>
      </w:r>
      <w:r>
        <w:rPr>
          <w:rFonts w:ascii="Calibri" w:hAnsi="Calibri" w:asciiTheme="minorHAnsi" w:hAnsiTheme="minorHAnsi"/>
          <w:spacing w:val="-2"/>
        </w:rPr>
        <w:t xml:space="preserve"> </w:t>
      </w:r>
      <w:r>
        <w:rPr>
          <w:rFonts w:ascii="Calibri" w:hAnsi="Calibri" w:asciiTheme="minorHAnsi" w:hAnsiTheme="minorHAnsi"/>
        </w:rPr>
        <w:t>os lances segundo</w:t>
      </w:r>
      <w:r>
        <w:rPr>
          <w:rFonts w:ascii="Calibri" w:hAnsi="Calibri" w:asciiTheme="minorHAnsi" w:hAnsiTheme="minorHAnsi"/>
          <w:spacing w:val="-2"/>
        </w:rPr>
        <w:t xml:space="preserve"> </w:t>
      </w:r>
      <w:r>
        <w:rPr>
          <w:rFonts w:ascii="Calibri" w:hAnsi="Calibri" w:asciiTheme="minorHAnsi" w:hAnsiTheme="minorHAnsi"/>
        </w:rPr>
        <w:t>a ordem</w:t>
      </w:r>
      <w:r>
        <w:rPr>
          <w:rFonts w:ascii="Calibri" w:hAnsi="Calibri" w:asciiTheme="minorHAnsi" w:hAnsiTheme="minorHAnsi"/>
          <w:spacing w:val="-3"/>
        </w:rPr>
        <w:t xml:space="preserve"> </w:t>
      </w:r>
      <w:r>
        <w:rPr>
          <w:rFonts w:ascii="Calibri" w:hAnsi="Calibri" w:asciiTheme="minorHAnsi" w:hAnsiTheme="minorHAnsi"/>
        </w:rPr>
        <w:t>crescente de</w:t>
      </w:r>
      <w:r>
        <w:rPr>
          <w:rFonts w:ascii="Calibri" w:hAnsi="Calibri" w:asciiTheme="minorHAnsi" w:hAnsiTheme="minorHAnsi"/>
          <w:spacing w:val="-2"/>
        </w:rPr>
        <w:t xml:space="preserve"> </w:t>
      </w:r>
      <w:r>
        <w:rPr>
          <w:rFonts w:ascii="Calibri" w:hAnsi="Calibri" w:asciiTheme="minorHAnsi" w:hAnsiTheme="minorHAnsi"/>
        </w:rPr>
        <w:t>valores.</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73" w:leader="none"/>
          <w:tab w:val="left" w:pos="9639" w:leader="none"/>
        </w:tabs>
        <w:ind w:hanging="0" w:start="284" w:end="176"/>
        <w:rPr>
          <w:rFonts w:ascii="Calibri" w:hAnsi="Calibri" w:asciiTheme="minorHAnsi" w:hAnsiTheme="minorHAnsi"/>
        </w:rPr>
      </w:pPr>
      <w:r>
        <w:rPr>
          <w:rFonts w:ascii="Calibri" w:hAnsi="Calibri" w:asciiTheme="minorHAnsi" w:hAnsiTheme="minorHAnsi"/>
        </w:rPr>
        <w:t>Durante o transcurso da sessão pública, os licitantes serão informados, em tempo</w:t>
      </w:r>
      <w:r>
        <w:rPr>
          <w:rFonts w:ascii="Calibri" w:hAnsi="Calibri" w:asciiTheme="minorHAnsi" w:hAnsiTheme="minorHAnsi"/>
          <w:spacing w:val="1"/>
        </w:rPr>
        <w:t xml:space="preserve"> </w:t>
      </w:r>
      <w:r>
        <w:rPr>
          <w:rFonts w:ascii="Calibri" w:hAnsi="Calibri" w:asciiTheme="minorHAnsi" w:hAnsiTheme="minorHAnsi"/>
        </w:rPr>
        <w:t>real,</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rPr>
        <w:t>valor</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3"/>
        </w:rPr>
        <w:t xml:space="preserve"> </w:t>
      </w:r>
      <w:r>
        <w:rPr>
          <w:rFonts w:ascii="Calibri" w:hAnsi="Calibri" w:asciiTheme="minorHAnsi" w:hAnsiTheme="minorHAnsi"/>
        </w:rPr>
        <w:t>menor</w:t>
      </w:r>
      <w:r>
        <w:rPr>
          <w:rFonts w:ascii="Calibri" w:hAnsi="Calibri" w:asciiTheme="minorHAnsi" w:hAnsiTheme="minorHAnsi"/>
          <w:spacing w:val="-1"/>
        </w:rPr>
        <w:t xml:space="preserve"> </w:t>
      </w:r>
      <w:r>
        <w:rPr>
          <w:rFonts w:ascii="Calibri" w:hAnsi="Calibri" w:asciiTheme="minorHAnsi" w:hAnsiTheme="minorHAnsi"/>
        </w:rPr>
        <w:t>lance registrado,</w:t>
      </w:r>
      <w:r>
        <w:rPr>
          <w:rFonts w:ascii="Calibri" w:hAnsi="Calibri" w:asciiTheme="minorHAnsi" w:hAnsiTheme="minorHAnsi"/>
          <w:spacing w:val="1"/>
        </w:rPr>
        <w:t xml:space="preserve"> </w:t>
      </w:r>
      <w:r>
        <w:rPr>
          <w:rFonts w:ascii="Calibri" w:hAnsi="Calibri" w:asciiTheme="minorHAnsi" w:hAnsiTheme="minorHAnsi"/>
        </w:rPr>
        <w:t>vedada</w:t>
      </w:r>
      <w:r>
        <w:rPr>
          <w:rFonts w:ascii="Calibri" w:hAnsi="Calibri" w:asciiTheme="minorHAnsi" w:hAnsiTheme="minorHAnsi"/>
          <w:spacing w:val="-4"/>
        </w:rPr>
        <w:t xml:space="preserve"> </w:t>
      </w:r>
      <w:r>
        <w:rPr>
          <w:rFonts w:ascii="Calibri" w:hAnsi="Calibri" w:asciiTheme="minorHAnsi" w:hAnsiTheme="minorHAnsi"/>
        </w:rPr>
        <w:t>a identificação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rPr>
        <w:t>licitante.</w:t>
      </w:r>
    </w:p>
    <w:p>
      <w:pPr>
        <w:pStyle w:val="Normal"/>
        <w:tabs>
          <w:tab w:val="clear" w:pos="720"/>
          <w:tab w:val="left" w:pos="1134" w:leader="none"/>
          <w:tab w:val="left" w:pos="1373"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s>
        <w:ind w:hanging="0" w:start="284" w:end="176"/>
        <w:rPr>
          <w:rFonts w:ascii="Calibri" w:hAnsi="Calibri" w:asciiTheme="minorHAnsi" w:hAnsiTheme="minorHAnsi"/>
        </w:rPr>
      </w:pPr>
      <w:r>
        <w:rPr>
          <w:rFonts w:ascii="Calibri" w:hAnsi="Calibri" w:asciiTheme="minorHAnsi" w:hAnsiTheme="minorHAnsi"/>
        </w:rPr>
        <w:t>No caso de desconexão com o Pregoeiro, no decorrer da etapa competitiva do</w:t>
      </w:r>
      <w:r>
        <w:rPr>
          <w:rFonts w:ascii="Calibri" w:hAnsi="Calibri" w:asciiTheme="minorHAnsi" w:hAnsiTheme="minorHAnsi"/>
          <w:spacing w:val="1"/>
        </w:rPr>
        <w:t xml:space="preserve"> </w:t>
      </w:r>
      <w:r>
        <w:rPr>
          <w:rFonts w:ascii="Calibri" w:hAnsi="Calibri" w:asciiTheme="minorHAnsi" w:hAnsiTheme="minorHAnsi"/>
        </w:rPr>
        <w:t>Pregão, o sistema eletrônico poderá permanecer acessível aos licitantes para a recepção</w:t>
      </w:r>
      <w:r>
        <w:rPr>
          <w:rFonts w:ascii="Calibri" w:hAnsi="Calibri" w:asciiTheme="minorHAnsi" w:hAnsiTheme="minorHAnsi"/>
          <w:spacing w:val="1"/>
        </w:rPr>
        <w:t xml:space="preserve"> </w:t>
      </w:r>
      <w:r>
        <w:rPr>
          <w:rFonts w:ascii="Calibri" w:hAnsi="Calibri" w:asciiTheme="minorHAnsi" w:hAnsiTheme="minorHAnsi"/>
        </w:rPr>
        <w:t>dos</w:t>
      </w:r>
      <w:r>
        <w:rPr>
          <w:rFonts w:ascii="Calibri" w:hAnsi="Calibri" w:asciiTheme="minorHAnsi" w:hAnsiTheme="minorHAnsi"/>
          <w:spacing w:val="1"/>
        </w:rPr>
        <w:t xml:space="preserve"> </w:t>
      </w:r>
      <w:r>
        <w:rPr>
          <w:rFonts w:ascii="Calibri" w:hAnsi="Calibri" w:asciiTheme="minorHAnsi" w:hAnsiTheme="minorHAnsi"/>
        </w:rPr>
        <w:t>lances.</w:t>
      </w:r>
    </w:p>
    <w:p>
      <w:pPr>
        <w:pStyle w:val="Normal"/>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s>
        <w:ind w:hanging="0" w:start="284" w:end="176"/>
        <w:rPr>
          <w:rFonts w:ascii="Calibri" w:hAnsi="Calibri" w:asciiTheme="minorHAnsi" w:hAnsiTheme="minorHAnsi"/>
        </w:rPr>
      </w:pPr>
      <w:r>
        <w:rPr>
          <w:rFonts w:ascii="Calibri" w:hAnsi="Calibri" w:asciiTheme="minorHAnsi" w:hAnsiTheme="minorHAnsi"/>
        </w:rPr>
        <w:t>Quando a desconexão do sistema eletrônico para o pregoeiro persistir por tempo</w:t>
      </w:r>
      <w:r>
        <w:rPr>
          <w:rFonts w:ascii="Calibri" w:hAnsi="Calibri" w:asciiTheme="minorHAnsi" w:hAnsiTheme="minorHAnsi"/>
          <w:spacing w:val="1"/>
        </w:rPr>
        <w:t xml:space="preserve"> </w:t>
      </w:r>
      <w:r>
        <w:rPr>
          <w:rFonts w:ascii="Calibri" w:hAnsi="Calibri" w:asciiTheme="minorHAnsi" w:hAnsiTheme="minorHAnsi"/>
        </w:rPr>
        <w:t>superior</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dez</w:t>
      </w:r>
      <w:r>
        <w:rPr>
          <w:rFonts w:ascii="Calibri" w:hAnsi="Calibri" w:asciiTheme="minorHAnsi" w:hAnsiTheme="minorHAnsi"/>
          <w:spacing w:val="1"/>
        </w:rPr>
        <w:t xml:space="preserve"> </w:t>
      </w:r>
      <w:r>
        <w:rPr>
          <w:rFonts w:ascii="Calibri" w:hAnsi="Calibri" w:asciiTheme="minorHAnsi" w:hAnsiTheme="minorHAnsi"/>
        </w:rPr>
        <w:t>minutos,</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sessão</w:t>
      </w:r>
      <w:r>
        <w:rPr>
          <w:rFonts w:ascii="Calibri" w:hAnsi="Calibri" w:asciiTheme="minorHAnsi" w:hAnsiTheme="minorHAnsi"/>
          <w:spacing w:val="1"/>
        </w:rPr>
        <w:t xml:space="preserve"> </w:t>
      </w:r>
      <w:r>
        <w:rPr>
          <w:rFonts w:ascii="Calibri" w:hAnsi="Calibri" w:asciiTheme="minorHAnsi" w:hAnsiTheme="minorHAnsi"/>
        </w:rPr>
        <w:t>pública</w:t>
      </w:r>
      <w:r>
        <w:rPr>
          <w:rFonts w:ascii="Calibri" w:hAnsi="Calibri" w:asciiTheme="minorHAnsi" w:hAnsiTheme="minorHAnsi"/>
          <w:spacing w:val="1"/>
        </w:rPr>
        <w:t xml:space="preserve"> </w:t>
      </w:r>
      <w:r>
        <w:rPr>
          <w:rFonts w:ascii="Calibri" w:hAnsi="Calibri" w:asciiTheme="minorHAnsi" w:hAnsiTheme="minorHAnsi"/>
        </w:rPr>
        <w:t>será</w:t>
      </w:r>
      <w:r>
        <w:rPr>
          <w:rFonts w:ascii="Calibri" w:hAnsi="Calibri" w:asciiTheme="minorHAnsi" w:hAnsiTheme="minorHAnsi"/>
          <w:spacing w:val="1"/>
        </w:rPr>
        <w:t xml:space="preserve"> </w:t>
      </w:r>
      <w:r>
        <w:rPr>
          <w:rFonts w:ascii="Calibri" w:hAnsi="Calibri" w:asciiTheme="minorHAnsi" w:hAnsiTheme="minorHAnsi"/>
        </w:rPr>
        <w:t>suspensa</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reiniciada</w:t>
      </w:r>
      <w:r>
        <w:rPr>
          <w:rFonts w:ascii="Calibri" w:hAnsi="Calibri" w:asciiTheme="minorHAnsi" w:hAnsiTheme="minorHAnsi"/>
          <w:spacing w:val="1"/>
        </w:rPr>
        <w:t xml:space="preserve"> </w:t>
      </w:r>
      <w:r>
        <w:rPr>
          <w:rFonts w:ascii="Calibri" w:hAnsi="Calibri" w:asciiTheme="minorHAnsi" w:hAnsiTheme="minorHAnsi"/>
        </w:rPr>
        <w:t>somente</w:t>
      </w:r>
      <w:r>
        <w:rPr>
          <w:rFonts w:ascii="Calibri" w:hAnsi="Calibri" w:asciiTheme="minorHAnsi" w:hAnsiTheme="minorHAnsi"/>
          <w:spacing w:val="1"/>
        </w:rPr>
        <w:t xml:space="preserve"> </w:t>
      </w:r>
      <w:r>
        <w:rPr>
          <w:rFonts w:ascii="Calibri" w:hAnsi="Calibri" w:asciiTheme="minorHAnsi" w:hAnsiTheme="minorHAnsi"/>
        </w:rPr>
        <w:t>após</w:t>
      </w:r>
      <w:r>
        <w:rPr>
          <w:rFonts w:ascii="Calibri" w:hAnsi="Calibri" w:asciiTheme="minorHAnsi" w:hAnsiTheme="minorHAnsi"/>
          <w:spacing w:val="1"/>
        </w:rPr>
        <w:t xml:space="preserve"> </w:t>
      </w:r>
      <w:r>
        <w:rPr>
          <w:rFonts w:ascii="Calibri" w:hAnsi="Calibri" w:asciiTheme="minorHAnsi" w:hAnsiTheme="minorHAnsi"/>
        </w:rPr>
        <w:t>decorridas vinte e quatro horas da comunicação do fato pelo Pregoeiro aos participantes, no</w:t>
      </w:r>
      <w:r>
        <w:rPr>
          <w:rFonts w:ascii="Calibri" w:hAnsi="Calibri" w:asciiTheme="minorHAnsi" w:hAnsiTheme="minorHAnsi"/>
          <w:spacing w:val="1"/>
        </w:rPr>
        <w:t xml:space="preserve"> </w:t>
      </w:r>
      <w:r>
        <w:rPr>
          <w:rFonts w:ascii="Calibri" w:hAnsi="Calibri" w:asciiTheme="minorHAnsi" w:hAnsiTheme="minorHAnsi"/>
        </w:rPr>
        <w:t>sítio</w:t>
      </w:r>
      <w:r>
        <w:rPr>
          <w:rFonts w:ascii="Calibri" w:hAnsi="Calibri" w:asciiTheme="minorHAnsi" w:hAnsiTheme="minorHAnsi"/>
          <w:spacing w:val="-1"/>
        </w:rPr>
        <w:t xml:space="preserve"> </w:t>
      </w:r>
      <w:r>
        <w:rPr>
          <w:rFonts w:ascii="Calibri" w:hAnsi="Calibri" w:asciiTheme="minorHAnsi" w:hAnsiTheme="minorHAnsi"/>
        </w:rPr>
        <w:t>eletrônico utilizado</w:t>
      </w:r>
      <w:r>
        <w:rPr>
          <w:rFonts w:ascii="Calibri" w:hAnsi="Calibri" w:asciiTheme="minorHAnsi" w:hAnsiTheme="minorHAnsi"/>
          <w:spacing w:val="-2"/>
        </w:rPr>
        <w:t xml:space="preserve"> </w:t>
      </w:r>
      <w:r>
        <w:rPr>
          <w:rFonts w:ascii="Calibri" w:hAnsi="Calibri" w:asciiTheme="minorHAnsi" w:hAnsiTheme="minorHAnsi"/>
        </w:rPr>
        <w:t>para divulgação.</w:t>
      </w:r>
    </w:p>
    <w:p>
      <w:pPr>
        <w:pStyle w:val="Normal"/>
        <w:tabs>
          <w:tab w:val="clear" w:pos="720"/>
          <w:tab w:val="left" w:pos="851"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Caso</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licitante</w:t>
      </w:r>
      <w:r>
        <w:rPr>
          <w:rFonts w:ascii="Calibri" w:hAnsi="Calibri" w:asciiTheme="minorHAnsi" w:hAnsiTheme="minorHAnsi"/>
          <w:spacing w:val="-2"/>
        </w:rPr>
        <w:t xml:space="preserve"> </w:t>
      </w:r>
      <w:r>
        <w:rPr>
          <w:rFonts w:ascii="Calibri" w:hAnsi="Calibri" w:asciiTheme="minorHAnsi" w:hAnsiTheme="minorHAnsi"/>
        </w:rPr>
        <w:t>não</w:t>
      </w:r>
      <w:r>
        <w:rPr>
          <w:rFonts w:ascii="Calibri" w:hAnsi="Calibri" w:asciiTheme="minorHAnsi" w:hAnsiTheme="minorHAnsi"/>
          <w:spacing w:val="-1"/>
        </w:rPr>
        <w:t xml:space="preserve"> </w:t>
      </w:r>
      <w:r>
        <w:rPr>
          <w:rFonts w:ascii="Calibri" w:hAnsi="Calibri" w:asciiTheme="minorHAnsi" w:hAnsiTheme="minorHAnsi"/>
        </w:rPr>
        <w:t>apresente lances,</w:t>
      </w:r>
      <w:r>
        <w:rPr>
          <w:rFonts w:ascii="Calibri" w:hAnsi="Calibri" w:asciiTheme="minorHAnsi" w:hAnsiTheme="minorHAnsi"/>
          <w:spacing w:val="1"/>
        </w:rPr>
        <w:t xml:space="preserve"> </w:t>
      </w:r>
      <w:r>
        <w:rPr>
          <w:rFonts w:ascii="Calibri" w:hAnsi="Calibri" w:asciiTheme="minorHAnsi" w:hAnsiTheme="minorHAnsi"/>
        </w:rPr>
        <w:t>concorrerá</w:t>
      </w:r>
      <w:r>
        <w:rPr>
          <w:rFonts w:ascii="Calibri" w:hAnsi="Calibri" w:asciiTheme="minorHAnsi" w:hAnsiTheme="minorHAnsi"/>
          <w:spacing w:val="-2"/>
        </w:rPr>
        <w:t xml:space="preserve"> </w:t>
      </w:r>
      <w:r>
        <w:rPr>
          <w:rFonts w:ascii="Calibri" w:hAnsi="Calibri" w:asciiTheme="minorHAnsi" w:hAnsiTheme="minorHAnsi"/>
        </w:rPr>
        <w:t>com</w:t>
      </w:r>
      <w:r>
        <w:rPr>
          <w:rFonts w:ascii="Calibri" w:hAnsi="Calibri" w:asciiTheme="minorHAnsi" w:hAnsiTheme="minorHAnsi"/>
          <w:spacing w:val="-2"/>
        </w:rPr>
        <w:t xml:space="preserve"> </w:t>
      </w:r>
      <w:r>
        <w:rPr>
          <w:rFonts w:ascii="Calibri" w:hAnsi="Calibri" w:asciiTheme="minorHAnsi" w:hAnsiTheme="minorHAnsi"/>
        </w:rPr>
        <w:t>o</w:t>
      </w:r>
      <w:r>
        <w:rPr>
          <w:rFonts w:ascii="Calibri" w:hAnsi="Calibri" w:asciiTheme="minorHAnsi" w:hAnsiTheme="minorHAnsi"/>
          <w:spacing w:val="-3"/>
        </w:rPr>
        <w:t xml:space="preserve"> </w:t>
      </w:r>
      <w:r>
        <w:rPr>
          <w:rFonts w:ascii="Calibri" w:hAnsi="Calibri" w:asciiTheme="minorHAnsi" w:hAnsiTheme="minorHAnsi"/>
        </w:rPr>
        <w:t>valor</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3"/>
        </w:rPr>
        <w:t xml:space="preserve"> </w:t>
      </w:r>
      <w:r>
        <w:rPr>
          <w:rFonts w:ascii="Calibri" w:hAnsi="Calibri" w:asciiTheme="minorHAnsi" w:hAnsiTheme="minorHAnsi"/>
        </w:rPr>
        <w:t>sua</w:t>
      </w:r>
      <w:r>
        <w:rPr>
          <w:rFonts w:ascii="Calibri" w:hAnsi="Calibri" w:asciiTheme="minorHAnsi" w:hAnsiTheme="minorHAnsi"/>
          <w:spacing w:val="-2"/>
        </w:rPr>
        <w:t xml:space="preserve"> </w:t>
      </w:r>
      <w:r>
        <w:rPr>
          <w:rFonts w:ascii="Calibri" w:hAnsi="Calibri" w:asciiTheme="minorHAnsi" w:hAnsiTheme="minorHAnsi"/>
        </w:rPr>
        <w:t>proposta.</w:t>
      </w:r>
    </w:p>
    <w:p>
      <w:pPr>
        <w:pStyle w:val="ListParagraph"/>
        <w:tabs>
          <w:tab w:val="clear" w:pos="720"/>
          <w:tab w:val="left" w:pos="1134"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Em relação a itens não exclusivos para participação de microempresas e empresas</w:t>
      </w:r>
      <w:r>
        <w:rPr>
          <w:rFonts w:ascii="Calibri" w:hAnsi="Calibri" w:asciiTheme="minorHAnsi" w:hAnsiTheme="minorHAnsi"/>
          <w:spacing w:val="1"/>
        </w:rPr>
        <w:t xml:space="preserve"> </w:t>
      </w:r>
      <w:r>
        <w:rPr>
          <w:rFonts w:ascii="Calibri" w:hAnsi="Calibri" w:asciiTheme="minorHAnsi" w:hAnsiTheme="minorHAnsi"/>
        </w:rPr>
        <w:t>de pequeno porte, uma vez encerrada a</w:t>
      </w:r>
      <w:r>
        <w:rPr>
          <w:rFonts w:ascii="Calibri" w:hAnsi="Calibri" w:asciiTheme="minorHAnsi" w:hAnsiTheme="minorHAnsi"/>
          <w:spacing w:val="1"/>
        </w:rPr>
        <w:t xml:space="preserve"> </w:t>
      </w:r>
      <w:r>
        <w:rPr>
          <w:rFonts w:ascii="Calibri" w:hAnsi="Calibri" w:asciiTheme="minorHAnsi" w:hAnsiTheme="minorHAnsi"/>
        </w:rPr>
        <w:t>etapa</w:t>
      </w:r>
      <w:r>
        <w:rPr>
          <w:rFonts w:ascii="Calibri" w:hAnsi="Calibri" w:asciiTheme="minorHAnsi" w:hAnsiTheme="minorHAnsi"/>
          <w:spacing w:val="1"/>
        </w:rPr>
        <w:t xml:space="preserve"> </w:t>
      </w:r>
      <w:r>
        <w:rPr>
          <w:rFonts w:ascii="Calibri" w:hAnsi="Calibri" w:asciiTheme="minorHAnsi" w:hAnsiTheme="minorHAnsi"/>
        </w:rPr>
        <w:t>de lances, será efetivada</w:t>
      </w:r>
      <w:r>
        <w:rPr>
          <w:rFonts w:ascii="Calibri" w:hAnsi="Calibri" w:asciiTheme="minorHAnsi" w:hAnsiTheme="minorHAnsi"/>
          <w:spacing w:val="1"/>
        </w:rPr>
        <w:t xml:space="preserve"> </w:t>
      </w:r>
      <w:r>
        <w:rPr>
          <w:rFonts w:ascii="Calibri" w:hAnsi="Calibri" w:asciiTheme="minorHAnsi" w:hAnsiTheme="minorHAnsi"/>
        </w:rPr>
        <w:t>a verificação</w:t>
      </w:r>
      <w:r>
        <w:rPr>
          <w:rFonts w:ascii="Calibri" w:hAnsi="Calibri" w:asciiTheme="minorHAnsi" w:hAnsiTheme="minorHAnsi"/>
          <w:spacing w:val="1"/>
        </w:rPr>
        <w:t xml:space="preserve"> </w:t>
      </w:r>
      <w:r>
        <w:rPr>
          <w:rFonts w:ascii="Calibri" w:hAnsi="Calibri" w:asciiTheme="minorHAnsi" w:hAnsiTheme="minorHAnsi"/>
        </w:rPr>
        <w:t>automática, junto à Receita Federal, do porte da entidade empresarial. O sistema identificará</w:t>
      </w:r>
      <w:r>
        <w:rPr>
          <w:rFonts w:ascii="Calibri" w:hAnsi="Calibri" w:asciiTheme="minorHAnsi" w:hAnsiTheme="minorHAnsi"/>
          <w:spacing w:val="-59"/>
        </w:rPr>
        <w:t xml:space="preserve">     </w:t>
      </w:r>
      <w:r>
        <w:rPr>
          <w:rFonts w:ascii="Calibri" w:hAnsi="Calibri" w:asciiTheme="minorHAnsi" w:hAnsiTheme="minorHAnsi"/>
        </w:rPr>
        <w:t xml:space="preserve"> em coluna</w:t>
      </w:r>
      <w:r>
        <w:rPr>
          <w:rFonts w:ascii="Calibri" w:hAnsi="Calibri" w:asciiTheme="minorHAnsi" w:hAnsiTheme="minorHAnsi"/>
          <w:spacing w:val="107"/>
        </w:rPr>
        <w:t xml:space="preserve"> </w:t>
      </w:r>
      <w:r>
        <w:rPr>
          <w:rFonts w:ascii="Calibri" w:hAnsi="Calibri" w:asciiTheme="minorHAnsi" w:hAnsiTheme="minorHAnsi"/>
        </w:rPr>
        <w:t>própria</w:t>
      </w:r>
      <w:r>
        <w:rPr>
          <w:rFonts w:ascii="Calibri" w:hAnsi="Calibri" w:asciiTheme="minorHAnsi" w:hAnsiTheme="minorHAnsi"/>
          <w:spacing w:val="107"/>
        </w:rPr>
        <w:t xml:space="preserve"> </w:t>
      </w:r>
      <w:r>
        <w:rPr>
          <w:rFonts w:ascii="Calibri" w:hAnsi="Calibri" w:asciiTheme="minorHAnsi" w:hAnsiTheme="minorHAnsi"/>
        </w:rPr>
        <w:t>as</w:t>
      </w:r>
      <w:r>
        <w:rPr>
          <w:rFonts w:ascii="Calibri" w:hAnsi="Calibri" w:asciiTheme="minorHAnsi" w:hAnsiTheme="minorHAnsi"/>
          <w:spacing w:val="105"/>
        </w:rPr>
        <w:t xml:space="preserve"> </w:t>
      </w:r>
      <w:r>
        <w:rPr>
          <w:rFonts w:ascii="Calibri" w:hAnsi="Calibri" w:asciiTheme="minorHAnsi" w:hAnsiTheme="minorHAnsi"/>
        </w:rPr>
        <w:t>microempresas</w:t>
      </w:r>
      <w:r>
        <w:rPr>
          <w:rFonts w:ascii="Calibri" w:hAnsi="Calibri" w:asciiTheme="minorHAnsi" w:hAnsiTheme="minorHAnsi"/>
          <w:spacing w:val="107"/>
        </w:rPr>
        <w:t xml:space="preserve"> </w:t>
      </w:r>
      <w:r>
        <w:rPr>
          <w:rFonts w:ascii="Calibri" w:hAnsi="Calibri" w:asciiTheme="minorHAnsi" w:hAnsiTheme="minorHAnsi"/>
        </w:rPr>
        <w:t>e</w:t>
      </w:r>
      <w:r>
        <w:rPr>
          <w:rFonts w:ascii="Calibri" w:hAnsi="Calibri" w:asciiTheme="minorHAnsi" w:hAnsiTheme="minorHAnsi"/>
          <w:spacing w:val="107"/>
        </w:rPr>
        <w:t xml:space="preserve"> </w:t>
      </w:r>
      <w:r>
        <w:rPr>
          <w:rFonts w:ascii="Calibri" w:hAnsi="Calibri" w:asciiTheme="minorHAnsi" w:hAnsiTheme="minorHAnsi"/>
        </w:rPr>
        <w:t>empresas</w:t>
      </w:r>
      <w:r>
        <w:rPr>
          <w:rFonts w:ascii="Calibri" w:hAnsi="Calibri" w:asciiTheme="minorHAnsi" w:hAnsiTheme="minorHAnsi"/>
          <w:spacing w:val="107"/>
        </w:rPr>
        <w:t xml:space="preserve"> </w:t>
      </w:r>
      <w:r>
        <w:rPr>
          <w:rFonts w:ascii="Calibri" w:hAnsi="Calibri" w:asciiTheme="minorHAnsi" w:hAnsiTheme="minorHAnsi"/>
        </w:rPr>
        <w:t>de</w:t>
      </w:r>
      <w:r>
        <w:rPr>
          <w:rFonts w:ascii="Calibri" w:hAnsi="Calibri" w:asciiTheme="minorHAnsi" w:hAnsiTheme="minorHAnsi"/>
          <w:spacing w:val="107"/>
        </w:rPr>
        <w:t xml:space="preserve"> </w:t>
      </w:r>
      <w:r>
        <w:rPr>
          <w:rFonts w:ascii="Calibri" w:hAnsi="Calibri" w:asciiTheme="minorHAnsi" w:hAnsiTheme="minorHAnsi"/>
        </w:rPr>
        <w:t>pequeno</w:t>
      </w:r>
      <w:r>
        <w:rPr>
          <w:rFonts w:ascii="Calibri" w:hAnsi="Calibri" w:asciiTheme="minorHAnsi" w:hAnsiTheme="minorHAnsi"/>
          <w:spacing w:val="105"/>
        </w:rPr>
        <w:t xml:space="preserve"> </w:t>
      </w:r>
      <w:r>
        <w:rPr>
          <w:rFonts w:ascii="Calibri" w:hAnsi="Calibri" w:asciiTheme="minorHAnsi" w:hAnsiTheme="minorHAnsi"/>
        </w:rPr>
        <w:t>porte</w:t>
      </w:r>
      <w:r>
        <w:rPr>
          <w:rFonts w:ascii="Calibri" w:hAnsi="Calibri" w:asciiTheme="minorHAnsi" w:hAnsiTheme="minorHAnsi"/>
          <w:spacing w:val="106"/>
        </w:rPr>
        <w:t xml:space="preserve"> </w:t>
      </w:r>
      <w:r>
        <w:rPr>
          <w:rFonts w:ascii="Calibri" w:hAnsi="Calibri" w:asciiTheme="minorHAnsi" w:hAnsiTheme="minorHAnsi"/>
        </w:rPr>
        <w:t>participantes, procedendo à comparação com os valores da primeira colocada, se esta for empresa de</w:t>
      </w:r>
      <w:r>
        <w:rPr>
          <w:rFonts w:ascii="Calibri" w:hAnsi="Calibri" w:asciiTheme="minorHAnsi" w:hAnsiTheme="minorHAnsi"/>
          <w:spacing w:val="1"/>
        </w:rPr>
        <w:t xml:space="preserve"> </w:t>
      </w:r>
      <w:r>
        <w:rPr>
          <w:rFonts w:ascii="Calibri" w:hAnsi="Calibri" w:asciiTheme="minorHAnsi" w:hAnsiTheme="minorHAnsi"/>
        </w:rPr>
        <w:t xml:space="preserve">maior porte, assim como das demais classificadas, para o fim de aplicar-se o disposto </w:t>
      </w:r>
      <w:r>
        <w:rPr>
          <w:rFonts w:ascii="Calibri" w:hAnsi="Calibri" w:asciiTheme="minorHAnsi" w:hAnsiTheme="minorHAnsi"/>
          <w:u w:val="single"/>
        </w:rPr>
        <w:t>nos</w:t>
      </w:r>
      <w:r>
        <w:rPr>
          <w:rFonts w:ascii="Calibri" w:hAnsi="Calibri" w:asciiTheme="minorHAnsi" w:hAnsiTheme="minorHAnsi"/>
          <w:spacing w:val="1"/>
          <w:u w:val="single"/>
        </w:rPr>
        <w:t xml:space="preserve"> </w:t>
      </w:r>
      <w:r>
        <w:fldChar w:fldCharType="begin"/>
      </w:r>
      <w:r>
        <w:rPr>
          <w:rStyle w:val="Style4"/>
          <w:rFonts w:ascii="Calibri" w:hAnsi="Calibri"/>
          <w:u w:val="single"/>
        </w:rPr>
        <w:instrText xml:space="preserve"> HYPERLINK "https://www.planalto.gov.br/ccivil_03/leis/lcp/lcp123.htm" \l "art44%3A~%3Atext%3DArt.%2044.%C2%A0%20Nas%2Cpena%20de%20preclus%C3%A3o"</w:instrText>
      </w:r>
      <w:r>
        <w:rPr>
          <w:rStyle w:val="Style4"/>
          <w:rFonts w:ascii="Calibri" w:hAnsi="Calibri"/>
          <w:u w:val="single"/>
        </w:rPr>
        <w:fldChar w:fldCharType="separate"/>
      </w:r>
      <w:r>
        <w:rPr>
          <w:rStyle w:val="Style4"/>
          <w:rFonts w:ascii="Calibri" w:hAnsi="Calibri" w:asciiTheme="minorHAnsi" w:hAnsiTheme="minorHAnsi"/>
          <w:u w:val="single"/>
        </w:rPr>
        <w:t>arts. 44 e 45 da Lei Complementar nº 123, de 2006</w:t>
      </w:r>
      <w:r>
        <w:rPr>
          <w:rStyle w:val="Style4"/>
          <w:rFonts w:ascii="Calibri" w:hAnsi="Calibri"/>
          <w:u w:val="single"/>
        </w:rPr>
        <w:fldChar w:fldCharType="end"/>
      </w:r>
      <w:r>
        <w:rPr>
          <w:rFonts w:ascii="Calibri" w:hAnsi="Calibri" w:asciiTheme="minorHAnsi" w:hAnsiTheme="minorHAnsi"/>
          <w:u w:val="single"/>
        </w:rPr>
        <w:t>, regulamentada pelo</w:t>
      </w:r>
      <w:r>
        <w:rPr>
          <w:rFonts w:ascii="Calibri" w:hAnsi="Calibri" w:asciiTheme="minorHAnsi" w:hAnsiTheme="minorHAnsi"/>
          <w:spacing w:val="61"/>
          <w:u w:val="single"/>
        </w:rPr>
        <w:t xml:space="preserve"> </w:t>
      </w:r>
      <w:hyperlink r:id="rId13">
        <w:r>
          <w:rPr>
            <w:rStyle w:val="Style4"/>
            <w:rFonts w:ascii="Calibri" w:hAnsi="Calibri" w:asciiTheme="minorHAnsi" w:hAnsiTheme="minorHAnsi"/>
            <w:u w:val="single"/>
          </w:rPr>
          <w:t>Decreto nº 8.538,</w:t>
        </w:r>
      </w:hyperlink>
      <w:r>
        <w:rPr>
          <w:rFonts w:ascii="Calibri" w:hAnsi="Calibri" w:asciiTheme="minorHAnsi" w:hAnsiTheme="minorHAnsi"/>
          <w:spacing w:val="1"/>
          <w:u w:val="single"/>
        </w:rPr>
        <w:t xml:space="preserve"> </w:t>
      </w:r>
      <w:hyperlink r:id="rId14">
        <w:r>
          <w:rPr>
            <w:rStyle w:val="Style4"/>
            <w:rFonts w:ascii="Calibri" w:hAnsi="Calibri" w:asciiTheme="minorHAnsi" w:hAnsiTheme="minorHAnsi"/>
            <w:u w:val="single"/>
          </w:rPr>
          <w:t>de 2015</w:t>
        </w:r>
      </w:hyperlink>
      <w:r>
        <w:rPr>
          <w:rFonts w:ascii="Calibri" w:hAnsi="Calibri" w:asciiTheme="minorHAnsi" w:hAnsiTheme="minorHAnsi"/>
          <w:u w:val="single"/>
        </w:rPr>
        <w:t>.</w:t>
      </w:r>
    </w:p>
    <w:p>
      <w:pPr>
        <w:pStyle w:val="Normal"/>
        <w:tabs>
          <w:tab w:val="clear" w:pos="720"/>
          <w:tab w:val="left" w:pos="1134" w:leader="none"/>
          <w:tab w:val="left" w:pos="1310" w:leader="none"/>
          <w:tab w:val="left" w:pos="9639" w:leader="none"/>
        </w:tabs>
        <w:ind w:end="687"/>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Nessas condições, as propostas de microempresas e empresas de pequeno porte</w:t>
      </w:r>
      <w:r>
        <w:rPr>
          <w:rFonts w:ascii="Calibri" w:hAnsi="Calibri" w:asciiTheme="minorHAnsi" w:hAnsiTheme="minorHAnsi"/>
          <w:spacing w:val="1"/>
        </w:rPr>
        <w:t xml:space="preserve"> </w:t>
      </w:r>
      <w:r>
        <w:rPr>
          <w:rFonts w:ascii="Calibri" w:hAnsi="Calibri" w:asciiTheme="minorHAnsi" w:hAnsiTheme="minorHAnsi"/>
        </w:rPr>
        <w:t>que se encontrarem na faixa de até 5% (cinco por cento) acima da melhor proposta ou</w:t>
      </w:r>
      <w:r>
        <w:rPr>
          <w:rFonts w:ascii="Calibri" w:hAnsi="Calibri" w:asciiTheme="minorHAnsi" w:hAnsiTheme="minorHAnsi"/>
          <w:spacing w:val="1"/>
        </w:rPr>
        <w:t xml:space="preserve"> </w:t>
      </w:r>
      <w:r>
        <w:rPr>
          <w:rFonts w:ascii="Calibri" w:hAnsi="Calibri" w:asciiTheme="minorHAnsi" w:hAnsiTheme="minorHAnsi"/>
        </w:rPr>
        <w:t>melhor lance</w:t>
      </w:r>
      <w:r>
        <w:rPr>
          <w:rFonts w:ascii="Calibri" w:hAnsi="Calibri" w:asciiTheme="minorHAnsi" w:hAnsiTheme="minorHAnsi"/>
          <w:spacing w:val="-2"/>
        </w:rPr>
        <w:t xml:space="preserve"> </w:t>
      </w:r>
      <w:r>
        <w:rPr>
          <w:rFonts w:ascii="Calibri" w:hAnsi="Calibri" w:asciiTheme="minorHAnsi" w:hAnsiTheme="minorHAnsi"/>
        </w:rPr>
        <w:t>serão</w:t>
      </w:r>
      <w:r>
        <w:rPr>
          <w:rFonts w:ascii="Calibri" w:hAnsi="Calibri" w:asciiTheme="minorHAnsi" w:hAnsiTheme="minorHAnsi"/>
          <w:spacing w:val="-2"/>
        </w:rPr>
        <w:t xml:space="preserve"> </w:t>
      </w:r>
      <w:r>
        <w:rPr>
          <w:rFonts w:ascii="Calibri" w:hAnsi="Calibri" w:asciiTheme="minorHAnsi" w:hAnsiTheme="minorHAnsi"/>
        </w:rPr>
        <w:t>consideradas</w:t>
      </w:r>
      <w:r>
        <w:rPr>
          <w:rFonts w:ascii="Calibri" w:hAnsi="Calibri" w:asciiTheme="minorHAnsi" w:hAnsiTheme="minorHAnsi"/>
          <w:spacing w:val="-1"/>
        </w:rPr>
        <w:t xml:space="preserve"> </w:t>
      </w:r>
      <w:r>
        <w:rPr>
          <w:rFonts w:ascii="Calibri" w:hAnsi="Calibri" w:asciiTheme="minorHAnsi" w:hAnsiTheme="minorHAnsi"/>
        </w:rPr>
        <w:t>empatadas</w:t>
      </w:r>
      <w:r>
        <w:rPr>
          <w:rFonts w:ascii="Calibri" w:hAnsi="Calibri" w:asciiTheme="minorHAnsi" w:hAnsiTheme="minorHAnsi"/>
          <w:spacing w:val="1"/>
        </w:rPr>
        <w:t xml:space="preserve"> </w:t>
      </w:r>
      <w:r>
        <w:rPr>
          <w:rFonts w:ascii="Calibri" w:hAnsi="Calibri" w:asciiTheme="minorHAnsi" w:hAnsiTheme="minorHAnsi"/>
        </w:rPr>
        <w:t>com</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primeira</w:t>
      </w:r>
      <w:r>
        <w:rPr>
          <w:rFonts w:ascii="Calibri" w:hAnsi="Calibri" w:asciiTheme="minorHAnsi" w:hAnsiTheme="minorHAnsi"/>
          <w:spacing w:val="-2"/>
        </w:rPr>
        <w:t xml:space="preserve"> </w:t>
      </w:r>
      <w:r>
        <w:rPr>
          <w:rFonts w:ascii="Calibri" w:hAnsi="Calibri" w:asciiTheme="minorHAnsi" w:hAnsiTheme="minorHAnsi"/>
        </w:rPr>
        <w:t>colocada.</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 melhor classificada nos termos do item anterior terá o direito de encaminhar uma</w:t>
      </w:r>
      <w:r>
        <w:rPr>
          <w:rFonts w:ascii="Calibri" w:hAnsi="Calibri" w:asciiTheme="minorHAnsi" w:hAnsiTheme="minorHAnsi"/>
          <w:spacing w:val="1"/>
        </w:rPr>
        <w:t xml:space="preserve"> </w:t>
      </w:r>
      <w:r>
        <w:rPr>
          <w:rFonts w:ascii="Calibri" w:hAnsi="Calibri" w:asciiTheme="minorHAnsi" w:hAnsiTheme="minorHAnsi"/>
        </w:rPr>
        <w:t>última oferta para desempate, obrigatoriamente em valor inferior ao da primeira colocada, no</w:t>
      </w:r>
      <w:r>
        <w:rPr>
          <w:rFonts w:ascii="Calibri" w:hAnsi="Calibri" w:asciiTheme="minorHAnsi" w:hAnsiTheme="minorHAnsi"/>
          <w:spacing w:val="-59"/>
        </w:rPr>
        <w:t xml:space="preserve"> </w:t>
      </w:r>
      <w:r>
        <w:rPr>
          <w:rFonts w:ascii="Calibri" w:hAnsi="Calibri" w:asciiTheme="minorHAnsi" w:hAnsiTheme="minorHAnsi"/>
        </w:rPr>
        <w:t>prazo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5</w:t>
      </w:r>
      <w:r>
        <w:rPr>
          <w:rFonts w:ascii="Calibri" w:hAnsi="Calibri" w:asciiTheme="minorHAnsi" w:hAnsiTheme="minorHAnsi"/>
          <w:spacing w:val="1"/>
        </w:rPr>
        <w:t xml:space="preserve"> </w:t>
      </w:r>
      <w:r>
        <w:rPr>
          <w:rFonts w:ascii="Calibri" w:hAnsi="Calibri" w:asciiTheme="minorHAnsi" w:hAnsiTheme="minorHAnsi"/>
        </w:rPr>
        <w:t>(cinco)</w:t>
      </w:r>
      <w:r>
        <w:rPr>
          <w:rFonts w:ascii="Calibri" w:hAnsi="Calibri" w:asciiTheme="minorHAnsi" w:hAnsiTheme="minorHAnsi"/>
          <w:spacing w:val="1"/>
        </w:rPr>
        <w:t xml:space="preserve"> </w:t>
      </w:r>
      <w:r>
        <w:rPr>
          <w:rFonts w:ascii="Calibri" w:hAnsi="Calibri" w:asciiTheme="minorHAnsi" w:hAnsiTheme="minorHAnsi"/>
        </w:rPr>
        <w:t>minutos</w:t>
      </w:r>
      <w:r>
        <w:rPr>
          <w:rFonts w:ascii="Calibri" w:hAnsi="Calibri" w:asciiTheme="minorHAnsi" w:hAnsiTheme="minorHAnsi"/>
          <w:spacing w:val="1"/>
        </w:rPr>
        <w:t xml:space="preserve"> </w:t>
      </w:r>
      <w:r>
        <w:rPr>
          <w:rFonts w:ascii="Calibri" w:hAnsi="Calibri" w:asciiTheme="minorHAnsi" w:hAnsiTheme="minorHAnsi"/>
        </w:rPr>
        <w:t>controlados</w:t>
      </w:r>
      <w:r>
        <w:rPr>
          <w:rFonts w:ascii="Calibri" w:hAnsi="Calibri" w:asciiTheme="minorHAnsi" w:hAnsiTheme="minorHAnsi"/>
          <w:spacing w:val="1"/>
        </w:rPr>
        <w:t xml:space="preserve"> </w:t>
      </w:r>
      <w:r>
        <w:rPr>
          <w:rFonts w:ascii="Calibri" w:hAnsi="Calibri" w:asciiTheme="minorHAnsi" w:hAnsiTheme="minorHAnsi"/>
        </w:rPr>
        <w:t>pelo</w:t>
      </w:r>
      <w:r>
        <w:rPr>
          <w:rFonts w:ascii="Calibri" w:hAnsi="Calibri" w:asciiTheme="minorHAnsi" w:hAnsiTheme="minorHAnsi"/>
          <w:spacing w:val="1"/>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contados</w:t>
      </w:r>
      <w:r>
        <w:rPr>
          <w:rFonts w:ascii="Calibri" w:hAnsi="Calibri" w:asciiTheme="minorHAnsi" w:hAnsiTheme="minorHAnsi"/>
          <w:spacing w:val="1"/>
        </w:rPr>
        <w:t xml:space="preserve"> </w:t>
      </w:r>
      <w:r>
        <w:rPr>
          <w:rFonts w:ascii="Calibri" w:hAnsi="Calibri" w:asciiTheme="minorHAnsi" w:hAnsiTheme="minorHAnsi"/>
        </w:rPr>
        <w:t>após</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comunicação</w:t>
      </w:r>
      <w:r>
        <w:rPr>
          <w:rFonts w:ascii="Calibri" w:hAnsi="Calibri" w:asciiTheme="minorHAnsi" w:hAnsiTheme="minorHAnsi"/>
          <w:spacing w:val="1"/>
        </w:rPr>
        <w:t xml:space="preserve"> </w:t>
      </w:r>
      <w:r>
        <w:rPr>
          <w:rFonts w:ascii="Calibri" w:hAnsi="Calibri" w:asciiTheme="minorHAnsi" w:hAnsiTheme="minorHAnsi"/>
        </w:rPr>
        <w:t>automática</w:t>
      </w:r>
      <w:r>
        <w:rPr>
          <w:rFonts w:ascii="Calibri" w:hAnsi="Calibri" w:asciiTheme="minorHAnsi" w:hAnsiTheme="minorHAnsi"/>
          <w:spacing w:val="-1"/>
        </w:rPr>
        <w:t xml:space="preserve"> </w:t>
      </w:r>
      <w:r>
        <w:rPr>
          <w:rFonts w:ascii="Calibri" w:hAnsi="Calibri" w:asciiTheme="minorHAnsi" w:hAnsiTheme="minorHAnsi"/>
        </w:rPr>
        <w:t>para</w:t>
      </w:r>
      <w:r>
        <w:rPr>
          <w:rFonts w:ascii="Calibri" w:hAnsi="Calibri" w:asciiTheme="minorHAnsi" w:hAnsiTheme="minorHAnsi"/>
          <w:spacing w:val="-2"/>
        </w:rPr>
        <w:t xml:space="preserve"> </w:t>
      </w:r>
      <w:r>
        <w:rPr>
          <w:rFonts w:ascii="Calibri" w:hAnsi="Calibri" w:asciiTheme="minorHAnsi" w:hAnsiTheme="minorHAnsi"/>
        </w:rPr>
        <w:t>tanto.</w:t>
      </w:r>
    </w:p>
    <w:p>
      <w:pPr>
        <w:pStyle w:val="Normal"/>
        <w:tabs>
          <w:tab w:val="clear" w:pos="720"/>
          <w:tab w:val="left" w:pos="851"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Caso a microempresa ou a empresa de pequeno porte melhor classificada desista ou</w:t>
      </w:r>
      <w:r>
        <w:rPr>
          <w:rFonts w:ascii="Calibri" w:hAnsi="Calibri" w:asciiTheme="minorHAnsi" w:hAnsiTheme="minorHAnsi"/>
          <w:spacing w:val="-59"/>
        </w:rPr>
        <w:t xml:space="preserve"> </w:t>
      </w:r>
      <w:r>
        <w:rPr>
          <w:rFonts w:ascii="Calibri" w:hAnsi="Calibri" w:asciiTheme="minorHAnsi" w:hAnsiTheme="minorHAnsi"/>
        </w:rPr>
        <w:t>não</w:t>
      </w:r>
      <w:r>
        <w:rPr>
          <w:rFonts w:ascii="Calibri" w:hAnsi="Calibri" w:asciiTheme="minorHAnsi" w:hAnsiTheme="minorHAnsi"/>
          <w:spacing w:val="1"/>
        </w:rPr>
        <w:t xml:space="preserve"> </w:t>
      </w:r>
      <w:r>
        <w:rPr>
          <w:rFonts w:ascii="Calibri" w:hAnsi="Calibri" w:asciiTheme="minorHAnsi" w:hAnsiTheme="minorHAnsi"/>
        </w:rPr>
        <w:t>se</w:t>
      </w:r>
      <w:r>
        <w:rPr>
          <w:rFonts w:ascii="Calibri" w:hAnsi="Calibri" w:asciiTheme="minorHAnsi" w:hAnsiTheme="minorHAnsi"/>
          <w:spacing w:val="1"/>
        </w:rPr>
        <w:t xml:space="preserve"> </w:t>
      </w:r>
      <w:r>
        <w:rPr>
          <w:rFonts w:ascii="Calibri" w:hAnsi="Calibri" w:asciiTheme="minorHAnsi" w:hAnsiTheme="minorHAnsi"/>
        </w:rPr>
        <w:t>manifeste</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prazo</w:t>
      </w:r>
      <w:r>
        <w:rPr>
          <w:rFonts w:ascii="Calibri" w:hAnsi="Calibri" w:asciiTheme="minorHAnsi" w:hAnsiTheme="minorHAnsi"/>
          <w:spacing w:val="1"/>
        </w:rPr>
        <w:t xml:space="preserve"> </w:t>
      </w:r>
      <w:r>
        <w:rPr>
          <w:rFonts w:ascii="Calibri" w:hAnsi="Calibri" w:asciiTheme="minorHAnsi" w:hAnsiTheme="minorHAnsi"/>
        </w:rPr>
        <w:t>estabelecido,</w:t>
      </w:r>
      <w:r>
        <w:rPr>
          <w:rFonts w:ascii="Calibri" w:hAnsi="Calibri" w:asciiTheme="minorHAnsi" w:hAnsiTheme="minorHAnsi"/>
          <w:spacing w:val="1"/>
        </w:rPr>
        <w:t xml:space="preserve"> </w:t>
      </w:r>
      <w:r>
        <w:rPr>
          <w:rFonts w:ascii="Calibri" w:hAnsi="Calibri" w:asciiTheme="minorHAnsi" w:hAnsiTheme="minorHAnsi"/>
        </w:rPr>
        <w:t>serão</w:t>
      </w:r>
      <w:r>
        <w:rPr>
          <w:rFonts w:ascii="Calibri" w:hAnsi="Calibri" w:asciiTheme="minorHAnsi" w:hAnsiTheme="minorHAnsi"/>
          <w:spacing w:val="1"/>
        </w:rPr>
        <w:t xml:space="preserve"> </w:t>
      </w:r>
      <w:r>
        <w:rPr>
          <w:rFonts w:ascii="Calibri" w:hAnsi="Calibri" w:asciiTheme="minorHAnsi" w:hAnsiTheme="minorHAnsi"/>
        </w:rPr>
        <w:t>convocadas</w:t>
      </w:r>
      <w:r>
        <w:rPr>
          <w:rFonts w:ascii="Calibri" w:hAnsi="Calibri" w:asciiTheme="minorHAnsi" w:hAnsiTheme="minorHAnsi"/>
          <w:spacing w:val="1"/>
        </w:rPr>
        <w:t xml:space="preserve"> </w:t>
      </w:r>
      <w:r>
        <w:rPr>
          <w:rFonts w:ascii="Calibri" w:hAnsi="Calibri" w:asciiTheme="minorHAnsi" w:hAnsiTheme="minorHAnsi"/>
        </w:rPr>
        <w:t>as</w:t>
      </w:r>
      <w:r>
        <w:rPr>
          <w:rFonts w:ascii="Calibri" w:hAnsi="Calibri" w:asciiTheme="minorHAnsi" w:hAnsiTheme="minorHAnsi"/>
          <w:spacing w:val="1"/>
        </w:rPr>
        <w:t xml:space="preserve"> </w:t>
      </w:r>
      <w:r>
        <w:rPr>
          <w:rFonts w:ascii="Calibri" w:hAnsi="Calibri" w:asciiTheme="minorHAnsi" w:hAnsiTheme="minorHAnsi"/>
        </w:rPr>
        <w:t>demais</w:t>
      </w:r>
      <w:r>
        <w:rPr>
          <w:rFonts w:ascii="Calibri" w:hAnsi="Calibri" w:asciiTheme="minorHAnsi" w:hAnsiTheme="minorHAnsi"/>
          <w:spacing w:val="1"/>
        </w:rPr>
        <w:t xml:space="preserve"> </w:t>
      </w:r>
      <w:r>
        <w:rPr>
          <w:rFonts w:ascii="Calibri" w:hAnsi="Calibri" w:asciiTheme="minorHAnsi" w:hAnsiTheme="minorHAnsi"/>
        </w:rPr>
        <w:t>licitantes</w:t>
      </w:r>
      <w:r>
        <w:rPr>
          <w:rFonts w:ascii="Calibri" w:hAnsi="Calibri" w:asciiTheme="minorHAnsi" w:hAnsiTheme="minorHAnsi"/>
          <w:spacing w:val="1"/>
        </w:rPr>
        <w:t xml:space="preserve"> </w:t>
      </w:r>
      <w:r>
        <w:rPr>
          <w:rFonts w:ascii="Calibri" w:hAnsi="Calibri" w:asciiTheme="minorHAnsi" w:hAnsiTheme="minorHAnsi"/>
        </w:rPr>
        <w:t>microempresa e empresa de pequeno porte que se encontrem naquele intervalo de 5%</w:t>
      </w:r>
      <w:r>
        <w:rPr>
          <w:rFonts w:ascii="Calibri" w:hAnsi="Calibri" w:asciiTheme="minorHAnsi" w:hAnsiTheme="minorHAnsi"/>
          <w:spacing w:val="1"/>
        </w:rPr>
        <w:t xml:space="preserve"> </w:t>
      </w:r>
      <w:r>
        <w:rPr>
          <w:rFonts w:ascii="Calibri" w:hAnsi="Calibri" w:asciiTheme="minorHAnsi" w:hAnsiTheme="minorHAnsi"/>
        </w:rPr>
        <w:t>(cinco por cento), na ordem de classificação, para o exercício do mesmo direito, no prazo</w:t>
      </w:r>
      <w:r>
        <w:rPr>
          <w:rFonts w:ascii="Calibri" w:hAnsi="Calibri" w:asciiTheme="minorHAnsi" w:hAnsiTheme="minorHAnsi"/>
          <w:spacing w:val="1"/>
        </w:rPr>
        <w:t xml:space="preserve"> </w:t>
      </w:r>
      <w:r>
        <w:rPr>
          <w:rFonts w:ascii="Calibri" w:hAnsi="Calibri" w:asciiTheme="minorHAnsi" w:hAnsiTheme="minorHAnsi"/>
        </w:rPr>
        <w:t>estabelecido</w:t>
      </w:r>
      <w:r>
        <w:rPr>
          <w:rFonts w:ascii="Calibri" w:hAnsi="Calibri" w:asciiTheme="minorHAnsi" w:hAnsiTheme="minorHAnsi"/>
          <w:spacing w:val="-1"/>
        </w:rPr>
        <w:t xml:space="preserve"> </w:t>
      </w:r>
      <w:r>
        <w:rPr>
          <w:rFonts w:ascii="Calibri" w:hAnsi="Calibri" w:asciiTheme="minorHAnsi" w:hAnsiTheme="minorHAnsi"/>
        </w:rPr>
        <w:t>no subitem</w:t>
      </w:r>
      <w:r>
        <w:rPr>
          <w:rFonts w:ascii="Calibri" w:hAnsi="Calibri" w:asciiTheme="minorHAnsi" w:hAnsiTheme="minorHAnsi"/>
          <w:spacing w:val="-4"/>
        </w:rPr>
        <w:t xml:space="preserve"> </w:t>
      </w:r>
      <w:r>
        <w:rPr>
          <w:rFonts w:ascii="Calibri" w:hAnsi="Calibri" w:asciiTheme="minorHAnsi" w:hAnsiTheme="minorHAnsi"/>
        </w:rPr>
        <w:t>anterior.</w:t>
      </w:r>
    </w:p>
    <w:p>
      <w:pPr>
        <w:pStyle w:val="Normal"/>
        <w:tabs>
          <w:tab w:val="clear" w:pos="720"/>
          <w:tab w:val="left" w:pos="851"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9639" w:leader="none"/>
        </w:tabs>
        <w:ind w:hanging="0" w:start="284" w:end="176"/>
        <w:rPr>
          <w:rFonts w:ascii="Calibri" w:hAnsi="Calibri" w:asciiTheme="minorHAnsi" w:hAnsiTheme="minorHAnsi"/>
        </w:rPr>
      </w:pPr>
      <w:r>
        <w:rPr>
          <w:rFonts w:ascii="Calibri" w:hAnsi="Calibri" w:asciiTheme="minorHAnsi" w:hAnsiTheme="minorHAnsi"/>
        </w:rPr>
        <w:t>No caso de equivalência dos valores apresentados pelas microempresas e empresas</w:t>
      </w:r>
      <w:r>
        <w:rPr>
          <w:rFonts w:ascii="Calibri" w:hAnsi="Calibri" w:asciiTheme="minorHAnsi" w:hAnsiTheme="minorHAnsi"/>
          <w:spacing w:val="-59"/>
        </w:rPr>
        <w:t xml:space="preserve"> </w:t>
      </w:r>
      <w:r>
        <w:rPr>
          <w:rFonts w:ascii="Calibri" w:hAnsi="Calibri" w:asciiTheme="minorHAnsi" w:hAnsiTheme="minorHAnsi"/>
        </w:rPr>
        <w:t>de pequeno porte que se encontrem nos intervalos estabelecidos nos subitens anteriores,</w:t>
      </w:r>
      <w:r>
        <w:rPr>
          <w:rFonts w:ascii="Calibri" w:hAnsi="Calibri" w:asciiTheme="minorHAnsi" w:hAnsiTheme="minorHAnsi"/>
          <w:spacing w:val="1"/>
        </w:rPr>
        <w:t xml:space="preserve"> </w:t>
      </w:r>
      <w:r>
        <w:rPr>
          <w:rFonts w:ascii="Calibri" w:hAnsi="Calibri" w:asciiTheme="minorHAnsi" w:hAnsiTheme="minorHAnsi"/>
        </w:rPr>
        <w:t>será</w:t>
      </w:r>
      <w:r>
        <w:rPr>
          <w:rFonts w:ascii="Calibri" w:hAnsi="Calibri" w:asciiTheme="minorHAnsi" w:hAnsiTheme="minorHAnsi"/>
          <w:spacing w:val="1"/>
        </w:rPr>
        <w:t xml:space="preserve"> </w:t>
      </w:r>
      <w:r>
        <w:rPr>
          <w:rFonts w:ascii="Calibri" w:hAnsi="Calibri" w:asciiTheme="minorHAnsi" w:hAnsiTheme="minorHAnsi"/>
        </w:rPr>
        <w:t>realizado</w:t>
      </w:r>
      <w:r>
        <w:rPr>
          <w:rFonts w:ascii="Calibri" w:hAnsi="Calibri" w:asciiTheme="minorHAnsi" w:hAnsiTheme="minorHAnsi"/>
          <w:spacing w:val="1"/>
        </w:rPr>
        <w:t xml:space="preserve"> </w:t>
      </w:r>
      <w:r>
        <w:rPr>
          <w:rFonts w:ascii="Calibri" w:hAnsi="Calibri" w:asciiTheme="minorHAnsi" w:hAnsiTheme="minorHAnsi"/>
        </w:rPr>
        <w:t>sorteio</w:t>
      </w:r>
      <w:r>
        <w:rPr>
          <w:rFonts w:ascii="Calibri" w:hAnsi="Calibri" w:asciiTheme="minorHAnsi" w:hAnsiTheme="minorHAnsi"/>
          <w:spacing w:val="1"/>
        </w:rPr>
        <w:t xml:space="preserve"> </w:t>
      </w:r>
      <w:r>
        <w:rPr>
          <w:rFonts w:ascii="Calibri" w:hAnsi="Calibri" w:asciiTheme="minorHAnsi" w:hAnsiTheme="minorHAnsi"/>
        </w:rPr>
        <w:t>entre</w:t>
      </w:r>
      <w:r>
        <w:rPr>
          <w:rFonts w:ascii="Calibri" w:hAnsi="Calibri" w:asciiTheme="minorHAnsi" w:hAnsiTheme="minorHAnsi"/>
          <w:spacing w:val="1"/>
        </w:rPr>
        <w:t xml:space="preserve"> </w:t>
      </w:r>
      <w:r>
        <w:rPr>
          <w:rFonts w:ascii="Calibri" w:hAnsi="Calibri" w:asciiTheme="minorHAnsi" w:hAnsiTheme="minorHAnsi"/>
        </w:rPr>
        <w:t>elas</w:t>
      </w:r>
      <w:r>
        <w:rPr>
          <w:rFonts w:ascii="Calibri" w:hAnsi="Calibri" w:asciiTheme="minorHAnsi" w:hAnsiTheme="minorHAnsi"/>
          <w:spacing w:val="1"/>
        </w:rPr>
        <w:t xml:space="preserve"> </w:t>
      </w:r>
      <w:r>
        <w:rPr>
          <w:rFonts w:ascii="Calibri" w:hAnsi="Calibri" w:asciiTheme="minorHAnsi" w:hAnsiTheme="minorHAnsi"/>
        </w:rPr>
        <w:t>para</w:t>
      </w:r>
      <w:r>
        <w:rPr>
          <w:rFonts w:ascii="Calibri" w:hAnsi="Calibri" w:asciiTheme="minorHAnsi" w:hAnsiTheme="minorHAnsi"/>
          <w:spacing w:val="1"/>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se</w:t>
      </w:r>
      <w:r>
        <w:rPr>
          <w:rFonts w:ascii="Calibri" w:hAnsi="Calibri" w:asciiTheme="minorHAnsi" w:hAnsiTheme="minorHAnsi"/>
          <w:spacing w:val="1"/>
        </w:rPr>
        <w:t xml:space="preserve"> </w:t>
      </w:r>
      <w:r>
        <w:rPr>
          <w:rFonts w:ascii="Calibri" w:hAnsi="Calibri" w:asciiTheme="minorHAnsi" w:hAnsiTheme="minorHAnsi"/>
        </w:rPr>
        <w:t>identifique</w:t>
      </w:r>
      <w:r>
        <w:rPr>
          <w:rFonts w:ascii="Calibri" w:hAnsi="Calibri" w:asciiTheme="minorHAnsi" w:hAnsiTheme="minorHAnsi"/>
          <w:spacing w:val="1"/>
        </w:rPr>
        <w:t xml:space="preserve"> </w:t>
      </w:r>
      <w:r>
        <w:rPr>
          <w:rFonts w:ascii="Calibri" w:hAnsi="Calibri" w:asciiTheme="minorHAnsi" w:hAnsiTheme="minorHAnsi"/>
        </w:rPr>
        <w:t>aquela</w:t>
      </w:r>
      <w:r>
        <w:rPr>
          <w:rFonts w:ascii="Calibri" w:hAnsi="Calibri" w:asciiTheme="minorHAnsi" w:hAnsiTheme="minorHAnsi"/>
          <w:spacing w:val="1"/>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primeiro</w:t>
      </w:r>
      <w:r>
        <w:rPr>
          <w:rFonts w:ascii="Calibri" w:hAnsi="Calibri" w:asciiTheme="minorHAnsi" w:hAnsiTheme="minorHAnsi"/>
          <w:spacing w:val="1"/>
        </w:rPr>
        <w:t xml:space="preserve"> </w:t>
      </w:r>
      <w:r>
        <w:rPr>
          <w:rFonts w:ascii="Calibri" w:hAnsi="Calibri" w:asciiTheme="minorHAnsi" w:hAnsiTheme="minorHAnsi"/>
        </w:rPr>
        <w:t>poderá</w:t>
      </w:r>
      <w:r>
        <w:rPr>
          <w:rFonts w:ascii="Calibri" w:hAnsi="Calibri" w:asciiTheme="minorHAnsi" w:hAnsiTheme="minorHAnsi"/>
          <w:spacing w:val="1"/>
        </w:rPr>
        <w:t xml:space="preserve"> </w:t>
      </w:r>
      <w:r>
        <w:rPr>
          <w:rFonts w:ascii="Calibri" w:hAnsi="Calibri" w:asciiTheme="minorHAnsi" w:hAnsiTheme="minorHAnsi"/>
        </w:rPr>
        <w:t>apresentar</w:t>
      </w:r>
      <w:r>
        <w:rPr>
          <w:rFonts w:ascii="Calibri" w:hAnsi="Calibri" w:asciiTheme="minorHAnsi" w:hAnsiTheme="minorHAnsi"/>
          <w:spacing w:val="-2"/>
        </w:rPr>
        <w:t xml:space="preserve"> </w:t>
      </w:r>
      <w:r>
        <w:rPr>
          <w:rFonts w:ascii="Calibri" w:hAnsi="Calibri" w:asciiTheme="minorHAnsi" w:hAnsiTheme="minorHAnsi"/>
        </w:rPr>
        <w:t>melhor</w:t>
      </w:r>
      <w:r>
        <w:rPr>
          <w:rFonts w:ascii="Calibri" w:hAnsi="Calibri" w:asciiTheme="minorHAnsi" w:hAnsiTheme="minorHAnsi"/>
          <w:spacing w:val="-1"/>
        </w:rPr>
        <w:t xml:space="preserve"> </w:t>
      </w:r>
      <w:r>
        <w:rPr>
          <w:rFonts w:ascii="Calibri" w:hAnsi="Calibri" w:asciiTheme="minorHAnsi" w:hAnsiTheme="minorHAnsi"/>
        </w:rPr>
        <w:t>oferta.</w:t>
      </w:r>
    </w:p>
    <w:p>
      <w:pPr>
        <w:pStyle w:val="Normal"/>
        <w:tabs>
          <w:tab w:val="clear" w:pos="720"/>
          <w:tab w:val="left" w:pos="851"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9639" w:leader="none"/>
        </w:tabs>
        <w:ind w:hanging="0" w:start="284" w:end="176"/>
        <w:rPr>
          <w:rFonts w:ascii="Calibri" w:hAnsi="Calibri" w:asciiTheme="minorHAnsi" w:hAnsiTheme="minorHAnsi"/>
        </w:rPr>
      </w:pPr>
      <w:r>
        <w:rPr>
          <w:rFonts w:ascii="Calibri" w:hAnsi="Calibri" w:asciiTheme="minorHAnsi" w:hAnsiTheme="minorHAnsi"/>
        </w:rPr>
        <w:t>Só poderá haver empate entre propostas iguais (não seguidas de lances).</w:t>
      </w:r>
    </w:p>
    <w:p>
      <w:pPr>
        <w:pStyle w:val="Normal"/>
        <w:tabs>
          <w:tab w:val="clear" w:pos="720"/>
          <w:tab w:val="left" w:pos="1134"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993" w:leader="none"/>
          <w:tab w:val="left" w:pos="9639" w:leader="none"/>
        </w:tabs>
        <w:ind w:hanging="0" w:start="284" w:end="176"/>
        <w:rPr>
          <w:rFonts w:ascii="Calibri" w:hAnsi="Calibri" w:asciiTheme="minorHAnsi" w:hAnsiTheme="minorHAnsi"/>
        </w:rPr>
      </w:pPr>
      <w:r>
        <w:rPr>
          <w:rFonts w:ascii="Calibri" w:hAnsi="Calibri" w:asciiTheme="minorHAnsi" w:hAnsiTheme="minorHAnsi"/>
        </w:rPr>
        <w:t>Havendo eventual empate entre propostas ou lances, o critério de desempate</w:t>
      </w:r>
      <w:r>
        <w:rPr>
          <w:rFonts w:ascii="Calibri" w:hAnsi="Calibri" w:asciiTheme="minorHAnsi" w:hAnsiTheme="minorHAnsi"/>
          <w:spacing w:val="1"/>
        </w:rPr>
        <w:t xml:space="preserve"> </w:t>
      </w:r>
      <w:r>
        <w:rPr>
          <w:rFonts w:ascii="Calibri" w:hAnsi="Calibri" w:asciiTheme="minorHAnsi" w:hAnsiTheme="minorHAnsi"/>
        </w:rPr>
        <w:t>será aquele previsto no</w:t>
      </w:r>
      <w:r>
        <w:rPr>
          <w:rFonts w:ascii="Calibri" w:hAnsi="Calibri" w:asciiTheme="minorHAnsi" w:hAnsiTheme="minorHAnsi"/>
          <w:color w:val="0000FF"/>
        </w:rPr>
        <w:t xml:space="preserve"> </w:t>
      </w:r>
      <w:r>
        <w:fldChar w:fldCharType="begin"/>
      </w:r>
      <w:r>
        <w:rPr>
          <w:rStyle w:val="Style4"/>
          <w:rFonts w:ascii="Calibri" w:hAnsi="Calibri"/>
        </w:rPr>
        <w:instrText xml:space="preserve"> HYPERLINK "http://www.planalto.gov.br/ccivil_03/_ato2019-2022/2021/lei/L14133.htm" \l "art60%3A~%3Atext%3DArt.%2060.%20Em%2Cdezembro%20de%202006"</w:instrText>
      </w:r>
      <w:r>
        <w:rPr>
          <w:rStyle w:val="Style4"/>
          <w:rFonts w:ascii="Calibri" w:hAnsi="Calibri"/>
        </w:rPr>
        <w:fldChar w:fldCharType="separate"/>
      </w:r>
      <w:r>
        <w:rPr>
          <w:rStyle w:val="Style4"/>
          <w:rFonts w:ascii="Calibri" w:hAnsi="Calibri" w:asciiTheme="minorHAnsi" w:hAnsiTheme="minorHAnsi"/>
        </w:rPr>
        <w:t>art. 60 da Lei nº 14.133, de 2021</w:t>
      </w:r>
      <w:r>
        <w:rPr>
          <w:rStyle w:val="Style4"/>
          <w:rFonts w:ascii="Calibri" w:hAnsi="Calibri"/>
        </w:rPr>
        <w:fldChar w:fldCharType="end"/>
      </w:r>
      <w:r>
        <w:rPr>
          <w:rFonts w:ascii="Calibri" w:hAnsi="Calibri" w:asciiTheme="minorHAnsi" w:hAnsiTheme="minorHAnsi"/>
        </w:rPr>
        <w:t>, assegurando-se a preferência,</w:t>
      </w:r>
      <w:r>
        <w:rPr>
          <w:rFonts w:ascii="Calibri" w:hAnsi="Calibri" w:asciiTheme="minorHAnsi" w:hAnsiTheme="minorHAnsi"/>
          <w:spacing w:val="1"/>
        </w:rPr>
        <w:t xml:space="preserve"> </w:t>
      </w:r>
      <w:r>
        <w:rPr>
          <w:rFonts w:ascii="Calibri" w:hAnsi="Calibri" w:asciiTheme="minorHAnsi" w:hAnsiTheme="minorHAnsi"/>
        </w:rPr>
        <w:t>sucessivamente,</w:t>
      </w:r>
      <w:r>
        <w:rPr>
          <w:rFonts w:ascii="Calibri" w:hAnsi="Calibri" w:asciiTheme="minorHAnsi" w:hAnsiTheme="minorHAnsi"/>
          <w:spacing w:val="-2"/>
        </w:rPr>
        <w:t xml:space="preserve"> </w:t>
      </w:r>
      <w:r>
        <w:rPr>
          <w:rFonts w:ascii="Calibri" w:hAnsi="Calibri" w:asciiTheme="minorHAnsi" w:hAnsiTheme="minorHAnsi"/>
        </w:rPr>
        <w:t>estabelecida no §1°</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rPr>
        <w:t>mesmo</w:t>
      </w:r>
      <w:r>
        <w:rPr>
          <w:rFonts w:ascii="Calibri" w:hAnsi="Calibri" w:asciiTheme="minorHAnsi" w:hAnsiTheme="minorHAnsi"/>
          <w:spacing w:val="-2"/>
        </w:rPr>
        <w:t xml:space="preserve"> </w:t>
      </w:r>
      <w:r>
        <w:rPr>
          <w:rFonts w:ascii="Calibri" w:hAnsi="Calibri" w:asciiTheme="minorHAnsi" w:hAnsiTheme="minorHAnsi"/>
        </w:rPr>
        <w:t>artigo.</w:t>
      </w:r>
    </w:p>
    <w:p>
      <w:pPr>
        <w:pStyle w:val="ListParagraph"/>
        <w:tabs>
          <w:tab w:val="clear" w:pos="720"/>
          <w:tab w:val="left" w:pos="1134"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993" w:leader="none"/>
          <w:tab w:val="left" w:pos="9639" w:leader="none"/>
        </w:tabs>
        <w:ind w:hanging="0" w:start="284" w:end="176"/>
        <w:rPr>
          <w:rFonts w:ascii="Calibri" w:hAnsi="Calibri" w:asciiTheme="minorHAnsi" w:hAnsiTheme="minorHAnsi"/>
        </w:rPr>
      </w:pPr>
      <w:r>
        <w:rPr>
          <w:rFonts w:ascii="Calibri" w:hAnsi="Calibri" w:asciiTheme="minorHAnsi" w:hAnsiTheme="minorHAnsi"/>
        </w:rPr>
        <w:t>Persistindo</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empate,</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proposta</w:t>
      </w:r>
      <w:r>
        <w:rPr>
          <w:rFonts w:ascii="Calibri" w:hAnsi="Calibri" w:asciiTheme="minorHAnsi" w:hAnsiTheme="minorHAnsi"/>
          <w:spacing w:val="1"/>
        </w:rPr>
        <w:t xml:space="preserve"> </w:t>
      </w:r>
      <w:r>
        <w:rPr>
          <w:rFonts w:ascii="Calibri" w:hAnsi="Calibri" w:asciiTheme="minorHAnsi" w:hAnsiTheme="minorHAnsi"/>
        </w:rPr>
        <w:t>vencedora</w:t>
      </w:r>
      <w:r>
        <w:rPr>
          <w:rFonts w:ascii="Calibri" w:hAnsi="Calibri" w:asciiTheme="minorHAnsi" w:hAnsiTheme="minorHAnsi"/>
          <w:spacing w:val="1"/>
        </w:rPr>
        <w:t xml:space="preserve"> </w:t>
      </w:r>
      <w:r>
        <w:rPr>
          <w:rFonts w:ascii="Calibri" w:hAnsi="Calibri" w:asciiTheme="minorHAnsi" w:hAnsiTheme="minorHAnsi"/>
        </w:rPr>
        <w:t>será</w:t>
      </w:r>
      <w:r>
        <w:rPr>
          <w:rFonts w:ascii="Calibri" w:hAnsi="Calibri" w:asciiTheme="minorHAnsi" w:hAnsiTheme="minorHAnsi"/>
          <w:spacing w:val="1"/>
        </w:rPr>
        <w:t xml:space="preserve"> </w:t>
      </w:r>
      <w:r>
        <w:rPr>
          <w:rFonts w:ascii="Calibri" w:hAnsi="Calibri" w:asciiTheme="minorHAnsi" w:hAnsiTheme="minorHAnsi"/>
        </w:rPr>
        <w:t>sorteada</w:t>
      </w:r>
      <w:r>
        <w:rPr>
          <w:rFonts w:ascii="Calibri" w:hAnsi="Calibri" w:asciiTheme="minorHAnsi" w:hAnsiTheme="minorHAnsi"/>
          <w:spacing w:val="1"/>
        </w:rPr>
        <w:t xml:space="preserve"> </w:t>
      </w:r>
      <w:r>
        <w:rPr>
          <w:rFonts w:ascii="Calibri" w:hAnsi="Calibri" w:asciiTheme="minorHAnsi" w:hAnsiTheme="minorHAnsi"/>
        </w:rPr>
        <w:t>pelo</w:t>
      </w:r>
      <w:r>
        <w:rPr>
          <w:rFonts w:ascii="Calibri" w:hAnsi="Calibri" w:asciiTheme="minorHAnsi" w:hAnsiTheme="minorHAnsi"/>
          <w:spacing w:val="1"/>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eletrônico</w:t>
      </w:r>
      <w:r>
        <w:rPr>
          <w:rFonts w:ascii="Calibri" w:hAnsi="Calibri" w:asciiTheme="minorHAnsi" w:hAnsiTheme="minorHAnsi"/>
          <w:spacing w:val="-1"/>
        </w:rPr>
        <w:t xml:space="preserve"> </w:t>
      </w:r>
      <w:r>
        <w:rPr>
          <w:rFonts w:ascii="Calibri" w:hAnsi="Calibri" w:asciiTheme="minorHAnsi" w:hAnsiTheme="minorHAnsi"/>
        </w:rPr>
        <w:t>dentre</w:t>
      </w:r>
      <w:r>
        <w:rPr>
          <w:rFonts w:ascii="Calibri" w:hAnsi="Calibri" w:asciiTheme="minorHAnsi" w:hAnsiTheme="minorHAnsi"/>
          <w:spacing w:val="-2"/>
        </w:rPr>
        <w:t xml:space="preserve"> </w:t>
      </w:r>
      <w:r>
        <w:rPr>
          <w:rFonts w:ascii="Calibri" w:hAnsi="Calibri" w:asciiTheme="minorHAnsi" w:hAnsiTheme="minorHAnsi"/>
        </w:rPr>
        <w:t>as propostas</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2"/>
        </w:rPr>
        <w:t xml:space="preserve"> </w:t>
      </w:r>
      <w:r>
        <w:rPr>
          <w:rFonts w:ascii="Calibri" w:hAnsi="Calibri" w:asciiTheme="minorHAnsi" w:hAnsiTheme="minorHAnsi"/>
        </w:rPr>
        <w:t>os</w:t>
      </w:r>
      <w:r>
        <w:rPr>
          <w:rFonts w:ascii="Calibri" w:hAnsi="Calibri" w:asciiTheme="minorHAnsi" w:hAnsiTheme="minorHAnsi"/>
          <w:spacing w:val="-2"/>
        </w:rPr>
        <w:t xml:space="preserve"> </w:t>
      </w:r>
      <w:r>
        <w:rPr>
          <w:rFonts w:ascii="Calibri" w:hAnsi="Calibri" w:asciiTheme="minorHAnsi" w:hAnsiTheme="minorHAnsi"/>
        </w:rPr>
        <w:t>lances empatados.</w:t>
      </w:r>
    </w:p>
    <w:p>
      <w:pPr>
        <w:pStyle w:val="Normal"/>
        <w:tabs>
          <w:tab w:val="clear" w:pos="720"/>
          <w:tab w:val="left" w:pos="1134"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9639" w:leader="none"/>
        </w:tabs>
        <w:ind w:hanging="0" w:start="284" w:end="176"/>
        <w:rPr>
          <w:rFonts w:ascii="Calibri" w:hAnsi="Calibri" w:asciiTheme="minorHAnsi" w:hAnsiTheme="minorHAnsi"/>
        </w:rPr>
      </w:pPr>
      <w:r>
        <w:rPr>
          <w:rFonts w:ascii="Calibri" w:hAnsi="Calibri" w:asciiTheme="minorHAnsi" w:hAnsiTheme="minorHAnsi"/>
        </w:rPr>
        <w:t>Encerrada a etapa de envio de lances da sessão pública, na hipótese da proposta do primeiro colocado permanecer acima do preço máximo ou inferior ao desconto definido para</w:t>
      </w:r>
      <w:r>
        <w:rPr>
          <w:rFonts w:ascii="Calibri" w:hAnsi="Calibri" w:asciiTheme="minorHAnsi" w:hAnsiTheme="minorHAnsi"/>
          <w:spacing w:val="1"/>
        </w:rPr>
        <w:t xml:space="preserve"> </w:t>
      </w:r>
      <w:r>
        <w:rPr>
          <w:rFonts w:ascii="Calibri" w:hAnsi="Calibri" w:asciiTheme="minorHAnsi" w:hAnsiTheme="minorHAnsi"/>
        </w:rPr>
        <w:t>a contratação, o pregoeiro poderá negociar condições mais vantajosas, após definido o</w:t>
      </w:r>
      <w:r>
        <w:rPr>
          <w:rFonts w:ascii="Calibri" w:hAnsi="Calibri" w:asciiTheme="minorHAnsi" w:hAnsiTheme="minorHAnsi"/>
          <w:spacing w:val="1"/>
        </w:rPr>
        <w:t xml:space="preserve"> </w:t>
      </w:r>
      <w:r>
        <w:rPr>
          <w:rFonts w:ascii="Calibri" w:hAnsi="Calibri" w:asciiTheme="minorHAnsi" w:hAnsiTheme="minorHAnsi"/>
        </w:rPr>
        <w:t>resultado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4"/>
        </w:rPr>
        <w:t xml:space="preserve"> </w:t>
      </w:r>
      <w:r>
        <w:rPr>
          <w:rFonts w:ascii="Calibri" w:hAnsi="Calibri" w:asciiTheme="minorHAnsi" w:hAnsiTheme="minorHAnsi"/>
        </w:rPr>
        <w:t>julgamento.</w:t>
      </w:r>
    </w:p>
    <w:p>
      <w:pPr>
        <w:pStyle w:val="ListParagraph"/>
        <w:tabs>
          <w:tab w:val="clear" w:pos="720"/>
          <w:tab w:val="left" w:pos="851"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993" w:leader="none"/>
          <w:tab w:val="left" w:pos="9639" w:leader="none"/>
        </w:tabs>
        <w:ind w:hanging="0" w:start="284" w:end="176"/>
        <w:rPr>
          <w:rFonts w:ascii="Calibri" w:hAnsi="Calibri" w:asciiTheme="minorHAnsi" w:hAnsiTheme="minorHAnsi"/>
        </w:rPr>
      </w:pPr>
      <w:r>
        <w:rPr>
          <w:rFonts w:ascii="Calibri" w:hAnsi="Calibri" w:asciiTheme="minorHAnsi" w:hAnsiTheme="minorHAnsi"/>
        </w:rPr>
        <w:t>A negociação poderá ser feita com os demais licitantes, seguindo a ordem de</w:t>
      </w:r>
      <w:r>
        <w:rPr>
          <w:rFonts w:ascii="Calibri" w:hAnsi="Calibri" w:asciiTheme="minorHAnsi" w:hAnsiTheme="minorHAnsi"/>
          <w:spacing w:val="1"/>
        </w:rPr>
        <w:t xml:space="preserve"> </w:t>
      </w:r>
      <w:r>
        <w:rPr>
          <w:rFonts w:ascii="Calibri" w:hAnsi="Calibri" w:asciiTheme="minorHAnsi" w:hAnsiTheme="minorHAnsi"/>
        </w:rPr>
        <w:t>classificação</w:t>
      </w:r>
      <w:r>
        <w:rPr>
          <w:rFonts w:ascii="Calibri" w:hAnsi="Calibri" w:asciiTheme="minorHAnsi" w:hAnsiTheme="minorHAnsi"/>
          <w:spacing w:val="1"/>
        </w:rPr>
        <w:t xml:space="preserve"> </w:t>
      </w:r>
      <w:r>
        <w:rPr>
          <w:rFonts w:ascii="Calibri" w:hAnsi="Calibri" w:asciiTheme="minorHAnsi" w:hAnsiTheme="minorHAnsi"/>
        </w:rPr>
        <w:t>inicialmente</w:t>
      </w:r>
      <w:r>
        <w:rPr>
          <w:rFonts w:ascii="Calibri" w:hAnsi="Calibri" w:asciiTheme="minorHAnsi" w:hAnsiTheme="minorHAnsi"/>
          <w:spacing w:val="1"/>
        </w:rPr>
        <w:t xml:space="preserve"> </w:t>
      </w:r>
      <w:r>
        <w:rPr>
          <w:rFonts w:ascii="Calibri" w:hAnsi="Calibri" w:asciiTheme="minorHAnsi" w:hAnsiTheme="minorHAnsi"/>
        </w:rPr>
        <w:t>estabelecida,</w:t>
      </w:r>
      <w:r>
        <w:rPr>
          <w:rFonts w:ascii="Calibri" w:hAnsi="Calibri" w:asciiTheme="minorHAnsi" w:hAnsiTheme="minorHAnsi"/>
          <w:spacing w:val="1"/>
        </w:rPr>
        <w:t xml:space="preserve"> </w:t>
      </w:r>
      <w:r>
        <w:rPr>
          <w:rFonts w:ascii="Calibri" w:hAnsi="Calibri" w:asciiTheme="minorHAnsi" w:hAnsiTheme="minorHAnsi"/>
        </w:rPr>
        <w:t>quando</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primeiro</w:t>
      </w:r>
      <w:r>
        <w:rPr>
          <w:rFonts w:ascii="Calibri" w:hAnsi="Calibri" w:asciiTheme="minorHAnsi" w:hAnsiTheme="minorHAnsi"/>
          <w:spacing w:val="1"/>
        </w:rPr>
        <w:t xml:space="preserve"> </w:t>
      </w:r>
      <w:r>
        <w:rPr>
          <w:rFonts w:ascii="Calibri" w:hAnsi="Calibri" w:asciiTheme="minorHAnsi" w:hAnsiTheme="minorHAnsi"/>
        </w:rPr>
        <w:t>colocado,</w:t>
      </w:r>
      <w:r>
        <w:rPr>
          <w:rFonts w:ascii="Calibri" w:hAnsi="Calibri" w:asciiTheme="minorHAnsi" w:hAnsiTheme="minorHAnsi"/>
          <w:spacing w:val="1"/>
        </w:rPr>
        <w:t xml:space="preserve"> </w:t>
      </w:r>
      <w:r>
        <w:rPr>
          <w:rFonts w:ascii="Calibri" w:hAnsi="Calibri" w:asciiTheme="minorHAnsi" w:hAnsiTheme="minorHAnsi"/>
        </w:rPr>
        <w:t>mesmo</w:t>
      </w:r>
      <w:r>
        <w:rPr>
          <w:rFonts w:ascii="Calibri" w:hAnsi="Calibri" w:asciiTheme="minorHAnsi" w:hAnsiTheme="minorHAnsi"/>
          <w:spacing w:val="1"/>
        </w:rPr>
        <w:t xml:space="preserve"> </w:t>
      </w:r>
      <w:r>
        <w:rPr>
          <w:rFonts w:ascii="Calibri" w:hAnsi="Calibri" w:asciiTheme="minorHAnsi" w:hAnsiTheme="minorHAnsi"/>
        </w:rPr>
        <w:t>após</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negociação, for desclassificado em razão de sua proposta permanecer acima do preço</w:t>
      </w:r>
      <w:r>
        <w:rPr>
          <w:rFonts w:ascii="Calibri" w:hAnsi="Calibri" w:asciiTheme="minorHAnsi" w:hAnsiTheme="minorHAnsi"/>
          <w:spacing w:val="1"/>
        </w:rPr>
        <w:t xml:space="preserve"> </w:t>
      </w:r>
      <w:r>
        <w:rPr>
          <w:rFonts w:ascii="Calibri" w:hAnsi="Calibri" w:asciiTheme="minorHAnsi" w:hAnsiTheme="minorHAnsi"/>
        </w:rPr>
        <w:t>máximo</w:t>
      </w:r>
      <w:r>
        <w:rPr>
          <w:rFonts w:ascii="Calibri" w:hAnsi="Calibri" w:asciiTheme="minorHAnsi" w:hAnsiTheme="minorHAnsi"/>
          <w:spacing w:val="-3"/>
        </w:rPr>
        <w:t xml:space="preserve"> </w:t>
      </w:r>
      <w:r>
        <w:rPr>
          <w:rFonts w:ascii="Calibri" w:hAnsi="Calibri" w:asciiTheme="minorHAnsi" w:hAnsiTheme="minorHAnsi"/>
        </w:rPr>
        <w:t>definido pela Administração.</w:t>
      </w:r>
    </w:p>
    <w:p>
      <w:pPr>
        <w:pStyle w:val="ListParagraph"/>
        <w:tabs>
          <w:tab w:val="clear" w:pos="720"/>
          <w:tab w:val="left" w:pos="1134"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993" w:leader="none"/>
          <w:tab w:val="left" w:pos="9639" w:leader="none"/>
        </w:tabs>
        <w:ind w:hanging="0" w:start="284" w:end="176"/>
        <w:rPr>
          <w:rFonts w:ascii="Calibri" w:hAnsi="Calibri" w:asciiTheme="minorHAnsi" w:hAnsiTheme="minorHAnsi"/>
        </w:rPr>
      </w:pPr>
      <w:r>
        <w:rPr>
          <w:rFonts w:ascii="Calibri" w:hAnsi="Calibri" w:asciiTheme="minorHAnsi" w:hAnsiTheme="minorHAnsi"/>
        </w:rPr>
        <w:t>A negociação será realizada por meio do sistema, podendo ser acompanhada pelos</w:t>
      </w:r>
      <w:r>
        <w:rPr>
          <w:rFonts w:ascii="Calibri" w:hAnsi="Calibri" w:asciiTheme="minorHAnsi" w:hAnsiTheme="minorHAnsi"/>
          <w:spacing w:val="-1"/>
        </w:rPr>
        <w:t xml:space="preserve"> </w:t>
      </w:r>
      <w:r>
        <w:rPr>
          <w:rFonts w:ascii="Calibri" w:hAnsi="Calibri" w:asciiTheme="minorHAnsi" w:hAnsiTheme="minorHAnsi"/>
        </w:rPr>
        <w:t>demais</w:t>
      </w:r>
      <w:r>
        <w:rPr>
          <w:rFonts w:ascii="Calibri" w:hAnsi="Calibri" w:asciiTheme="minorHAnsi" w:hAnsiTheme="minorHAnsi"/>
          <w:spacing w:val="1"/>
        </w:rPr>
        <w:t xml:space="preserve"> </w:t>
      </w:r>
      <w:r>
        <w:rPr>
          <w:rFonts w:ascii="Calibri" w:hAnsi="Calibri" w:asciiTheme="minorHAnsi" w:hAnsiTheme="minorHAnsi"/>
        </w:rPr>
        <w:t>licitantes.</w:t>
      </w:r>
    </w:p>
    <w:p>
      <w:pPr>
        <w:pStyle w:val="Normal"/>
        <w:tabs>
          <w:tab w:val="clear" w:pos="720"/>
          <w:tab w:val="left" w:pos="1134"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993" w:leader="none"/>
          <w:tab w:val="left" w:pos="9639" w:leader="none"/>
        </w:tabs>
        <w:ind w:hanging="0" w:start="284" w:end="176"/>
        <w:rPr>
          <w:rFonts w:ascii="Calibri" w:hAnsi="Calibri" w:asciiTheme="minorHAnsi" w:hAnsiTheme="minorHAnsi"/>
        </w:rPr>
      </w:pPr>
      <w:r>
        <w:rPr>
          <w:rFonts w:ascii="Calibri" w:hAnsi="Calibri" w:asciiTheme="minorHAnsi" w:hAnsiTheme="minorHAnsi"/>
        </w:rPr>
        <w:t>O resultado da negociação será divulgado a todos os licitantes e anexado aos autos</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rPr>
        <w:t>processo licitatório.</w:t>
      </w:r>
    </w:p>
    <w:p>
      <w:pPr>
        <w:pStyle w:val="Normal"/>
        <w:tabs>
          <w:tab w:val="clear" w:pos="720"/>
          <w:tab w:val="left" w:pos="1134" w:leader="none"/>
          <w:tab w:val="left" w:pos="9639" w:leader="none"/>
        </w:tabs>
        <w:ind w:end="687"/>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851" w:leader="none"/>
          <w:tab w:val="left" w:pos="9639" w:leader="none"/>
        </w:tabs>
        <w:ind w:hanging="0" w:start="284" w:end="176"/>
        <w:rPr>
          <w:rFonts w:ascii="Calibri" w:hAnsi="Calibri" w:asciiTheme="minorHAnsi" w:hAnsiTheme="minorHAnsi"/>
        </w:rPr>
      </w:pPr>
      <w:r>
        <w:rPr>
          <w:rFonts w:ascii="Calibri" w:hAnsi="Calibri" w:asciiTheme="minorHAnsi" w:hAnsiTheme="minorHAnsi"/>
        </w:rPr>
        <w:t>Após</w:t>
      </w:r>
      <w:r>
        <w:rPr>
          <w:rFonts w:ascii="Calibri" w:hAnsi="Calibri" w:asciiTheme="minorHAnsi" w:hAnsiTheme="minorHAnsi"/>
          <w:spacing w:val="1"/>
        </w:rPr>
        <w:t xml:space="preserve"> </w:t>
      </w:r>
      <w:r>
        <w:rPr>
          <w:rFonts w:ascii="Calibri" w:hAnsi="Calibri" w:asciiTheme="minorHAnsi" w:hAnsiTheme="minorHAnsi"/>
        </w:rPr>
        <w:t>a negociação do preço,</w:t>
      </w:r>
      <w:r>
        <w:rPr>
          <w:rFonts w:ascii="Calibri" w:hAnsi="Calibri" w:asciiTheme="minorHAnsi" w:hAnsiTheme="minorHAnsi"/>
          <w:spacing w:val="1"/>
        </w:rPr>
        <w:t xml:space="preserve"> </w:t>
      </w:r>
      <w:r>
        <w:rPr>
          <w:rFonts w:ascii="Calibri" w:hAnsi="Calibri" w:asciiTheme="minorHAnsi" w:hAnsiTheme="minorHAnsi"/>
        </w:rPr>
        <w:t>o Pregoeiro iniciará</w:t>
      </w:r>
      <w:r>
        <w:rPr>
          <w:rFonts w:ascii="Calibri" w:hAnsi="Calibri" w:asciiTheme="minorHAnsi" w:hAnsiTheme="minorHAnsi"/>
          <w:spacing w:val="61"/>
        </w:rPr>
        <w:t xml:space="preserve"> </w:t>
      </w:r>
      <w:r>
        <w:rPr>
          <w:rFonts w:ascii="Calibri" w:hAnsi="Calibri" w:asciiTheme="minorHAnsi" w:hAnsiTheme="minorHAnsi"/>
        </w:rPr>
        <w:t>a fase de aceitação e julgamento</w:t>
      </w:r>
      <w:r>
        <w:rPr>
          <w:rFonts w:ascii="Calibri" w:hAnsi="Calibri" w:asciiTheme="minorHAnsi" w:hAnsiTheme="minorHAnsi"/>
          <w:spacing w:val="1"/>
        </w:rPr>
        <w:t xml:space="preserve"> </w:t>
      </w:r>
      <w:r>
        <w:rPr>
          <w:rFonts w:ascii="Calibri" w:hAnsi="Calibri" w:asciiTheme="minorHAnsi" w:hAnsiTheme="minorHAnsi"/>
        </w:rPr>
        <w:t>da proposta.</w:t>
      </w:r>
    </w:p>
    <w:p>
      <w:pPr>
        <w:pStyle w:val="BodyText"/>
        <w:tabs>
          <w:tab w:val="clear" w:pos="720"/>
          <w:tab w:val="left" w:pos="1134" w:leader="none"/>
          <w:tab w:val="left" w:pos="9639" w:leader="none"/>
        </w:tabs>
        <w:ind w:start="284" w:end="687"/>
        <w:jc w:val="start"/>
        <w:rPr>
          <w:rFonts w:ascii="Calibri" w:hAnsi="Calibri" w:asciiTheme="minorHAnsi" w:hAnsiTheme="minorHAnsi"/>
        </w:rPr>
      </w:pPr>
      <w:r>
        <w:rPr>
          <w:rFonts w:asciiTheme="minorHAnsi" w:hAnsiTheme="minorHAnsi" w:ascii="Calibri" w:hAnsi="Calibri"/>
        </w:rPr>
      </w:r>
    </w:p>
    <w:p>
      <w:pPr>
        <w:pStyle w:val="Heading3"/>
        <w:numPr>
          <w:ilvl w:val="0"/>
          <w:numId w:val="15"/>
        </w:numPr>
        <w:tabs>
          <w:tab w:val="clear" w:pos="720"/>
          <w:tab w:val="left" w:pos="567" w:leader="none"/>
          <w:tab w:val="left" w:pos="1310" w:leader="none"/>
          <w:tab w:val="left" w:pos="9639" w:leader="none"/>
        </w:tabs>
        <w:ind w:hanging="0" w:start="284" w:end="687"/>
        <w:jc w:val="both"/>
        <w:rPr>
          <w:rFonts w:ascii="Calibri" w:hAnsi="Calibri" w:asciiTheme="minorHAnsi" w:hAnsiTheme="minorHAnsi"/>
        </w:rPr>
      </w:pPr>
      <w:bookmarkStart w:id="17" w:name="_bookmark12"/>
      <w:bookmarkEnd w:id="17"/>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FASE</w:t>
      </w:r>
      <w:r>
        <w:rPr>
          <w:rFonts w:ascii="Calibri" w:hAnsi="Calibri" w:asciiTheme="minorHAnsi" w:hAnsiTheme="minorHAnsi"/>
          <w:spacing w:val="-2"/>
        </w:rPr>
        <w:t xml:space="preserve"> </w:t>
      </w:r>
      <w:r>
        <w:rPr>
          <w:rFonts w:ascii="Calibri" w:hAnsi="Calibri" w:asciiTheme="minorHAnsi" w:hAnsiTheme="minorHAnsi"/>
        </w:rPr>
        <w:t>DE</w:t>
      </w:r>
      <w:r>
        <w:rPr>
          <w:rFonts w:ascii="Calibri" w:hAnsi="Calibri" w:asciiTheme="minorHAnsi" w:hAnsiTheme="minorHAnsi"/>
          <w:spacing w:val="-3"/>
        </w:rPr>
        <w:t xml:space="preserve"> </w:t>
      </w:r>
      <w:r>
        <w:rPr>
          <w:rFonts w:ascii="Calibri" w:hAnsi="Calibri" w:asciiTheme="minorHAnsi" w:hAnsiTheme="minorHAnsi"/>
        </w:rPr>
        <w:t>JULGAMENTO</w:t>
      </w:r>
    </w:p>
    <w:p>
      <w:pPr>
        <w:pStyle w:val="BodyText"/>
        <w:tabs>
          <w:tab w:val="clear" w:pos="720"/>
          <w:tab w:val="left" w:pos="1134" w:leader="none"/>
          <w:tab w:val="left" w:pos="9639" w:leader="none"/>
        </w:tabs>
        <w:ind w:start="284" w:end="687"/>
        <w:jc w:val="start"/>
        <w:rPr>
          <w:rFonts w:ascii="Calibri" w:hAnsi="Calibri" w:asciiTheme="minorHAnsi" w:hAnsiTheme="minorHAnsi"/>
          <w:b/>
        </w:rPr>
      </w:pPr>
      <w:r>
        <w:rPr>
          <w:rFonts w:asciiTheme="minorHAnsi" w:hAnsiTheme="minorHAnsi" w:ascii="Calibri" w:hAnsi="Calibri"/>
          <w:b/>
        </w:rPr>
      </w:r>
    </w:p>
    <w:p>
      <w:pPr>
        <w:pStyle w:val="ListParagraph"/>
        <w:numPr>
          <w:ilvl w:val="1"/>
          <w:numId w:val="15"/>
        </w:numPr>
        <w:tabs>
          <w:tab w:val="clear" w:pos="720"/>
          <w:tab w:val="left" w:pos="709"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Encerrada</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etapa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negociação,</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pregoeiro</w:t>
      </w:r>
      <w:r>
        <w:rPr>
          <w:rFonts w:ascii="Calibri" w:hAnsi="Calibri" w:asciiTheme="minorHAnsi" w:hAnsiTheme="minorHAnsi"/>
          <w:spacing w:val="1"/>
        </w:rPr>
        <w:t xml:space="preserve"> </w:t>
      </w:r>
      <w:r>
        <w:rPr>
          <w:rFonts w:ascii="Calibri" w:hAnsi="Calibri" w:asciiTheme="minorHAnsi" w:hAnsiTheme="minorHAnsi"/>
        </w:rPr>
        <w:t>verificará</w:t>
      </w:r>
      <w:r>
        <w:rPr>
          <w:rFonts w:ascii="Calibri" w:hAnsi="Calibri" w:asciiTheme="minorHAnsi" w:hAnsiTheme="minorHAnsi"/>
          <w:spacing w:val="1"/>
        </w:rPr>
        <w:t xml:space="preserve"> </w:t>
      </w:r>
      <w:r>
        <w:rPr>
          <w:rFonts w:ascii="Calibri" w:hAnsi="Calibri" w:asciiTheme="minorHAnsi" w:hAnsiTheme="minorHAnsi"/>
        </w:rPr>
        <w:t>se</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62"/>
        </w:rPr>
        <w:t xml:space="preserve"> </w:t>
      </w:r>
      <w:r>
        <w:rPr>
          <w:rFonts w:ascii="Calibri" w:hAnsi="Calibri" w:asciiTheme="minorHAnsi" w:hAnsiTheme="minorHAnsi"/>
        </w:rPr>
        <w:t>licitante</w:t>
      </w:r>
      <w:r>
        <w:rPr>
          <w:rFonts w:ascii="Calibri" w:hAnsi="Calibri" w:asciiTheme="minorHAnsi" w:hAnsiTheme="minorHAnsi"/>
          <w:spacing w:val="1"/>
        </w:rPr>
        <w:t xml:space="preserve"> </w:t>
      </w:r>
      <w:r>
        <w:rPr>
          <w:rFonts w:ascii="Calibri" w:hAnsi="Calibri" w:asciiTheme="minorHAnsi" w:hAnsiTheme="minorHAnsi"/>
        </w:rPr>
        <w:t>provisoriamente</w:t>
      </w:r>
      <w:r>
        <w:rPr>
          <w:rFonts w:ascii="Calibri" w:hAnsi="Calibri" w:asciiTheme="minorHAnsi" w:hAnsiTheme="minorHAnsi"/>
          <w:spacing w:val="56"/>
        </w:rPr>
        <w:t xml:space="preserve"> </w:t>
      </w:r>
      <w:r>
        <w:rPr>
          <w:rFonts w:ascii="Calibri" w:hAnsi="Calibri" w:asciiTheme="minorHAnsi" w:hAnsiTheme="minorHAnsi"/>
        </w:rPr>
        <w:t>classificado</w:t>
      </w:r>
      <w:r>
        <w:rPr>
          <w:rFonts w:ascii="Calibri" w:hAnsi="Calibri" w:asciiTheme="minorHAnsi" w:hAnsiTheme="minorHAnsi"/>
          <w:spacing w:val="59"/>
        </w:rPr>
        <w:t xml:space="preserve"> </w:t>
      </w:r>
      <w:r>
        <w:rPr>
          <w:rFonts w:ascii="Calibri" w:hAnsi="Calibri" w:asciiTheme="minorHAnsi" w:hAnsiTheme="minorHAnsi"/>
        </w:rPr>
        <w:t>em</w:t>
      </w:r>
      <w:r>
        <w:rPr>
          <w:rFonts w:ascii="Calibri" w:hAnsi="Calibri" w:asciiTheme="minorHAnsi" w:hAnsiTheme="minorHAnsi"/>
          <w:spacing w:val="56"/>
        </w:rPr>
        <w:t xml:space="preserve"> </w:t>
      </w:r>
      <w:r>
        <w:rPr>
          <w:rFonts w:ascii="Calibri" w:hAnsi="Calibri" w:asciiTheme="minorHAnsi" w:hAnsiTheme="minorHAnsi"/>
        </w:rPr>
        <w:t>primeiro</w:t>
      </w:r>
      <w:r>
        <w:rPr>
          <w:rFonts w:ascii="Calibri" w:hAnsi="Calibri" w:asciiTheme="minorHAnsi" w:hAnsiTheme="minorHAnsi"/>
          <w:spacing w:val="59"/>
        </w:rPr>
        <w:t xml:space="preserve"> </w:t>
      </w:r>
      <w:r>
        <w:rPr>
          <w:rFonts w:ascii="Calibri" w:hAnsi="Calibri" w:asciiTheme="minorHAnsi" w:hAnsiTheme="minorHAnsi"/>
        </w:rPr>
        <w:t>lugar</w:t>
      </w:r>
      <w:r>
        <w:rPr>
          <w:rFonts w:ascii="Calibri" w:hAnsi="Calibri" w:asciiTheme="minorHAnsi" w:hAnsiTheme="minorHAnsi"/>
          <w:spacing w:val="58"/>
        </w:rPr>
        <w:t xml:space="preserve"> </w:t>
      </w:r>
      <w:r>
        <w:rPr>
          <w:rFonts w:ascii="Calibri" w:hAnsi="Calibri" w:asciiTheme="minorHAnsi" w:hAnsiTheme="minorHAnsi"/>
        </w:rPr>
        <w:t>atende</w:t>
      </w:r>
      <w:r>
        <w:rPr>
          <w:rFonts w:ascii="Calibri" w:hAnsi="Calibri" w:asciiTheme="minorHAnsi" w:hAnsiTheme="minorHAnsi"/>
          <w:spacing w:val="57"/>
        </w:rPr>
        <w:t xml:space="preserve"> </w:t>
      </w:r>
      <w:r>
        <w:rPr>
          <w:rFonts w:ascii="Calibri" w:hAnsi="Calibri" w:asciiTheme="minorHAnsi" w:hAnsiTheme="minorHAnsi"/>
        </w:rPr>
        <w:t>às</w:t>
      </w:r>
      <w:r>
        <w:rPr>
          <w:rFonts w:ascii="Calibri" w:hAnsi="Calibri" w:asciiTheme="minorHAnsi" w:hAnsiTheme="minorHAnsi"/>
          <w:spacing w:val="56"/>
        </w:rPr>
        <w:t xml:space="preserve"> </w:t>
      </w:r>
      <w:r>
        <w:rPr>
          <w:rFonts w:ascii="Calibri" w:hAnsi="Calibri" w:asciiTheme="minorHAnsi" w:hAnsiTheme="minorHAnsi"/>
        </w:rPr>
        <w:t>condições</w:t>
      </w:r>
      <w:r>
        <w:rPr>
          <w:rFonts w:ascii="Calibri" w:hAnsi="Calibri" w:asciiTheme="minorHAnsi" w:hAnsiTheme="minorHAnsi"/>
          <w:spacing w:val="57"/>
        </w:rPr>
        <w:t xml:space="preserve"> </w:t>
      </w:r>
      <w:r>
        <w:rPr>
          <w:rFonts w:ascii="Calibri" w:hAnsi="Calibri" w:asciiTheme="minorHAnsi" w:hAnsiTheme="minorHAnsi"/>
        </w:rPr>
        <w:t>de</w:t>
      </w:r>
      <w:r>
        <w:rPr>
          <w:rFonts w:ascii="Calibri" w:hAnsi="Calibri" w:asciiTheme="minorHAnsi" w:hAnsiTheme="minorHAnsi"/>
          <w:spacing w:val="58"/>
        </w:rPr>
        <w:t xml:space="preserve"> </w:t>
      </w:r>
      <w:r>
        <w:rPr>
          <w:rFonts w:ascii="Calibri" w:hAnsi="Calibri" w:asciiTheme="minorHAnsi" w:hAnsiTheme="minorHAnsi"/>
        </w:rPr>
        <w:t>participação</w:t>
      </w:r>
      <w:r>
        <w:rPr>
          <w:rFonts w:ascii="Calibri" w:hAnsi="Calibri" w:asciiTheme="minorHAnsi" w:hAnsiTheme="minorHAnsi"/>
          <w:spacing w:val="59"/>
        </w:rPr>
        <w:t xml:space="preserve"> </w:t>
      </w:r>
      <w:r>
        <w:rPr>
          <w:rFonts w:ascii="Calibri" w:hAnsi="Calibri" w:asciiTheme="minorHAnsi" w:hAnsiTheme="minorHAnsi"/>
        </w:rPr>
        <w:t>no certame,</w:t>
      </w:r>
      <w:r>
        <w:rPr>
          <w:rFonts w:ascii="Calibri" w:hAnsi="Calibri" w:asciiTheme="minorHAnsi" w:hAnsiTheme="minorHAnsi"/>
          <w:spacing w:val="15"/>
        </w:rPr>
        <w:t xml:space="preserve"> </w:t>
      </w:r>
      <w:r>
        <w:rPr>
          <w:rFonts w:ascii="Calibri" w:hAnsi="Calibri" w:asciiTheme="minorHAnsi" w:hAnsiTheme="minorHAnsi"/>
        </w:rPr>
        <w:t>conforme</w:t>
      </w:r>
      <w:r>
        <w:rPr>
          <w:rFonts w:ascii="Calibri" w:hAnsi="Calibri" w:asciiTheme="minorHAnsi" w:hAnsiTheme="minorHAnsi"/>
          <w:spacing w:val="14"/>
        </w:rPr>
        <w:t xml:space="preserve"> </w:t>
      </w:r>
      <w:r>
        <w:rPr>
          <w:rFonts w:ascii="Calibri" w:hAnsi="Calibri" w:asciiTheme="minorHAnsi" w:hAnsiTheme="minorHAnsi"/>
        </w:rPr>
        <w:t>previsto</w:t>
      </w:r>
      <w:r>
        <w:rPr>
          <w:rFonts w:ascii="Calibri" w:hAnsi="Calibri" w:asciiTheme="minorHAnsi" w:hAnsiTheme="minorHAnsi"/>
          <w:spacing w:val="15"/>
        </w:rPr>
        <w:t xml:space="preserve"> </w:t>
      </w:r>
      <w:r>
        <w:rPr>
          <w:rFonts w:ascii="Calibri" w:hAnsi="Calibri" w:asciiTheme="minorHAnsi" w:hAnsiTheme="minorHAnsi"/>
        </w:rPr>
        <w:t>no</w:t>
      </w:r>
      <w:r>
        <w:rPr>
          <w:rFonts w:ascii="Calibri" w:hAnsi="Calibri" w:asciiTheme="minorHAnsi" w:hAnsiTheme="minorHAnsi"/>
          <w:spacing w:val="16"/>
        </w:rPr>
        <w:t xml:space="preserve"> </w:t>
      </w:r>
      <w:r>
        <w:fldChar w:fldCharType="begin"/>
      </w:r>
      <w:r>
        <w:rPr>
          <w:rStyle w:val="Style4"/>
          <w:rFonts w:ascii="Calibri" w:hAnsi="Calibri"/>
        </w:rPr>
        <w:instrText xml:space="preserve"> HYPERLINK "http://www.planalto.gov.br/ccivil_03/_ato2019-2022/2021/lei/L14133.htm" \l "%3A~%3Atext%3DArt.%2014.%20N%C3%A3o%20poder%C3%A3o%20disputar%20licita%C3%A7%C3%A3o%20ou%20participar%20da%20execu%C3%A7%C3%A3o%20de%20contrato%2C%20direta%20ou%20indiretamente%3A"</w:instrText>
      </w:r>
      <w:r>
        <w:rPr>
          <w:rStyle w:val="Style4"/>
          <w:rFonts w:ascii="Calibri" w:hAnsi="Calibri"/>
        </w:rPr>
        <w:fldChar w:fldCharType="separate"/>
      </w:r>
      <w:r>
        <w:rPr>
          <w:rStyle w:val="Style4"/>
          <w:rFonts w:ascii="Calibri" w:hAnsi="Calibri" w:asciiTheme="minorHAnsi" w:hAnsiTheme="minorHAnsi"/>
        </w:rPr>
        <w:t>art.</w:t>
      </w:r>
      <w:r>
        <w:rPr>
          <w:rStyle w:val="Style4"/>
          <w:rFonts w:ascii="Calibri" w:hAnsi="Calibri"/>
        </w:rPr>
        <w:fldChar w:fldCharType="end"/>
      </w:r>
      <w:r>
        <w:rPr>
          <w:rFonts w:ascii="Calibri" w:hAnsi="Calibri" w:asciiTheme="minorHAnsi" w:hAnsiTheme="minorHAnsi"/>
          <w:spacing w:val="16"/>
        </w:rPr>
        <w:t xml:space="preserve"> </w:t>
      </w:r>
      <w:r>
        <w:rPr>
          <w:rFonts w:ascii="Calibri" w:hAnsi="Calibri" w:asciiTheme="minorHAnsi" w:hAnsiTheme="minorHAnsi"/>
        </w:rPr>
        <w:t>14</w:t>
      </w:r>
      <w:r>
        <w:rPr>
          <w:rFonts w:ascii="Calibri" w:hAnsi="Calibri" w:asciiTheme="minorHAnsi" w:hAnsiTheme="minorHAnsi"/>
          <w:spacing w:val="13"/>
        </w:rPr>
        <w:t xml:space="preserve"> </w:t>
      </w:r>
      <w:r>
        <w:rPr>
          <w:rFonts w:ascii="Calibri" w:hAnsi="Calibri" w:asciiTheme="minorHAnsi" w:hAnsiTheme="minorHAnsi"/>
        </w:rPr>
        <w:t>da</w:t>
      </w:r>
      <w:r>
        <w:rPr>
          <w:rFonts w:ascii="Calibri" w:hAnsi="Calibri" w:asciiTheme="minorHAnsi" w:hAnsiTheme="minorHAnsi"/>
          <w:spacing w:val="14"/>
        </w:rPr>
        <w:t xml:space="preserve"> </w:t>
      </w:r>
      <w:r>
        <w:rPr>
          <w:rFonts w:ascii="Calibri" w:hAnsi="Calibri" w:asciiTheme="minorHAnsi" w:hAnsiTheme="minorHAnsi"/>
        </w:rPr>
        <w:t>Lei</w:t>
      </w:r>
      <w:r>
        <w:rPr>
          <w:rFonts w:ascii="Calibri" w:hAnsi="Calibri" w:asciiTheme="minorHAnsi" w:hAnsiTheme="minorHAnsi"/>
          <w:spacing w:val="15"/>
        </w:rPr>
        <w:t xml:space="preserve"> </w:t>
      </w:r>
      <w:r>
        <w:rPr>
          <w:rFonts w:ascii="Calibri" w:hAnsi="Calibri" w:asciiTheme="minorHAnsi" w:hAnsiTheme="minorHAnsi"/>
        </w:rPr>
        <w:t>nº</w:t>
      </w:r>
      <w:r>
        <w:rPr>
          <w:rFonts w:ascii="Calibri" w:hAnsi="Calibri" w:asciiTheme="minorHAnsi" w:hAnsiTheme="minorHAnsi"/>
          <w:spacing w:val="14"/>
        </w:rPr>
        <w:t xml:space="preserve"> </w:t>
      </w:r>
      <w:r>
        <w:rPr>
          <w:rFonts w:ascii="Calibri" w:hAnsi="Calibri" w:asciiTheme="minorHAnsi" w:hAnsiTheme="minorHAnsi"/>
        </w:rPr>
        <w:t>14.133/2021,</w:t>
      </w:r>
      <w:r>
        <w:rPr>
          <w:rFonts w:ascii="Calibri" w:hAnsi="Calibri" w:asciiTheme="minorHAnsi" w:hAnsiTheme="minorHAnsi"/>
          <w:spacing w:val="15"/>
        </w:rPr>
        <w:t xml:space="preserve"> </w:t>
      </w:r>
      <w:r>
        <w:rPr>
          <w:rFonts w:ascii="Calibri" w:hAnsi="Calibri" w:asciiTheme="minorHAnsi" w:hAnsiTheme="minorHAnsi"/>
        </w:rPr>
        <w:t>legislação</w:t>
      </w:r>
      <w:r>
        <w:rPr>
          <w:rFonts w:ascii="Calibri" w:hAnsi="Calibri" w:asciiTheme="minorHAnsi" w:hAnsiTheme="minorHAnsi"/>
          <w:spacing w:val="14"/>
        </w:rPr>
        <w:t xml:space="preserve"> </w:t>
      </w:r>
      <w:r>
        <w:rPr>
          <w:rFonts w:ascii="Calibri" w:hAnsi="Calibri" w:asciiTheme="minorHAnsi" w:hAnsiTheme="minorHAnsi"/>
        </w:rPr>
        <w:t>correlata</w:t>
      </w:r>
      <w:r>
        <w:rPr>
          <w:rFonts w:ascii="Calibri" w:hAnsi="Calibri" w:asciiTheme="minorHAnsi" w:hAnsiTheme="minorHAnsi"/>
          <w:spacing w:val="15"/>
        </w:rPr>
        <w:t xml:space="preserve"> </w:t>
      </w:r>
      <w:r>
        <w:rPr>
          <w:rFonts w:ascii="Calibri" w:hAnsi="Calibri" w:asciiTheme="minorHAnsi" w:hAnsiTheme="minorHAnsi"/>
        </w:rPr>
        <w:t>e</w:t>
      </w:r>
      <w:r>
        <w:rPr>
          <w:rFonts w:ascii="Calibri" w:hAnsi="Calibri" w:asciiTheme="minorHAnsi" w:hAnsiTheme="minorHAnsi"/>
          <w:spacing w:val="14"/>
        </w:rPr>
        <w:t xml:space="preserve"> </w:t>
      </w:r>
      <w:r>
        <w:rPr>
          <w:rFonts w:ascii="Calibri" w:hAnsi="Calibri" w:asciiTheme="minorHAnsi" w:hAnsiTheme="minorHAnsi"/>
        </w:rPr>
        <w:t>no</w:t>
      </w:r>
      <w:r>
        <w:rPr>
          <w:rFonts w:ascii="Calibri" w:hAnsi="Calibri" w:asciiTheme="minorHAnsi" w:hAnsiTheme="minorHAnsi"/>
          <w:spacing w:val="14"/>
        </w:rPr>
        <w:t xml:space="preserve"> </w:t>
      </w:r>
      <w:r>
        <w:rPr>
          <w:rFonts w:ascii="Calibri" w:hAnsi="Calibri" w:asciiTheme="minorHAnsi" w:hAnsiTheme="minorHAnsi"/>
        </w:rPr>
        <w:t>item 4.6. do</w:t>
      </w:r>
      <w:r>
        <w:rPr>
          <w:rFonts w:ascii="Calibri" w:hAnsi="Calibri" w:asciiTheme="minorHAnsi" w:hAnsiTheme="minorHAnsi"/>
          <w:spacing w:val="24"/>
        </w:rPr>
        <w:t xml:space="preserve"> </w:t>
      </w:r>
      <w:r>
        <w:rPr>
          <w:rFonts w:ascii="Calibri" w:hAnsi="Calibri" w:asciiTheme="minorHAnsi" w:hAnsiTheme="minorHAnsi"/>
        </w:rPr>
        <w:t>edital,</w:t>
      </w:r>
      <w:r>
        <w:rPr>
          <w:rFonts w:ascii="Calibri" w:hAnsi="Calibri" w:asciiTheme="minorHAnsi" w:hAnsiTheme="minorHAnsi"/>
          <w:spacing w:val="27"/>
        </w:rPr>
        <w:t xml:space="preserve"> </w:t>
      </w:r>
      <w:r>
        <w:rPr>
          <w:rFonts w:ascii="Calibri" w:hAnsi="Calibri" w:asciiTheme="minorHAnsi" w:hAnsiTheme="minorHAnsi"/>
        </w:rPr>
        <w:t>especialmente</w:t>
      </w:r>
      <w:r>
        <w:rPr>
          <w:rFonts w:ascii="Calibri" w:hAnsi="Calibri" w:asciiTheme="minorHAnsi" w:hAnsiTheme="minorHAnsi"/>
          <w:spacing w:val="28"/>
        </w:rPr>
        <w:t xml:space="preserve"> </w:t>
      </w:r>
      <w:r>
        <w:rPr>
          <w:rFonts w:ascii="Calibri" w:hAnsi="Calibri" w:asciiTheme="minorHAnsi" w:hAnsiTheme="minorHAnsi"/>
        </w:rPr>
        <w:t>quanto</w:t>
      </w:r>
      <w:r>
        <w:rPr>
          <w:rFonts w:ascii="Calibri" w:hAnsi="Calibri" w:asciiTheme="minorHAnsi" w:hAnsiTheme="minorHAnsi"/>
          <w:spacing w:val="25"/>
        </w:rPr>
        <w:t xml:space="preserve"> </w:t>
      </w:r>
      <w:r>
        <w:rPr>
          <w:rFonts w:ascii="Calibri" w:hAnsi="Calibri" w:asciiTheme="minorHAnsi" w:hAnsiTheme="minorHAnsi"/>
        </w:rPr>
        <w:t>à</w:t>
      </w:r>
      <w:r>
        <w:rPr>
          <w:rFonts w:ascii="Calibri" w:hAnsi="Calibri" w:asciiTheme="minorHAnsi" w:hAnsiTheme="minorHAnsi"/>
          <w:spacing w:val="25"/>
        </w:rPr>
        <w:t xml:space="preserve"> </w:t>
      </w:r>
      <w:r>
        <w:rPr>
          <w:rFonts w:ascii="Calibri" w:hAnsi="Calibri" w:asciiTheme="minorHAnsi" w:hAnsiTheme="minorHAnsi"/>
        </w:rPr>
        <w:t>existência</w:t>
      </w:r>
      <w:r>
        <w:rPr>
          <w:rFonts w:ascii="Calibri" w:hAnsi="Calibri" w:asciiTheme="minorHAnsi" w:hAnsiTheme="minorHAnsi"/>
          <w:spacing w:val="28"/>
        </w:rPr>
        <w:t xml:space="preserve"> </w:t>
      </w:r>
      <w:r>
        <w:rPr>
          <w:rFonts w:ascii="Calibri" w:hAnsi="Calibri" w:asciiTheme="minorHAnsi" w:hAnsiTheme="minorHAnsi"/>
        </w:rPr>
        <w:t>de</w:t>
      </w:r>
      <w:r>
        <w:rPr>
          <w:rFonts w:ascii="Calibri" w:hAnsi="Calibri" w:asciiTheme="minorHAnsi" w:hAnsiTheme="minorHAnsi"/>
          <w:spacing w:val="24"/>
        </w:rPr>
        <w:t xml:space="preserve"> </w:t>
      </w:r>
      <w:r>
        <w:rPr>
          <w:rFonts w:ascii="Calibri" w:hAnsi="Calibri" w:asciiTheme="minorHAnsi" w:hAnsiTheme="minorHAnsi"/>
        </w:rPr>
        <w:t>sanção</w:t>
      </w:r>
      <w:r>
        <w:rPr>
          <w:rFonts w:ascii="Calibri" w:hAnsi="Calibri" w:asciiTheme="minorHAnsi" w:hAnsiTheme="minorHAnsi"/>
          <w:spacing w:val="25"/>
        </w:rPr>
        <w:t xml:space="preserve"> </w:t>
      </w:r>
      <w:r>
        <w:rPr>
          <w:rFonts w:ascii="Calibri" w:hAnsi="Calibri" w:asciiTheme="minorHAnsi" w:hAnsiTheme="minorHAnsi"/>
        </w:rPr>
        <w:t>que</w:t>
      </w:r>
      <w:r>
        <w:rPr>
          <w:rFonts w:ascii="Calibri" w:hAnsi="Calibri" w:asciiTheme="minorHAnsi" w:hAnsiTheme="minorHAnsi"/>
          <w:spacing w:val="25"/>
        </w:rPr>
        <w:t xml:space="preserve"> </w:t>
      </w:r>
      <w:r>
        <w:rPr>
          <w:rFonts w:ascii="Calibri" w:hAnsi="Calibri" w:asciiTheme="minorHAnsi" w:hAnsiTheme="minorHAnsi"/>
        </w:rPr>
        <w:t>impeça</w:t>
      </w:r>
      <w:r>
        <w:rPr>
          <w:rFonts w:ascii="Calibri" w:hAnsi="Calibri" w:asciiTheme="minorHAnsi" w:hAnsiTheme="minorHAnsi"/>
          <w:spacing w:val="28"/>
        </w:rPr>
        <w:t xml:space="preserve"> </w:t>
      </w:r>
      <w:r>
        <w:rPr>
          <w:rFonts w:ascii="Calibri" w:hAnsi="Calibri" w:asciiTheme="minorHAnsi" w:hAnsiTheme="minorHAnsi"/>
        </w:rPr>
        <w:t>a</w:t>
      </w:r>
      <w:r>
        <w:rPr>
          <w:rFonts w:ascii="Calibri" w:hAnsi="Calibri" w:asciiTheme="minorHAnsi" w:hAnsiTheme="minorHAnsi"/>
          <w:spacing w:val="24"/>
        </w:rPr>
        <w:t xml:space="preserve"> </w:t>
      </w:r>
      <w:r>
        <w:rPr>
          <w:rFonts w:ascii="Calibri" w:hAnsi="Calibri" w:asciiTheme="minorHAnsi" w:hAnsiTheme="minorHAnsi"/>
        </w:rPr>
        <w:t>participação</w:t>
      </w:r>
      <w:r>
        <w:rPr>
          <w:rFonts w:ascii="Calibri" w:hAnsi="Calibri" w:asciiTheme="minorHAnsi" w:hAnsiTheme="minorHAnsi"/>
          <w:spacing w:val="28"/>
        </w:rPr>
        <w:t xml:space="preserve"> no </w:t>
      </w:r>
      <w:r>
        <w:rPr>
          <w:rFonts w:ascii="Calibri" w:hAnsi="Calibri" w:asciiTheme="minorHAnsi" w:hAnsiTheme="minorHAnsi"/>
        </w:rPr>
        <w:t>certame</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2"/>
        </w:rPr>
        <w:t xml:space="preserve"> </w:t>
      </w:r>
      <w:r>
        <w:rPr>
          <w:rFonts w:ascii="Calibri" w:hAnsi="Calibri" w:asciiTheme="minorHAnsi" w:hAnsiTheme="minorHAnsi"/>
        </w:rPr>
        <w:t>a</w:t>
      </w:r>
      <w:r>
        <w:rPr>
          <w:rFonts w:ascii="Calibri" w:hAnsi="Calibri" w:asciiTheme="minorHAnsi" w:hAnsiTheme="minorHAnsi"/>
          <w:spacing w:val="-2"/>
        </w:rPr>
        <w:t xml:space="preserve"> </w:t>
      </w:r>
      <w:r>
        <w:rPr>
          <w:rFonts w:ascii="Calibri" w:hAnsi="Calibri" w:asciiTheme="minorHAnsi" w:hAnsiTheme="minorHAnsi"/>
        </w:rPr>
        <w:t>futura</w:t>
      </w:r>
      <w:r>
        <w:rPr>
          <w:rFonts w:ascii="Calibri" w:hAnsi="Calibri" w:asciiTheme="minorHAnsi" w:hAnsiTheme="minorHAnsi"/>
          <w:spacing w:val="-2"/>
        </w:rPr>
        <w:t xml:space="preserve"> </w:t>
      </w:r>
      <w:r>
        <w:rPr>
          <w:rFonts w:ascii="Calibri" w:hAnsi="Calibri" w:asciiTheme="minorHAnsi" w:hAnsiTheme="minorHAnsi"/>
        </w:rPr>
        <w:t>contratação,</w:t>
      </w:r>
      <w:r>
        <w:rPr>
          <w:rFonts w:ascii="Calibri" w:hAnsi="Calibri" w:asciiTheme="minorHAnsi" w:hAnsiTheme="minorHAnsi"/>
          <w:spacing w:val="-1"/>
        </w:rPr>
        <w:t xml:space="preserve"> </w:t>
      </w:r>
      <w:r>
        <w:rPr>
          <w:rFonts w:ascii="Calibri" w:hAnsi="Calibri" w:asciiTheme="minorHAnsi" w:hAnsiTheme="minorHAnsi"/>
        </w:rPr>
        <w:t>mediante</w:t>
      </w:r>
      <w:r>
        <w:rPr>
          <w:rFonts w:ascii="Calibri" w:hAnsi="Calibri" w:asciiTheme="minorHAnsi" w:hAnsiTheme="minorHAnsi"/>
          <w:spacing w:val="-2"/>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consulta aos</w:t>
      </w:r>
      <w:r>
        <w:rPr>
          <w:rFonts w:ascii="Calibri" w:hAnsi="Calibri" w:asciiTheme="minorHAnsi" w:hAnsiTheme="minorHAnsi"/>
          <w:spacing w:val="-2"/>
        </w:rPr>
        <w:t xml:space="preserve"> </w:t>
      </w:r>
      <w:r>
        <w:rPr>
          <w:rFonts w:ascii="Calibri" w:hAnsi="Calibri" w:asciiTheme="minorHAnsi" w:hAnsiTheme="minorHAnsi"/>
        </w:rPr>
        <w:t>seguintes</w:t>
      </w:r>
      <w:r>
        <w:rPr>
          <w:rFonts w:ascii="Calibri" w:hAnsi="Calibri" w:asciiTheme="minorHAnsi" w:hAnsiTheme="minorHAnsi"/>
          <w:spacing w:val="-2"/>
        </w:rPr>
        <w:t xml:space="preserve"> </w:t>
      </w:r>
      <w:r>
        <w:rPr>
          <w:rFonts w:ascii="Calibri" w:hAnsi="Calibri" w:asciiTheme="minorHAnsi" w:hAnsiTheme="minorHAnsi"/>
        </w:rPr>
        <w:t>cadastros:</w:t>
      </w:r>
    </w:p>
    <w:p>
      <w:pPr>
        <w:pStyle w:val="ListParagraph"/>
        <w:numPr>
          <w:ilvl w:val="2"/>
          <w:numId w:val="2"/>
        </w:numPr>
        <w:ind w:hanging="0" w:start="284" w:end="176"/>
        <w:rPr>
          <w:rFonts w:ascii="Calibri" w:hAnsi="Calibri" w:asciiTheme="minorHAnsi" w:hAnsiTheme="minorHAnsi"/>
        </w:rPr>
      </w:pPr>
      <w:r>
        <w:rPr>
          <w:rFonts w:ascii="Calibri" w:hAnsi="Calibri" w:asciiTheme="minorHAnsi" w:hAnsiTheme="minorHAnsi"/>
        </w:rPr>
        <w:t>Cadastro</w:t>
      </w:r>
      <w:r>
        <w:rPr>
          <w:rFonts w:ascii="Calibri" w:hAnsi="Calibri" w:asciiTheme="minorHAnsi" w:hAnsiTheme="minorHAnsi"/>
          <w:spacing w:val="1"/>
        </w:rPr>
        <w:t xml:space="preserve"> </w:t>
      </w:r>
      <w:r>
        <w:rPr>
          <w:rFonts w:ascii="Calibri" w:hAnsi="Calibri" w:asciiTheme="minorHAnsi" w:hAnsiTheme="minorHAnsi"/>
        </w:rPr>
        <w:t>Nacional</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Empresas</w:t>
      </w:r>
      <w:r>
        <w:rPr>
          <w:rFonts w:ascii="Calibri" w:hAnsi="Calibri" w:asciiTheme="minorHAnsi" w:hAnsiTheme="minorHAnsi"/>
          <w:spacing w:val="1"/>
        </w:rPr>
        <w:t xml:space="preserve"> </w:t>
      </w:r>
      <w:r>
        <w:rPr>
          <w:rFonts w:ascii="Calibri" w:hAnsi="Calibri" w:asciiTheme="minorHAnsi" w:hAnsiTheme="minorHAnsi"/>
        </w:rPr>
        <w:t>Inidôneas</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Suspensas</w:t>
      </w:r>
      <w:r>
        <w:rPr>
          <w:rFonts w:ascii="Calibri" w:hAnsi="Calibri" w:asciiTheme="minorHAnsi" w:hAnsiTheme="minorHAnsi"/>
          <w:spacing w:val="61"/>
        </w:rPr>
        <w:t xml:space="preserve"> </w:t>
      </w:r>
      <w:r>
        <w:rPr>
          <w:rFonts w:ascii="Calibri" w:hAnsi="Calibri" w:asciiTheme="minorHAnsi" w:hAnsiTheme="minorHAnsi"/>
        </w:rPr>
        <w:t>-</w:t>
      </w:r>
      <w:r>
        <w:rPr>
          <w:rFonts w:ascii="Calibri" w:hAnsi="Calibri" w:asciiTheme="minorHAnsi" w:hAnsiTheme="minorHAnsi"/>
          <w:spacing w:val="1"/>
        </w:rPr>
        <w:t xml:space="preserve"> </w:t>
      </w:r>
      <w:r>
        <w:rPr>
          <w:rFonts w:ascii="Calibri" w:hAnsi="Calibri" w:asciiTheme="minorHAnsi" w:hAnsiTheme="minorHAnsi"/>
        </w:rPr>
        <w:t>CEIS,</w:t>
      </w:r>
      <w:r>
        <w:rPr>
          <w:rFonts w:ascii="Calibri" w:hAnsi="Calibri" w:asciiTheme="minorHAnsi" w:hAnsiTheme="minorHAnsi"/>
          <w:spacing w:val="1"/>
        </w:rPr>
        <w:t xml:space="preserve"> </w:t>
      </w:r>
      <w:r>
        <w:rPr>
          <w:rFonts w:ascii="Calibri" w:hAnsi="Calibri" w:asciiTheme="minorHAnsi" w:hAnsiTheme="minorHAnsi"/>
        </w:rPr>
        <w:t>mantido</w:t>
      </w:r>
      <w:r>
        <w:rPr>
          <w:rFonts w:ascii="Calibri" w:hAnsi="Calibri" w:asciiTheme="minorHAnsi" w:hAnsiTheme="minorHAnsi"/>
          <w:spacing w:val="1"/>
        </w:rPr>
        <w:t xml:space="preserve"> </w:t>
      </w:r>
      <w:r>
        <w:rPr>
          <w:rFonts w:ascii="Calibri" w:hAnsi="Calibri" w:asciiTheme="minorHAnsi" w:hAnsiTheme="minorHAnsi"/>
        </w:rPr>
        <w:t>pela</w:t>
      </w:r>
      <w:r>
        <w:rPr>
          <w:rFonts w:ascii="Calibri" w:hAnsi="Calibri" w:asciiTheme="minorHAnsi" w:hAnsiTheme="minorHAnsi"/>
          <w:spacing w:val="1"/>
        </w:rPr>
        <w:t xml:space="preserve"> </w:t>
      </w:r>
      <w:r>
        <w:rPr>
          <w:rFonts w:ascii="Calibri" w:hAnsi="Calibri" w:asciiTheme="minorHAnsi" w:hAnsiTheme="minorHAnsi"/>
        </w:rPr>
        <w:t>Controladoria-Geral</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União (</w:t>
      </w:r>
      <w:hyperlink r:id="rId15">
        <w:r>
          <w:rPr>
            <w:rStyle w:val="Style4"/>
            <w:rFonts w:ascii="Calibri" w:hAnsi="Calibri" w:asciiTheme="minorHAnsi" w:hAnsiTheme="minorHAnsi"/>
            <w:b/>
            <w:bCs/>
            <w:color w:themeColor="accent4" w:themeShade="bf" w:val="5F497A"/>
            <w:u w:val="single" w:color="0000FF"/>
          </w:rPr>
          <w:t>https://portaldatransparencia.gov.br/sancoes/consulta?cadastro=2&amp;o</w:t>
        </w:r>
      </w:hyperlink>
      <w:hyperlink r:id="rId16">
        <w:r>
          <w:rPr>
            <w:rStyle w:val="Style4"/>
            <w:rFonts w:ascii="Calibri" w:hAnsi="Calibri" w:asciiTheme="minorHAnsi" w:hAnsiTheme="minorHAnsi"/>
            <w:b/>
            <w:bCs/>
            <w:color w:themeColor="accent4" w:themeShade="bf" w:val="5F497A"/>
            <w:u w:val="single" w:color="0000FF"/>
          </w:rPr>
          <w:t>rdenarPor=nomeSancionado&amp;direcao=asc</w:t>
        </w:r>
      </w:hyperlink>
      <w:r>
        <w:rPr>
          <w:rFonts w:ascii="Calibri" w:hAnsi="Calibri" w:asciiTheme="minorHAnsi" w:hAnsiTheme="minorHAnsi"/>
        </w:rPr>
        <w:t>);</w:t>
      </w:r>
      <w:r>
        <w:rPr>
          <w:rFonts w:ascii="Calibri" w:hAnsi="Calibri" w:asciiTheme="minorHAnsi" w:hAnsiTheme="minorHAnsi"/>
          <w:spacing w:val="-2"/>
        </w:rPr>
        <w:t xml:space="preserve"> </w:t>
      </w:r>
      <w:r>
        <w:rPr>
          <w:rFonts w:ascii="Calibri" w:hAnsi="Calibri" w:asciiTheme="minorHAnsi" w:hAnsiTheme="minorHAnsi"/>
        </w:rPr>
        <w:t>e</w:t>
      </w:r>
    </w:p>
    <w:p>
      <w:pPr>
        <w:pStyle w:val="ListParagraph"/>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2"/>
        </w:numPr>
        <w:tabs>
          <w:tab w:val="clear" w:pos="720"/>
          <w:tab w:val="left" w:pos="567" w:leader="none"/>
          <w:tab w:val="left" w:pos="3440" w:leader="none"/>
          <w:tab w:val="left" w:pos="4500" w:leader="none"/>
          <w:tab w:val="left" w:pos="7644" w:leader="none"/>
          <w:tab w:val="left" w:pos="8789" w:leader="none"/>
          <w:tab w:val="left" w:pos="9103" w:leader="none"/>
          <w:tab w:val="left" w:pos="9639" w:leader="none"/>
        </w:tabs>
        <w:ind w:hanging="0" w:start="284" w:end="176"/>
        <w:rPr>
          <w:rFonts w:ascii="Calibri" w:hAnsi="Calibri" w:asciiTheme="minorHAnsi" w:hAnsiTheme="minorHAnsi"/>
        </w:rPr>
      </w:pPr>
      <w:r>
        <w:rPr>
          <w:rFonts w:ascii="Calibri" w:hAnsi="Calibri" w:asciiTheme="minorHAnsi" w:hAnsiTheme="minorHAnsi"/>
        </w:rPr>
        <w:t>Cadastro</w:t>
      </w:r>
      <w:r>
        <w:rPr>
          <w:rFonts w:ascii="Calibri" w:hAnsi="Calibri" w:asciiTheme="minorHAnsi" w:hAnsiTheme="minorHAnsi"/>
          <w:spacing w:val="1"/>
        </w:rPr>
        <w:t xml:space="preserve"> </w:t>
      </w:r>
      <w:r>
        <w:rPr>
          <w:rFonts w:ascii="Calibri" w:hAnsi="Calibri" w:asciiTheme="minorHAnsi" w:hAnsiTheme="minorHAnsi"/>
        </w:rPr>
        <w:t>Nacional</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Empresas</w:t>
      </w:r>
      <w:r>
        <w:rPr>
          <w:rFonts w:ascii="Calibri" w:hAnsi="Calibri" w:asciiTheme="minorHAnsi" w:hAnsiTheme="minorHAnsi"/>
          <w:spacing w:val="1"/>
        </w:rPr>
        <w:t xml:space="preserve"> </w:t>
      </w:r>
      <w:r>
        <w:rPr>
          <w:rFonts w:ascii="Calibri" w:hAnsi="Calibri" w:asciiTheme="minorHAnsi" w:hAnsiTheme="minorHAnsi"/>
        </w:rPr>
        <w:t>Punidas</w:t>
      </w:r>
      <w:r>
        <w:rPr>
          <w:rFonts w:ascii="Calibri" w:hAnsi="Calibri" w:asciiTheme="minorHAnsi" w:hAnsiTheme="minorHAnsi"/>
          <w:spacing w:val="1"/>
        </w:rPr>
        <w:t xml:space="preserve"> </w:t>
      </w:r>
      <w:r>
        <w:rPr>
          <w:rFonts w:ascii="Calibri" w:hAnsi="Calibri" w:asciiTheme="minorHAnsi" w:hAnsiTheme="minorHAnsi"/>
        </w:rPr>
        <w:t>–</w:t>
      </w:r>
      <w:r>
        <w:rPr>
          <w:rFonts w:ascii="Calibri" w:hAnsi="Calibri" w:asciiTheme="minorHAnsi" w:hAnsiTheme="minorHAnsi"/>
          <w:spacing w:val="1"/>
        </w:rPr>
        <w:t xml:space="preserve"> </w:t>
      </w:r>
      <w:r>
        <w:rPr>
          <w:rFonts w:ascii="Calibri" w:hAnsi="Calibri" w:asciiTheme="minorHAnsi" w:hAnsiTheme="minorHAnsi"/>
        </w:rPr>
        <w:t>CNEP,</w:t>
      </w:r>
      <w:r>
        <w:rPr>
          <w:rFonts w:ascii="Calibri" w:hAnsi="Calibri" w:asciiTheme="minorHAnsi" w:hAnsiTheme="minorHAnsi"/>
          <w:spacing w:val="61"/>
        </w:rPr>
        <w:t xml:space="preserve"> </w:t>
      </w:r>
      <w:r>
        <w:rPr>
          <w:rFonts w:ascii="Calibri" w:hAnsi="Calibri" w:asciiTheme="minorHAnsi" w:hAnsiTheme="minorHAnsi"/>
        </w:rPr>
        <w:t xml:space="preserve">mantido </w:t>
      </w:r>
      <w:r>
        <w:rPr>
          <w:rFonts w:ascii="Calibri" w:hAnsi="Calibri" w:asciiTheme="minorHAnsi" w:hAnsiTheme="minorHAnsi"/>
          <w:spacing w:val="-59"/>
        </w:rPr>
        <w:t xml:space="preserve"> </w:t>
      </w:r>
      <w:r>
        <w:rPr>
          <w:rFonts w:ascii="Calibri" w:hAnsi="Calibri" w:asciiTheme="minorHAnsi" w:hAnsiTheme="minorHAnsi"/>
        </w:rPr>
        <w:t>pela</w:t>
        <w:tab/>
        <w:t>Controladoria-Geral</w:t>
        <w:tab/>
        <w:t xml:space="preserve">da </w:t>
      </w:r>
      <w:r>
        <w:rPr>
          <w:rFonts w:ascii="Calibri" w:hAnsi="Calibri" w:asciiTheme="minorHAnsi" w:hAnsiTheme="minorHAnsi"/>
          <w:spacing w:val="-1"/>
        </w:rPr>
        <w:t>União</w:t>
      </w:r>
      <w:r>
        <w:rPr>
          <w:rFonts w:ascii="Calibri" w:hAnsi="Calibri" w:asciiTheme="minorHAnsi" w:hAnsiTheme="minorHAnsi"/>
        </w:rPr>
        <w:t>(</w:t>
      </w:r>
      <w:hyperlink r:id="rId17">
        <w:r>
          <w:rPr>
            <w:rStyle w:val="Style4"/>
            <w:rFonts w:ascii="Calibri" w:hAnsi="Calibri" w:asciiTheme="minorHAnsi" w:hAnsiTheme="minorHAnsi"/>
            <w:b/>
            <w:bCs/>
            <w:color w:themeColor="accent4" w:themeShade="bf" w:val="5F497A"/>
            <w:u w:val="single" w:color="0000FF"/>
          </w:rPr>
          <w:t>https://portaldatransparencia.gov.br/sancoes/consulta?cadastro=2&amp;o</w:t>
        </w:r>
      </w:hyperlink>
      <w:hyperlink r:id="rId18">
        <w:r>
          <w:rPr>
            <w:rStyle w:val="Style4"/>
            <w:rFonts w:ascii="Calibri" w:hAnsi="Calibri" w:asciiTheme="minorHAnsi" w:hAnsiTheme="minorHAnsi"/>
            <w:b/>
            <w:bCs/>
            <w:color w:themeColor="accent4" w:themeShade="bf" w:val="5F497A"/>
            <w:u w:val="single" w:color="0000FF"/>
          </w:rPr>
          <w:t>rdenarPor=nomeSancionado&amp;direcao=asc</w:t>
        </w:r>
      </w:hyperlink>
      <w:r>
        <w:rPr>
          <w:rFonts w:ascii="Calibri" w:hAnsi="Calibri" w:asciiTheme="minorHAnsi" w:hAnsiTheme="minorHAnsi"/>
          <w:b/>
          <w:bCs/>
          <w:color w:themeColor="accent4" w:themeShade="bf" w:val="5F497A"/>
        </w:rPr>
        <w:t>);</w:t>
      </w:r>
    </w:p>
    <w:p>
      <w:pPr>
        <w:pStyle w:val="Normal"/>
        <w:tabs>
          <w:tab w:val="clear" w:pos="720"/>
          <w:tab w:val="left" w:pos="567" w:leader="none"/>
          <w:tab w:val="left" w:pos="3440" w:leader="none"/>
          <w:tab w:val="left" w:pos="4500" w:leader="none"/>
          <w:tab w:val="left" w:pos="7644" w:leader="none"/>
          <w:tab w:val="left" w:pos="8789" w:leader="none"/>
          <w:tab w:val="left" w:pos="9103"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2"/>
        </w:numPr>
        <w:tabs>
          <w:tab w:val="clear" w:pos="720"/>
          <w:tab w:val="left" w:pos="709" w:leader="none"/>
          <w:tab w:val="left" w:pos="3439" w:leader="none"/>
          <w:tab w:val="left" w:pos="3440"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Cadastro</w:t>
      </w:r>
      <w:r>
        <w:rPr>
          <w:rFonts w:ascii="Calibri" w:hAnsi="Calibri" w:asciiTheme="minorHAnsi" w:hAnsiTheme="minorHAnsi"/>
          <w:spacing w:val="59"/>
        </w:rPr>
        <w:t xml:space="preserve"> </w:t>
      </w:r>
      <w:r>
        <w:rPr>
          <w:rFonts w:ascii="Calibri" w:hAnsi="Calibri" w:asciiTheme="minorHAnsi" w:hAnsiTheme="minorHAnsi"/>
        </w:rPr>
        <w:t>Nacional</w:t>
      </w:r>
      <w:r>
        <w:rPr>
          <w:rFonts w:ascii="Calibri" w:hAnsi="Calibri" w:asciiTheme="minorHAnsi" w:hAnsiTheme="minorHAnsi"/>
          <w:spacing w:val="58"/>
        </w:rPr>
        <w:t xml:space="preserve"> </w:t>
      </w:r>
      <w:r>
        <w:rPr>
          <w:rFonts w:ascii="Calibri" w:hAnsi="Calibri" w:asciiTheme="minorHAnsi" w:hAnsiTheme="minorHAnsi"/>
        </w:rPr>
        <w:t>de</w:t>
      </w:r>
      <w:r>
        <w:rPr>
          <w:rFonts w:ascii="Calibri" w:hAnsi="Calibri" w:asciiTheme="minorHAnsi" w:hAnsiTheme="minorHAnsi"/>
          <w:spacing w:val="56"/>
        </w:rPr>
        <w:t xml:space="preserve"> </w:t>
      </w:r>
      <w:r>
        <w:rPr>
          <w:rFonts w:ascii="Calibri" w:hAnsi="Calibri" w:asciiTheme="minorHAnsi" w:hAnsiTheme="minorHAnsi"/>
        </w:rPr>
        <w:t>Condenações</w:t>
      </w:r>
      <w:r>
        <w:rPr>
          <w:rFonts w:ascii="Calibri" w:hAnsi="Calibri" w:asciiTheme="minorHAnsi" w:hAnsiTheme="minorHAnsi"/>
          <w:spacing w:val="59"/>
        </w:rPr>
        <w:t xml:space="preserve"> </w:t>
      </w:r>
      <w:r>
        <w:rPr>
          <w:rFonts w:ascii="Calibri" w:hAnsi="Calibri" w:asciiTheme="minorHAnsi" w:hAnsiTheme="minorHAnsi"/>
        </w:rPr>
        <w:t>Cíveis</w:t>
      </w:r>
      <w:r>
        <w:rPr>
          <w:rFonts w:ascii="Calibri" w:hAnsi="Calibri" w:asciiTheme="minorHAnsi" w:hAnsiTheme="minorHAnsi"/>
          <w:spacing w:val="57"/>
        </w:rPr>
        <w:t xml:space="preserve"> </w:t>
      </w:r>
      <w:r>
        <w:rPr>
          <w:rFonts w:ascii="Calibri" w:hAnsi="Calibri" w:asciiTheme="minorHAnsi" w:hAnsiTheme="minorHAnsi"/>
        </w:rPr>
        <w:t>por</w:t>
      </w:r>
      <w:r>
        <w:rPr>
          <w:rFonts w:ascii="Calibri" w:hAnsi="Calibri" w:asciiTheme="minorHAnsi" w:hAnsiTheme="minorHAnsi"/>
          <w:spacing w:val="60"/>
        </w:rPr>
        <w:t xml:space="preserve"> </w:t>
      </w:r>
      <w:r>
        <w:rPr>
          <w:rFonts w:ascii="Calibri" w:hAnsi="Calibri" w:asciiTheme="minorHAnsi" w:hAnsiTheme="minorHAnsi"/>
        </w:rPr>
        <w:t>Atos</w:t>
      </w:r>
      <w:r>
        <w:rPr>
          <w:rFonts w:ascii="Calibri" w:hAnsi="Calibri" w:asciiTheme="minorHAnsi" w:hAnsiTheme="minorHAnsi"/>
          <w:spacing w:val="59"/>
        </w:rPr>
        <w:t xml:space="preserve"> </w:t>
      </w:r>
      <w:r>
        <w:rPr>
          <w:rFonts w:ascii="Calibri" w:hAnsi="Calibri" w:asciiTheme="minorHAnsi" w:hAnsiTheme="minorHAnsi"/>
        </w:rPr>
        <w:t xml:space="preserve">de </w:t>
      </w:r>
      <w:r>
        <w:rPr>
          <w:rFonts w:ascii="Calibri" w:hAnsi="Calibri" w:asciiTheme="minorHAnsi" w:hAnsiTheme="minorHAnsi"/>
          <w:spacing w:val="-59"/>
        </w:rPr>
        <w:t xml:space="preserve"> </w:t>
      </w:r>
      <w:r>
        <w:rPr>
          <w:rFonts w:ascii="Calibri" w:hAnsi="Calibri" w:asciiTheme="minorHAnsi" w:hAnsiTheme="minorHAnsi"/>
        </w:rPr>
        <w:t>Improbidade</w:t>
      </w:r>
      <w:r>
        <w:rPr>
          <w:rFonts w:ascii="Calibri" w:hAnsi="Calibri" w:asciiTheme="minorHAnsi" w:hAnsiTheme="minorHAnsi"/>
          <w:spacing w:val="27"/>
        </w:rPr>
        <w:t xml:space="preserve"> </w:t>
      </w:r>
      <w:r>
        <w:rPr>
          <w:rFonts w:ascii="Calibri" w:hAnsi="Calibri" w:asciiTheme="minorHAnsi" w:hAnsiTheme="minorHAnsi"/>
        </w:rPr>
        <w:t>Administrativa,</w:t>
      </w:r>
      <w:r>
        <w:rPr>
          <w:rFonts w:ascii="Calibri" w:hAnsi="Calibri" w:asciiTheme="minorHAnsi" w:hAnsiTheme="minorHAnsi"/>
          <w:spacing w:val="26"/>
        </w:rPr>
        <w:t xml:space="preserve"> </w:t>
      </w:r>
      <w:r>
        <w:rPr>
          <w:rFonts w:ascii="Calibri" w:hAnsi="Calibri" w:asciiTheme="minorHAnsi" w:hAnsiTheme="minorHAnsi"/>
        </w:rPr>
        <w:t>mantido</w:t>
      </w:r>
      <w:r>
        <w:rPr>
          <w:rFonts w:ascii="Calibri" w:hAnsi="Calibri" w:asciiTheme="minorHAnsi" w:hAnsiTheme="minorHAnsi"/>
          <w:spacing w:val="27"/>
        </w:rPr>
        <w:t xml:space="preserve"> </w:t>
      </w:r>
      <w:r>
        <w:rPr>
          <w:rFonts w:ascii="Calibri" w:hAnsi="Calibri" w:asciiTheme="minorHAnsi" w:hAnsiTheme="minorHAnsi"/>
        </w:rPr>
        <w:t>pelo</w:t>
      </w:r>
      <w:r>
        <w:rPr>
          <w:rFonts w:ascii="Calibri" w:hAnsi="Calibri" w:asciiTheme="minorHAnsi" w:hAnsiTheme="minorHAnsi"/>
          <w:spacing w:val="25"/>
        </w:rPr>
        <w:t xml:space="preserve"> </w:t>
      </w:r>
      <w:r>
        <w:rPr>
          <w:rFonts w:ascii="Calibri" w:hAnsi="Calibri" w:asciiTheme="minorHAnsi" w:hAnsiTheme="minorHAnsi"/>
        </w:rPr>
        <w:t>Conselho</w:t>
      </w:r>
      <w:r>
        <w:rPr>
          <w:rFonts w:ascii="Calibri" w:hAnsi="Calibri" w:asciiTheme="minorHAnsi" w:hAnsiTheme="minorHAnsi"/>
          <w:spacing w:val="27"/>
        </w:rPr>
        <w:t xml:space="preserve"> </w:t>
      </w:r>
      <w:r>
        <w:rPr>
          <w:rFonts w:ascii="Calibri" w:hAnsi="Calibri" w:asciiTheme="minorHAnsi" w:hAnsiTheme="minorHAnsi"/>
        </w:rPr>
        <w:t>Nacional</w:t>
      </w:r>
      <w:r>
        <w:rPr>
          <w:rFonts w:ascii="Calibri" w:hAnsi="Calibri" w:asciiTheme="minorHAnsi" w:hAnsiTheme="minorHAnsi"/>
          <w:spacing w:val="26"/>
        </w:rPr>
        <w:t xml:space="preserve"> </w:t>
      </w:r>
      <w:r>
        <w:rPr>
          <w:rFonts w:ascii="Calibri" w:hAnsi="Calibri" w:asciiTheme="minorHAnsi" w:hAnsiTheme="minorHAnsi"/>
        </w:rPr>
        <w:t>de</w:t>
      </w:r>
      <w:r>
        <w:rPr>
          <w:rFonts w:ascii="Calibri" w:hAnsi="Calibri" w:asciiTheme="minorHAnsi" w:hAnsiTheme="minorHAnsi"/>
          <w:spacing w:val="-59"/>
        </w:rPr>
        <w:t xml:space="preserve">    </w:t>
      </w:r>
      <w:r>
        <w:rPr>
          <w:rFonts w:ascii="Calibri" w:hAnsi="Calibri" w:asciiTheme="minorHAnsi" w:hAnsiTheme="minorHAnsi"/>
        </w:rPr>
        <w:t xml:space="preserve"> Justiça </w:t>
      </w:r>
      <w:r>
        <w:rPr>
          <w:rFonts w:ascii="Calibri" w:hAnsi="Calibri" w:asciiTheme="minorHAnsi" w:hAnsiTheme="minorHAnsi"/>
          <w:b/>
          <w:bCs/>
          <w:color w:themeColor="accent4" w:themeShade="bf" w:val="5F497A"/>
        </w:rPr>
        <w:t>(</w:t>
      </w:r>
      <w:hyperlink r:id="rId19">
        <w:r>
          <w:rPr>
            <w:rStyle w:val="Style4"/>
            <w:rFonts w:ascii="Calibri" w:hAnsi="Calibri" w:asciiTheme="minorHAnsi" w:hAnsiTheme="minorHAnsi"/>
            <w:b/>
            <w:bCs/>
            <w:color w:themeColor="accent4" w:themeShade="bf" w:val="5F497A"/>
            <w:u w:val="single" w:color="0000FF"/>
          </w:rPr>
          <w:t>https://www.cnj.jus.br/improbidade_adm/consultar_requerido.php</w:t>
        </w:r>
      </w:hyperlink>
      <w:r>
        <w:rPr>
          <w:rFonts w:ascii="Calibri" w:hAnsi="Calibri" w:asciiTheme="minorHAnsi" w:hAnsiTheme="minorHAnsi"/>
        </w:rPr>
        <w:t>);</w:t>
      </w:r>
    </w:p>
    <w:p>
      <w:pPr>
        <w:pStyle w:val="Normal"/>
        <w:tabs>
          <w:tab w:val="clear" w:pos="720"/>
          <w:tab w:val="left" w:pos="709" w:leader="none"/>
          <w:tab w:val="left" w:pos="3439" w:leader="none"/>
          <w:tab w:val="left" w:pos="3440" w:leader="none"/>
          <w:tab w:val="left" w:pos="8789"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2"/>
        </w:numPr>
        <w:tabs>
          <w:tab w:val="clear" w:pos="720"/>
          <w:tab w:val="left" w:pos="567" w:leader="none"/>
          <w:tab w:val="left" w:pos="3439" w:leader="none"/>
          <w:tab w:val="left" w:pos="3440"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Bolsa Eletrônica de Compras do Estado de São Paulo (</w:t>
      </w:r>
      <w:hyperlink r:id="rId20">
        <w:r>
          <w:rPr>
            <w:rStyle w:val="Style4"/>
            <w:rFonts w:ascii="Calibri" w:hAnsi="Calibri" w:asciiTheme="minorHAnsi" w:hAnsiTheme="minorHAnsi"/>
            <w:b/>
            <w:bCs/>
            <w:color w:themeColor="accent4" w:themeShade="bf" w:val="5F497A"/>
            <w:u w:val="single"/>
          </w:rPr>
          <w:t>https://www.bec.sp.gov.br/Sancoes_ui/aspx/ConsultaAdministrativaFornecedor.aspx</w:t>
        </w:r>
      </w:hyperlink>
      <w:r>
        <w:rPr>
          <w:rFonts w:ascii="Calibri" w:hAnsi="Calibri" w:asciiTheme="minorHAnsi" w:hAnsiTheme="minorHAnsi"/>
          <w:b/>
          <w:bCs/>
          <w:color w:themeColor="accent4" w:themeShade="bf" w:val="5F497A"/>
          <w:u w:val="single"/>
        </w:rPr>
        <w:t>);</w:t>
      </w:r>
    </w:p>
    <w:p>
      <w:pPr>
        <w:pStyle w:val="Normal"/>
        <w:tabs>
          <w:tab w:val="clear" w:pos="720"/>
          <w:tab w:val="left" w:pos="567" w:leader="none"/>
          <w:tab w:val="left" w:pos="3439" w:leader="none"/>
          <w:tab w:val="left" w:pos="3440" w:leader="none"/>
          <w:tab w:val="left" w:pos="8789"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2"/>
        </w:numPr>
        <w:tabs>
          <w:tab w:val="clear" w:pos="720"/>
          <w:tab w:val="left" w:pos="709" w:leader="none"/>
          <w:tab w:val="left" w:pos="3439" w:leader="none"/>
          <w:tab w:val="left" w:pos="3440"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 xml:space="preserve">Relação de Apenados do Tribunal de Contas do Estado de São Paulo </w:t>
      </w:r>
      <w:r>
        <w:rPr>
          <w:rFonts w:ascii="Calibri" w:hAnsi="Calibri" w:asciiTheme="minorHAnsi" w:hAnsiTheme="minorHAnsi"/>
          <w:b/>
          <w:bCs/>
          <w:color w:themeColor="accent4" w:themeShade="bf" w:val="5F497A"/>
        </w:rPr>
        <w:t>(</w:t>
      </w:r>
      <w:hyperlink r:id="rId21">
        <w:r>
          <w:rPr>
            <w:rStyle w:val="Style4"/>
            <w:rFonts w:ascii="Calibri" w:hAnsi="Calibri" w:asciiTheme="minorHAnsi" w:hAnsiTheme="minorHAnsi"/>
            <w:b/>
            <w:bCs/>
            <w:color w:themeColor="accent4" w:themeShade="bf" w:val="5F497A"/>
            <w:u w:val="single"/>
          </w:rPr>
          <w:t>https://www.tce.sp.gov.br/pesquisa-relacao-apenados</w:t>
        </w:r>
      </w:hyperlink>
      <w:r>
        <w:rPr>
          <w:rFonts w:ascii="Calibri" w:hAnsi="Calibri" w:asciiTheme="minorHAnsi" w:hAnsiTheme="minorHAnsi"/>
          <w:u w:val="single"/>
        </w:rPr>
        <w:t>);</w:t>
      </w:r>
      <w:r>
        <w:rPr>
          <w:rFonts w:ascii="Calibri" w:hAnsi="Calibri" w:asciiTheme="minorHAnsi" w:hAnsiTheme="minorHAnsi"/>
        </w:rPr>
        <w:t xml:space="preserve"> </w:t>
      </w:r>
    </w:p>
    <w:p>
      <w:pPr>
        <w:pStyle w:val="Normal"/>
        <w:tabs>
          <w:tab w:val="clear" w:pos="720"/>
          <w:tab w:val="left" w:pos="709" w:leader="none"/>
          <w:tab w:val="left" w:pos="3439" w:leader="none"/>
          <w:tab w:val="left" w:pos="3440" w:leader="none"/>
          <w:tab w:val="left" w:pos="8789"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2"/>
        </w:numPr>
        <w:tabs>
          <w:tab w:val="clear" w:pos="720"/>
          <w:tab w:val="left" w:pos="567" w:leader="none"/>
          <w:tab w:val="left" w:pos="3439" w:leader="none"/>
          <w:tab w:val="left" w:pos="3440"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Relação de Apenados do Tribunal de Contas da União (</w:t>
      </w:r>
      <w:hyperlink r:id="rId22">
        <w:r>
          <w:rPr>
            <w:rStyle w:val="Hyperlink"/>
            <w:rFonts w:ascii="Calibri" w:hAnsi="Calibri" w:asciiTheme="minorHAnsi" w:hAnsiTheme="minorHAnsi"/>
            <w:b/>
            <w:bCs/>
            <w:color w:themeColor="accent4" w:themeShade="bf" w:val="5F497A"/>
          </w:rPr>
          <w:t>https://certidoes-apf.apps.tcu.gov.br</w:t>
        </w:r>
      </w:hyperlink>
      <w:r>
        <w:rPr>
          <w:rFonts w:ascii="Calibri" w:hAnsi="Calibri" w:asciiTheme="minorHAnsi" w:hAnsiTheme="minorHAnsi"/>
          <w:b/>
          <w:bCs/>
          <w:color w:themeColor="accent4" w:themeShade="bf" w:val="5F497A"/>
        </w:rPr>
        <w:t>).</w:t>
      </w:r>
    </w:p>
    <w:p>
      <w:pPr>
        <w:pStyle w:val="ListParagraph"/>
        <w:tabs>
          <w:tab w:val="clear" w:pos="720"/>
          <w:tab w:val="left" w:pos="567" w:leader="none"/>
          <w:tab w:val="left" w:pos="3439" w:leader="none"/>
          <w:tab w:val="left" w:pos="3440" w:leader="none"/>
          <w:tab w:val="left" w:pos="8789"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A consulta aos cadastros será realizada em nome da empresa licitante e também de</w:t>
      </w:r>
      <w:r>
        <w:rPr>
          <w:rFonts w:ascii="Calibri" w:hAnsi="Calibri" w:asciiTheme="minorHAnsi" w:hAnsiTheme="minorHAnsi"/>
          <w:spacing w:val="1"/>
        </w:rPr>
        <w:t xml:space="preserve"> </w:t>
      </w:r>
      <w:r>
        <w:rPr>
          <w:rFonts w:ascii="Calibri" w:hAnsi="Calibri" w:asciiTheme="minorHAnsi" w:hAnsiTheme="minorHAnsi"/>
        </w:rPr>
        <w:t>seu</w:t>
      </w:r>
      <w:r>
        <w:rPr>
          <w:rFonts w:ascii="Calibri" w:hAnsi="Calibri" w:asciiTheme="minorHAnsi" w:hAnsiTheme="minorHAnsi"/>
          <w:spacing w:val="-1"/>
        </w:rPr>
        <w:t xml:space="preserve"> </w:t>
      </w:r>
      <w:r>
        <w:rPr>
          <w:rFonts w:ascii="Calibri" w:hAnsi="Calibri" w:asciiTheme="minorHAnsi" w:hAnsiTheme="minorHAnsi"/>
        </w:rPr>
        <w:t>sócio</w:t>
      </w:r>
      <w:r>
        <w:rPr>
          <w:rFonts w:ascii="Calibri" w:hAnsi="Calibri" w:asciiTheme="minorHAnsi" w:hAnsiTheme="minorHAnsi"/>
          <w:spacing w:val="-2"/>
        </w:rPr>
        <w:t xml:space="preserve"> </w:t>
      </w:r>
      <w:r>
        <w:rPr>
          <w:rFonts w:ascii="Calibri" w:hAnsi="Calibri" w:asciiTheme="minorHAnsi" w:hAnsiTheme="minorHAnsi"/>
        </w:rPr>
        <w:t>majoritário, por</w:t>
      </w:r>
      <w:r>
        <w:rPr>
          <w:rFonts w:ascii="Calibri" w:hAnsi="Calibri" w:asciiTheme="minorHAnsi" w:hAnsiTheme="minorHAnsi"/>
          <w:spacing w:val="-1"/>
        </w:rPr>
        <w:t xml:space="preserve"> </w:t>
      </w:r>
      <w:r>
        <w:rPr>
          <w:rFonts w:ascii="Calibri" w:hAnsi="Calibri" w:asciiTheme="minorHAnsi" w:hAnsiTheme="minorHAnsi"/>
        </w:rPr>
        <w:t>força</w:t>
      </w:r>
      <w:r>
        <w:rPr>
          <w:rFonts w:ascii="Calibri" w:hAnsi="Calibri" w:asciiTheme="minorHAnsi" w:hAnsiTheme="minorHAnsi"/>
          <w:spacing w:val="-2"/>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vedação de</w:t>
      </w:r>
      <w:r>
        <w:rPr>
          <w:rFonts w:ascii="Calibri" w:hAnsi="Calibri" w:asciiTheme="minorHAnsi" w:hAnsiTheme="minorHAnsi"/>
          <w:spacing w:val="-2"/>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trata</w:t>
      </w:r>
      <w:r>
        <w:rPr>
          <w:rFonts w:ascii="Calibri" w:hAnsi="Calibri" w:asciiTheme="minorHAnsi" w:hAnsiTheme="minorHAnsi"/>
          <w:spacing w:val="-2"/>
        </w:rPr>
        <w:t xml:space="preserve"> </w:t>
      </w:r>
      <w:r>
        <w:rPr>
          <w:rFonts w:ascii="Calibri" w:hAnsi="Calibri" w:asciiTheme="minorHAnsi" w:hAnsiTheme="minorHAnsi"/>
        </w:rPr>
        <w:t>o</w:t>
      </w:r>
      <w:r>
        <w:rPr>
          <w:rFonts w:ascii="Calibri" w:hAnsi="Calibri" w:asciiTheme="minorHAnsi" w:hAnsiTheme="minorHAnsi"/>
          <w:spacing w:val="3"/>
        </w:rPr>
        <w:t xml:space="preserve"> </w:t>
      </w:r>
      <w:r>
        <w:rPr>
          <w:rFonts w:ascii="Calibri" w:hAnsi="Calibri" w:asciiTheme="minorHAnsi" w:hAnsiTheme="minorHAnsi"/>
          <w:u w:val="single" w:color="0000FF"/>
        </w:rPr>
        <w:t>artigo</w:t>
      </w:r>
      <w:r>
        <w:rPr>
          <w:rFonts w:ascii="Calibri" w:hAnsi="Calibri" w:asciiTheme="minorHAnsi" w:hAnsiTheme="minorHAnsi"/>
          <w:spacing w:val="-1"/>
          <w:u w:val="single" w:color="0000FF"/>
        </w:rPr>
        <w:t xml:space="preserve"> </w:t>
      </w:r>
      <w:r>
        <w:rPr>
          <w:rFonts w:ascii="Calibri" w:hAnsi="Calibri" w:asciiTheme="minorHAnsi" w:hAnsiTheme="minorHAnsi"/>
          <w:u w:val="single" w:color="0000FF"/>
        </w:rPr>
        <w:t>12</w:t>
      </w:r>
      <w:r>
        <w:rPr>
          <w:rFonts w:ascii="Calibri" w:hAnsi="Calibri" w:asciiTheme="minorHAnsi" w:hAnsiTheme="minorHAnsi"/>
          <w:spacing w:val="-2"/>
          <w:u w:val="single" w:color="0000FF"/>
        </w:rPr>
        <w:t xml:space="preserve"> </w:t>
      </w:r>
      <w:r>
        <w:rPr>
          <w:rFonts w:ascii="Calibri" w:hAnsi="Calibri" w:asciiTheme="minorHAnsi" w:hAnsiTheme="minorHAnsi"/>
          <w:u w:val="single" w:color="0000FF"/>
        </w:rPr>
        <w:t>da</w:t>
      </w:r>
      <w:r>
        <w:rPr>
          <w:rFonts w:ascii="Calibri" w:hAnsi="Calibri" w:asciiTheme="minorHAnsi" w:hAnsiTheme="minorHAnsi"/>
          <w:spacing w:val="-2"/>
          <w:u w:val="single" w:color="0000FF"/>
        </w:rPr>
        <w:t xml:space="preserve"> </w:t>
      </w:r>
      <w:r>
        <w:rPr>
          <w:rFonts w:ascii="Calibri" w:hAnsi="Calibri" w:asciiTheme="minorHAnsi" w:hAnsiTheme="minorHAnsi"/>
          <w:u w:val="single" w:color="0000FF"/>
        </w:rPr>
        <w:t>Lei</w:t>
      </w:r>
      <w:r>
        <w:rPr>
          <w:rFonts w:ascii="Calibri" w:hAnsi="Calibri" w:asciiTheme="minorHAnsi" w:hAnsiTheme="minorHAnsi"/>
          <w:spacing w:val="-4"/>
          <w:u w:val="single" w:color="0000FF"/>
        </w:rPr>
        <w:t xml:space="preserve"> </w:t>
      </w:r>
      <w:r>
        <w:rPr>
          <w:rFonts w:ascii="Calibri" w:hAnsi="Calibri" w:asciiTheme="minorHAnsi" w:hAnsiTheme="minorHAnsi"/>
          <w:u w:val="single" w:color="0000FF"/>
        </w:rPr>
        <w:t>n°</w:t>
      </w:r>
      <w:r>
        <w:rPr>
          <w:rFonts w:ascii="Calibri" w:hAnsi="Calibri" w:asciiTheme="minorHAnsi" w:hAnsiTheme="minorHAnsi"/>
          <w:spacing w:val="1"/>
          <w:u w:val="single" w:color="0000FF"/>
        </w:rPr>
        <w:t xml:space="preserve"> </w:t>
      </w:r>
      <w:r>
        <w:rPr>
          <w:rFonts w:ascii="Calibri" w:hAnsi="Calibri" w:asciiTheme="minorHAnsi" w:hAnsiTheme="minorHAnsi"/>
          <w:u w:val="single" w:color="0000FF"/>
        </w:rPr>
        <w:t>8.429,</w:t>
      </w:r>
      <w:r>
        <w:rPr>
          <w:rFonts w:ascii="Calibri" w:hAnsi="Calibri" w:asciiTheme="minorHAnsi" w:hAnsiTheme="minorHAnsi"/>
          <w:spacing w:val="-1"/>
          <w:u w:val="single" w:color="0000FF"/>
        </w:rPr>
        <w:t xml:space="preserve"> </w:t>
      </w:r>
      <w:r>
        <w:rPr>
          <w:rFonts w:ascii="Calibri" w:hAnsi="Calibri" w:asciiTheme="minorHAnsi" w:hAnsiTheme="minorHAnsi"/>
          <w:u w:val="single" w:color="0000FF"/>
        </w:rPr>
        <w:t>de</w:t>
      </w:r>
      <w:r>
        <w:rPr>
          <w:rFonts w:ascii="Calibri" w:hAnsi="Calibri" w:asciiTheme="minorHAnsi" w:hAnsiTheme="minorHAnsi"/>
          <w:spacing w:val="-1"/>
          <w:u w:val="single" w:color="0000FF"/>
        </w:rPr>
        <w:t xml:space="preserve"> </w:t>
      </w:r>
      <w:r>
        <w:rPr>
          <w:rFonts w:ascii="Calibri" w:hAnsi="Calibri" w:asciiTheme="minorHAnsi" w:hAnsiTheme="minorHAnsi"/>
          <w:u w:val="single" w:color="0000FF"/>
        </w:rPr>
        <w:t>1992</w:t>
      </w:r>
      <w:r>
        <w:rPr>
          <w:rFonts w:ascii="Calibri" w:hAnsi="Calibri" w:asciiTheme="minorHAnsi" w:hAnsiTheme="minorHAnsi"/>
        </w:rPr>
        <w:t>.</w:t>
      </w:r>
    </w:p>
    <w:p>
      <w:pPr>
        <w:pStyle w:val="ListParagraph"/>
        <w:tabs>
          <w:tab w:val="clear" w:pos="720"/>
          <w:tab w:val="left" w:pos="1134" w:leader="none"/>
          <w:tab w:val="left" w:pos="1310" w:leader="none"/>
          <w:tab w:val="left" w:pos="8789"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Caso</w:t>
      </w:r>
      <w:r>
        <w:rPr>
          <w:rFonts w:ascii="Calibri" w:hAnsi="Calibri" w:asciiTheme="minorHAnsi" w:hAnsiTheme="minorHAnsi"/>
          <w:spacing w:val="1"/>
        </w:rPr>
        <w:t xml:space="preserve"> </w:t>
      </w:r>
      <w:r>
        <w:rPr>
          <w:rFonts w:ascii="Calibri" w:hAnsi="Calibri" w:asciiTheme="minorHAnsi" w:hAnsiTheme="minorHAnsi"/>
        </w:rPr>
        <w:t>conste</w:t>
      </w:r>
      <w:r>
        <w:rPr>
          <w:rFonts w:ascii="Calibri" w:hAnsi="Calibri" w:asciiTheme="minorHAnsi" w:hAnsiTheme="minorHAnsi"/>
          <w:spacing w:val="1"/>
        </w:rPr>
        <w:t xml:space="preserve"> </w:t>
      </w:r>
      <w:r>
        <w:rPr>
          <w:rFonts w:ascii="Calibri" w:hAnsi="Calibri" w:asciiTheme="minorHAnsi" w:hAnsiTheme="minorHAnsi"/>
        </w:rPr>
        <w:t>na</w:t>
      </w:r>
      <w:r>
        <w:rPr>
          <w:rFonts w:ascii="Calibri" w:hAnsi="Calibri" w:asciiTheme="minorHAnsi" w:hAnsiTheme="minorHAnsi"/>
          <w:spacing w:val="1"/>
        </w:rPr>
        <w:t xml:space="preserve"> </w:t>
      </w:r>
      <w:r>
        <w:rPr>
          <w:rFonts w:ascii="Calibri" w:hAnsi="Calibri" w:asciiTheme="minorHAnsi" w:hAnsiTheme="minorHAnsi"/>
        </w:rPr>
        <w:t>Consulta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Situação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licitante</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existência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Ocorrências</w:t>
      </w:r>
      <w:r>
        <w:rPr>
          <w:rFonts w:ascii="Calibri" w:hAnsi="Calibri" w:asciiTheme="minorHAnsi" w:hAnsiTheme="minorHAnsi"/>
          <w:spacing w:val="1"/>
        </w:rPr>
        <w:t xml:space="preserve"> </w:t>
      </w:r>
      <w:r>
        <w:rPr>
          <w:rFonts w:ascii="Calibri" w:hAnsi="Calibri" w:asciiTheme="minorHAnsi" w:hAnsiTheme="minorHAnsi"/>
        </w:rPr>
        <w:t>Impeditivas Indiretas, o Pregoeiro diligenciará para verificar se houve fraude por parte das</w:t>
      </w:r>
      <w:r>
        <w:rPr>
          <w:rFonts w:ascii="Calibri" w:hAnsi="Calibri" w:asciiTheme="minorHAnsi" w:hAnsiTheme="minorHAnsi"/>
          <w:spacing w:val="1"/>
        </w:rPr>
        <w:t xml:space="preserve"> </w:t>
      </w:r>
      <w:r>
        <w:rPr>
          <w:rFonts w:ascii="Calibri" w:hAnsi="Calibri" w:asciiTheme="minorHAnsi" w:hAnsiTheme="minorHAnsi"/>
        </w:rPr>
        <w:t>empresas</w:t>
      </w:r>
      <w:r>
        <w:rPr>
          <w:rFonts w:ascii="Calibri" w:hAnsi="Calibri" w:asciiTheme="minorHAnsi" w:hAnsiTheme="minorHAnsi"/>
          <w:spacing w:val="-3"/>
        </w:rPr>
        <w:t xml:space="preserve"> </w:t>
      </w:r>
      <w:r>
        <w:rPr>
          <w:rFonts w:ascii="Calibri" w:hAnsi="Calibri" w:asciiTheme="minorHAnsi" w:hAnsiTheme="minorHAnsi"/>
        </w:rPr>
        <w:t>apontadas no</w:t>
      </w:r>
      <w:r>
        <w:rPr>
          <w:rFonts w:ascii="Calibri" w:hAnsi="Calibri" w:asciiTheme="minorHAnsi" w:hAnsiTheme="minorHAnsi"/>
          <w:spacing w:val="-4"/>
        </w:rPr>
        <w:t xml:space="preserve"> </w:t>
      </w:r>
      <w:r>
        <w:rPr>
          <w:rFonts w:ascii="Calibri" w:hAnsi="Calibri" w:asciiTheme="minorHAnsi" w:hAnsiTheme="minorHAnsi"/>
        </w:rPr>
        <w:t>Relatório de</w:t>
      </w:r>
      <w:r>
        <w:rPr>
          <w:rFonts w:ascii="Calibri" w:hAnsi="Calibri" w:asciiTheme="minorHAnsi" w:hAnsiTheme="minorHAnsi"/>
          <w:spacing w:val="-3"/>
        </w:rPr>
        <w:t xml:space="preserve"> </w:t>
      </w:r>
      <w:r>
        <w:rPr>
          <w:rFonts w:ascii="Calibri" w:hAnsi="Calibri" w:asciiTheme="minorHAnsi" w:hAnsiTheme="minorHAnsi"/>
        </w:rPr>
        <w:t>Ocorrências</w:t>
      </w:r>
      <w:r>
        <w:rPr>
          <w:rFonts w:ascii="Calibri" w:hAnsi="Calibri" w:asciiTheme="minorHAnsi" w:hAnsiTheme="minorHAnsi"/>
          <w:spacing w:val="-2"/>
        </w:rPr>
        <w:t xml:space="preserve"> </w:t>
      </w:r>
      <w:r>
        <w:rPr>
          <w:rFonts w:ascii="Calibri" w:hAnsi="Calibri" w:asciiTheme="minorHAnsi" w:hAnsiTheme="minorHAnsi"/>
        </w:rPr>
        <w:t>Impeditivas</w:t>
      </w:r>
      <w:r>
        <w:rPr>
          <w:rFonts w:ascii="Calibri" w:hAnsi="Calibri" w:asciiTheme="minorHAnsi" w:hAnsiTheme="minorHAnsi"/>
          <w:spacing w:val="-2"/>
        </w:rPr>
        <w:t xml:space="preserve"> </w:t>
      </w:r>
      <w:r>
        <w:rPr>
          <w:rFonts w:ascii="Calibri" w:hAnsi="Calibri" w:asciiTheme="minorHAnsi" w:hAnsiTheme="minorHAnsi"/>
        </w:rPr>
        <w:t>Indiretas.</w:t>
      </w:r>
    </w:p>
    <w:p>
      <w:pPr>
        <w:pStyle w:val="Normal"/>
        <w:tabs>
          <w:tab w:val="clear" w:pos="720"/>
          <w:tab w:val="left" w:pos="709" w:leader="none"/>
          <w:tab w:val="left" w:pos="1310" w:leader="none"/>
          <w:tab w:val="left" w:pos="8789"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851" w:leader="none"/>
          <w:tab w:val="left" w:pos="2020" w:leader="none"/>
          <w:tab w:val="left" w:pos="2021"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A</w:t>
      </w:r>
      <w:r>
        <w:rPr>
          <w:rFonts w:ascii="Calibri" w:hAnsi="Calibri" w:asciiTheme="minorHAnsi" w:hAnsiTheme="minorHAnsi"/>
          <w:spacing w:val="22"/>
        </w:rPr>
        <w:t xml:space="preserve"> </w:t>
      </w:r>
      <w:r>
        <w:rPr>
          <w:rFonts w:ascii="Calibri" w:hAnsi="Calibri" w:asciiTheme="minorHAnsi" w:hAnsiTheme="minorHAnsi"/>
        </w:rPr>
        <w:t>tentativa</w:t>
      </w:r>
      <w:r>
        <w:rPr>
          <w:rFonts w:ascii="Calibri" w:hAnsi="Calibri" w:asciiTheme="minorHAnsi" w:hAnsiTheme="minorHAnsi"/>
          <w:spacing w:val="19"/>
        </w:rPr>
        <w:t xml:space="preserve"> </w:t>
      </w:r>
      <w:r>
        <w:rPr>
          <w:rFonts w:ascii="Calibri" w:hAnsi="Calibri" w:asciiTheme="minorHAnsi" w:hAnsiTheme="minorHAnsi"/>
        </w:rPr>
        <w:t>de</w:t>
      </w:r>
      <w:r>
        <w:rPr>
          <w:rFonts w:ascii="Calibri" w:hAnsi="Calibri" w:asciiTheme="minorHAnsi" w:hAnsiTheme="minorHAnsi"/>
          <w:spacing w:val="19"/>
        </w:rPr>
        <w:t xml:space="preserve"> </w:t>
      </w:r>
      <w:r>
        <w:rPr>
          <w:rFonts w:ascii="Calibri" w:hAnsi="Calibri" w:asciiTheme="minorHAnsi" w:hAnsiTheme="minorHAnsi"/>
        </w:rPr>
        <w:t>burla</w:t>
      </w:r>
      <w:r>
        <w:rPr>
          <w:rFonts w:ascii="Calibri" w:hAnsi="Calibri" w:asciiTheme="minorHAnsi" w:hAnsiTheme="minorHAnsi"/>
          <w:spacing w:val="20"/>
        </w:rPr>
        <w:t xml:space="preserve"> </w:t>
      </w:r>
      <w:r>
        <w:rPr>
          <w:rFonts w:ascii="Calibri" w:hAnsi="Calibri" w:asciiTheme="minorHAnsi" w:hAnsiTheme="minorHAnsi"/>
        </w:rPr>
        <w:t>será</w:t>
      </w:r>
      <w:r>
        <w:rPr>
          <w:rFonts w:ascii="Calibri" w:hAnsi="Calibri" w:asciiTheme="minorHAnsi" w:hAnsiTheme="minorHAnsi"/>
          <w:spacing w:val="22"/>
        </w:rPr>
        <w:t xml:space="preserve"> </w:t>
      </w:r>
      <w:r>
        <w:rPr>
          <w:rFonts w:ascii="Calibri" w:hAnsi="Calibri" w:asciiTheme="minorHAnsi" w:hAnsiTheme="minorHAnsi"/>
        </w:rPr>
        <w:t>verificada</w:t>
      </w:r>
      <w:r>
        <w:rPr>
          <w:rFonts w:ascii="Calibri" w:hAnsi="Calibri" w:asciiTheme="minorHAnsi" w:hAnsiTheme="minorHAnsi"/>
          <w:spacing w:val="22"/>
        </w:rPr>
        <w:t xml:space="preserve"> </w:t>
      </w:r>
      <w:r>
        <w:rPr>
          <w:rFonts w:ascii="Calibri" w:hAnsi="Calibri" w:asciiTheme="minorHAnsi" w:hAnsiTheme="minorHAnsi"/>
        </w:rPr>
        <w:t>por</w:t>
      </w:r>
      <w:r>
        <w:rPr>
          <w:rFonts w:ascii="Calibri" w:hAnsi="Calibri" w:asciiTheme="minorHAnsi" w:hAnsiTheme="minorHAnsi"/>
          <w:spacing w:val="21"/>
        </w:rPr>
        <w:t xml:space="preserve"> </w:t>
      </w:r>
      <w:r>
        <w:rPr>
          <w:rFonts w:ascii="Calibri" w:hAnsi="Calibri" w:asciiTheme="minorHAnsi" w:hAnsiTheme="minorHAnsi"/>
        </w:rPr>
        <w:t>meio</w:t>
      </w:r>
      <w:r>
        <w:rPr>
          <w:rFonts w:ascii="Calibri" w:hAnsi="Calibri" w:asciiTheme="minorHAnsi" w:hAnsiTheme="minorHAnsi"/>
          <w:spacing w:val="20"/>
        </w:rPr>
        <w:t xml:space="preserve"> </w:t>
      </w:r>
      <w:r>
        <w:rPr>
          <w:rFonts w:ascii="Calibri" w:hAnsi="Calibri" w:asciiTheme="minorHAnsi" w:hAnsiTheme="minorHAnsi"/>
        </w:rPr>
        <w:t>dos</w:t>
      </w:r>
      <w:r>
        <w:rPr>
          <w:rFonts w:ascii="Calibri" w:hAnsi="Calibri" w:asciiTheme="minorHAnsi" w:hAnsiTheme="minorHAnsi"/>
          <w:spacing w:val="22"/>
        </w:rPr>
        <w:t xml:space="preserve"> </w:t>
      </w:r>
      <w:r>
        <w:rPr>
          <w:rFonts w:ascii="Calibri" w:hAnsi="Calibri" w:asciiTheme="minorHAnsi" w:hAnsiTheme="minorHAnsi"/>
        </w:rPr>
        <w:t>vínculos</w:t>
      </w:r>
      <w:r>
        <w:rPr>
          <w:rFonts w:ascii="Calibri" w:hAnsi="Calibri" w:asciiTheme="minorHAnsi" w:hAnsiTheme="minorHAnsi"/>
          <w:spacing w:val="20"/>
        </w:rPr>
        <w:t xml:space="preserve"> </w:t>
      </w:r>
      <w:r>
        <w:rPr>
          <w:rFonts w:ascii="Calibri" w:hAnsi="Calibri" w:asciiTheme="minorHAnsi" w:hAnsiTheme="minorHAnsi"/>
        </w:rPr>
        <w:t>societários,</w:t>
      </w:r>
      <w:r>
        <w:rPr>
          <w:rFonts w:ascii="Calibri" w:hAnsi="Calibri" w:asciiTheme="minorHAnsi" w:hAnsiTheme="minorHAnsi"/>
          <w:spacing w:val="22"/>
        </w:rPr>
        <w:t xml:space="preserve"> </w:t>
      </w:r>
      <w:r>
        <w:rPr>
          <w:rFonts w:ascii="Calibri" w:hAnsi="Calibri" w:asciiTheme="minorHAnsi" w:hAnsiTheme="minorHAnsi"/>
        </w:rPr>
        <w:t>linhas</w:t>
      </w:r>
      <w:r>
        <w:rPr>
          <w:rFonts w:ascii="Calibri" w:hAnsi="Calibri" w:asciiTheme="minorHAnsi" w:hAnsiTheme="minorHAnsi"/>
          <w:spacing w:val="-59"/>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fornecimento similares,</w:t>
      </w:r>
      <w:r>
        <w:rPr>
          <w:rFonts w:ascii="Calibri" w:hAnsi="Calibri" w:asciiTheme="minorHAnsi" w:hAnsiTheme="minorHAnsi"/>
          <w:spacing w:val="2"/>
        </w:rPr>
        <w:t xml:space="preserve"> </w:t>
      </w:r>
      <w:r>
        <w:rPr>
          <w:rFonts w:ascii="Calibri" w:hAnsi="Calibri" w:asciiTheme="minorHAnsi" w:hAnsiTheme="minorHAnsi"/>
        </w:rPr>
        <w:t>dentre</w:t>
      </w:r>
      <w:r>
        <w:rPr>
          <w:rFonts w:ascii="Calibri" w:hAnsi="Calibri" w:asciiTheme="minorHAnsi" w:hAnsiTheme="minorHAnsi"/>
          <w:spacing w:val="-2"/>
        </w:rPr>
        <w:t xml:space="preserve"> </w:t>
      </w:r>
      <w:r>
        <w:rPr>
          <w:rFonts w:ascii="Calibri" w:hAnsi="Calibri" w:asciiTheme="minorHAnsi" w:hAnsiTheme="minorHAnsi"/>
        </w:rPr>
        <w:t>outros.</w:t>
      </w:r>
    </w:p>
    <w:p>
      <w:pPr>
        <w:pStyle w:val="ListParagraph"/>
        <w:tabs>
          <w:tab w:val="clear" w:pos="720"/>
          <w:tab w:val="left" w:pos="851" w:leader="none"/>
          <w:tab w:val="left" w:pos="2020" w:leader="none"/>
          <w:tab w:val="left" w:pos="2021" w:leader="none"/>
          <w:tab w:val="left" w:pos="8789"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851" w:leader="none"/>
          <w:tab w:val="left" w:pos="2020" w:leader="none"/>
          <w:tab w:val="left" w:pos="2021"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O</w:t>
      </w:r>
      <w:r>
        <w:rPr>
          <w:rFonts w:ascii="Calibri" w:hAnsi="Calibri" w:asciiTheme="minorHAnsi" w:hAnsiTheme="minorHAnsi"/>
          <w:spacing w:val="38"/>
        </w:rPr>
        <w:t xml:space="preserve"> </w:t>
      </w:r>
      <w:r>
        <w:rPr>
          <w:rFonts w:ascii="Calibri" w:hAnsi="Calibri" w:asciiTheme="minorHAnsi" w:hAnsiTheme="minorHAnsi"/>
        </w:rPr>
        <w:t>licitante</w:t>
      </w:r>
      <w:r>
        <w:rPr>
          <w:rFonts w:ascii="Calibri" w:hAnsi="Calibri" w:asciiTheme="minorHAnsi" w:hAnsiTheme="minorHAnsi"/>
          <w:spacing w:val="38"/>
        </w:rPr>
        <w:t xml:space="preserve"> </w:t>
      </w:r>
      <w:r>
        <w:rPr>
          <w:rFonts w:ascii="Calibri" w:hAnsi="Calibri" w:asciiTheme="minorHAnsi" w:hAnsiTheme="minorHAnsi"/>
        </w:rPr>
        <w:t>será</w:t>
      </w:r>
      <w:r>
        <w:rPr>
          <w:rFonts w:ascii="Calibri" w:hAnsi="Calibri" w:asciiTheme="minorHAnsi" w:hAnsiTheme="minorHAnsi"/>
          <w:spacing w:val="38"/>
        </w:rPr>
        <w:t xml:space="preserve"> </w:t>
      </w:r>
      <w:r>
        <w:rPr>
          <w:rFonts w:ascii="Calibri" w:hAnsi="Calibri" w:asciiTheme="minorHAnsi" w:hAnsiTheme="minorHAnsi"/>
        </w:rPr>
        <w:t>convocado</w:t>
      </w:r>
      <w:r>
        <w:rPr>
          <w:rFonts w:ascii="Calibri" w:hAnsi="Calibri" w:asciiTheme="minorHAnsi" w:hAnsiTheme="minorHAnsi"/>
          <w:spacing w:val="37"/>
        </w:rPr>
        <w:t xml:space="preserve"> </w:t>
      </w:r>
      <w:r>
        <w:rPr>
          <w:rFonts w:ascii="Calibri" w:hAnsi="Calibri" w:asciiTheme="minorHAnsi" w:hAnsiTheme="minorHAnsi"/>
        </w:rPr>
        <w:t>para</w:t>
      </w:r>
      <w:r>
        <w:rPr>
          <w:rFonts w:ascii="Calibri" w:hAnsi="Calibri" w:asciiTheme="minorHAnsi" w:hAnsiTheme="minorHAnsi"/>
          <w:spacing w:val="35"/>
        </w:rPr>
        <w:t xml:space="preserve"> </w:t>
      </w:r>
      <w:r>
        <w:rPr>
          <w:rFonts w:ascii="Calibri" w:hAnsi="Calibri" w:asciiTheme="minorHAnsi" w:hAnsiTheme="minorHAnsi"/>
        </w:rPr>
        <w:t>manifestação</w:t>
      </w:r>
      <w:r>
        <w:rPr>
          <w:rFonts w:ascii="Calibri" w:hAnsi="Calibri" w:asciiTheme="minorHAnsi" w:hAnsiTheme="minorHAnsi"/>
          <w:spacing w:val="35"/>
        </w:rPr>
        <w:t xml:space="preserve"> </w:t>
      </w:r>
      <w:r>
        <w:rPr>
          <w:rFonts w:ascii="Calibri" w:hAnsi="Calibri" w:asciiTheme="minorHAnsi" w:hAnsiTheme="minorHAnsi"/>
        </w:rPr>
        <w:t>previamente</w:t>
      </w:r>
      <w:r>
        <w:rPr>
          <w:rFonts w:ascii="Calibri" w:hAnsi="Calibri" w:asciiTheme="minorHAnsi" w:hAnsiTheme="minorHAnsi"/>
          <w:spacing w:val="38"/>
        </w:rPr>
        <w:t xml:space="preserve"> </w:t>
      </w:r>
      <w:r>
        <w:rPr>
          <w:rFonts w:ascii="Calibri" w:hAnsi="Calibri" w:asciiTheme="minorHAnsi" w:hAnsiTheme="minorHAnsi"/>
        </w:rPr>
        <w:t>a</w:t>
      </w:r>
      <w:r>
        <w:rPr>
          <w:rFonts w:ascii="Calibri" w:hAnsi="Calibri" w:asciiTheme="minorHAnsi" w:hAnsiTheme="minorHAnsi"/>
          <w:spacing w:val="38"/>
        </w:rPr>
        <w:t xml:space="preserve"> </w:t>
      </w:r>
      <w:r>
        <w:rPr>
          <w:rFonts w:ascii="Calibri" w:hAnsi="Calibri" w:asciiTheme="minorHAnsi" w:hAnsiTheme="minorHAnsi"/>
        </w:rPr>
        <w:t>uma</w:t>
      </w:r>
      <w:r>
        <w:rPr>
          <w:rFonts w:ascii="Calibri" w:hAnsi="Calibri" w:asciiTheme="minorHAnsi" w:hAnsiTheme="minorHAnsi"/>
          <w:spacing w:val="37"/>
        </w:rPr>
        <w:t xml:space="preserve"> </w:t>
      </w:r>
      <w:r>
        <w:rPr>
          <w:rFonts w:ascii="Calibri" w:hAnsi="Calibri" w:asciiTheme="minorHAnsi" w:hAnsiTheme="minorHAnsi"/>
        </w:rPr>
        <w:t>eventual desclassificação.</w:t>
      </w:r>
    </w:p>
    <w:p>
      <w:pPr>
        <w:pStyle w:val="Normal"/>
        <w:tabs>
          <w:tab w:val="clear" w:pos="720"/>
          <w:tab w:val="left" w:pos="1134" w:leader="none"/>
          <w:tab w:val="left" w:pos="2020" w:leader="none"/>
          <w:tab w:val="left" w:pos="2021" w:leader="none"/>
          <w:tab w:val="left" w:pos="9639" w:leader="none"/>
        </w:tabs>
        <w:ind w:end="687"/>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851" w:leader="none"/>
          <w:tab w:val="left" w:pos="2020" w:leader="none"/>
          <w:tab w:val="left" w:pos="2021" w:leader="none"/>
          <w:tab w:val="left" w:pos="9639" w:leader="none"/>
        </w:tabs>
        <w:ind w:hanging="0" w:start="284" w:end="176"/>
        <w:rPr>
          <w:rFonts w:ascii="Calibri" w:hAnsi="Calibri" w:asciiTheme="minorHAnsi" w:hAnsiTheme="minorHAnsi"/>
        </w:rPr>
      </w:pPr>
      <w:r>
        <w:rPr>
          <w:rFonts w:ascii="Calibri" w:hAnsi="Calibri" w:asciiTheme="minorHAnsi" w:hAnsiTheme="minorHAnsi"/>
        </w:rPr>
        <w:t>Constatada</w:t>
      </w:r>
      <w:r>
        <w:rPr>
          <w:rFonts w:ascii="Calibri" w:hAnsi="Calibri" w:asciiTheme="minorHAnsi" w:hAnsiTheme="minorHAnsi"/>
          <w:spacing w:val="21"/>
        </w:rPr>
        <w:t xml:space="preserve"> </w:t>
      </w:r>
      <w:r>
        <w:rPr>
          <w:rFonts w:ascii="Calibri" w:hAnsi="Calibri" w:asciiTheme="minorHAnsi" w:hAnsiTheme="minorHAnsi"/>
        </w:rPr>
        <w:t>a</w:t>
      </w:r>
      <w:r>
        <w:rPr>
          <w:rFonts w:ascii="Calibri" w:hAnsi="Calibri" w:asciiTheme="minorHAnsi" w:hAnsiTheme="minorHAnsi"/>
          <w:spacing w:val="25"/>
        </w:rPr>
        <w:t xml:space="preserve"> </w:t>
      </w:r>
      <w:r>
        <w:rPr>
          <w:rFonts w:ascii="Calibri" w:hAnsi="Calibri" w:asciiTheme="minorHAnsi" w:hAnsiTheme="minorHAnsi"/>
        </w:rPr>
        <w:t>existência</w:t>
      </w:r>
      <w:r>
        <w:rPr>
          <w:rFonts w:ascii="Calibri" w:hAnsi="Calibri" w:asciiTheme="minorHAnsi" w:hAnsiTheme="minorHAnsi"/>
          <w:spacing w:val="25"/>
        </w:rPr>
        <w:t xml:space="preserve"> </w:t>
      </w:r>
      <w:r>
        <w:rPr>
          <w:rFonts w:ascii="Calibri" w:hAnsi="Calibri" w:asciiTheme="minorHAnsi" w:hAnsiTheme="minorHAnsi"/>
        </w:rPr>
        <w:t>de</w:t>
      </w:r>
      <w:r>
        <w:rPr>
          <w:rFonts w:ascii="Calibri" w:hAnsi="Calibri" w:asciiTheme="minorHAnsi" w:hAnsiTheme="minorHAnsi"/>
          <w:spacing w:val="24"/>
        </w:rPr>
        <w:t xml:space="preserve"> </w:t>
      </w:r>
      <w:r>
        <w:rPr>
          <w:rFonts w:ascii="Calibri" w:hAnsi="Calibri" w:asciiTheme="minorHAnsi" w:hAnsiTheme="minorHAnsi"/>
        </w:rPr>
        <w:t>sanção,</w:t>
      </w:r>
      <w:r>
        <w:rPr>
          <w:rFonts w:ascii="Calibri" w:hAnsi="Calibri" w:asciiTheme="minorHAnsi" w:hAnsiTheme="minorHAnsi"/>
          <w:spacing w:val="26"/>
        </w:rPr>
        <w:t xml:space="preserve"> </w:t>
      </w:r>
      <w:r>
        <w:rPr>
          <w:rFonts w:ascii="Calibri" w:hAnsi="Calibri" w:asciiTheme="minorHAnsi" w:hAnsiTheme="minorHAnsi"/>
        </w:rPr>
        <w:t>o</w:t>
      </w:r>
      <w:r>
        <w:rPr>
          <w:rFonts w:ascii="Calibri" w:hAnsi="Calibri" w:asciiTheme="minorHAnsi" w:hAnsiTheme="minorHAnsi"/>
          <w:spacing w:val="22"/>
        </w:rPr>
        <w:t xml:space="preserve"> </w:t>
      </w:r>
      <w:r>
        <w:rPr>
          <w:rFonts w:ascii="Calibri" w:hAnsi="Calibri" w:asciiTheme="minorHAnsi" w:hAnsiTheme="minorHAnsi"/>
        </w:rPr>
        <w:t>licitante</w:t>
      </w:r>
      <w:r>
        <w:rPr>
          <w:rFonts w:ascii="Calibri" w:hAnsi="Calibri" w:asciiTheme="minorHAnsi" w:hAnsiTheme="minorHAnsi"/>
          <w:spacing w:val="25"/>
        </w:rPr>
        <w:t xml:space="preserve"> </w:t>
      </w:r>
      <w:r>
        <w:rPr>
          <w:rFonts w:ascii="Calibri" w:hAnsi="Calibri" w:asciiTheme="minorHAnsi" w:hAnsiTheme="minorHAnsi"/>
        </w:rPr>
        <w:t>será</w:t>
      </w:r>
      <w:r>
        <w:rPr>
          <w:rFonts w:ascii="Calibri" w:hAnsi="Calibri" w:asciiTheme="minorHAnsi" w:hAnsiTheme="minorHAnsi"/>
          <w:spacing w:val="25"/>
        </w:rPr>
        <w:t xml:space="preserve"> </w:t>
      </w:r>
      <w:r>
        <w:rPr>
          <w:rFonts w:ascii="Calibri" w:hAnsi="Calibri" w:asciiTheme="minorHAnsi" w:hAnsiTheme="minorHAnsi"/>
        </w:rPr>
        <w:t>reputado</w:t>
      </w:r>
      <w:r>
        <w:rPr>
          <w:rFonts w:ascii="Calibri" w:hAnsi="Calibri" w:asciiTheme="minorHAnsi" w:hAnsiTheme="minorHAnsi"/>
          <w:spacing w:val="25"/>
        </w:rPr>
        <w:t xml:space="preserve"> </w:t>
      </w:r>
      <w:r>
        <w:rPr>
          <w:rFonts w:ascii="Calibri" w:hAnsi="Calibri" w:asciiTheme="minorHAnsi" w:hAnsiTheme="minorHAnsi"/>
        </w:rPr>
        <w:t>inabilitado,</w:t>
      </w:r>
      <w:r>
        <w:rPr>
          <w:rFonts w:ascii="Calibri" w:hAnsi="Calibri" w:asciiTheme="minorHAnsi" w:hAnsiTheme="minorHAnsi"/>
          <w:spacing w:val="23"/>
        </w:rPr>
        <w:t xml:space="preserve"> </w:t>
      </w:r>
      <w:r>
        <w:rPr>
          <w:rFonts w:ascii="Calibri" w:hAnsi="Calibri" w:asciiTheme="minorHAnsi" w:hAnsiTheme="minorHAnsi"/>
        </w:rPr>
        <w:t>por</w:t>
      </w:r>
      <w:r>
        <w:rPr>
          <w:rFonts w:ascii="Calibri" w:hAnsi="Calibri" w:asciiTheme="minorHAnsi" w:hAnsiTheme="minorHAnsi"/>
          <w:spacing w:val="-59"/>
        </w:rPr>
        <w:t xml:space="preserve">  </w:t>
      </w:r>
      <w:r>
        <w:rPr>
          <w:rFonts w:ascii="Calibri" w:hAnsi="Calibri" w:asciiTheme="minorHAnsi" w:hAnsiTheme="minorHAnsi"/>
        </w:rPr>
        <w:t>falta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condição de</w:t>
      </w:r>
      <w:r>
        <w:rPr>
          <w:rFonts w:ascii="Calibri" w:hAnsi="Calibri" w:asciiTheme="minorHAnsi" w:hAnsiTheme="minorHAnsi"/>
          <w:spacing w:val="-2"/>
        </w:rPr>
        <w:t xml:space="preserve"> </w:t>
      </w:r>
      <w:r>
        <w:rPr>
          <w:rFonts w:ascii="Calibri" w:hAnsi="Calibri" w:asciiTheme="minorHAnsi" w:hAnsiTheme="minorHAnsi"/>
        </w:rPr>
        <w:t>participação.</w:t>
      </w:r>
    </w:p>
    <w:p>
      <w:pPr>
        <w:pStyle w:val="ListParagraph"/>
        <w:tabs>
          <w:tab w:val="clear" w:pos="720"/>
          <w:tab w:val="left" w:pos="1134" w:leader="none"/>
          <w:tab w:val="left" w:pos="2020" w:leader="none"/>
          <w:tab w:val="left" w:pos="2021" w:leader="none"/>
          <w:tab w:val="left" w:pos="9639" w:leader="none"/>
        </w:tabs>
        <w:ind w:start="284" w:end="687"/>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9639" w:leader="none"/>
        </w:tabs>
        <w:ind w:hanging="0" w:start="284" w:end="687"/>
        <w:rPr>
          <w:rFonts w:ascii="Calibri" w:hAnsi="Calibri" w:asciiTheme="minorHAnsi" w:hAnsiTheme="minorHAnsi"/>
        </w:rPr>
      </w:pPr>
      <w:r>
        <w:rPr>
          <w:rFonts w:ascii="Calibri" w:hAnsi="Calibri" w:asciiTheme="minorHAnsi" w:hAnsiTheme="minorHAnsi"/>
        </w:rPr>
        <w:t>Caso</w:t>
      </w:r>
      <w:r>
        <w:rPr>
          <w:rFonts w:ascii="Calibri" w:hAnsi="Calibri" w:asciiTheme="minorHAnsi" w:hAnsiTheme="minorHAnsi"/>
          <w:spacing w:val="1"/>
        </w:rPr>
        <w:t xml:space="preserve"> </w:t>
      </w:r>
      <w:r>
        <w:rPr>
          <w:rFonts w:ascii="Calibri" w:hAnsi="Calibri" w:asciiTheme="minorHAnsi" w:hAnsiTheme="minorHAnsi"/>
        </w:rPr>
        <w:t>atendidas</w:t>
      </w:r>
      <w:r>
        <w:rPr>
          <w:rFonts w:ascii="Calibri" w:hAnsi="Calibri" w:asciiTheme="minorHAnsi" w:hAnsiTheme="minorHAnsi"/>
          <w:spacing w:val="1"/>
        </w:rPr>
        <w:t xml:space="preserve"> </w:t>
      </w:r>
      <w:r>
        <w:rPr>
          <w:rFonts w:ascii="Calibri" w:hAnsi="Calibri" w:asciiTheme="minorHAnsi" w:hAnsiTheme="minorHAnsi"/>
        </w:rPr>
        <w:t>as</w:t>
      </w:r>
      <w:r>
        <w:rPr>
          <w:rFonts w:ascii="Calibri" w:hAnsi="Calibri" w:asciiTheme="minorHAnsi" w:hAnsiTheme="minorHAnsi"/>
          <w:spacing w:val="1"/>
        </w:rPr>
        <w:t xml:space="preserve"> </w:t>
      </w:r>
      <w:r>
        <w:rPr>
          <w:rFonts w:ascii="Calibri" w:hAnsi="Calibri" w:asciiTheme="minorHAnsi" w:hAnsiTheme="minorHAnsi"/>
        </w:rPr>
        <w:t>condições</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participação,</w:t>
      </w:r>
      <w:r>
        <w:rPr>
          <w:rFonts w:ascii="Calibri" w:hAnsi="Calibri" w:asciiTheme="minorHAnsi" w:hAnsiTheme="minorHAnsi"/>
          <w:spacing w:val="1"/>
        </w:rPr>
        <w:t xml:space="preserve"> </w:t>
      </w:r>
      <w:r>
        <w:rPr>
          <w:rFonts w:ascii="Calibri" w:hAnsi="Calibri" w:asciiTheme="minorHAnsi" w:hAnsiTheme="minorHAnsi"/>
        </w:rPr>
        <w:t>será</w:t>
      </w:r>
      <w:r>
        <w:rPr>
          <w:rFonts w:ascii="Calibri" w:hAnsi="Calibri" w:asciiTheme="minorHAnsi" w:hAnsiTheme="minorHAnsi"/>
          <w:spacing w:val="1"/>
        </w:rPr>
        <w:t xml:space="preserve"> </w:t>
      </w:r>
      <w:r>
        <w:rPr>
          <w:rFonts w:ascii="Calibri" w:hAnsi="Calibri" w:asciiTheme="minorHAnsi" w:hAnsiTheme="minorHAnsi"/>
        </w:rPr>
        <w:t>iniciado</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procedimento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habilitação.</w:t>
      </w:r>
    </w:p>
    <w:p>
      <w:pPr>
        <w:pStyle w:val="ListParagraph"/>
        <w:tabs>
          <w:tab w:val="clear" w:pos="720"/>
          <w:tab w:val="left" w:pos="1134" w:leader="none"/>
          <w:tab w:val="left" w:pos="1310" w:leader="none"/>
          <w:tab w:val="left" w:pos="9639" w:leader="none"/>
        </w:tabs>
        <w:ind w:start="284" w:end="687"/>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Caso o licitante provisoriamente classificado em primeiro lugar tenha se utilizado de</w:t>
      </w:r>
      <w:r>
        <w:rPr>
          <w:rFonts w:ascii="Calibri" w:hAnsi="Calibri" w:asciiTheme="minorHAnsi" w:hAnsiTheme="minorHAnsi"/>
          <w:spacing w:val="1"/>
        </w:rPr>
        <w:t xml:space="preserve"> </w:t>
      </w:r>
      <w:r>
        <w:rPr>
          <w:rFonts w:ascii="Calibri" w:hAnsi="Calibri" w:asciiTheme="minorHAnsi" w:hAnsiTheme="minorHAnsi"/>
        </w:rPr>
        <w:t>algum</w:t>
      </w:r>
      <w:r>
        <w:rPr>
          <w:rFonts w:ascii="Calibri" w:hAnsi="Calibri" w:asciiTheme="minorHAnsi" w:hAnsiTheme="minorHAnsi"/>
          <w:spacing w:val="-1"/>
        </w:rPr>
        <w:t xml:space="preserve"> </w:t>
      </w:r>
      <w:r>
        <w:rPr>
          <w:rFonts w:ascii="Calibri" w:hAnsi="Calibri" w:asciiTheme="minorHAnsi" w:hAnsiTheme="minorHAnsi"/>
        </w:rPr>
        <w:t>tratamento</w:t>
      </w:r>
      <w:r>
        <w:rPr>
          <w:rFonts w:ascii="Calibri" w:hAnsi="Calibri" w:asciiTheme="minorHAnsi" w:hAnsiTheme="minorHAnsi"/>
          <w:spacing w:val="-3"/>
        </w:rPr>
        <w:t xml:space="preserve"> </w:t>
      </w:r>
      <w:r>
        <w:rPr>
          <w:rFonts w:ascii="Calibri" w:hAnsi="Calibri" w:asciiTheme="minorHAnsi" w:hAnsiTheme="minorHAnsi"/>
        </w:rPr>
        <w:t>favorecido</w:t>
      </w:r>
      <w:r>
        <w:rPr>
          <w:rFonts w:ascii="Calibri" w:hAnsi="Calibri" w:asciiTheme="minorHAnsi" w:hAnsiTheme="minorHAnsi"/>
          <w:spacing w:val="-1"/>
        </w:rPr>
        <w:t xml:space="preserve"> </w:t>
      </w:r>
      <w:r>
        <w:rPr>
          <w:rFonts w:ascii="Calibri" w:hAnsi="Calibri" w:asciiTheme="minorHAnsi" w:hAnsiTheme="minorHAnsi"/>
        </w:rPr>
        <w:t>às</w:t>
      </w:r>
      <w:r>
        <w:rPr>
          <w:rFonts w:ascii="Calibri" w:hAnsi="Calibri" w:asciiTheme="minorHAnsi" w:hAnsiTheme="minorHAnsi"/>
          <w:spacing w:val="-3"/>
        </w:rPr>
        <w:t xml:space="preserve"> </w:t>
      </w:r>
      <w:r>
        <w:rPr>
          <w:rFonts w:ascii="Calibri" w:hAnsi="Calibri" w:asciiTheme="minorHAnsi" w:hAnsiTheme="minorHAnsi"/>
        </w:rPr>
        <w:t>ME/EPPs,</w:t>
      </w:r>
      <w:r>
        <w:rPr>
          <w:rFonts w:ascii="Calibri" w:hAnsi="Calibri" w:asciiTheme="minorHAnsi" w:hAnsiTheme="minorHAnsi"/>
          <w:spacing w:val="-2"/>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pregoeiro</w:t>
      </w:r>
      <w:r>
        <w:rPr>
          <w:rFonts w:ascii="Calibri" w:hAnsi="Calibri" w:asciiTheme="minorHAnsi" w:hAnsiTheme="minorHAnsi"/>
          <w:spacing w:val="-1"/>
        </w:rPr>
        <w:t xml:space="preserve"> </w:t>
      </w:r>
      <w:r>
        <w:rPr>
          <w:rFonts w:ascii="Calibri" w:hAnsi="Calibri" w:asciiTheme="minorHAnsi" w:hAnsiTheme="minorHAnsi"/>
        </w:rPr>
        <w:t>verificará</w:t>
      </w:r>
      <w:r>
        <w:rPr>
          <w:rFonts w:ascii="Calibri" w:hAnsi="Calibri" w:asciiTheme="minorHAnsi" w:hAnsiTheme="minorHAnsi"/>
          <w:spacing w:val="-1"/>
        </w:rPr>
        <w:t xml:space="preserve"> </w:t>
      </w:r>
      <w:r>
        <w:rPr>
          <w:rFonts w:ascii="Calibri" w:hAnsi="Calibri" w:asciiTheme="minorHAnsi" w:hAnsiTheme="minorHAnsi"/>
        </w:rPr>
        <w:t>se</w:t>
      </w:r>
      <w:r>
        <w:rPr>
          <w:rFonts w:ascii="Calibri" w:hAnsi="Calibri" w:asciiTheme="minorHAnsi" w:hAnsiTheme="minorHAnsi"/>
          <w:spacing w:val="-3"/>
        </w:rPr>
        <w:t xml:space="preserve"> </w:t>
      </w:r>
      <w:r>
        <w:rPr>
          <w:rFonts w:ascii="Calibri" w:hAnsi="Calibri" w:asciiTheme="minorHAnsi" w:hAnsiTheme="minorHAnsi"/>
        </w:rPr>
        <w:t>faz</w:t>
      </w:r>
      <w:r>
        <w:rPr>
          <w:rFonts w:ascii="Calibri" w:hAnsi="Calibri" w:asciiTheme="minorHAnsi" w:hAnsiTheme="minorHAnsi"/>
          <w:spacing w:val="-3"/>
        </w:rPr>
        <w:t xml:space="preserve"> </w:t>
      </w:r>
      <w:r>
        <w:rPr>
          <w:rFonts w:ascii="Calibri" w:hAnsi="Calibri" w:asciiTheme="minorHAnsi" w:hAnsiTheme="minorHAnsi"/>
        </w:rPr>
        <w:t>jus</w:t>
      </w:r>
      <w:r>
        <w:rPr>
          <w:rFonts w:ascii="Calibri" w:hAnsi="Calibri" w:asciiTheme="minorHAnsi" w:hAnsiTheme="minorHAnsi"/>
          <w:spacing w:val="-3"/>
        </w:rPr>
        <w:t xml:space="preserve"> </w:t>
      </w:r>
      <w:r>
        <w:rPr>
          <w:rFonts w:ascii="Calibri" w:hAnsi="Calibri" w:asciiTheme="minorHAnsi" w:hAnsiTheme="minorHAnsi"/>
        </w:rPr>
        <w:t>ao</w:t>
      </w:r>
      <w:r>
        <w:rPr>
          <w:rFonts w:ascii="Calibri" w:hAnsi="Calibri" w:asciiTheme="minorHAnsi" w:hAnsiTheme="minorHAnsi"/>
          <w:spacing w:val="-2"/>
        </w:rPr>
        <w:t xml:space="preserve"> </w:t>
      </w:r>
      <w:r>
        <w:rPr>
          <w:rFonts w:ascii="Calibri" w:hAnsi="Calibri" w:asciiTheme="minorHAnsi" w:hAnsiTheme="minorHAnsi"/>
        </w:rPr>
        <w:t>benefício.</w:t>
      </w:r>
    </w:p>
    <w:p>
      <w:pPr>
        <w:pStyle w:val="Normal"/>
        <w:tabs>
          <w:tab w:val="clear" w:pos="720"/>
          <w:tab w:val="left" w:pos="709" w:leader="none"/>
          <w:tab w:val="left" w:pos="1310" w:leader="none"/>
          <w:tab w:val="left" w:pos="9639" w:leader="none"/>
        </w:tabs>
        <w:ind w:end="687"/>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Será desclassificada</w:t>
      </w:r>
      <w:r>
        <w:rPr>
          <w:rFonts w:ascii="Calibri" w:hAnsi="Calibri" w:asciiTheme="minorHAnsi" w:hAnsiTheme="minorHAnsi"/>
          <w:spacing w:val="-3"/>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proposta</w:t>
      </w:r>
      <w:r>
        <w:rPr>
          <w:rFonts w:ascii="Calibri" w:hAnsi="Calibri" w:asciiTheme="minorHAnsi" w:hAnsiTheme="minorHAnsi"/>
          <w:spacing w:val="-3"/>
        </w:rPr>
        <w:t xml:space="preserve"> </w:t>
      </w:r>
      <w:r>
        <w:rPr>
          <w:rFonts w:ascii="Calibri" w:hAnsi="Calibri" w:asciiTheme="minorHAnsi" w:hAnsiTheme="minorHAnsi"/>
        </w:rPr>
        <w:t>vencedora</w:t>
      </w:r>
      <w:r>
        <w:rPr>
          <w:rFonts w:ascii="Calibri" w:hAnsi="Calibri" w:asciiTheme="minorHAnsi" w:hAnsiTheme="minorHAnsi"/>
          <w:spacing w:val="-1"/>
        </w:rPr>
        <w:t xml:space="preserve"> </w:t>
      </w:r>
      <w:r>
        <w:rPr>
          <w:rFonts w:ascii="Calibri" w:hAnsi="Calibri" w:asciiTheme="minorHAnsi" w:hAnsiTheme="minorHAnsi"/>
        </w:rPr>
        <w:t>que:</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851" w:leader="none"/>
          <w:tab w:val="left" w:pos="2020" w:leader="none"/>
          <w:tab w:val="left" w:pos="2021" w:leader="none"/>
          <w:tab w:val="left" w:pos="9639" w:leader="none"/>
        </w:tabs>
        <w:ind w:hanging="0" w:start="284" w:end="176"/>
        <w:rPr>
          <w:rFonts w:ascii="Calibri" w:hAnsi="Calibri" w:asciiTheme="minorHAnsi" w:hAnsiTheme="minorHAnsi"/>
        </w:rPr>
      </w:pPr>
      <w:r>
        <w:rPr>
          <w:rFonts w:ascii="Calibri" w:hAnsi="Calibri" w:asciiTheme="minorHAnsi" w:hAnsiTheme="minorHAnsi"/>
        </w:rPr>
        <w:t>Contiver</w:t>
      </w:r>
      <w:r>
        <w:rPr>
          <w:rFonts w:ascii="Calibri" w:hAnsi="Calibri" w:asciiTheme="minorHAnsi" w:hAnsiTheme="minorHAnsi"/>
          <w:spacing w:val="-2"/>
        </w:rPr>
        <w:t xml:space="preserve"> </w:t>
      </w:r>
      <w:r>
        <w:rPr>
          <w:rFonts w:ascii="Calibri" w:hAnsi="Calibri" w:asciiTheme="minorHAnsi" w:hAnsiTheme="minorHAnsi"/>
        </w:rPr>
        <w:t>vícios</w:t>
      </w:r>
      <w:r>
        <w:rPr>
          <w:rFonts w:ascii="Calibri" w:hAnsi="Calibri" w:asciiTheme="minorHAnsi" w:hAnsiTheme="minorHAnsi"/>
          <w:spacing w:val="-3"/>
        </w:rPr>
        <w:t xml:space="preserve"> </w:t>
      </w:r>
      <w:r>
        <w:rPr>
          <w:rFonts w:ascii="Calibri" w:hAnsi="Calibri" w:asciiTheme="minorHAnsi" w:hAnsiTheme="minorHAnsi"/>
        </w:rPr>
        <w:t>insanáveis;</w:t>
      </w:r>
    </w:p>
    <w:p>
      <w:pPr>
        <w:pStyle w:val="ListParagraph"/>
        <w:numPr>
          <w:ilvl w:val="2"/>
          <w:numId w:val="15"/>
        </w:numPr>
        <w:tabs>
          <w:tab w:val="clear" w:pos="720"/>
          <w:tab w:val="left" w:pos="851" w:leader="none"/>
          <w:tab w:val="left" w:pos="2020" w:leader="none"/>
          <w:tab w:val="left" w:pos="2021" w:leader="none"/>
          <w:tab w:val="left" w:pos="9639" w:leader="none"/>
        </w:tabs>
        <w:ind w:hanging="0" w:start="284" w:end="176"/>
        <w:rPr>
          <w:rFonts w:ascii="Calibri" w:hAnsi="Calibri" w:asciiTheme="minorHAnsi" w:hAnsiTheme="minorHAnsi"/>
        </w:rPr>
      </w:pPr>
      <w:r>
        <w:rPr>
          <w:rFonts w:ascii="Calibri" w:hAnsi="Calibri" w:asciiTheme="minorHAnsi" w:hAnsiTheme="minorHAnsi"/>
        </w:rPr>
        <w:t>Não</w:t>
      </w:r>
      <w:r>
        <w:rPr>
          <w:rFonts w:ascii="Calibri" w:hAnsi="Calibri" w:asciiTheme="minorHAnsi" w:hAnsiTheme="minorHAnsi"/>
          <w:spacing w:val="-2"/>
        </w:rPr>
        <w:t xml:space="preserve"> </w:t>
      </w:r>
      <w:r>
        <w:rPr>
          <w:rFonts w:ascii="Calibri" w:hAnsi="Calibri" w:asciiTheme="minorHAnsi" w:hAnsiTheme="minorHAnsi"/>
        </w:rPr>
        <w:t>obedecer</w:t>
      </w:r>
      <w:r>
        <w:rPr>
          <w:rFonts w:ascii="Calibri" w:hAnsi="Calibri" w:asciiTheme="minorHAnsi" w:hAnsiTheme="minorHAnsi"/>
          <w:spacing w:val="-2"/>
        </w:rPr>
        <w:t xml:space="preserve"> </w:t>
      </w:r>
      <w:r>
        <w:rPr>
          <w:rFonts w:ascii="Calibri" w:hAnsi="Calibri" w:asciiTheme="minorHAnsi" w:hAnsiTheme="minorHAnsi"/>
        </w:rPr>
        <w:t>às</w:t>
      </w:r>
      <w:r>
        <w:rPr>
          <w:rFonts w:ascii="Calibri" w:hAnsi="Calibri" w:asciiTheme="minorHAnsi" w:hAnsiTheme="minorHAnsi"/>
          <w:spacing w:val="-3"/>
        </w:rPr>
        <w:t xml:space="preserve"> </w:t>
      </w:r>
      <w:r>
        <w:rPr>
          <w:rFonts w:ascii="Calibri" w:hAnsi="Calibri" w:asciiTheme="minorHAnsi" w:hAnsiTheme="minorHAnsi"/>
        </w:rPr>
        <w:t>especificações</w:t>
      </w:r>
      <w:r>
        <w:rPr>
          <w:rFonts w:ascii="Calibri" w:hAnsi="Calibri" w:asciiTheme="minorHAnsi" w:hAnsiTheme="minorHAnsi"/>
          <w:spacing w:val="-3"/>
        </w:rPr>
        <w:t xml:space="preserve"> </w:t>
      </w:r>
      <w:r>
        <w:rPr>
          <w:rFonts w:ascii="Calibri" w:hAnsi="Calibri" w:asciiTheme="minorHAnsi" w:hAnsiTheme="minorHAnsi"/>
        </w:rPr>
        <w:t>técnicas</w:t>
      </w:r>
      <w:r>
        <w:rPr>
          <w:rFonts w:ascii="Calibri" w:hAnsi="Calibri" w:asciiTheme="minorHAnsi" w:hAnsiTheme="minorHAnsi"/>
          <w:spacing w:val="-1"/>
        </w:rPr>
        <w:t xml:space="preserve"> </w:t>
      </w:r>
      <w:r>
        <w:rPr>
          <w:rFonts w:ascii="Calibri" w:hAnsi="Calibri" w:asciiTheme="minorHAnsi" w:hAnsiTheme="minorHAnsi"/>
        </w:rPr>
        <w:t>contidas</w:t>
      </w:r>
      <w:r>
        <w:rPr>
          <w:rFonts w:ascii="Calibri" w:hAnsi="Calibri" w:asciiTheme="minorHAnsi" w:hAnsiTheme="minorHAnsi"/>
          <w:spacing w:val="-3"/>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Termo</w:t>
      </w:r>
      <w:r>
        <w:rPr>
          <w:rFonts w:ascii="Calibri" w:hAnsi="Calibri" w:asciiTheme="minorHAnsi" w:hAnsiTheme="minorHAnsi"/>
          <w:spacing w:val="-3"/>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Referência;</w:t>
      </w:r>
    </w:p>
    <w:p>
      <w:pPr>
        <w:pStyle w:val="Normal"/>
        <w:tabs>
          <w:tab w:val="clear" w:pos="720"/>
          <w:tab w:val="left" w:pos="1134" w:leader="none"/>
          <w:tab w:val="left" w:pos="2020" w:leader="none"/>
          <w:tab w:val="left" w:pos="2021"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851" w:leader="none"/>
          <w:tab w:val="left" w:pos="2020" w:leader="none"/>
          <w:tab w:val="left" w:pos="2021" w:leader="none"/>
          <w:tab w:val="left" w:pos="9639" w:leader="none"/>
        </w:tabs>
        <w:ind w:hanging="0" w:start="284" w:end="176"/>
        <w:rPr>
          <w:rFonts w:ascii="Calibri" w:hAnsi="Calibri" w:asciiTheme="minorHAnsi" w:hAnsiTheme="minorHAnsi"/>
        </w:rPr>
      </w:pPr>
      <w:r>
        <w:rPr>
          <w:rFonts w:ascii="Calibri" w:hAnsi="Calibri" w:asciiTheme="minorHAnsi" w:hAnsiTheme="minorHAnsi"/>
        </w:rPr>
        <w:t>Apresentar</w:t>
      </w:r>
      <w:r>
        <w:rPr>
          <w:rFonts w:ascii="Calibri" w:hAnsi="Calibri" w:asciiTheme="minorHAnsi" w:hAnsiTheme="minorHAnsi"/>
          <w:spacing w:val="42"/>
        </w:rPr>
        <w:t xml:space="preserve"> </w:t>
      </w:r>
      <w:r>
        <w:rPr>
          <w:rFonts w:ascii="Calibri" w:hAnsi="Calibri" w:asciiTheme="minorHAnsi" w:hAnsiTheme="minorHAnsi"/>
        </w:rPr>
        <w:t>preços</w:t>
      </w:r>
      <w:r>
        <w:rPr>
          <w:rFonts w:ascii="Calibri" w:hAnsi="Calibri" w:asciiTheme="minorHAnsi" w:hAnsiTheme="minorHAnsi"/>
          <w:spacing w:val="41"/>
        </w:rPr>
        <w:t xml:space="preserve"> </w:t>
      </w:r>
      <w:r>
        <w:rPr>
          <w:rFonts w:ascii="Calibri" w:hAnsi="Calibri" w:asciiTheme="minorHAnsi" w:hAnsiTheme="minorHAnsi"/>
        </w:rPr>
        <w:t>inexequíveis</w:t>
      </w:r>
      <w:r>
        <w:rPr>
          <w:rFonts w:ascii="Calibri" w:hAnsi="Calibri" w:asciiTheme="minorHAnsi" w:hAnsiTheme="minorHAnsi"/>
          <w:spacing w:val="43"/>
        </w:rPr>
        <w:t xml:space="preserve"> </w:t>
      </w:r>
      <w:r>
        <w:rPr>
          <w:rFonts w:ascii="Calibri" w:hAnsi="Calibri" w:asciiTheme="minorHAnsi" w:hAnsiTheme="minorHAnsi"/>
        </w:rPr>
        <w:t>ou</w:t>
      </w:r>
      <w:r>
        <w:rPr>
          <w:rFonts w:ascii="Calibri" w:hAnsi="Calibri" w:asciiTheme="minorHAnsi" w:hAnsiTheme="minorHAnsi"/>
          <w:spacing w:val="41"/>
        </w:rPr>
        <w:t xml:space="preserve"> </w:t>
      </w:r>
      <w:r>
        <w:rPr>
          <w:rFonts w:ascii="Calibri" w:hAnsi="Calibri" w:asciiTheme="minorHAnsi" w:hAnsiTheme="minorHAnsi"/>
        </w:rPr>
        <w:t>permanecerem</w:t>
      </w:r>
      <w:r>
        <w:rPr>
          <w:rFonts w:ascii="Calibri" w:hAnsi="Calibri" w:asciiTheme="minorHAnsi" w:hAnsiTheme="minorHAnsi"/>
          <w:spacing w:val="43"/>
        </w:rPr>
        <w:t xml:space="preserve"> </w:t>
      </w:r>
      <w:r>
        <w:rPr>
          <w:rFonts w:ascii="Calibri" w:hAnsi="Calibri" w:asciiTheme="minorHAnsi" w:hAnsiTheme="minorHAnsi"/>
        </w:rPr>
        <w:t>acima</w:t>
      </w:r>
      <w:r>
        <w:rPr>
          <w:rFonts w:ascii="Calibri" w:hAnsi="Calibri" w:asciiTheme="minorHAnsi" w:hAnsiTheme="minorHAnsi"/>
          <w:spacing w:val="41"/>
        </w:rPr>
        <w:t xml:space="preserve"> </w:t>
      </w:r>
      <w:r>
        <w:rPr>
          <w:rFonts w:ascii="Calibri" w:hAnsi="Calibri" w:asciiTheme="minorHAnsi" w:hAnsiTheme="minorHAnsi"/>
        </w:rPr>
        <w:t>do</w:t>
      </w:r>
      <w:r>
        <w:rPr>
          <w:rFonts w:ascii="Calibri" w:hAnsi="Calibri" w:asciiTheme="minorHAnsi" w:hAnsiTheme="minorHAnsi"/>
          <w:spacing w:val="42"/>
        </w:rPr>
        <w:t xml:space="preserve"> </w:t>
      </w:r>
      <w:r>
        <w:rPr>
          <w:rFonts w:ascii="Calibri" w:hAnsi="Calibri" w:asciiTheme="minorHAnsi" w:hAnsiTheme="minorHAnsi"/>
        </w:rPr>
        <w:t>preço</w:t>
      </w:r>
      <w:r>
        <w:rPr>
          <w:rFonts w:ascii="Calibri" w:hAnsi="Calibri" w:asciiTheme="minorHAnsi" w:hAnsiTheme="minorHAnsi"/>
          <w:spacing w:val="38"/>
        </w:rPr>
        <w:t xml:space="preserve"> </w:t>
      </w:r>
      <w:r>
        <w:rPr>
          <w:rFonts w:ascii="Calibri" w:hAnsi="Calibri" w:asciiTheme="minorHAnsi" w:hAnsiTheme="minorHAnsi"/>
        </w:rPr>
        <w:t xml:space="preserve">máximo </w:t>
      </w:r>
      <w:r>
        <w:rPr>
          <w:rFonts w:ascii="Calibri" w:hAnsi="Calibri" w:asciiTheme="minorHAnsi" w:hAnsiTheme="minorHAnsi"/>
          <w:spacing w:val="-58"/>
        </w:rPr>
        <w:t xml:space="preserve"> </w:t>
      </w:r>
      <w:r>
        <w:rPr>
          <w:rFonts w:ascii="Calibri" w:hAnsi="Calibri" w:asciiTheme="minorHAnsi" w:hAnsiTheme="minorHAnsi"/>
        </w:rPr>
        <w:t>definido</w:t>
      </w:r>
      <w:r>
        <w:rPr>
          <w:rFonts w:ascii="Calibri" w:hAnsi="Calibri" w:asciiTheme="minorHAnsi" w:hAnsiTheme="minorHAnsi"/>
          <w:spacing w:val="-1"/>
        </w:rPr>
        <w:t xml:space="preserve"> </w:t>
      </w:r>
      <w:r>
        <w:rPr>
          <w:rFonts w:ascii="Calibri" w:hAnsi="Calibri" w:asciiTheme="minorHAnsi" w:hAnsiTheme="minorHAnsi"/>
        </w:rPr>
        <w:t>para a</w:t>
      </w:r>
      <w:r>
        <w:rPr>
          <w:rFonts w:ascii="Calibri" w:hAnsi="Calibri" w:asciiTheme="minorHAnsi" w:hAnsiTheme="minorHAnsi"/>
          <w:spacing w:val="-2"/>
        </w:rPr>
        <w:t xml:space="preserve"> </w:t>
      </w:r>
      <w:r>
        <w:rPr>
          <w:rFonts w:ascii="Calibri" w:hAnsi="Calibri" w:asciiTheme="minorHAnsi" w:hAnsiTheme="minorHAnsi"/>
        </w:rPr>
        <w:t>contratação;</w:t>
      </w:r>
    </w:p>
    <w:p>
      <w:pPr>
        <w:pStyle w:val="Normal"/>
        <w:tabs>
          <w:tab w:val="clear" w:pos="720"/>
          <w:tab w:val="left" w:pos="1134" w:leader="none"/>
          <w:tab w:val="left" w:pos="2020" w:leader="none"/>
          <w:tab w:val="left" w:pos="2021"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426" w:leader="none"/>
          <w:tab w:val="left" w:pos="851" w:leader="none"/>
          <w:tab w:val="left" w:pos="2617" w:leader="none"/>
          <w:tab w:val="left" w:pos="3569" w:leader="none"/>
          <w:tab w:val="left" w:pos="4155" w:leader="none"/>
          <w:tab w:val="left" w:pos="5786" w:leader="none"/>
          <w:tab w:val="left" w:pos="7365" w:leader="none"/>
          <w:tab w:val="left" w:pos="8329" w:leader="none"/>
          <w:tab w:val="left" w:pos="9256" w:leader="none"/>
          <w:tab w:val="left" w:pos="9639" w:leader="none"/>
        </w:tabs>
        <w:ind w:hanging="0" w:start="284" w:end="176"/>
        <w:rPr>
          <w:rFonts w:ascii="Calibri" w:hAnsi="Calibri" w:asciiTheme="minorHAnsi" w:hAnsiTheme="minorHAnsi"/>
        </w:rPr>
      </w:pPr>
      <w:r>
        <w:rPr>
          <w:rFonts w:ascii="Calibri" w:hAnsi="Calibri" w:asciiTheme="minorHAnsi" w:hAnsiTheme="minorHAnsi"/>
        </w:rPr>
        <w:t xml:space="preserve">Não tiverem sua exequibilidade demonstrada quando exigido </w:t>
      </w:r>
      <w:r>
        <w:rPr>
          <w:rFonts w:ascii="Calibri" w:hAnsi="Calibri" w:asciiTheme="minorHAnsi" w:hAnsiTheme="minorHAnsi"/>
          <w:spacing w:val="-1"/>
        </w:rPr>
        <w:t>pela</w:t>
      </w:r>
      <w:r>
        <w:rPr>
          <w:rFonts w:ascii="Calibri" w:hAnsi="Calibri" w:asciiTheme="minorHAnsi" w:hAnsiTheme="minorHAnsi"/>
          <w:spacing w:val="-59"/>
        </w:rPr>
        <w:t xml:space="preserve">         </w:t>
      </w:r>
      <w:r>
        <w:rPr>
          <w:rFonts w:ascii="Calibri" w:hAnsi="Calibri" w:asciiTheme="minorHAnsi" w:hAnsiTheme="minorHAnsi"/>
        </w:rPr>
        <w:t xml:space="preserve"> Administração;</w:t>
      </w:r>
    </w:p>
    <w:p>
      <w:pPr>
        <w:pStyle w:val="Normal"/>
        <w:tabs>
          <w:tab w:val="clear" w:pos="720"/>
          <w:tab w:val="left" w:pos="1134" w:leader="none"/>
          <w:tab w:val="left" w:pos="2020" w:leader="none"/>
          <w:tab w:val="left" w:pos="2021" w:leader="none"/>
          <w:tab w:val="left" w:pos="2617" w:leader="none"/>
          <w:tab w:val="left" w:pos="3569" w:leader="none"/>
          <w:tab w:val="left" w:pos="4155" w:leader="none"/>
          <w:tab w:val="left" w:pos="5786" w:leader="none"/>
          <w:tab w:val="left" w:pos="7365" w:leader="none"/>
          <w:tab w:val="left" w:pos="8329" w:leader="none"/>
          <w:tab w:val="left" w:pos="9256"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5"/>
        </w:numPr>
        <w:tabs>
          <w:tab w:val="clear" w:pos="720"/>
          <w:tab w:val="left" w:pos="851" w:leader="none"/>
          <w:tab w:val="left" w:pos="2021" w:leader="none"/>
          <w:tab w:val="left" w:pos="9639" w:leader="none"/>
        </w:tabs>
        <w:ind w:hanging="0" w:start="284" w:end="176"/>
        <w:rPr>
          <w:rFonts w:ascii="Calibri" w:hAnsi="Calibri" w:asciiTheme="minorHAnsi" w:hAnsiTheme="minorHAnsi"/>
        </w:rPr>
      </w:pPr>
      <w:r>
        <w:rPr>
          <w:rFonts w:ascii="Calibri" w:hAnsi="Calibri" w:asciiTheme="minorHAnsi" w:hAnsiTheme="minorHAnsi"/>
        </w:rPr>
        <w:t>Apresentar desconformidade com quaisquer outras exigências deste Edital ou</w:t>
      </w:r>
      <w:r>
        <w:rPr>
          <w:rFonts w:ascii="Calibri" w:hAnsi="Calibri" w:asciiTheme="minorHAnsi" w:hAnsiTheme="minorHAnsi"/>
          <w:spacing w:val="1"/>
        </w:rPr>
        <w:t xml:space="preserve"> </w:t>
      </w:r>
      <w:r>
        <w:rPr>
          <w:rFonts w:ascii="Calibri" w:hAnsi="Calibri" w:asciiTheme="minorHAnsi" w:hAnsiTheme="minorHAnsi"/>
        </w:rPr>
        <w:t>seus anexos,</w:t>
      </w:r>
      <w:r>
        <w:rPr>
          <w:rFonts w:ascii="Calibri" w:hAnsi="Calibri" w:asciiTheme="minorHAnsi" w:hAnsiTheme="minorHAnsi"/>
          <w:spacing w:val="2"/>
        </w:rPr>
        <w:t xml:space="preserve"> </w:t>
      </w:r>
      <w:r>
        <w:rPr>
          <w:rFonts w:ascii="Calibri" w:hAnsi="Calibri" w:asciiTheme="minorHAnsi" w:hAnsiTheme="minorHAnsi"/>
        </w:rPr>
        <w:t>desde que</w:t>
      </w:r>
      <w:r>
        <w:rPr>
          <w:rFonts w:ascii="Calibri" w:hAnsi="Calibri" w:asciiTheme="minorHAnsi" w:hAnsiTheme="minorHAnsi"/>
          <w:spacing w:val="-4"/>
        </w:rPr>
        <w:t xml:space="preserve"> </w:t>
      </w:r>
      <w:r>
        <w:rPr>
          <w:rFonts w:ascii="Calibri" w:hAnsi="Calibri" w:asciiTheme="minorHAnsi" w:hAnsiTheme="minorHAnsi"/>
        </w:rPr>
        <w:t>insanável.</w:t>
      </w:r>
    </w:p>
    <w:p>
      <w:pPr>
        <w:pStyle w:val="ListParagraph"/>
        <w:tabs>
          <w:tab w:val="clear" w:pos="720"/>
          <w:tab w:val="left" w:pos="1134" w:leader="none"/>
          <w:tab w:val="left" w:pos="2021" w:leader="none"/>
          <w:tab w:val="left" w:pos="9639" w:leader="none"/>
        </w:tabs>
        <w:ind w:start="284" w:end="687"/>
        <w:rPr>
          <w:rFonts w:ascii="Calibri" w:hAnsi="Calibri" w:asciiTheme="minorHAnsi" w:hAnsiTheme="minorHAnsi"/>
        </w:rPr>
      </w:pPr>
      <w:r>
        <w:rPr>
          <w:rFonts w:asciiTheme="minorHAnsi" w:hAnsiTheme="minorHAnsi" w:ascii="Calibri" w:hAnsi="Calibri"/>
        </w:rPr>
      </w:r>
    </w:p>
    <w:p>
      <w:pPr>
        <w:pStyle w:val="Heading3"/>
        <w:numPr>
          <w:ilvl w:val="0"/>
          <w:numId w:val="15"/>
        </w:numPr>
        <w:tabs>
          <w:tab w:val="clear" w:pos="720"/>
          <w:tab w:val="left" w:pos="567" w:leader="none"/>
          <w:tab w:val="left" w:pos="1310" w:leader="none"/>
          <w:tab w:val="left" w:pos="9639" w:leader="none"/>
        </w:tabs>
        <w:ind w:hanging="0" w:start="284" w:end="687"/>
        <w:jc w:val="both"/>
        <w:rPr>
          <w:rFonts w:ascii="Calibri" w:hAnsi="Calibri" w:asciiTheme="minorHAnsi" w:hAnsiTheme="minorHAnsi"/>
        </w:rPr>
      </w:pP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FASE</w:t>
      </w:r>
      <w:r>
        <w:rPr>
          <w:rFonts w:ascii="Calibri" w:hAnsi="Calibri" w:asciiTheme="minorHAnsi" w:hAnsiTheme="minorHAnsi"/>
          <w:spacing w:val="-2"/>
        </w:rPr>
        <w:t xml:space="preserve"> </w:t>
      </w:r>
      <w:r>
        <w:rPr>
          <w:rFonts w:ascii="Calibri" w:hAnsi="Calibri" w:asciiTheme="minorHAnsi" w:hAnsiTheme="minorHAnsi"/>
        </w:rPr>
        <w:t>DE</w:t>
      </w:r>
      <w:r>
        <w:rPr>
          <w:rFonts w:ascii="Calibri" w:hAnsi="Calibri" w:asciiTheme="minorHAnsi" w:hAnsiTheme="minorHAnsi"/>
          <w:spacing w:val="-3"/>
        </w:rPr>
        <w:t xml:space="preserve"> </w:t>
      </w:r>
      <w:r>
        <w:rPr>
          <w:rFonts w:ascii="Calibri" w:hAnsi="Calibri" w:asciiTheme="minorHAnsi" w:hAnsiTheme="minorHAnsi"/>
        </w:rPr>
        <w:t>HABILITAÇÃO</w:t>
      </w:r>
    </w:p>
    <w:p>
      <w:pPr>
        <w:pStyle w:val="BodyText"/>
        <w:tabs>
          <w:tab w:val="clear" w:pos="720"/>
          <w:tab w:val="left" w:pos="1134" w:leader="none"/>
          <w:tab w:val="left" w:pos="9639" w:leader="none"/>
        </w:tabs>
        <w:ind w:start="284" w:end="687"/>
        <w:jc w:val="start"/>
        <w:rPr>
          <w:rFonts w:ascii="Calibri" w:hAnsi="Calibri" w:asciiTheme="minorHAnsi" w:hAnsiTheme="minorHAnsi"/>
          <w:b/>
        </w:rPr>
      </w:pPr>
      <w:r>
        <w:rPr>
          <w:rFonts w:asciiTheme="minorHAnsi" w:hAnsiTheme="minorHAnsi" w:ascii="Calibri" w:hAnsi="Calibri"/>
          <w:b/>
        </w:rPr>
      </w:r>
    </w:p>
    <w:p>
      <w:pPr>
        <w:pStyle w:val="ListParagraph"/>
        <w:numPr>
          <w:ilvl w:val="1"/>
          <w:numId w:val="15"/>
        </w:numPr>
        <w:tabs>
          <w:tab w:val="clear" w:pos="720"/>
          <w:tab w:val="left" w:pos="709" w:leader="none"/>
          <w:tab w:val="left" w:pos="1310"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Para</w:t>
      </w:r>
      <w:r>
        <w:rPr>
          <w:rFonts w:ascii="Calibri" w:hAnsi="Calibri" w:asciiTheme="minorHAnsi" w:hAnsiTheme="minorHAnsi"/>
          <w:spacing w:val="1"/>
        </w:rPr>
        <w:t xml:space="preserve"> </w:t>
      </w:r>
      <w:r>
        <w:rPr>
          <w:rFonts w:ascii="Calibri" w:hAnsi="Calibri" w:asciiTheme="minorHAnsi" w:hAnsiTheme="minorHAnsi"/>
        </w:rPr>
        <w:t>habilitação</w:t>
      </w:r>
      <w:r>
        <w:rPr>
          <w:rFonts w:ascii="Calibri" w:hAnsi="Calibri" w:asciiTheme="minorHAnsi" w:hAnsiTheme="minorHAnsi"/>
          <w:spacing w:val="1"/>
        </w:rPr>
        <w:t xml:space="preserve"> </w:t>
      </w:r>
      <w:r>
        <w:rPr>
          <w:rFonts w:ascii="Calibri" w:hAnsi="Calibri" w:asciiTheme="minorHAnsi" w:hAnsiTheme="minorHAnsi"/>
        </w:rPr>
        <w:t>dos</w:t>
      </w:r>
      <w:r>
        <w:rPr>
          <w:rFonts w:ascii="Calibri" w:hAnsi="Calibri" w:asciiTheme="minorHAnsi" w:hAnsiTheme="minorHAnsi"/>
          <w:spacing w:val="1"/>
        </w:rPr>
        <w:t xml:space="preserve"> </w:t>
      </w:r>
      <w:r>
        <w:rPr>
          <w:rFonts w:ascii="Calibri" w:hAnsi="Calibri" w:asciiTheme="minorHAnsi" w:hAnsiTheme="minorHAnsi"/>
        </w:rPr>
        <w:t>licitantes,</w:t>
      </w:r>
      <w:r>
        <w:rPr>
          <w:rFonts w:ascii="Calibri" w:hAnsi="Calibri" w:asciiTheme="minorHAnsi" w:hAnsiTheme="minorHAnsi"/>
          <w:spacing w:val="1"/>
        </w:rPr>
        <w:t xml:space="preserve"> </w:t>
      </w:r>
      <w:r>
        <w:rPr>
          <w:rFonts w:ascii="Calibri" w:hAnsi="Calibri" w:asciiTheme="minorHAnsi" w:hAnsiTheme="minorHAnsi"/>
        </w:rPr>
        <w:t>serão</w:t>
      </w:r>
      <w:r>
        <w:rPr>
          <w:rFonts w:ascii="Calibri" w:hAnsi="Calibri" w:asciiTheme="minorHAnsi" w:hAnsiTheme="minorHAnsi"/>
          <w:spacing w:val="1"/>
        </w:rPr>
        <w:t xml:space="preserve"> </w:t>
      </w:r>
      <w:r>
        <w:rPr>
          <w:rFonts w:ascii="Calibri" w:hAnsi="Calibri" w:asciiTheme="minorHAnsi" w:hAnsiTheme="minorHAnsi"/>
        </w:rPr>
        <w:t>exigidos</w:t>
      </w:r>
      <w:r>
        <w:rPr>
          <w:rFonts w:ascii="Calibri" w:hAnsi="Calibri" w:asciiTheme="minorHAnsi" w:hAnsiTheme="minorHAnsi"/>
          <w:spacing w:val="1"/>
        </w:rPr>
        <w:t xml:space="preserve"> </w:t>
      </w:r>
      <w:r>
        <w:rPr>
          <w:rFonts w:ascii="Calibri" w:hAnsi="Calibri" w:asciiTheme="minorHAnsi" w:hAnsiTheme="minorHAnsi"/>
        </w:rPr>
        <w:t>os</w:t>
      </w:r>
      <w:r>
        <w:rPr>
          <w:rFonts w:ascii="Calibri" w:hAnsi="Calibri" w:asciiTheme="minorHAnsi" w:hAnsiTheme="minorHAnsi"/>
          <w:spacing w:val="1"/>
        </w:rPr>
        <w:t xml:space="preserve"> </w:t>
      </w:r>
      <w:r>
        <w:rPr>
          <w:rFonts w:ascii="Calibri" w:hAnsi="Calibri" w:asciiTheme="minorHAnsi" w:hAnsiTheme="minorHAnsi"/>
        </w:rPr>
        <w:t>documentos</w:t>
      </w:r>
      <w:r>
        <w:rPr>
          <w:rFonts w:ascii="Calibri" w:hAnsi="Calibri" w:asciiTheme="minorHAnsi" w:hAnsiTheme="minorHAnsi"/>
          <w:spacing w:val="1"/>
        </w:rPr>
        <w:t xml:space="preserve"> </w:t>
      </w:r>
      <w:r>
        <w:rPr>
          <w:rFonts w:ascii="Calibri" w:hAnsi="Calibri" w:asciiTheme="minorHAnsi" w:hAnsiTheme="minorHAnsi"/>
        </w:rPr>
        <w:t>necessários</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suficientes para demonstrar a capacidade do licitante de realizar o objeto da licitação, nos</w:t>
      </w:r>
      <w:r>
        <w:rPr>
          <w:rFonts w:ascii="Calibri" w:hAnsi="Calibri" w:asciiTheme="minorHAnsi" w:hAnsiTheme="minorHAnsi"/>
          <w:spacing w:val="1"/>
        </w:rPr>
        <w:t xml:space="preserve"> </w:t>
      </w:r>
      <w:r>
        <w:rPr>
          <w:rFonts w:ascii="Calibri" w:hAnsi="Calibri" w:asciiTheme="minorHAnsi" w:hAnsiTheme="minorHAnsi"/>
        </w:rPr>
        <w:t>termos</w:t>
      </w:r>
      <w:r>
        <w:rPr>
          <w:rFonts w:ascii="Calibri" w:hAnsi="Calibri" w:asciiTheme="minorHAnsi" w:hAnsiTheme="minorHAnsi"/>
          <w:spacing w:val="-1"/>
        </w:rPr>
        <w:t xml:space="preserve"> </w:t>
      </w:r>
      <w:r>
        <w:rPr>
          <w:rFonts w:ascii="Calibri" w:hAnsi="Calibri" w:asciiTheme="minorHAnsi" w:hAnsiTheme="minorHAnsi"/>
        </w:rPr>
        <w:t>dos</w:t>
      </w:r>
      <w:r>
        <w:rPr>
          <w:rFonts w:ascii="Calibri" w:hAnsi="Calibri" w:asciiTheme="minorHAnsi" w:hAnsiTheme="minorHAnsi"/>
          <w:color w:val="0000FF"/>
          <w:spacing w:val="1"/>
        </w:rPr>
        <w:t xml:space="preserve"> </w:t>
      </w:r>
      <w:r>
        <w:fldChar w:fldCharType="begin"/>
      </w:r>
      <w:r>
        <w:rPr>
          <w:rStyle w:val="Style4"/>
          <w:rFonts w:ascii="Calibri" w:hAnsi="Calibri"/>
          <w:b/>
          <w:bCs/>
          <w:color w:themeColor="accent4" w:themeShade="bf" w:val="5F497A"/>
          <w:u w:val="single" w:color="0000FF"/>
        </w:rPr>
        <w:instrText xml:space="preserve"> HYPERLINK "http://www.planalto.gov.br/ccivil_03/_ato2019-2022/2021/lei/L14133.htm" \l "%3A~%3Atext%3DArt.%2062.%20A%2CPoder%20Executivo%20federal"</w:instrText>
      </w:r>
      <w:r>
        <w:rPr>
          <w:rStyle w:val="Style4"/>
          <w:rFonts w:ascii="Calibri" w:hAnsi="Calibri"/>
          <w:b/>
          <w:bCs/>
          <w:color w:themeColor="accent4" w:themeShade="bf" w:val="5F497A"/>
          <w:u w:val="single" w:color="0000FF"/>
        </w:rPr>
        <w:fldChar w:fldCharType="separate"/>
      </w:r>
      <w:r>
        <w:rPr>
          <w:rStyle w:val="Style4"/>
          <w:rFonts w:ascii="Calibri" w:hAnsi="Calibri" w:asciiTheme="minorHAnsi" w:hAnsiTheme="minorHAnsi"/>
          <w:b/>
          <w:bCs/>
          <w:color w:themeColor="accent4" w:themeShade="bf" w:val="5F497A"/>
          <w:u w:val="single" w:color="0000FF"/>
        </w:rPr>
        <w:t>arts.</w:t>
      </w:r>
      <w:r>
        <w:rPr>
          <w:rStyle w:val="Style4"/>
          <w:rFonts w:ascii="Calibri" w:hAnsi="Calibri"/>
          <w:b/>
          <w:bCs/>
          <w:color w:themeColor="accent4" w:themeShade="bf" w:val="5F497A"/>
          <w:u w:val="single" w:color="0000FF"/>
        </w:rPr>
        <w:fldChar w:fldCharType="end"/>
      </w:r>
      <w:r>
        <w:rPr>
          <w:rFonts w:ascii="Calibri" w:hAnsi="Calibri" w:asciiTheme="minorHAnsi" w:hAnsiTheme="minorHAnsi"/>
          <w:b/>
          <w:bCs/>
          <w:color w:themeColor="accent4" w:themeShade="bf" w:val="5F497A"/>
          <w:spacing w:val="2"/>
          <w:u w:val="single" w:color="0000FF"/>
        </w:rPr>
        <w:t xml:space="preserve"> </w:t>
      </w:r>
      <w:r>
        <w:rPr>
          <w:rFonts w:ascii="Calibri" w:hAnsi="Calibri" w:asciiTheme="minorHAnsi" w:hAnsiTheme="minorHAnsi"/>
          <w:b/>
          <w:bCs/>
          <w:color w:themeColor="accent4" w:themeShade="bf" w:val="5F497A"/>
          <w:u w:val="single" w:color="0000FF"/>
        </w:rPr>
        <w:t>62</w:t>
      </w:r>
      <w:r>
        <w:rPr>
          <w:rFonts w:ascii="Calibri" w:hAnsi="Calibri" w:asciiTheme="minorHAnsi" w:hAnsiTheme="minorHAnsi"/>
          <w:b/>
          <w:bCs/>
          <w:color w:themeColor="accent4" w:themeShade="bf" w:val="5F497A"/>
          <w:spacing w:val="-2"/>
          <w:u w:val="single" w:color="0000FF"/>
        </w:rPr>
        <w:t xml:space="preserve"> </w:t>
      </w:r>
      <w:r>
        <w:rPr>
          <w:rFonts w:ascii="Calibri" w:hAnsi="Calibri" w:asciiTheme="minorHAnsi" w:hAnsiTheme="minorHAnsi"/>
          <w:b/>
          <w:bCs/>
          <w:color w:themeColor="accent4" w:themeShade="bf" w:val="5F497A"/>
          <w:u w:val="single" w:color="0000FF"/>
        </w:rPr>
        <w:t>a 70</w:t>
      </w:r>
      <w:r>
        <w:rPr>
          <w:rFonts w:ascii="Calibri" w:hAnsi="Calibri" w:asciiTheme="minorHAnsi" w:hAnsiTheme="minorHAnsi"/>
          <w:b/>
          <w:bCs/>
          <w:color w:themeColor="accent4" w:themeShade="bf" w:val="5F497A"/>
          <w:spacing w:val="-4"/>
          <w:u w:val="single" w:color="0000FF"/>
        </w:rPr>
        <w:t xml:space="preserve"> </w:t>
      </w:r>
      <w:r>
        <w:rPr>
          <w:rFonts w:ascii="Calibri" w:hAnsi="Calibri" w:asciiTheme="minorHAnsi" w:hAnsiTheme="minorHAnsi"/>
          <w:b/>
          <w:bCs/>
          <w:color w:themeColor="accent4" w:themeShade="bf" w:val="5F497A"/>
          <w:u w:val="single" w:color="0000FF"/>
        </w:rPr>
        <w:t>da Lei nº</w:t>
      </w:r>
      <w:r>
        <w:rPr>
          <w:rFonts w:ascii="Calibri" w:hAnsi="Calibri" w:asciiTheme="minorHAnsi" w:hAnsiTheme="minorHAnsi"/>
          <w:b/>
          <w:bCs/>
          <w:color w:themeColor="accent4" w:themeShade="bf" w:val="5F497A"/>
          <w:spacing w:val="-1"/>
          <w:u w:val="single" w:color="0000FF"/>
        </w:rPr>
        <w:t xml:space="preserve"> </w:t>
      </w:r>
      <w:r>
        <w:rPr>
          <w:rFonts w:ascii="Calibri" w:hAnsi="Calibri" w:asciiTheme="minorHAnsi" w:hAnsiTheme="minorHAnsi"/>
          <w:b/>
          <w:bCs/>
          <w:color w:themeColor="accent4" w:themeShade="bf" w:val="5F497A"/>
          <w:u w:val="single" w:color="0000FF"/>
        </w:rPr>
        <w:t>14.133,</w:t>
      </w:r>
      <w:r>
        <w:rPr>
          <w:rFonts w:ascii="Calibri" w:hAnsi="Calibri" w:asciiTheme="minorHAnsi" w:hAnsiTheme="minorHAnsi"/>
          <w:b/>
          <w:bCs/>
          <w:color w:themeColor="accent4" w:themeShade="bf" w:val="5F497A"/>
          <w:spacing w:val="-1"/>
          <w:u w:val="single" w:color="0000FF"/>
        </w:rPr>
        <w:t xml:space="preserve"> </w:t>
      </w:r>
      <w:r>
        <w:rPr>
          <w:rFonts w:ascii="Calibri" w:hAnsi="Calibri" w:asciiTheme="minorHAnsi" w:hAnsiTheme="minorHAnsi"/>
          <w:b/>
          <w:bCs/>
          <w:color w:themeColor="accent4" w:themeShade="bf" w:val="5F497A"/>
          <w:u w:val="single" w:color="0000FF"/>
        </w:rPr>
        <w:t>de 2021</w:t>
      </w:r>
      <w:r>
        <w:rPr>
          <w:rFonts w:ascii="Calibri" w:hAnsi="Calibri" w:asciiTheme="minorHAnsi" w:hAnsiTheme="minorHAnsi"/>
        </w:rPr>
        <w:t>.</w:t>
      </w:r>
    </w:p>
    <w:p>
      <w:pPr>
        <w:pStyle w:val="ListParagraph"/>
        <w:tabs>
          <w:tab w:val="clear" w:pos="720"/>
          <w:tab w:val="left" w:pos="1134" w:leader="none"/>
          <w:tab w:val="left" w:pos="1310" w:leader="none"/>
          <w:tab w:val="left" w:pos="9356"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Os licitantes encaminharão, exclusivamente por meio do sistema, os documentos de habilitação exigidos no edital, preferencialmente com a proposta com a descrição do objeto ofertado e o preço, até a data e o horário estabelecidos para abertura da sessão pública, quando, então, encerrar-se-á automaticamente a etapa de envio dessa documentação.</w:t>
      </w:r>
    </w:p>
    <w:p>
      <w:pPr>
        <w:pStyle w:val="Normal"/>
        <w:tabs>
          <w:tab w:val="clear" w:pos="720"/>
          <w:tab w:val="left" w:pos="1134" w:leader="none"/>
          <w:tab w:val="left" w:pos="1310" w:leader="none"/>
          <w:tab w:val="left" w:pos="9356"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15"/>
        </w:numPr>
        <w:tabs>
          <w:tab w:val="clear" w:pos="720"/>
          <w:tab w:val="left" w:pos="709" w:leader="none"/>
          <w:tab w:val="left" w:pos="1310" w:leader="none"/>
          <w:tab w:val="left" w:pos="9356" w:leader="none"/>
          <w:tab w:val="left" w:pos="9639" w:leader="none"/>
        </w:tabs>
        <w:ind w:hanging="0" w:start="284" w:end="176"/>
        <w:rPr>
          <w:rFonts w:ascii="Calibri" w:hAnsi="Calibri" w:asciiTheme="minorHAnsi" w:hAnsiTheme="minorHAnsi"/>
        </w:rPr>
      </w:pPr>
      <w:r>
        <w:rPr>
          <w:rFonts w:ascii="Calibri" w:hAnsi="Calibri" w:asciiTheme="minorHAnsi" w:hAnsiTheme="minorHAnsi"/>
        </w:rPr>
        <w:t>Os licitantes não poderão deixar de apresentar os documentos de habilitação que constem do Portal de Compras, assegurado aos demais licitantes o direito de acesso aos dados constantes dos sistemas.</w:t>
      </w:r>
    </w:p>
    <w:p>
      <w:pPr>
        <w:pStyle w:val="ListParagraph"/>
        <w:tabs>
          <w:tab w:val="clear" w:pos="720"/>
          <w:tab w:val="left" w:pos="709"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Heading3"/>
        <w:numPr>
          <w:ilvl w:val="1"/>
          <w:numId w:val="15"/>
        </w:numPr>
        <w:tabs>
          <w:tab w:val="clear" w:pos="720"/>
          <w:tab w:val="left" w:pos="709" w:leader="none"/>
          <w:tab w:val="left" w:pos="1310" w:leader="none"/>
          <w:tab w:val="left" w:pos="9639" w:leader="none"/>
        </w:tabs>
        <w:ind w:hanging="0" w:start="284" w:end="176"/>
        <w:jc w:val="both"/>
        <w:rPr>
          <w:rFonts w:ascii="Calibri" w:hAnsi="Calibri" w:asciiTheme="minorHAnsi" w:hAnsiTheme="minorHAnsi"/>
        </w:rPr>
      </w:pPr>
      <w:r>
        <w:rPr>
          <w:rFonts w:ascii="Calibri" w:hAnsi="Calibri" w:asciiTheme="minorHAnsi" w:hAnsiTheme="minorHAnsi"/>
        </w:rPr>
        <w:t>DECLARAÇÕES</w:t>
      </w:r>
    </w:p>
    <w:p>
      <w:pPr>
        <w:pStyle w:val="Heading3"/>
        <w:tabs>
          <w:tab w:val="clear" w:pos="720"/>
          <w:tab w:val="left" w:pos="1134" w:leader="none"/>
          <w:tab w:val="left" w:pos="1310" w:leader="none"/>
          <w:tab w:val="left" w:pos="9639" w:leader="none"/>
        </w:tabs>
        <w:ind w:start="0" w:end="176"/>
        <w:jc w:val="both"/>
        <w:rPr>
          <w:rFonts w:ascii="Calibri" w:hAnsi="Calibri" w:asciiTheme="minorHAnsi" w:hAnsiTheme="minorHAnsi"/>
        </w:rPr>
      </w:pPr>
      <w:r>
        <w:rPr>
          <w:rFonts w:asciiTheme="minorHAnsi" w:hAnsiTheme="minorHAnsi" w:ascii="Calibri" w:hAnsi="Calibri"/>
        </w:rPr>
      </w:r>
    </w:p>
    <w:p>
      <w:pPr>
        <w:pStyle w:val="ListParagraph"/>
        <w:tabs>
          <w:tab w:val="clear" w:pos="720"/>
          <w:tab w:val="left" w:pos="851" w:leader="none"/>
          <w:tab w:val="left" w:pos="1134"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17"/>
        </w:numPr>
        <w:tabs>
          <w:tab w:val="clear" w:pos="720"/>
          <w:tab w:val="left" w:pos="993" w:leader="none"/>
          <w:tab w:val="left" w:pos="9923" w:leader="none"/>
        </w:tabs>
        <w:spacing w:before="0" w:after="120"/>
        <w:ind w:hanging="709" w:start="993" w:end="34"/>
        <w:rPr>
          <w:rFonts w:ascii="Calibri" w:hAnsi="Calibri" w:asciiTheme="minorHAnsi" w:hAnsiTheme="minorHAnsi"/>
        </w:rPr>
      </w:pPr>
      <w:r>
        <w:rPr>
          <w:rFonts w:ascii="Calibri" w:hAnsi="Calibri" w:asciiTheme="minorHAnsi" w:hAnsiTheme="minorHAnsi"/>
        </w:rPr>
        <w:t>Declaração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enquadramento</w:t>
      </w:r>
      <w:r>
        <w:rPr>
          <w:rFonts w:ascii="Calibri" w:hAnsi="Calibri" w:asciiTheme="minorHAnsi" w:hAnsiTheme="minorHAnsi"/>
          <w:spacing w:val="1"/>
        </w:rPr>
        <w:t xml:space="preserve"> </w:t>
      </w:r>
      <w:r>
        <w:rPr>
          <w:rFonts w:ascii="Calibri" w:hAnsi="Calibri" w:asciiTheme="minorHAnsi" w:hAnsiTheme="minorHAnsi"/>
        </w:rPr>
        <w:t>microempresa,</w:t>
      </w:r>
      <w:r>
        <w:rPr>
          <w:rFonts w:ascii="Calibri" w:hAnsi="Calibri" w:asciiTheme="minorHAnsi" w:hAnsiTheme="minorHAnsi"/>
          <w:spacing w:val="1"/>
        </w:rPr>
        <w:t xml:space="preserve"> </w:t>
      </w:r>
      <w:r>
        <w:rPr>
          <w:rFonts w:ascii="Calibri" w:hAnsi="Calibri" w:asciiTheme="minorHAnsi" w:hAnsiTheme="minorHAnsi"/>
        </w:rPr>
        <w:t>empresa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pequeno</w:t>
      </w:r>
      <w:r>
        <w:rPr>
          <w:rFonts w:ascii="Calibri" w:hAnsi="Calibri" w:asciiTheme="minorHAnsi" w:hAnsiTheme="minorHAnsi"/>
          <w:spacing w:val="1"/>
        </w:rPr>
        <w:t xml:space="preserve"> </w:t>
      </w:r>
      <w:r>
        <w:rPr>
          <w:rFonts w:ascii="Calibri" w:hAnsi="Calibri" w:asciiTheme="minorHAnsi" w:hAnsiTheme="minorHAnsi"/>
        </w:rPr>
        <w:t>porte</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cooperativa (caso se enquadre na situação de microempresa, empresa de pequeno porte ou</w:t>
      </w:r>
      <w:r>
        <w:rPr>
          <w:rFonts w:ascii="Calibri" w:hAnsi="Calibri" w:asciiTheme="minorHAnsi" w:hAnsiTheme="minorHAnsi"/>
          <w:spacing w:val="-59"/>
        </w:rPr>
        <w:t xml:space="preserve"> </w:t>
      </w:r>
      <w:r>
        <w:rPr>
          <w:rFonts w:ascii="Calibri" w:hAnsi="Calibri" w:asciiTheme="minorHAnsi" w:hAnsiTheme="minorHAnsi"/>
        </w:rPr>
        <w:t>cooperativa)</w:t>
      </w:r>
      <w:r>
        <w:rPr>
          <w:rFonts w:ascii="Calibri" w:hAnsi="Calibri" w:asciiTheme="minorHAnsi" w:hAnsiTheme="minorHAnsi"/>
          <w:spacing w:val="1"/>
        </w:rPr>
        <w:t xml:space="preserve"> </w:t>
      </w:r>
      <w:r>
        <w:rPr>
          <w:rFonts w:ascii="Calibri" w:hAnsi="Calibri" w:asciiTheme="minorHAnsi" w:hAnsiTheme="minorHAnsi"/>
        </w:rPr>
        <w:t>–</w:t>
      </w:r>
      <w:r>
        <w:rPr>
          <w:rFonts w:ascii="Calibri" w:hAnsi="Calibri" w:asciiTheme="minorHAnsi" w:hAnsiTheme="minorHAnsi"/>
          <w:spacing w:val="-2"/>
        </w:rPr>
        <w:t xml:space="preserve"> C</w:t>
      </w:r>
      <w:r>
        <w:rPr>
          <w:rFonts w:ascii="Calibri" w:hAnsi="Calibri" w:asciiTheme="minorHAnsi" w:hAnsiTheme="minorHAnsi"/>
        </w:rPr>
        <w:t>onforme</w:t>
      </w:r>
      <w:r>
        <w:rPr>
          <w:rFonts w:ascii="Calibri" w:hAnsi="Calibri" w:asciiTheme="minorHAnsi" w:hAnsiTheme="minorHAnsi"/>
          <w:spacing w:val="-4"/>
        </w:rPr>
        <w:t xml:space="preserve"> </w:t>
      </w:r>
      <w:r>
        <w:rPr>
          <w:rFonts w:ascii="Calibri" w:hAnsi="Calibri" w:asciiTheme="minorHAnsi" w:hAnsiTheme="minorHAnsi"/>
        </w:rPr>
        <w:t xml:space="preserve">modelo do </w:t>
      </w:r>
      <w:r>
        <w:rPr>
          <w:rFonts w:ascii="Calibri" w:hAnsi="Calibri" w:asciiTheme="minorHAnsi" w:hAnsiTheme="minorHAnsi"/>
          <w:b/>
        </w:rPr>
        <w:t>Anexo</w:t>
      </w:r>
      <w:r>
        <w:rPr>
          <w:rFonts w:ascii="Calibri" w:hAnsi="Calibri" w:asciiTheme="minorHAnsi" w:hAnsiTheme="minorHAnsi"/>
          <w:b/>
          <w:spacing w:val="-3"/>
        </w:rPr>
        <w:t xml:space="preserve"> </w:t>
      </w:r>
      <w:r>
        <w:rPr>
          <w:rFonts w:ascii="Calibri" w:hAnsi="Calibri" w:asciiTheme="minorHAnsi" w:hAnsiTheme="minorHAnsi"/>
          <w:b/>
        </w:rPr>
        <w:t>III.</w:t>
      </w:r>
    </w:p>
    <w:p>
      <w:pPr>
        <w:pStyle w:val="ListParagraph"/>
        <w:numPr>
          <w:ilvl w:val="2"/>
          <w:numId w:val="17"/>
        </w:numPr>
        <w:tabs>
          <w:tab w:val="clear" w:pos="720"/>
          <w:tab w:val="left" w:pos="993" w:leader="none"/>
          <w:tab w:val="left" w:pos="9923" w:leader="none"/>
        </w:tabs>
        <w:spacing w:before="0" w:after="120"/>
        <w:ind w:hanging="709" w:start="993" w:end="34"/>
        <w:rPr>
          <w:rFonts w:ascii="Calibri" w:hAnsi="Calibri" w:asciiTheme="minorHAnsi" w:hAnsiTheme="minorHAnsi"/>
        </w:rPr>
      </w:pPr>
      <w:r>
        <w:rPr>
          <w:rFonts w:ascii="Calibri" w:hAnsi="Calibri" w:asciiTheme="minorHAnsi" w:hAnsiTheme="minorHAnsi"/>
        </w:rPr>
        <w:t>Declaração de</w:t>
      </w:r>
      <w:r>
        <w:rPr>
          <w:rFonts w:ascii="Calibri" w:hAnsi="Calibri" w:asciiTheme="minorHAnsi" w:hAnsiTheme="minorHAnsi"/>
          <w:spacing w:val="-1"/>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cumpre</w:t>
      </w:r>
      <w:r>
        <w:rPr>
          <w:rFonts w:ascii="Calibri" w:hAnsi="Calibri" w:asciiTheme="minorHAnsi" w:hAnsiTheme="minorHAnsi"/>
          <w:spacing w:val="2"/>
        </w:rPr>
        <w:t xml:space="preserve"> </w:t>
      </w:r>
      <w:r>
        <w:rPr>
          <w:rFonts w:ascii="Calibri" w:hAnsi="Calibri" w:asciiTheme="minorHAnsi" w:hAnsiTheme="minorHAnsi"/>
        </w:rPr>
        <w:t>os</w:t>
      </w:r>
      <w:r>
        <w:rPr>
          <w:rFonts w:ascii="Calibri" w:hAnsi="Calibri" w:asciiTheme="minorHAnsi" w:hAnsiTheme="minorHAnsi"/>
          <w:spacing w:val="-3"/>
        </w:rPr>
        <w:t xml:space="preserve"> </w:t>
      </w:r>
      <w:r>
        <w:rPr>
          <w:rFonts w:ascii="Calibri" w:hAnsi="Calibri" w:asciiTheme="minorHAnsi" w:hAnsiTheme="minorHAnsi"/>
        </w:rPr>
        <w:t>requisitos</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habilitação</w:t>
      </w:r>
      <w:r>
        <w:rPr>
          <w:rFonts w:ascii="Calibri" w:hAnsi="Calibri" w:asciiTheme="minorHAnsi" w:hAnsiTheme="minorHAnsi"/>
          <w:color w:val="FF0000"/>
          <w:spacing w:val="2"/>
        </w:rPr>
        <w:t xml:space="preserve"> </w:t>
      </w:r>
      <w:r>
        <w:rPr>
          <w:rFonts w:ascii="Calibri" w:hAnsi="Calibri" w:asciiTheme="minorHAnsi" w:hAnsiTheme="minorHAnsi"/>
        </w:rPr>
        <w:t>(Art.</w:t>
      </w:r>
      <w:r>
        <w:rPr>
          <w:rFonts w:ascii="Calibri" w:hAnsi="Calibri" w:asciiTheme="minorHAnsi" w:hAnsiTheme="minorHAnsi"/>
          <w:spacing w:val="1"/>
        </w:rPr>
        <w:t xml:space="preserve"> </w:t>
      </w:r>
      <w:r>
        <w:rPr>
          <w:rFonts w:ascii="Calibri" w:hAnsi="Calibri" w:asciiTheme="minorHAnsi" w:hAnsiTheme="minorHAnsi"/>
        </w:rPr>
        <w:t>63,</w:t>
      </w:r>
      <w:r>
        <w:rPr>
          <w:rFonts w:ascii="Calibri" w:hAnsi="Calibri" w:asciiTheme="minorHAnsi" w:hAnsiTheme="minorHAnsi"/>
          <w:spacing w:val="-2"/>
        </w:rPr>
        <w:t xml:space="preserve"> </w:t>
      </w:r>
      <w:r>
        <w:rPr>
          <w:rFonts w:ascii="Calibri" w:hAnsi="Calibri" w:asciiTheme="minorHAnsi" w:hAnsiTheme="minorHAnsi"/>
        </w:rPr>
        <w:t>I</w:t>
      </w:r>
      <w:r>
        <w:rPr>
          <w:rFonts w:ascii="Calibri" w:hAnsi="Calibri" w:asciiTheme="minorHAnsi" w:hAnsiTheme="minorHAnsi"/>
          <w:spacing w:val="3"/>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Lei</w:t>
      </w:r>
      <w:r>
        <w:rPr>
          <w:rFonts w:ascii="Calibri" w:hAnsi="Calibri" w:asciiTheme="minorHAnsi" w:hAnsiTheme="minorHAnsi"/>
          <w:spacing w:val="-1"/>
        </w:rPr>
        <w:t xml:space="preserve"> </w:t>
      </w:r>
      <w:r>
        <w:rPr>
          <w:rFonts w:ascii="Calibri" w:hAnsi="Calibri" w:asciiTheme="minorHAnsi" w:hAnsiTheme="minorHAnsi"/>
        </w:rPr>
        <w:t>14.133/2021)- Conforme</w:t>
      </w:r>
      <w:r>
        <w:rPr>
          <w:rFonts w:ascii="Calibri" w:hAnsi="Calibri" w:asciiTheme="minorHAnsi" w:hAnsiTheme="minorHAnsi"/>
          <w:spacing w:val="-5"/>
        </w:rPr>
        <w:t xml:space="preserve"> </w:t>
      </w:r>
      <w:r>
        <w:rPr>
          <w:rFonts w:ascii="Calibri" w:hAnsi="Calibri" w:asciiTheme="minorHAnsi" w:hAnsiTheme="minorHAnsi"/>
        </w:rPr>
        <w:t xml:space="preserve">modelo do </w:t>
      </w:r>
      <w:r>
        <w:rPr>
          <w:rFonts w:ascii="Calibri" w:hAnsi="Calibri" w:asciiTheme="minorHAnsi" w:hAnsiTheme="minorHAnsi"/>
          <w:b/>
        </w:rPr>
        <w:t>Anexo IV</w:t>
      </w:r>
      <w:r>
        <w:rPr>
          <w:rFonts w:ascii="Calibri" w:hAnsi="Calibri" w:asciiTheme="minorHAnsi" w:hAnsiTheme="minorHAnsi"/>
        </w:rPr>
        <w:t>.</w:t>
      </w:r>
    </w:p>
    <w:p>
      <w:pPr>
        <w:pStyle w:val="ListParagraph"/>
        <w:numPr>
          <w:ilvl w:val="2"/>
          <w:numId w:val="16"/>
        </w:numPr>
        <w:tabs>
          <w:tab w:val="clear" w:pos="720"/>
          <w:tab w:val="left" w:pos="993" w:leader="none"/>
          <w:tab w:val="left" w:pos="9923" w:leader="none"/>
        </w:tabs>
        <w:spacing w:before="0" w:after="120"/>
        <w:ind w:hanging="1854" w:start="2138" w:end="34"/>
        <w:rPr>
          <w:rFonts w:ascii="Calibri" w:hAnsi="Calibri" w:asciiTheme="minorHAnsi" w:hAnsiTheme="minorHAnsi"/>
        </w:rPr>
      </w:pPr>
      <w:r>
        <w:rPr>
          <w:rFonts w:ascii="Calibri" w:hAnsi="Calibri" w:asciiTheme="minorHAnsi" w:hAnsiTheme="minorHAnsi"/>
        </w:rPr>
        <w:t xml:space="preserve">Declaração de que atende plenamente o objeto da licitação – Conforme modelo do </w:t>
      </w:r>
      <w:r>
        <w:rPr>
          <w:rFonts w:ascii="Calibri" w:hAnsi="Calibri" w:asciiTheme="minorHAnsi" w:hAnsiTheme="minorHAnsi"/>
          <w:b/>
        </w:rPr>
        <w:t>Anexo IV.</w:t>
      </w:r>
    </w:p>
    <w:p>
      <w:pPr>
        <w:pStyle w:val="ListParagraph"/>
        <w:numPr>
          <w:ilvl w:val="2"/>
          <w:numId w:val="16"/>
        </w:numPr>
        <w:tabs>
          <w:tab w:val="clear" w:pos="720"/>
          <w:tab w:val="left" w:pos="993" w:leader="none"/>
          <w:tab w:val="left" w:pos="9923" w:leader="none"/>
        </w:tabs>
        <w:spacing w:before="0" w:after="120"/>
        <w:ind w:hanging="709" w:start="993" w:end="34"/>
        <w:rPr>
          <w:rFonts w:ascii="Calibri" w:hAnsi="Calibri" w:asciiTheme="minorHAnsi" w:hAnsiTheme="minorHAnsi"/>
          <w:b/>
        </w:rPr>
      </w:pPr>
      <w:r>
        <w:rPr>
          <w:rFonts w:ascii="Calibri" w:hAnsi="Calibri" w:asciiTheme="minorHAnsi" w:hAnsiTheme="minorHAnsi"/>
        </w:rPr>
        <w:t>Declaração</w:t>
      </w:r>
      <w:r>
        <w:rPr>
          <w:rFonts w:ascii="Calibri" w:hAnsi="Calibri" w:asciiTheme="minorHAnsi" w:hAnsiTheme="minorHAnsi"/>
          <w:spacing w:val="60"/>
        </w:rPr>
        <w:t xml:space="preserve"> </w:t>
      </w:r>
      <w:r>
        <w:rPr>
          <w:rFonts w:ascii="Calibri" w:hAnsi="Calibri" w:asciiTheme="minorHAnsi" w:hAnsiTheme="minorHAnsi"/>
        </w:rPr>
        <w:t>de  que</w:t>
      </w:r>
      <w:r>
        <w:rPr>
          <w:rFonts w:ascii="Calibri" w:hAnsi="Calibri" w:asciiTheme="minorHAnsi" w:hAnsiTheme="minorHAnsi"/>
          <w:spacing w:val="1"/>
        </w:rPr>
        <w:t xml:space="preserve"> </w:t>
      </w:r>
      <w:r>
        <w:rPr>
          <w:rFonts w:ascii="Calibri" w:hAnsi="Calibri" w:asciiTheme="minorHAnsi" w:hAnsiTheme="minorHAnsi"/>
        </w:rPr>
        <w:t>cumpre</w:t>
      </w:r>
      <w:r>
        <w:rPr>
          <w:rFonts w:ascii="Calibri" w:hAnsi="Calibri" w:asciiTheme="minorHAnsi" w:hAnsiTheme="minorHAnsi"/>
          <w:spacing w:val="1"/>
        </w:rPr>
        <w:t xml:space="preserve"> </w:t>
      </w:r>
      <w:r>
        <w:rPr>
          <w:rFonts w:ascii="Calibri" w:hAnsi="Calibri" w:asciiTheme="minorHAnsi" w:hAnsiTheme="minorHAnsi"/>
        </w:rPr>
        <w:t>com</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disposto</w:t>
      </w:r>
      <w:r>
        <w:rPr>
          <w:rFonts w:ascii="Calibri" w:hAnsi="Calibri" w:asciiTheme="minorHAnsi" w:hAnsiTheme="minorHAnsi"/>
          <w:spacing w:val="59"/>
        </w:rPr>
        <w:t xml:space="preserve"> </w:t>
      </w:r>
      <w:r>
        <w:rPr>
          <w:rFonts w:ascii="Calibri" w:hAnsi="Calibri" w:asciiTheme="minorHAnsi" w:hAnsiTheme="minorHAnsi"/>
        </w:rPr>
        <w:t>no</w:t>
      </w:r>
      <w:r>
        <w:rPr>
          <w:rFonts w:ascii="Calibri" w:hAnsi="Calibri" w:asciiTheme="minorHAnsi" w:hAnsiTheme="minorHAnsi"/>
          <w:color w:val="0000ED"/>
          <w:spacing w:val="3"/>
        </w:rPr>
        <w:t xml:space="preserve"> </w:t>
      </w:r>
      <w:r>
        <w:fldChar w:fldCharType="begin"/>
      </w:r>
      <w:r>
        <w:rPr>
          <w:rStyle w:val="Style4"/>
          <w:rFonts w:ascii="Calibri" w:hAnsi="Calibri"/>
          <w:b/>
          <w:color w:val="0000ED"/>
          <w:u w:val="thick" w:color="0000ED"/>
        </w:rPr>
        <w:instrText xml:space="preserve"> HYPERLINK "http://www.planalto.gov.br/ccivil_03/Constituicao/Constituicao.htm" \l "art7xxxiii"</w:instrText>
      </w:r>
      <w:r>
        <w:rPr>
          <w:rStyle w:val="Style4"/>
          <w:rFonts w:ascii="Calibri" w:hAnsi="Calibri"/>
          <w:b/>
          <w:color w:val="0000ED"/>
          <w:u w:val="thick" w:color="0000ED"/>
        </w:rPr>
        <w:fldChar w:fldCharType="separate"/>
      </w:r>
      <w:r>
        <w:rPr>
          <w:rStyle w:val="Style4"/>
          <w:rFonts w:ascii="Calibri" w:hAnsi="Calibri" w:asciiTheme="minorHAnsi" w:hAnsiTheme="minorHAnsi"/>
          <w:b/>
          <w:color w:val="0000ED"/>
          <w:u w:val="thick" w:color="0000ED"/>
        </w:rPr>
        <w:t>INCISO</w:t>
      </w:r>
      <w:r>
        <w:rPr>
          <w:rStyle w:val="Style4"/>
          <w:rFonts w:ascii="Calibri" w:hAnsi="Calibri"/>
          <w:b/>
          <w:color w:val="0000ED"/>
          <w:u w:val="thick" w:color="0000ED"/>
        </w:rPr>
        <w:fldChar w:fldCharType="end"/>
      </w:r>
      <w:r>
        <w:rPr>
          <w:rFonts w:ascii="Calibri" w:hAnsi="Calibri" w:asciiTheme="minorHAnsi" w:hAnsiTheme="minorHAnsi"/>
          <w:b/>
          <w:color w:val="0000ED"/>
          <w:spacing w:val="2"/>
          <w:u w:val="thick" w:color="0000ED"/>
        </w:rPr>
        <w:t xml:space="preserve"> </w:t>
      </w:r>
      <w:r>
        <w:rPr>
          <w:rFonts w:ascii="Calibri" w:hAnsi="Calibri" w:asciiTheme="minorHAnsi" w:hAnsiTheme="minorHAnsi"/>
          <w:b/>
          <w:color w:val="0000ED"/>
          <w:u w:val="thick" w:color="0000ED"/>
        </w:rPr>
        <w:t>XXXIII</w:t>
      </w:r>
      <w:r>
        <w:rPr>
          <w:rFonts w:ascii="Calibri" w:hAnsi="Calibri" w:asciiTheme="minorHAnsi" w:hAnsiTheme="minorHAnsi"/>
          <w:b/>
          <w:color w:val="0000ED"/>
          <w:spacing w:val="2"/>
          <w:u w:val="thick" w:color="0000ED"/>
        </w:rPr>
        <w:t xml:space="preserve"> </w:t>
      </w:r>
      <w:r>
        <w:rPr>
          <w:rFonts w:ascii="Calibri" w:hAnsi="Calibri" w:asciiTheme="minorHAnsi" w:hAnsiTheme="minorHAnsi"/>
          <w:b/>
          <w:color w:val="0000ED"/>
          <w:u w:val="thick" w:color="0000ED"/>
        </w:rPr>
        <w:t>DO</w:t>
      </w:r>
      <w:r>
        <w:rPr>
          <w:rFonts w:ascii="Calibri" w:hAnsi="Calibri" w:asciiTheme="minorHAnsi" w:hAnsiTheme="minorHAnsi"/>
          <w:b/>
          <w:color w:val="0000ED"/>
          <w:spacing w:val="58"/>
          <w:u w:val="thick" w:color="0000ED"/>
        </w:rPr>
        <w:t xml:space="preserve"> </w:t>
      </w:r>
      <w:r>
        <w:rPr>
          <w:rFonts w:ascii="Calibri" w:hAnsi="Calibri" w:asciiTheme="minorHAnsi" w:hAnsiTheme="minorHAnsi"/>
          <w:b/>
          <w:color w:val="0000ED"/>
          <w:u w:val="thick" w:color="0000ED"/>
        </w:rPr>
        <w:t>ART.</w:t>
      </w:r>
      <w:r>
        <w:rPr>
          <w:rFonts w:ascii="Calibri" w:hAnsi="Calibri" w:asciiTheme="minorHAnsi" w:hAnsiTheme="minorHAnsi"/>
          <w:b/>
          <w:color w:val="0000ED"/>
          <w:spacing w:val="2"/>
          <w:u w:val="thick" w:color="0000ED"/>
        </w:rPr>
        <w:t xml:space="preserve"> </w:t>
      </w:r>
      <w:r>
        <w:rPr>
          <w:rFonts w:ascii="Calibri" w:hAnsi="Calibri" w:asciiTheme="minorHAnsi" w:hAnsiTheme="minorHAnsi"/>
          <w:b/>
          <w:color w:val="0000ED"/>
          <w:u w:val="thick" w:color="0000ED"/>
        </w:rPr>
        <w:t>7º</w:t>
      </w:r>
      <w:r>
        <w:rPr>
          <w:rFonts w:ascii="Calibri" w:hAnsi="Calibri" w:asciiTheme="minorHAnsi" w:hAnsiTheme="minorHAnsi"/>
          <w:b/>
          <w:color w:val="0000ED"/>
          <w:spacing w:val="2"/>
          <w:u w:val="thick" w:color="0000ED"/>
        </w:rPr>
        <w:t xml:space="preserve"> </w:t>
      </w:r>
      <w:r>
        <w:rPr>
          <w:rFonts w:ascii="Calibri" w:hAnsi="Calibri" w:asciiTheme="minorHAnsi" w:hAnsiTheme="minorHAnsi"/>
          <w:b/>
          <w:color w:val="0000ED"/>
          <w:u w:val="thick" w:color="0000ED"/>
        </w:rPr>
        <w:t xml:space="preserve">DA </w:t>
      </w:r>
      <w:r>
        <w:rPr>
          <w:rFonts w:ascii="Calibri" w:hAnsi="Calibri" w:asciiTheme="minorHAnsi" w:hAnsiTheme="minorHAnsi"/>
          <w:b/>
          <w:color w:val="0000ED"/>
          <w:spacing w:val="-59"/>
        </w:rPr>
        <w:t xml:space="preserve"> </w:t>
      </w:r>
      <w:r>
        <w:fldChar w:fldCharType="begin"/>
      </w:r>
      <w:r>
        <w:rPr>
          <w:rStyle w:val="Style4"/>
          <w:rFonts w:ascii="Calibri" w:hAnsi="Calibri"/>
          <w:b/>
          <w:color w:val="0000ED"/>
          <w:u w:val="thick" w:color="0000ED"/>
        </w:rPr>
        <w:instrText xml:space="preserve"> HYPERLINK "http://www.planalto.gov.br/ccivil_03/Constituicao/Constituicao.htm" \l "art7xxxiii"</w:instrText>
      </w:r>
      <w:r>
        <w:rPr>
          <w:rStyle w:val="Style4"/>
          <w:rFonts w:ascii="Calibri" w:hAnsi="Calibri"/>
          <w:b/>
          <w:color w:val="0000ED"/>
          <w:u w:val="thick" w:color="0000ED"/>
        </w:rPr>
        <w:fldChar w:fldCharType="separate"/>
      </w:r>
      <w:r>
        <w:rPr>
          <w:rStyle w:val="Style4"/>
          <w:rFonts w:ascii="Calibri" w:hAnsi="Calibri" w:asciiTheme="minorHAnsi" w:hAnsiTheme="minorHAnsi"/>
          <w:b/>
          <w:color w:val="0000ED"/>
          <w:u w:val="thick" w:color="0000ED"/>
        </w:rPr>
        <w:t>CONSTITUIÇÃO</w:t>
      </w:r>
      <w:r>
        <w:rPr>
          <w:rStyle w:val="Style4"/>
          <w:rFonts w:ascii="Calibri" w:hAnsi="Calibri"/>
          <w:b/>
          <w:color w:val="0000ED"/>
          <w:u w:val="thick" w:color="0000ED"/>
        </w:rPr>
        <w:fldChar w:fldCharType="end"/>
      </w:r>
      <w:r>
        <w:rPr>
          <w:rFonts w:ascii="Calibri" w:hAnsi="Calibri" w:asciiTheme="minorHAnsi" w:hAnsiTheme="minorHAnsi"/>
          <w:b/>
          <w:color w:val="0000ED"/>
          <w:spacing w:val="-2"/>
          <w:u w:val="thick" w:color="0000ED"/>
        </w:rPr>
        <w:t xml:space="preserve"> </w:t>
      </w:r>
      <w:r>
        <w:rPr>
          <w:rFonts w:ascii="Calibri" w:hAnsi="Calibri" w:asciiTheme="minorHAnsi" w:hAnsiTheme="minorHAnsi"/>
          <w:b/>
          <w:color w:val="0000ED"/>
          <w:u w:val="thick" w:color="0000ED"/>
        </w:rPr>
        <w:t>FEDERAL.</w:t>
      </w:r>
      <w:r>
        <w:rPr>
          <w:rFonts w:ascii="Calibri" w:hAnsi="Calibri" w:asciiTheme="minorHAnsi" w:hAnsiTheme="minorHAnsi"/>
          <w:b/>
          <w:color w:val="0000ED"/>
          <w:spacing w:val="1"/>
        </w:rPr>
        <w:t xml:space="preserve"> </w:t>
      </w:r>
      <w:r>
        <w:rPr>
          <w:rFonts w:ascii="Calibri" w:hAnsi="Calibri" w:asciiTheme="minorHAnsi" w:hAnsiTheme="minorHAnsi"/>
        </w:rPr>
        <w:t>– Conforme</w:t>
      </w:r>
      <w:r>
        <w:rPr>
          <w:rFonts w:ascii="Calibri" w:hAnsi="Calibri" w:asciiTheme="minorHAnsi" w:hAnsiTheme="minorHAnsi"/>
          <w:spacing w:val="-2"/>
        </w:rPr>
        <w:t xml:space="preserve"> </w:t>
      </w:r>
      <w:r>
        <w:rPr>
          <w:rFonts w:ascii="Calibri" w:hAnsi="Calibri" w:asciiTheme="minorHAnsi" w:hAnsiTheme="minorHAnsi"/>
        </w:rPr>
        <w:t xml:space="preserve">modelo </w:t>
      </w:r>
      <w:r>
        <w:rPr>
          <w:rFonts w:ascii="Calibri" w:hAnsi="Calibri" w:asciiTheme="minorHAnsi" w:hAnsiTheme="minorHAnsi"/>
          <w:b/>
        </w:rPr>
        <w:t>Anexo</w:t>
      </w:r>
      <w:r>
        <w:rPr>
          <w:rFonts w:ascii="Calibri" w:hAnsi="Calibri" w:asciiTheme="minorHAnsi" w:hAnsiTheme="minorHAnsi"/>
          <w:b/>
          <w:spacing w:val="-3"/>
        </w:rPr>
        <w:t xml:space="preserve"> I</w:t>
      </w:r>
      <w:r>
        <w:rPr>
          <w:rFonts w:ascii="Calibri" w:hAnsi="Calibri" w:asciiTheme="minorHAnsi" w:hAnsiTheme="minorHAnsi"/>
          <w:b/>
        </w:rPr>
        <w:t>V.</w:t>
      </w:r>
    </w:p>
    <w:p>
      <w:pPr>
        <w:pStyle w:val="ListParagraph"/>
        <w:numPr>
          <w:ilvl w:val="2"/>
          <w:numId w:val="16"/>
        </w:numPr>
        <w:tabs>
          <w:tab w:val="clear" w:pos="720"/>
          <w:tab w:val="left" w:pos="993" w:leader="none"/>
          <w:tab w:val="left" w:pos="9923" w:leader="none"/>
        </w:tabs>
        <w:spacing w:before="0" w:after="120"/>
        <w:ind w:hanging="1854" w:start="2138" w:end="34"/>
        <w:rPr>
          <w:rFonts w:ascii="Calibri" w:hAnsi="Calibri" w:asciiTheme="minorHAnsi" w:hAnsiTheme="minorHAnsi"/>
          <w:b/>
        </w:rPr>
      </w:pPr>
      <w:r>
        <w:rPr>
          <w:rFonts w:ascii="Calibri" w:hAnsi="Calibri" w:asciiTheme="minorHAnsi" w:hAnsiTheme="minorHAnsi"/>
        </w:rPr>
        <w:t>Declaração</w:t>
      </w:r>
      <w:r>
        <w:rPr>
          <w:rFonts w:ascii="Calibri" w:hAnsi="Calibri" w:asciiTheme="minorHAnsi" w:hAnsiTheme="minorHAnsi"/>
          <w:spacing w:val="-2"/>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nepotismo –</w:t>
      </w:r>
      <w:r>
        <w:rPr>
          <w:rFonts w:ascii="Calibri" w:hAnsi="Calibri" w:asciiTheme="minorHAnsi" w:hAnsiTheme="minorHAnsi"/>
          <w:spacing w:val="-1"/>
        </w:rPr>
        <w:t xml:space="preserve"> </w:t>
      </w:r>
      <w:r>
        <w:rPr>
          <w:rFonts w:ascii="Calibri" w:hAnsi="Calibri" w:asciiTheme="minorHAnsi" w:hAnsiTheme="minorHAnsi"/>
        </w:rPr>
        <w:t>Conforme</w:t>
      </w:r>
      <w:r>
        <w:rPr>
          <w:rFonts w:ascii="Calibri" w:hAnsi="Calibri" w:asciiTheme="minorHAnsi" w:hAnsiTheme="minorHAnsi"/>
          <w:spacing w:val="-3"/>
        </w:rPr>
        <w:t xml:space="preserve"> </w:t>
      </w:r>
      <w:r>
        <w:rPr>
          <w:rFonts w:ascii="Calibri" w:hAnsi="Calibri" w:asciiTheme="minorHAnsi" w:hAnsiTheme="minorHAnsi"/>
        </w:rPr>
        <w:t>modelo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b/>
        </w:rPr>
        <w:t>Anexo</w:t>
      </w:r>
      <w:r>
        <w:rPr>
          <w:rFonts w:ascii="Calibri" w:hAnsi="Calibri" w:asciiTheme="minorHAnsi" w:hAnsiTheme="minorHAnsi"/>
          <w:b/>
          <w:spacing w:val="-4"/>
        </w:rPr>
        <w:t xml:space="preserve"> I</w:t>
      </w:r>
      <w:r>
        <w:rPr>
          <w:rFonts w:ascii="Calibri" w:hAnsi="Calibri" w:asciiTheme="minorHAnsi" w:hAnsiTheme="minorHAnsi"/>
          <w:b/>
        </w:rPr>
        <w:t>V.</w:t>
      </w:r>
    </w:p>
    <w:p>
      <w:pPr>
        <w:pStyle w:val="ListParagraph"/>
        <w:numPr>
          <w:ilvl w:val="2"/>
          <w:numId w:val="16"/>
        </w:numPr>
        <w:tabs>
          <w:tab w:val="clear" w:pos="720"/>
          <w:tab w:val="left" w:pos="993" w:leader="none"/>
          <w:tab w:val="left" w:pos="9923" w:leader="none"/>
        </w:tabs>
        <w:spacing w:before="0" w:after="120"/>
        <w:ind w:hanging="0" w:start="284" w:end="34"/>
        <w:rPr>
          <w:rFonts w:ascii="Calibri" w:hAnsi="Calibri" w:asciiTheme="minorHAnsi" w:hAnsiTheme="minorHAnsi"/>
          <w:b/>
        </w:rPr>
      </w:pPr>
      <w:r>
        <w:rPr>
          <w:rFonts w:ascii="Calibri" w:hAnsi="Calibri" w:asciiTheme="minorHAnsi" w:hAnsiTheme="minorHAnsi"/>
        </w:rPr>
        <w:t>Declaração de que suas propostas econômicas compreendem a integralidade dos</w:t>
      </w:r>
      <w:r>
        <w:rPr>
          <w:rFonts w:ascii="Calibri" w:hAnsi="Calibri" w:asciiTheme="minorHAnsi" w:hAnsiTheme="minorHAnsi"/>
          <w:spacing w:val="1"/>
        </w:rPr>
        <w:t xml:space="preserve"> </w:t>
      </w:r>
      <w:r>
        <w:rPr>
          <w:rFonts w:ascii="Calibri" w:hAnsi="Calibri" w:asciiTheme="minorHAnsi" w:hAnsiTheme="minorHAnsi"/>
        </w:rPr>
        <w:t>custos para atendimento dos direitos trabalhistas assegurados na Constituição Federal, nas</w:t>
      </w:r>
      <w:r>
        <w:rPr>
          <w:rFonts w:ascii="Calibri" w:hAnsi="Calibri" w:asciiTheme="minorHAnsi" w:hAnsiTheme="minorHAnsi"/>
          <w:spacing w:val="1"/>
        </w:rPr>
        <w:t xml:space="preserve"> </w:t>
      </w:r>
      <w:r>
        <w:rPr>
          <w:rFonts w:ascii="Calibri" w:hAnsi="Calibri" w:asciiTheme="minorHAnsi" w:hAnsiTheme="minorHAnsi"/>
        </w:rPr>
        <w:t>leis trabalhistas, nas normas infralegais, nas convenções coletivas de trabalho e nos termos</w:t>
      </w:r>
      <w:r>
        <w:rPr>
          <w:rFonts w:ascii="Calibri" w:hAnsi="Calibri" w:asciiTheme="minorHAnsi" w:hAnsiTheme="minorHAnsi"/>
          <w:spacing w:val="1"/>
        </w:rPr>
        <w:t xml:space="preserve"> </w:t>
      </w:r>
      <w:r>
        <w:rPr>
          <w:rFonts w:ascii="Calibri" w:hAnsi="Calibri" w:asciiTheme="minorHAnsi" w:hAnsiTheme="minorHAnsi"/>
        </w:rPr>
        <w:t>de ajustamento de conduta vigentes na data de entrega das propostas (</w:t>
      </w:r>
      <w:r>
        <w:fldChar w:fldCharType="begin"/>
      </w:r>
      <w:r>
        <w:rPr>
          <w:rStyle w:val="Style4"/>
          <w:rFonts w:ascii="Calibri" w:hAnsi="Calibri"/>
          <w:b/>
          <w:color w:val="0000FF"/>
          <w:u w:val="thick" w:color="0000FF"/>
        </w:rPr>
        <w:instrText xml:space="preserve"> HYPERLINK "http://www.planalto.gov.br/ccivil_03/_ato2019-2022/2021/lei/L14133.htm" \l "%3A~%3Atext%3D%C2%A7%201%C2%BA%20Constar%C3%A1%20do%2Centrega%20das%20propostas"</w:instrText>
      </w:r>
      <w:r>
        <w:rPr>
          <w:rStyle w:val="Style4"/>
          <w:rFonts w:ascii="Calibri" w:hAnsi="Calibri"/>
          <w:b/>
          <w:color w:val="0000FF"/>
          <w:u w:val="thick" w:color="0000FF"/>
        </w:rPr>
        <w:fldChar w:fldCharType="separate"/>
      </w:r>
      <w:r>
        <w:rPr>
          <w:rStyle w:val="Style4"/>
          <w:rFonts w:ascii="Calibri" w:hAnsi="Calibri" w:asciiTheme="minorHAnsi" w:hAnsiTheme="minorHAnsi"/>
          <w:b/>
          <w:color w:val="0000FF"/>
          <w:u w:val="thick" w:color="0000FF"/>
        </w:rPr>
        <w:t>§1º DO ART. 63 DA</w:t>
      </w:r>
      <w:r>
        <w:rPr>
          <w:rStyle w:val="Style4"/>
          <w:rFonts w:ascii="Calibri" w:hAnsi="Calibri"/>
          <w:b/>
          <w:color w:val="0000FF"/>
          <w:u w:val="thick" w:color="0000FF"/>
        </w:rPr>
        <w:fldChar w:fldCharType="end"/>
      </w:r>
      <w:r>
        <w:rPr>
          <w:rFonts w:ascii="Calibri" w:hAnsi="Calibri" w:asciiTheme="minorHAnsi" w:hAnsiTheme="minorHAnsi"/>
          <w:b/>
          <w:color w:val="0000FF"/>
          <w:spacing w:val="1"/>
        </w:rPr>
        <w:t xml:space="preserve"> </w:t>
      </w:r>
      <w:r>
        <w:fldChar w:fldCharType="begin"/>
      </w:r>
      <w:r>
        <w:rPr>
          <w:rStyle w:val="Style4"/>
          <w:rFonts w:ascii="Calibri" w:hAnsi="Calibri"/>
          <w:b/>
          <w:color w:val="0000FF"/>
          <w:u w:val="thick" w:color="0000FF"/>
        </w:rPr>
        <w:instrText xml:space="preserve"> HYPERLINK "http://www.planalto.gov.br/ccivil_03/_ato2019-2022/2021/lei/L14133.htm" \l "%3A~%3Atext%3D%C2%A7%201%C2%BA%20Constar%C3%A1%20do%2Centrega%20das%20propostas"</w:instrText>
      </w:r>
      <w:r>
        <w:rPr>
          <w:rStyle w:val="Style4"/>
          <w:rFonts w:ascii="Calibri" w:hAnsi="Calibri"/>
          <w:b/>
          <w:color w:val="0000FF"/>
          <w:u w:val="thick" w:color="0000FF"/>
        </w:rPr>
        <w:fldChar w:fldCharType="separate"/>
      </w:r>
      <w:r>
        <w:rPr>
          <w:rStyle w:val="Style4"/>
          <w:rFonts w:ascii="Calibri" w:hAnsi="Calibri" w:asciiTheme="minorHAnsi" w:hAnsiTheme="minorHAnsi"/>
          <w:b/>
          <w:color w:val="0000FF"/>
          <w:u w:val="thick" w:color="0000FF"/>
        </w:rPr>
        <w:t>LEI</w:t>
      </w:r>
      <w:r>
        <w:rPr>
          <w:rStyle w:val="Style4"/>
          <w:rFonts w:ascii="Calibri" w:hAnsi="Calibri"/>
          <w:b/>
          <w:color w:val="0000FF"/>
          <w:u w:val="thick" w:color="0000FF"/>
        </w:rPr>
        <w:fldChar w:fldCharType="end"/>
      </w:r>
      <w:r>
        <w:rPr>
          <w:rFonts w:ascii="Calibri" w:hAnsi="Calibri" w:asciiTheme="minorHAnsi" w:hAnsiTheme="minorHAnsi"/>
          <w:b/>
          <w:color w:val="0000FF"/>
          <w:spacing w:val="1"/>
          <w:u w:val="thick" w:color="0000FF"/>
        </w:rPr>
        <w:t xml:space="preserve"> </w:t>
      </w:r>
      <w:r>
        <w:rPr>
          <w:rFonts w:ascii="Calibri" w:hAnsi="Calibri" w:asciiTheme="minorHAnsi" w:hAnsiTheme="minorHAnsi"/>
          <w:b/>
          <w:color w:val="0000FF"/>
          <w:u w:val="thick" w:color="0000FF"/>
        </w:rPr>
        <w:t>14.133 DE 2021)</w:t>
      </w:r>
      <w:r>
        <w:rPr>
          <w:rFonts w:ascii="Calibri" w:hAnsi="Calibri" w:asciiTheme="minorHAnsi" w:hAnsiTheme="minorHAnsi"/>
          <w:b/>
          <w:color w:val="0000FF"/>
          <w:spacing w:val="2"/>
        </w:rPr>
        <w:t xml:space="preserve"> </w:t>
      </w:r>
      <w:r>
        <w:rPr>
          <w:rFonts w:ascii="Calibri" w:hAnsi="Calibri" w:asciiTheme="minorHAnsi" w:hAnsiTheme="minorHAnsi"/>
        </w:rPr>
        <w:t>–</w:t>
      </w:r>
      <w:r>
        <w:rPr>
          <w:rFonts w:ascii="Calibri" w:hAnsi="Calibri" w:asciiTheme="minorHAnsi" w:hAnsiTheme="minorHAnsi"/>
          <w:spacing w:val="-4"/>
        </w:rPr>
        <w:t xml:space="preserve"> </w:t>
      </w:r>
      <w:r>
        <w:rPr>
          <w:rFonts w:ascii="Calibri" w:hAnsi="Calibri" w:asciiTheme="minorHAnsi" w:hAnsiTheme="minorHAnsi"/>
        </w:rPr>
        <w:t>Conforme</w:t>
      </w:r>
      <w:r>
        <w:rPr>
          <w:rFonts w:ascii="Calibri" w:hAnsi="Calibri" w:asciiTheme="minorHAnsi" w:hAnsiTheme="minorHAnsi"/>
          <w:spacing w:val="-4"/>
        </w:rPr>
        <w:t xml:space="preserve"> </w:t>
      </w:r>
      <w:r>
        <w:rPr>
          <w:rFonts w:ascii="Calibri" w:hAnsi="Calibri" w:asciiTheme="minorHAnsi" w:hAnsiTheme="minorHAnsi"/>
        </w:rPr>
        <w:t>modelo do</w:t>
      </w:r>
      <w:r>
        <w:rPr>
          <w:rFonts w:ascii="Calibri" w:hAnsi="Calibri" w:asciiTheme="minorHAnsi" w:hAnsiTheme="minorHAnsi"/>
          <w:spacing w:val="-1"/>
        </w:rPr>
        <w:t xml:space="preserve"> </w:t>
      </w:r>
      <w:r>
        <w:rPr>
          <w:rFonts w:ascii="Calibri" w:hAnsi="Calibri" w:asciiTheme="minorHAnsi" w:hAnsiTheme="minorHAnsi"/>
          <w:b/>
        </w:rPr>
        <w:t>Anexo IV.</w:t>
      </w:r>
    </w:p>
    <w:p>
      <w:pPr>
        <w:pStyle w:val="ListParagraph"/>
        <w:numPr>
          <w:ilvl w:val="2"/>
          <w:numId w:val="16"/>
        </w:numPr>
        <w:tabs>
          <w:tab w:val="clear" w:pos="720"/>
          <w:tab w:val="left" w:pos="993" w:leader="none"/>
          <w:tab w:val="left" w:pos="1134" w:leader="none"/>
          <w:tab w:val="left" w:pos="2021" w:leader="none"/>
          <w:tab w:val="left" w:pos="9923" w:leader="none"/>
        </w:tabs>
        <w:spacing w:before="0" w:after="120"/>
        <w:ind w:hanging="0" w:start="284" w:end="34"/>
        <w:rPr>
          <w:rFonts w:ascii="Calibri" w:hAnsi="Calibri" w:asciiTheme="minorHAnsi" w:hAnsiTheme="minorHAnsi"/>
          <w:b/>
        </w:rPr>
      </w:pPr>
      <w:r>
        <w:rPr>
          <w:rFonts w:ascii="Calibri" w:hAnsi="Calibri" w:asciiTheme="minorHAnsi" w:hAnsiTheme="minorHAnsi"/>
        </w:rPr>
        <w:t>Declaração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conhecimento</w:t>
      </w:r>
      <w:r>
        <w:rPr>
          <w:rFonts w:ascii="Calibri" w:hAnsi="Calibri" w:asciiTheme="minorHAnsi" w:hAnsiTheme="minorHAnsi"/>
          <w:spacing w:val="1"/>
        </w:rPr>
        <w:t xml:space="preserve"> </w:t>
      </w:r>
      <w:r>
        <w:rPr>
          <w:rFonts w:ascii="Calibri" w:hAnsi="Calibri" w:asciiTheme="minorHAnsi" w:hAnsiTheme="minorHAnsi"/>
        </w:rPr>
        <w:t>as</w:t>
      </w:r>
      <w:r>
        <w:rPr>
          <w:rFonts w:ascii="Calibri" w:hAnsi="Calibri" w:asciiTheme="minorHAnsi" w:hAnsiTheme="minorHAnsi"/>
          <w:spacing w:val="1"/>
        </w:rPr>
        <w:t xml:space="preserve"> </w:t>
      </w:r>
      <w:r>
        <w:rPr>
          <w:rFonts w:ascii="Calibri" w:hAnsi="Calibri" w:asciiTheme="minorHAnsi" w:hAnsiTheme="minorHAnsi"/>
        </w:rPr>
        <w:t>normas</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prevenção</w:t>
      </w:r>
      <w:r>
        <w:rPr>
          <w:rFonts w:ascii="Calibri" w:hAnsi="Calibri" w:asciiTheme="minorHAnsi" w:hAnsiTheme="minorHAnsi"/>
          <w:spacing w:val="1"/>
        </w:rPr>
        <w:t xml:space="preserve"> </w:t>
      </w:r>
      <w:r>
        <w:rPr>
          <w:rFonts w:ascii="Calibri" w:hAnsi="Calibri" w:asciiTheme="minorHAnsi" w:hAnsiTheme="minorHAnsi"/>
        </w:rPr>
        <w:t>à</w:t>
      </w:r>
      <w:r>
        <w:rPr>
          <w:rFonts w:ascii="Calibri" w:hAnsi="Calibri" w:asciiTheme="minorHAnsi" w:hAnsiTheme="minorHAnsi"/>
          <w:spacing w:val="1"/>
        </w:rPr>
        <w:t xml:space="preserve"> </w:t>
      </w:r>
      <w:r>
        <w:rPr>
          <w:rFonts w:ascii="Calibri" w:hAnsi="Calibri" w:asciiTheme="minorHAnsi" w:hAnsiTheme="minorHAnsi"/>
        </w:rPr>
        <w:t>corrupção</w:t>
      </w:r>
      <w:r>
        <w:rPr>
          <w:rFonts w:ascii="Calibri" w:hAnsi="Calibri" w:asciiTheme="minorHAnsi" w:hAnsiTheme="minorHAnsi"/>
          <w:spacing w:val="1"/>
        </w:rPr>
        <w:t xml:space="preserve"> </w:t>
      </w:r>
      <w:r>
        <w:rPr>
          <w:rFonts w:ascii="Calibri" w:hAnsi="Calibri" w:asciiTheme="minorHAnsi" w:hAnsiTheme="minorHAnsi"/>
        </w:rPr>
        <w:t>–</w:t>
      </w:r>
      <w:r>
        <w:rPr>
          <w:rFonts w:ascii="Calibri" w:hAnsi="Calibri" w:asciiTheme="minorHAnsi" w:hAnsiTheme="minorHAnsi"/>
          <w:spacing w:val="1"/>
        </w:rPr>
        <w:t xml:space="preserve"> </w:t>
      </w:r>
      <w:r>
        <w:rPr>
          <w:rFonts w:ascii="Calibri" w:hAnsi="Calibri" w:asciiTheme="minorHAnsi" w:hAnsiTheme="minorHAnsi"/>
        </w:rPr>
        <w:t>Conforme</w:t>
      </w:r>
      <w:r>
        <w:rPr>
          <w:rFonts w:ascii="Calibri" w:hAnsi="Calibri" w:asciiTheme="minorHAnsi" w:hAnsiTheme="minorHAnsi"/>
          <w:spacing w:val="-4"/>
        </w:rPr>
        <w:t xml:space="preserve"> </w:t>
      </w:r>
      <w:r>
        <w:rPr>
          <w:rFonts w:ascii="Calibri" w:hAnsi="Calibri" w:asciiTheme="minorHAnsi" w:hAnsiTheme="minorHAnsi"/>
        </w:rPr>
        <w:t>modelo do</w:t>
      </w:r>
      <w:r>
        <w:rPr>
          <w:rFonts w:ascii="Calibri" w:hAnsi="Calibri" w:asciiTheme="minorHAnsi" w:hAnsiTheme="minorHAnsi"/>
          <w:spacing w:val="-1"/>
        </w:rPr>
        <w:t xml:space="preserve"> </w:t>
      </w:r>
      <w:r>
        <w:rPr>
          <w:rFonts w:ascii="Calibri" w:hAnsi="Calibri" w:asciiTheme="minorHAnsi" w:hAnsiTheme="minorHAnsi"/>
          <w:b/>
        </w:rPr>
        <w:t>Anexo IV.</w:t>
      </w:r>
    </w:p>
    <w:p>
      <w:pPr>
        <w:pStyle w:val="ListParagraph"/>
        <w:numPr>
          <w:ilvl w:val="2"/>
          <w:numId w:val="16"/>
        </w:numPr>
        <w:tabs>
          <w:tab w:val="clear" w:pos="720"/>
          <w:tab w:val="left" w:pos="993" w:leader="none"/>
          <w:tab w:val="left" w:pos="1134" w:leader="none"/>
          <w:tab w:val="left" w:pos="2021" w:leader="none"/>
          <w:tab w:val="left" w:pos="9923" w:leader="none"/>
        </w:tabs>
        <w:spacing w:before="0" w:after="120"/>
        <w:ind w:hanging="0" w:start="284" w:end="34"/>
        <w:rPr>
          <w:rFonts w:ascii="Calibri" w:hAnsi="Calibri" w:asciiTheme="minorHAnsi" w:hAnsiTheme="minorHAnsi"/>
          <w:b/>
        </w:rPr>
      </w:pPr>
      <w:r>
        <w:rPr>
          <w:rFonts w:ascii="Calibri" w:hAnsi="Calibri" w:asciiTheme="minorHAnsi" w:hAnsiTheme="minorHAnsi"/>
          <w:bCs/>
        </w:rPr>
        <w:t>Declaração às regras de acessibilidade previstas na legislação, conforme disposto no  inciso</w:t>
      </w:r>
      <w:r>
        <w:rPr>
          <w:rFonts w:ascii="Calibri" w:hAnsi="Calibri" w:asciiTheme="minorHAnsi" w:hAnsiTheme="minorHAnsi"/>
          <w:b/>
        </w:rPr>
        <w:t xml:space="preserve"> </w:t>
      </w:r>
      <w:r>
        <w:rPr>
          <w:rFonts w:ascii="Calibri" w:hAnsi="Calibri" w:asciiTheme="minorHAnsi" w:hAnsiTheme="minorHAnsi"/>
          <w:b/>
          <w:color w:val="0000FF"/>
          <w:u w:val="thick" w:color="0000FF"/>
        </w:rPr>
        <w:t xml:space="preserve">IV, </w:t>
      </w:r>
      <w:r>
        <w:fldChar w:fldCharType="begin"/>
      </w:r>
      <w:r>
        <w:rPr>
          <w:rStyle w:val="Style4"/>
          <w:rFonts w:ascii="Calibri" w:hAnsi="Calibri"/>
          <w:b/>
          <w:color w:val="0000FF"/>
          <w:u w:val="thick" w:color="0000FF"/>
        </w:rPr>
        <w:instrText xml:space="preserve"> HYPERLINK "http://www.planalto.gov.br/ccivil_03/_ato2019-2022/2021/lei/L14133.htm" \l "%3A~%3Atext%3D%C2%A7%201%C2%BA%20Constar%C3%A1%20do%2Centrega%20das%20propostas"</w:instrText>
      </w:r>
      <w:r>
        <w:rPr>
          <w:rStyle w:val="Style4"/>
          <w:rFonts w:ascii="Calibri" w:hAnsi="Calibri"/>
          <w:b/>
          <w:color w:val="0000FF"/>
          <w:u w:val="thick" w:color="0000FF"/>
        </w:rPr>
        <w:fldChar w:fldCharType="separate"/>
      </w:r>
      <w:r>
        <w:rPr>
          <w:rStyle w:val="Style4"/>
          <w:rFonts w:ascii="Calibri" w:hAnsi="Calibri" w:asciiTheme="minorHAnsi" w:hAnsiTheme="minorHAnsi"/>
          <w:b/>
          <w:color w:val="0000FF"/>
          <w:u w:val="thick" w:color="0000FF"/>
        </w:rPr>
        <w:t>DO ART. 63 DA</w:t>
      </w:r>
      <w:r>
        <w:rPr>
          <w:rStyle w:val="Style4"/>
          <w:rFonts w:ascii="Calibri" w:hAnsi="Calibri"/>
          <w:b/>
          <w:color w:val="0000FF"/>
          <w:u w:val="thick" w:color="0000FF"/>
        </w:rPr>
        <w:fldChar w:fldCharType="end"/>
      </w:r>
      <w:r>
        <w:rPr>
          <w:rFonts w:ascii="Calibri" w:hAnsi="Calibri" w:asciiTheme="minorHAnsi" w:hAnsiTheme="minorHAnsi"/>
          <w:b/>
          <w:color w:val="0000FF"/>
          <w:spacing w:val="1"/>
        </w:rPr>
        <w:t xml:space="preserve"> </w:t>
      </w:r>
      <w:r>
        <w:fldChar w:fldCharType="begin"/>
      </w:r>
      <w:r>
        <w:rPr>
          <w:rStyle w:val="Style4"/>
          <w:rFonts w:ascii="Calibri" w:hAnsi="Calibri"/>
          <w:b/>
          <w:color w:val="0000FF"/>
          <w:u w:val="thick" w:color="0000FF"/>
        </w:rPr>
        <w:instrText xml:space="preserve"> HYPERLINK "http://www.planalto.gov.br/ccivil_03/_ato2019-2022/2021/lei/L14133.htm" \l "%3A~%3Atext%3D%C2%A7%201%C2%BA%20Constar%C3%A1%20do%2Centrega%20das%20propostas"</w:instrText>
      </w:r>
      <w:r>
        <w:rPr>
          <w:rStyle w:val="Style4"/>
          <w:rFonts w:ascii="Calibri" w:hAnsi="Calibri"/>
          <w:b/>
          <w:color w:val="0000FF"/>
          <w:u w:val="thick" w:color="0000FF"/>
        </w:rPr>
        <w:fldChar w:fldCharType="separate"/>
      </w:r>
      <w:r>
        <w:rPr>
          <w:rStyle w:val="Style4"/>
          <w:rFonts w:ascii="Calibri" w:hAnsi="Calibri" w:asciiTheme="minorHAnsi" w:hAnsiTheme="minorHAnsi"/>
          <w:b/>
          <w:color w:val="0000FF"/>
          <w:u w:val="thick" w:color="0000FF"/>
        </w:rPr>
        <w:t>LEI</w:t>
      </w:r>
      <w:r>
        <w:rPr>
          <w:rStyle w:val="Style4"/>
          <w:rFonts w:ascii="Calibri" w:hAnsi="Calibri"/>
          <w:b/>
          <w:color w:val="0000FF"/>
          <w:u w:val="thick" w:color="0000FF"/>
        </w:rPr>
        <w:fldChar w:fldCharType="end"/>
      </w:r>
      <w:r>
        <w:rPr>
          <w:rFonts w:ascii="Calibri" w:hAnsi="Calibri" w:asciiTheme="minorHAnsi" w:hAnsiTheme="minorHAnsi"/>
          <w:b/>
          <w:color w:val="0000FF"/>
          <w:spacing w:val="1"/>
          <w:u w:val="thick" w:color="0000FF"/>
        </w:rPr>
        <w:t xml:space="preserve"> </w:t>
      </w:r>
      <w:r>
        <w:rPr>
          <w:rFonts w:ascii="Calibri" w:hAnsi="Calibri" w:asciiTheme="minorHAnsi" w:hAnsiTheme="minorHAnsi"/>
          <w:b/>
          <w:color w:val="0000FF"/>
          <w:u w:val="thick" w:color="0000FF"/>
        </w:rPr>
        <w:t xml:space="preserve">14.133 DE 2021 </w:t>
      </w:r>
      <w:r>
        <w:rPr>
          <w:rFonts w:ascii="Calibri" w:hAnsi="Calibri" w:asciiTheme="minorHAnsi" w:hAnsiTheme="minorHAnsi"/>
          <w:bCs/>
        </w:rPr>
        <w:t xml:space="preserve">– </w:t>
      </w:r>
      <w:r>
        <w:rPr>
          <w:rFonts w:ascii="Calibri" w:hAnsi="Calibri" w:asciiTheme="minorHAnsi" w:hAnsiTheme="minorHAnsi"/>
        </w:rPr>
        <w:t>Conforme</w:t>
      </w:r>
      <w:r>
        <w:rPr>
          <w:rFonts w:ascii="Calibri" w:hAnsi="Calibri" w:asciiTheme="minorHAnsi" w:hAnsiTheme="minorHAnsi"/>
          <w:spacing w:val="-2"/>
        </w:rPr>
        <w:t xml:space="preserve"> </w:t>
      </w:r>
      <w:r>
        <w:rPr>
          <w:rFonts w:ascii="Calibri" w:hAnsi="Calibri" w:asciiTheme="minorHAnsi" w:hAnsiTheme="minorHAnsi"/>
        </w:rPr>
        <w:t>modelo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b/>
        </w:rPr>
        <w:t>Anexo</w:t>
      </w:r>
      <w:r>
        <w:rPr>
          <w:rFonts w:ascii="Calibri" w:hAnsi="Calibri" w:asciiTheme="minorHAnsi" w:hAnsiTheme="minorHAnsi"/>
          <w:b/>
          <w:spacing w:val="-1"/>
        </w:rPr>
        <w:t xml:space="preserve"> </w:t>
      </w:r>
      <w:r>
        <w:rPr>
          <w:rFonts w:ascii="Calibri" w:hAnsi="Calibri" w:asciiTheme="minorHAnsi" w:hAnsiTheme="minorHAnsi"/>
          <w:b/>
        </w:rPr>
        <w:t>IV.</w:t>
      </w:r>
    </w:p>
    <w:p>
      <w:pPr>
        <w:pStyle w:val="ListParagraph"/>
        <w:numPr>
          <w:ilvl w:val="2"/>
          <w:numId w:val="16"/>
        </w:numPr>
        <w:tabs>
          <w:tab w:val="clear" w:pos="720"/>
          <w:tab w:val="left" w:pos="993" w:leader="none"/>
          <w:tab w:val="left" w:pos="1134" w:leader="none"/>
          <w:tab w:val="left" w:pos="2021" w:leader="none"/>
          <w:tab w:val="left" w:pos="9923" w:leader="none"/>
        </w:tabs>
        <w:ind w:hanging="0" w:start="284" w:end="34"/>
        <w:rPr>
          <w:rFonts w:ascii="Calibri" w:hAnsi="Calibri" w:asciiTheme="minorHAnsi" w:hAnsiTheme="minorHAnsi"/>
          <w:bCs/>
        </w:rPr>
      </w:pPr>
      <w:r>
        <w:rPr>
          <w:rFonts w:ascii="Calibri" w:hAnsi="Calibri" w:asciiTheme="minorHAnsi" w:hAnsiTheme="minorHAnsi"/>
          <w:bCs/>
        </w:rPr>
        <w:t xml:space="preserve">Declaração de Fato impeditivo e idoneidade – </w:t>
      </w:r>
      <w:r>
        <w:rPr>
          <w:rFonts w:ascii="Calibri" w:hAnsi="Calibri" w:asciiTheme="minorHAnsi" w:hAnsiTheme="minorHAnsi"/>
        </w:rPr>
        <w:t>Conforme</w:t>
      </w:r>
      <w:r>
        <w:rPr>
          <w:rFonts w:ascii="Calibri" w:hAnsi="Calibri" w:asciiTheme="minorHAnsi" w:hAnsiTheme="minorHAnsi"/>
          <w:spacing w:val="-2"/>
        </w:rPr>
        <w:t xml:space="preserve"> </w:t>
      </w:r>
      <w:r>
        <w:rPr>
          <w:rFonts w:ascii="Calibri" w:hAnsi="Calibri" w:asciiTheme="minorHAnsi" w:hAnsiTheme="minorHAnsi"/>
        </w:rPr>
        <w:t>modelo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b/>
        </w:rPr>
        <w:t>Anexo</w:t>
      </w:r>
      <w:r>
        <w:rPr>
          <w:rFonts w:ascii="Calibri" w:hAnsi="Calibri" w:asciiTheme="minorHAnsi" w:hAnsiTheme="minorHAnsi"/>
          <w:b/>
          <w:spacing w:val="-1"/>
        </w:rPr>
        <w:t xml:space="preserve"> </w:t>
      </w:r>
      <w:r>
        <w:rPr>
          <w:rFonts w:ascii="Calibri" w:hAnsi="Calibri" w:asciiTheme="minorHAnsi" w:hAnsiTheme="minorHAnsi"/>
          <w:b/>
        </w:rPr>
        <w:t>IV.</w:t>
      </w:r>
    </w:p>
    <w:p>
      <w:pPr>
        <w:pStyle w:val="ListParagraph"/>
        <w:tabs>
          <w:tab w:val="clear" w:pos="720"/>
          <w:tab w:val="left" w:pos="993" w:leader="none"/>
          <w:tab w:val="left" w:pos="1134" w:leader="none"/>
          <w:tab w:val="left" w:pos="2021" w:leader="none"/>
          <w:tab w:val="left" w:pos="9923" w:leader="none"/>
        </w:tabs>
        <w:ind w:start="284" w:end="34"/>
        <w:rPr>
          <w:rFonts w:ascii="Calibri" w:hAnsi="Calibri" w:asciiTheme="minorHAnsi" w:hAnsiTheme="minorHAnsi"/>
          <w:bCs/>
        </w:rPr>
      </w:pPr>
      <w:r>
        <w:rPr>
          <w:rFonts w:asciiTheme="minorHAnsi" w:hAnsiTheme="minorHAnsi" w:ascii="Calibri" w:hAnsi="Calibri"/>
          <w:bCs/>
        </w:rPr>
      </w:r>
    </w:p>
    <w:p>
      <w:pPr>
        <w:pStyle w:val="ListParagraph"/>
        <w:numPr>
          <w:ilvl w:val="2"/>
          <w:numId w:val="16"/>
        </w:numPr>
        <w:tabs>
          <w:tab w:val="clear" w:pos="720"/>
          <w:tab w:val="left" w:pos="993" w:leader="none"/>
          <w:tab w:val="left" w:pos="1134" w:leader="none"/>
          <w:tab w:val="left" w:pos="2021" w:leader="none"/>
          <w:tab w:val="left" w:pos="9923" w:leader="none"/>
        </w:tabs>
        <w:ind w:hanging="0" w:start="284" w:end="34"/>
        <w:rPr>
          <w:rFonts w:ascii="Calibri" w:hAnsi="Calibri" w:asciiTheme="minorHAnsi" w:hAnsiTheme="minorHAnsi"/>
          <w:b/>
        </w:rPr>
      </w:pPr>
      <w:r>
        <w:rPr>
          <w:rFonts w:ascii="Calibri" w:hAnsi="Calibri" w:asciiTheme="minorHAnsi" w:hAnsiTheme="minorHAnsi"/>
        </w:rPr>
        <w:t>Declaração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3"/>
        </w:rPr>
        <w:t xml:space="preserve"> </w:t>
      </w:r>
      <w:r>
        <w:rPr>
          <w:rFonts w:ascii="Calibri" w:hAnsi="Calibri" w:asciiTheme="minorHAnsi" w:hAnsiTheme="minorHAnsi"/>
        </w:rPr>
        <w:t>comprometimento</w:t>
      </w:r>
      <w:r>
        <w:rPr>
          <w:rFonts w:ascii="Calibri" w:hAnsi="Calibri" w:asciiTheme="minorHAnsi" w:hAnsiTheme="minorHAnsi"/>
          <w:spacing w:val="-1"/>
        </w:rPr>
        <w:t xml:space="preserve"> </w:t>
      </w:r>
      <w:r>
        <w:rPr>
          <w:rFonts w:ascii="Calibri" w:hAnsi="Calibri" w:asciiTheme="minorHAnsi" w:hAnsiTheme="minorHAnsi"/>
        </w:rPr>
        <w:t>–</w:t>
      </w:r>
      <w:r>
        <w:rPr>
          <w:rFonts w:ascii="Calibri" w:hAnsi="Calibri" w:asciiTheme="minorHAnsi" w:hAnsiTheme="minorHAnsi"/>
          <w:spacing w:val="-1"/>
        </w:rPr>
        <w:t xml:space="preserve"> </w:t>
      </w:r>
      <w:r>
        <w:rPr>
          <w:rFonts w:ascii="Calibri" w:hAnsi="Calibri" w:asciiTheme="minorHAnsi" w:hAnsiTheme="minorHAnsi"/>
        </w:rPr>
        <w:t>Conforme</w:t>
      </w:r>
      <w:r>
        <w:rPr>
          <w:rFonts w:ascii="Calibri" w:hAnsi="Calibri" w:asciiTheme="minorHAnsi" w:hAnsiTheme="minorHAnsi"/>
          <w:spacing w:val="-2"/>
        </w:rPr>
        <w:t xml:space="preserve"> </w:t>
      </w:r>
      <w:r>
        <w:rPr>
          <w:rFonts w:ascii="Calibri" w:hAnsi="Calibri" w:asciiTheme="minorHAnsi" w:hAnsiTheme="minorHAnsi"/>
        </w:rPr>
        <w:t>modelo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b/>
        </w:rPr>
        <w:t>Anexo</w:t>
      </w:r>
      <w:r>
        <w:rPr>
          <w:rFonts w:ascii="Calibri" w:hAnsi="Calibri" w:asciiTheme="minorHAnsi" w:hAnsiTheme="minorHAnsi"/>
          <w:b/>
          <w:spacing w:val="-1"/>
        </w:rPr>
        <w:t xml:space="preserve"> </w:t>
      </w:r>
      <w:r>
        <w:rPr>
          <w:rFonts w:ascii="Calibri" w:hAnsi="Calibri" w:asciiTheme="minorHAnsi" w:hAnsiTheme="minorHAnsi"/>
          <w:b/>
        </w:rPr>
        <w:t>IV.</w:t>
      </w:r>
    </w:p>
    <w:p>
      <w:pPr>
        <w:pStyle w:val="ListParagraph"/>
        <w:rPr>
          <w:rFonts w:ascii="Calibri" w:hAnsi="Calibri" w:asciiTheme="minorHAnsi" w:hAnsiTheme="minorHAnsi"/>
          <w:b/>
        </w:rPr>
      </w:pPr>
      <w:r>
        <w:rPr>
          <w:rFonts w:asciiTheme="minorHAnsi" w:hAnsiTheme="minorHAnsi" w:ascii="Calibri" w:hAnsi="Calibri"/>
          <w:b/>
        </w:rPr>
      </w:r>
    </w:p>
    <w:p>
      <w:pPr>
        <w:pStyle w:val="ListParagraph"/>
        <w:numPr>
          <w:ilvl w:val="2"/>
          <w:numId w:val="16"/>
        </w:numPr>
        <w:tabs>
          <w:tab w:val="clear" w:pos="720"/>
          <w:tab w:val="left" w:pos="993" w:leader="none"/>
          <w:tab w:val="left" w:pos="9923" w:leader="none"/>
        </w:tabs>
        <w:spacing w:before="0" w:after="120"/>
        <w:ind w:hanging="0" w:start="284" w:end="34"/>
        <w:rPr>
          <w:rFonts w:ascii="Calibri" w:hAnsi="Calibri" w:asciiTheme="minorHAnsi" w:hAnsiTheme="minorHAnsi"/>
        </w:rPr>
      </w:pPr>
      <w:r>
        <w:rPr>
          <w:rFonts w:ascii="Calibri" w:hAnsi="Calibri" w:asciiTheme="minorHAnsi" w:hAnsiTheme="minorHAnsi"/>
        </w:rPr>
        <w:t>Declaração contendo a identificação de responsável pela assinatura do contrato –</w:t>
      </w:r>
      <w:r>
        <w:rPr>
          <w:rFonts w:ascii="Calibri" w:hAnsi="Calibri" w:asciiTheme="minorHAnsi" w:hAnsiTheme="minorHAnsi"/>
          <w:spacing w:val="1"/>
        </w:rPr>
        <w:t xml:space="preserve"> </w:t>
      </w:r>
      <w:r>
        <w:rPr>
          <w:rFonts w:ascii="Calibri" w:hAnsi="Calibri" w:asciiTheme="minorHAnsi" w:hAnsiTheme="minorHAnsi"/>
        </w:rPr>
        <w:t>Conforme</w:t>
      </w:r>
      <w:r>
        <w:rPr>
          <w:rFonts w:ascii="Calibri" w:hAnsi="Calibri" w:asciiTheme="minorHAnsi" w:hAnsiTheme="minorHAnsi"/>
          <w:spacing w:val="-4"/>
        </w:rPr>
        <w:t xml:space="preserve"> </w:t>
      </w:r>
      <w:r>
        <w:rPr>
          <w:rFonts w:ascii="Calibri" w:hAnsi="Calibri" w:asciiTheme="minorHAnsi" w:hAnsiTheme="minorHAnsi"/>
        </w:rPr>
        <w:t>modelo do</w:t>
      </w:r>
      <w:r>
        <w:rPr>
          <w:rFonts w:ascii="Calibri" w:hAnsi="Calibri" w:asciiTheme="minorHAnsi" w:hAnsiTheme="minorHAnsi"/>
          <w:spacing w:val="-1"/>
        </w:rPr>
        <w:t xml:space="preserve"> </w:t>
      </w:r>
      <w:r>
        <w:rPr>
          <w:rFonts w:ascii="Calibri" w:hAnsi="Calibri" w:asciiTheme="minorHAnsi" w:hAnsiTheme="minorHAnsi"/>
          <w:b/>
        </w:rPr>
        <w:t>Anexo IV</w:t>
      </w:r>
      <w:r>
        <w:rPr>
          <w:rFonts w:ascii="Calibri" w:hAnsi="Calibri" w:asciiTheme="minorHAnsi" w:hAnsiTheme="minorHAnsi"/>
        </w:rPr>
        <w:t>.</w:t>
      </w:r>
    </w:p>
    <w:p>
      <w:pPr>
        <w:pStyle w:val="Heading3"/>
        <w:tabs>
          <w:tab w:val="clear" w:pos="720"/>
          <w:tab w:val="left" w:pos="993" w:leader="none"/>
          <w:tab w:val="left" w:pos="9923" w:leader="none"/>
        </w:tabs>
        <w:ind w:firstLine="284" w:start="0" w:end="34"/>
        <w:jc w:val="both"/>
        <w:rPr>
          <w:rFonts w:ascii="Calibri" w:hAnsi="Calibri" w:asciiTheme="minorHAnsi" w:hAnsiTheme="minorHAnsi"/>
        </w:rPr>
      </w:pPr>
      <w:r>
        <w:rPr>
          <w:rFonts w:asciiTheme="minorHAnsi" w:hAnsiTheme="minorHAnsi" w:ascii="Calibri" w:hAnsi="Calibri"/>
        </w:rPr>
      </w:r>
    </w:p>
    <w:p>
      <w:pPr>
        <w:pStyle w:val="Normal"/>
        <w:tabs>
          <w:tab w:val="clear" w:pos="720"/>
          <w:tab w:val="left" w:pos="1134" w:leader="none"/>
          <w:tab w:val="left" w:pos="2021" w:leader="none"/>
          <w:tab w:val="left" w:pos="9639" w:leader="none"/>
        </w:tabs>
        <w:ind w:end="687"/>
        <w:rPr>
          <w:rFonts w:ascii="Calibri" w:hAnsi="Calibri" w:asciiTheme="minorHAnsi" w:hAnsiTheme="minorHAnsi"/>
          <w:b/>
        </w:rPr>
      </w:pPr>
      <w:r>
        <w:rPr>
          <w:rFonts w:asciiTheme="minorHAnsi" w:hAnsiTheme="minorHAnsi" w:ascii="Calibri" w:hAnsi="Calibri"/>
          <w:b/>
        </w:rPr>
      </w:r>
    </w:p>
    <w:p>
      <w:pPr>
        <w:pStyle w:val="ListParagraph"/>
        <w:numPr>
          <w:ilvl w:val="1"/>
          <w:numId w:val="16"/>
        </w:numPr>
        <w:tabs>
          <w:tab w:val="clear" w:pos="720"/>
          <w:tab w:val="left" w:pos="709" w:leader="none"/>
          <w:tab w:val="left" w:pos="9639" w:leader="none"/>
        </w:tabs>
        <w:ind w:hanging="920" w:start="1204" w:end="687"/>
        <w:rPr>
          <w:rFonts w:ascii="Calibri" w:hAnsi="Calibri" w:asciiTheme="minorHAnsi" w:hAnsiTheme="minorHAnsi"/>
          <w:u w:val="single"/>
        </w:rPr>
      </w:pPr>
      <w:r>
        <w:rPr>
          <w:rFonts w:ascii="Calibri" w:hAnsi="Calibri" w:asciiTheme="minorHAnsi" w:hAnsiTheme="minorHAnsi"/>
          <w:u w:val="single"/>
        </w:rPr>
        <w:t>A</w:t>
      </w:r>
      <w:r>
        <w:rPr>
          <w:rFonts w:ascii="Calibri" w:hAnsi="Calibri" w:asciiTheme="minorHAnsi" w:hAnsiTheme="minorHAnsi"/>
          <w:spacing w:val="-2"/>
          <w:u w:val="single"/>
        </w:rPr>
        <w:t xml:space="preserve"> </w:t>
      </w:r>
      <w:r>
        <w:rPr>
          <w:rFonts w:ascii="Calibri" w:hAnsi="Calibri" w:asciiTheme="minorHAnsi" w:hAnsiTheme="minorHAnsi"/>
          <w:u w:val="single"/>
        </w:rPr>
        <w:t>documentação</w:t>
      </w:r>
      <w:r>
        <w:rPr>
          <w:rFonts w:ascii="Calibri" w:hAnsi="Calibri" w:asciiTheme="minorHAnsi" w:hAnsiTheme="minorHAnsi"/>
          <w:spacing w:val="-4"/>
          <w:u w:val="single"/>
        </w:rPr>
        <w:t xml:space="preserve"> </w:t>
      </w:r>
      <w:r>
        <w:rPr>
          <w:rFonts w:ascii="Calibri" w:hAnsi="Calibri" w:asciiTheme="minorHAnsi" w:hAnsiTheme="minorHAnsi"/>
          <w:u w:val="single"/>
        </w:rPr>
        <w:t>relativa</w:t>
      </w:r>
      <w:r>
        <w:rPr>
          <w:rFonts w:ascii="Calibri" w:hAnsi="Calibri" w:asciiTheme="minorHAnsi" w:hAnsiTheme="minorHAnsi"/>
          <w:spacing w:val="-4"/>
          <w:u w:val="single"/>
        </w:rPr>
        <w:t xml:space="preserve"> </w:t>
      </w:r>
      <w:r>
        <w:rPr>
          <w:rFonts w:ascii="Calibri" w:hAnsi="Calibri" w:asciiTheme="minorHAnsi" w:hAnsiTheme="minorHAnsi"/>
          <w:u w:val="single"/>
        </w:rPr>
        <w:t xml:space="preserve">à </w:t>
      </w:r>
      <w:r>
        <w:rPr>
          <w:rFonts w:ascii="Calibri" w:hAnsi="Calibri" w:asciiTheme="minorHAnsi" w:hAnsiTheme="minorHAnsi"/>
          <w:b/>
          <w:u w:val="single"/>
        </w:rPr>
        <w:t>HABILITAÇÃO JURÍDICA</w:t>
      </w:r>
      <w:r>
        <w:rPr>
          <w:rFonts w:ascii="Calibri" w:hAnsi="Calibri" w:asciiTheme="minorHAnsi" w:hAnsiTheme="minorHAnsi"/>
          <w:b/>
          <w:spacing w:val="-1"/>
          <w:u w:val="single"/>
        </w:rPr>
        <w:t xml:space="preserve"> </w:t>
      </w:r>
      <w:r>
        <w:rPr>
          <w:rFonts w:ascii="Calibri" w:hAnsi="Calibri" w:asciiTheme="minorHAnsi" w:hAnsiTheme="minorHAnsi"/>
          <w:u w:val="single"/>
        </w:rPr>
        <w:t>consistirá</w:t>
      </w:r>
      <w:r>
        <w:rPr>
          <w:rFonts w:ascii="Calibri" w:hAnsi="Calibri" w:asciiTheme="minorHAnsi" w:hAnsiTheme="minorHAnsi"/>
          <w:spacing w:val="-4"/>
          <w:u w:val="single"/>
        </w:rPr>
        <w:t xml:space="preserve"> </w:t>
      </w:r>
      <w:r>
        <w:rPr>
          <w:rFonts w:ascii="Calibri" w:hAnsi="Calibri" w:asciiTheme="minorHAnsi" w:hAnsiTheme="minorHAnsi"/>
          <w:u w:val="single"/>
        </w:rPr>
        <w:t>em:</w:t>
      </w:r>
    </w:p>
    <w:p>
      <w:pPr>
        <w:pStyle w:val="ListParagraph"/>
        <w:tabs>
          <w:tab w:val="clear" w:pos="720"/>
          <w:tab w:val="left" w:pos="709" w:leader="none"/>
          <w:tab w:val="left" w:pos="9639" w:leader="none"/>
        </w:tabs>
        <w:ind w:start="284" w:end="687"/>
        <w:rPr>
          <w:rFonts w:ascii="Calibri" w:hAnsi="Calibri" w:asciiTheme="minorHAnsi" w:hAnsiTheme="minorHAnsi"/>
          <w:u w:val="single"/>
        </w:rPr>
      </w:pPr>
      <w:r>
        <w:rPr>
          <w:rFonts w:asciiTheme="minorHAnsi" w:hAnsiTheme="minorHAnsi" w:ascii="Calibri" w:hAnsi="Calibri"/>
          <w:u w:val="single"/>
        </w:rPr>
      </w:r>
    </w:p>
    <w:p>
      <w:pPr>
        <w:pStyle w:val="ListParagraph"/>
        <w:numPr>
          <w:ilvl w:val="2"/>
          <w:numId w:val="18"/>
        </w:numPr>
        <w:tabs>
          <w:tab w:val="clear" w:pos="720"/>
          <w:tab w:val="left" w:pos="851" w:leader="none"/>
          <w:tab w:val="left" w:pos="1310" w:leader="none"/>
          <w:tab w:val="left" w:pos="9639" w:leader="none"/>
        </w:tabs>
        <w:ind w:hanging="567" w:start="851" w:end="176"/>
        <w:rPr>
          <w:rFonts w:ascii="Calibri" w:hAnsi="Calibri" w:asciiTheme="minorHAnsi" w:hAnsiTheme="minorHAnsi"/>
        </w:rPr>
      </w:pPr>
      <w:r>
        <w:rPr>
          <w:rFonts w:ascii="Calibri" w:hAnsi="Calibri" w:asciiTheme="minorHAnsi" w:hAnsiTheme="minorHAnsi"/>
        </w:rPr>
        <w:t>Apresentação</w:t>
      </w:r>
      <w:r>
        <w:rPr>
          <w:rFonts w:ascii="Calibri" w:hAnsi="Calibri" w:asciiTheme="minorHAnsi" w:hAnsiTheme="minorHAnsi"/>
          <w:spacing w:val="56"/>
        </w:rPr>
        <w:t xml:space="preserve"> </w:t>
      </w:r>
      <w:r>
        <w:rPr>
          <w:rFonts w:ascii="Calibri" w:hAnsi="Calibri" w:asciiTheme="minorHAnsi" w:hAnsiTheme="minorHAnsi"/>
        </w:rPr>
        <w:t>de</w:t>
      </w:r>
      <w:r>
        <w:rPr>
          <w:rFonts w:ascii="Calibri" w:hAnsi="Calibri" w:asciiTheme="minorHAnsi" w:hAnsiTheme="minorHAnsi"/>
          <w:spacing w:val="56"/>
        </w:rPr>
        <w:t xml:space="preserve"> </w:t>
      </w:r>
      <w:r>
        <w:rPr>
          <w:rFonts w:ascii="Calibri" w:hAnsi="Calibri" w:asciiTheme="minorHAnsi" w:hAnsiTheme="minorHAnsi"/>
        </w:rPr>
        <w:t>Cópia</w:t>
      </w:r>
      <w:r>
        <w:rPr>
          <w:rFonts w:ascii="Calibri" w:hAnsi="Calibri" w:asciiTheme="minorHAnsi" w:hAnsiTheme="minorHAnsi"/>
          <w:spacing w:val="59"/>
        </w:rPr>
        <w:t xml:space="preserve"> </w:t>
      </w:r>
      <w:r>
        <w:rPr>
          <w:rFonts w:ascii="Calibri" w:hAnsi="Calibri" w:asciiTheme="minorHAnsi" w:hAnsiTheme="minorHAnsi"/>
        </w:rPr>
        <w:t>do</w:t>
      </w:r>
      <w:r>
        <w:rPr>
          <w:rFonts w:ascii="Calibri" w:hAnsi="Calibri" w:asciiTheme="minorHAnsi" w:hAnsiTheme="minorHAnsi"/>
          <w:spacing w:val="59"/>
        </w:rPr>
        <w:t xml:space="preserve"> </w:t>
      </w:r>
      <w:r>
        <w:rPr>
          <w:rFonts w:ascii="Calibri" w:hAnsi="Calibri" w:asciiTheme="minorHAnsi" w:hAnsiTheme="minorHAnsi"/>
        </w:rPr>
        <w:t>documento</w:t>
      </w:r>
      <w:r>
        <w:rPr>
          <w:rFonts w:ascii="Calibri" w:hAnsi="Calibri" w:asciiTheme="minorHAnsi" w:hAnsiTheme="minorHAnsi"/>
          <w:spacing w:val="59"/>
        </w:rPr>
        <w:t xml:space="preserve"> </w:t>
      </w:r>
      <w:r>
        <w:rPr>
          <w:rFonts w:ascii="Calibri" w:hAnsi="Calibri" w:asciiTheme="minorHAnsi" w:hAnsiTheme="minorHAnsi"/>
        </w:rPr>
        <w:t>de</w:t>
      </w:r>
      <w:r>
        <w:rPr>
          <w:rFonts w:ascii="Calibri" w:hAnsi="Calibri" w:asciiTheme="minorHAnsi" w:hAnsiTheme="minorHAnsi"/>
          <w:spacing w:val="54"/>
        </w:rPr>
        <w:t xml:space="preserve"> </w:t>
      </w:r>
      <w:r>
        <w:rPr>
          <w:rFonts w:ascii="Calibri" w:hAnsi="Calibri" w:asciiTheme="minorHAnsi" w:hAnsiTheme="minorHAnsi"/>
        </w:rPr>
        <w:t>identidade</w:t>
      </w:r>
      <w:r>
        <w:rPr>
          <w:rFonts w:ascii="Calibri" w:hAnsi="Calibri" w:asciiTheme="minorHAnsi" w:hAnsiTheme="minorHAnsi"/>
          <w:spacing w:val="59"/>
        </w:rPr>
        <w:t xml:space="preserve"> </w:t>
      </w:r>
      <w:r>
        <w:rPr>
          <w:rFonts w:ascii="Calibri" w:hAnsi="Calibri" w:asciiTheme="minorHAnsi" w:hAnsiTheme="minorHAnsi"/>
        </w:rPr>
        <w:t>do</w:t>
      </w:r>
      <w:r>
        <w:rPr>
          <w:rFonts w:ascii="Calibri" w:hAnsi="Calibri" w:asciiTheme="minorHAnsi" w:hAnsiTheme="minorHAnsi"/>
          <w:spacing w:val="59"/>
        </w:rPr>
        <w:t xml:space="preserve"> </w:t>
      </w:r>
      <w:r>
        <w:rPr>
          <w:rFonts w:ascii="Calibri" w:hAnsi="Calibri" w:asciiTheme="minorHAnsi" w:hAnsiTheme="minorHAnsi"/>
        </w:rPr>
        <w:t>sócio</w:t>
      </w:r>
      <w:r>
        <w:rPr>
          <w:rFonts w:ascii="Calibri" w:hAnsi="Calibri" w:asciiTheme="minorHAnsi" w:hAnsiTheme="minorHAnsi"/>
          <w:spacing w:val="56"/>
        </w:rPr>
        <w:t xml:space="preserve"> </w:t>
      </w:r>
      <w:r>
        <w:rPr>
          <w:rFonts w:ascii="Calibri" w:hAnsi="Calibri" w:asciiTheme="minorHAnsi" w:hAnsiTheme="minorHAnsi"/>
        </w:rPr>
        <w:t>ou</w:t>
      </w:r>
      <w:r>
        <w:rPr>
          <w:rFonts w:ascii="Calibri" w:hAnsi="Calibri" w:asciiTheme="minorHAnsi" w:hAnsiTheme="minorHAnsi"/>
          <w:spacing w:val="59"/>
        </w:rPr>
        <w:t xml:space="preserve"> </w:t>
      </w:r>
      <w:r>
        <w:rPr>
          <w:rFonts w:ascii="Calibri" w:hAnsi="Calibri" w:asciiTheme="minorHAnsi" w:hAnsiTheme="minorHAnsi"/>
        </w:rPr>
        <w:t>de</w:t>
      </w:r>
      <w:r>
        <w:rPr>
          <w:rFonts w:ascii="Calibri" w:hAnsi="Calibri" w:asciiTheme="minorHAnsi" w:hAnsiTheme="minorHAnsi"/>
          <w:spacing w:val="59"/>
        </w:rPr>
        <w:t xml:space="preserve"> </w:t>
      </w:r>
      <w:r>
        <w:rPr>
          <w:rFonts w:ascii="Calibri" w:hAnsi="Calibri" w:asciiTheme="minorHAnsi" w:hAnsiTheme="minorHAnsi"/>
        </w:rPr>
        <w:t xml:space="preserve">seu </w:t>
      </w:r>
      <w:r>
        <w:rPr>
          <w:rFonts w:ascii="Calibri" w:hAnsi="Calibri" w:asciiTheme="minorHAnsi" w:hAnsiTheme="minorHAnsi"/>
          <w:spacing w:val="-59"/>
        </w:rPr>
        <w:t xml:space="preserve"> </w:t>
      </w:r>
      <w:r>
        <w:rPr>
          <w:rFonts w:ascii="Calibri" w:hAnsi="Calibri" w:asciiTheme="minorHAnsi" w:hAnsiTheme="minorHAnsi"/>
        </w:rPr>
        <w:t>representante</w:t>
      </w:r>
      <w:r>
        <w:rPr>
          <w:rFonts w:ascii="Calibri" w:hAnsi="Calibri" w:asciiTheme="minorHAnsi" w:hAnsiTheme="minorHAnsi"/>
          <w:spacing w:val="-3"/>
        </w:rPr>
        <w:t xml:space="preserve"> </w:t>
      </w:r>
      <w:r>
        <w:rPr>
          <w:rFonts w:ascii="Calibri" w:hAnsi="Calibri" w:asciiTheme="minorHAnsi" w:hAnsiTheme="minorHAnsi"/>
        </w:rPr>
        <w:t>legal.</w:t>
      </w:r>
    </w:p>
    <w:p>
      <w:pPr>
        <w:pStyle w:val="ListParagraph"/>
        <w:tabs>
          <w:tab w:val="clear" w:pos="720"/>
          <w:tab w:val="left" w:pos="851"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18"/>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No</w:t>
      </w:r>
      <w:r>
        <w:rPr>
          <w:rFonts w:ascii="Calibri" w:hAnsi="Calibri" w:asciiTheme="minorHAnsi" w:hAnsiTheme="minorHAnsi"/>
          <w:spacing w:val="17"/>
        </w:rPr>
        <w:t xml:space="preserve"> </w:t>
      </w:r>
      <w:r>
        <w:rPr>
          <w:rFonts w:ascii="Calibri" w:hAnsi="Calibri" w:asciiTheme="minorHAnsi" w:hAnsiTheme="minorHAnsi"/>
        </w:rPr>
        <w:t>caso</w:t>
      </w:r>
      <w:r>
        <w:rPr>
          <w:rFonts w:ascii="Calibri" w:hAnsi="Calibri" w:asciiTheme="minorHAnsi" w:hAnsiTheme="minorHAnsi"/>
          <w:spacing w:val="17"/>
        </w:rPr>
        <w:t xml:space="preserve"> </w:t>
      </w:r>
      <w:r>
        <w:rPr>
          <w:rFonts w:ascii="Calibri" w:hAnsi="Calibri" w:asciiTheme="minorHAnsi" w:hAnsiTheme="minorHAnsi"/>
        </w:rPr>
        <w:t>de</w:t>
      </w:r>
      <w:r>
        <w:rPr>
          <w:rFonts w:ascii="Calibri" w:hAnsi="Calibri" w:asciiTheme="minorHAnsi" w:hAnsiTheme="minorHAnsi"/>
          <w:spacing w:val="14"/>
        </w:rPr>
        <w:t xml:space="preserve"> </w:t>
      </w:r>
      <w:r>
        <w:rPr>
          <w:rFonts w:ascii="Calibri" w:hAnsi="Calibri" w:asciiTheme="minorHAnsi" w:hAnsiTheme="minorHAnsi"/>
        </w:rPr>
        <w:t>empresário</w:t>
      </w:r>
      <w:r>
        <w:rPr>
          <w:rFonts w:ascii="Calibri" w:hAnsi="Calibri" w:asciiTheme="minorHAnsi" w:hAnsiTheme="minorHAnsi"/>
          <w:spacing w:val="17"/>
        </w:rPr>
        <w:t xml:space="preserve"> </w:t>
      </w:r>
      <w:r>
        <w:rPr>
          <w:rFonts w:ascii="Calibri" w:hAnsi="Calibri" w:asciiTheme="minorHAnsi" w:hAnsiTheme="minorHAnsi"/>
        </w:rPr>
        <w:t>individual:</w:t>
      </w:r>
      <w:r>
        <w:rPr>
          <w:rFonts w:ascii="Calibri" w:hAnsi="Calibri" w:asciiTheme="minorHAnsi" w:hAnsiTheme="minorHAnsi"/>
          <w:spacing w:val="18"/>
        </w:rPr>
        <w:t xml:space="preserve"> </w:t>
      </w:r>
      <w:r>
        <w:rPr>
          <w:rFonts w:ascii="Calibri" w:hAnsi="Calibri" w:asciiTheme="minorHAnsi" w:hAnsiTheme="minorHAnsi"/>
        </w:rPr>
        <w:t>inscrição</w:t>
      </w:r>
      <w:r>
        <w:rPr>
          <w:rFonts w:ascii="Calibri" w:hAnsi="Calibri" w:asciiTheme="minorHAnsi" w:hAnsiTheme="minorHAnsi"/>
          <w:spacing w:val="15"/>
        </w:rPr>
        <w:t xml:space="preserve"> </w:t>
      </w:r>
      <w:r>
        <w:rPr>
          <w:rFonts w:ascii="Calibri" w:hAnsi="Calibri" w:asciiTheme="minorHAnsi" w:hAnsiTheme="minorHAnsi"/>
        </w:rPr>
        <w:t>no</w:t>
      </w:r>
      <w:r>
        <w:rPr>
          <w:rFonts w:ascii="Calibri" w:hAnsi="Calibri" w:asciiTheme="minorHAnsi" w:hAnsiTheme="minorHAnsi"/>
          <w:spacing w:val="17"/>
        </w:rPr>
        <w:t xml:space="preserve"> </w:t>
      </w:r>
      <w:r>
        <w:rPr>
          <w:rFonts w:ascii="Calibri" w:hAnsi="Calibri" w:asciiTheme="minorHAnsi" w:hAnsiTheme="minorHAnsi"/>
        </w:rPr>
        <w:t>Registro</w:t>
      </w:r>
      <w:r>
        <w:rPr>
          <w:rFonts w:ascii="Calibri" w:hAnsi="Calibri" w:asciiTheme="minorHAnsi" w:hAnsiTheme="minorHAnsi"/>
          <w:spacing w:val="15"/>
        </w:rPr>
        <w:t xml:space="preserve"> </w:t>
      </w:r>
      <w:r>
        <w:rPr>
          <w:rFonts w:ascii="Calibri" w:hAnsi="Calibri" w:asciiTheme="minorHAnsi" w:hAnsiTheme="minorHAnsi"/>
        </w:rPr>
        <w:t>Público</w:t>
      </w:r>
      <w:r>
        <w:rPr>
          <w:rFonts w:ascii="Calibri" w:hAnsi="Calibri" w:asciiTheme="minorHAnsi" w:hAnsiTheme="minorHAnsi"/>
          <w:spacing w:val="17"/>
        </w:rPr>
        <w:t xml:space="preserve"> </w:t>
      </w:r>
      <w:r>
        <w:rPr>
          <w:rFonts w:ascii="Calibri" w:hAnsi="Calibri" w:asciiTheme="minorHAnsi" w:hAnsiTheme="minorHAnsi"/>
        </w:rPr>
        <w:t>de</w:t>
      </w:r>
      <w:r>
        <w:rPr>
          <w:rFonts w:ascii="Calibri" w:hAnsi="Calibri" w:asciiTheme="minorHAnsi" w:hAnsiTheme="minorHAnsi"/>
          <w:spacing w:val="17"/>
        </w:rPr>
        <w:t xml:space="preserve"> </w:t>
      </w:r>
      <w:r>
        <w:rPr>
          <w:rFonts w:ascii="Calibri" w:hAnsi="Calibri" w:asciiTheme="minorHAnsi" w:hAnsiTheme="minorHAnsi"/>
        </w:rPr>
        <w:t>Empresas Mercantis,</w:t>
      </w:r>
      <w:r>
        <w:rPr>
          <w:rFonts w:ascii="Calibri" w:hAnsi="Calibri" w:asciiTheme="minorHAnsi" w:hAnsiTheme="minorHAnsi"/>
          <w:spacing w:val="-2"/>
        </w:rPr>
        <w:t xml:space="preserve"> </w:t>
      </w:r>
      <w:r>
        <w:rPr>
          <w:rFonts w:ascii="Calibri" w:hAnsi="Calibri" w:asciiTheme="minorHAnsi" w:hAnsiTheme="minorHAnsi"/>
        </w:rPr>
        <w:t>a cargo da</w:t>
      </w:r>
      <w:r>
        <w:rPr>
          <w:rFonts w:ascii="Calibri" w:hAnsi="Calibri" w:asciiTheme="minorHAnsi" w:hAnsiTheme="minorHAnsi"/>
          <w:spacing w:val="-2"/>
        </w:rPr>
        <w:t xml:space="preserve"> </w:t>
      </w:r>
      <w:r>
        <w:rPr>
          <w:rFonts w:ascii="Calibri" w:hAnsi="Calibri" w:asciiTheme="minorHAnsi" w:hAnsiTheme="minorHAnsi"/>
        </w:rPr>
        <w:t>Junta</w:t>
      </w:r>
      <w:r>
        <w:rPr>
          <w:rFonts w:ascii="Calibri" w:hAnsi="Calibri" w:asciiTheme="minorHAnsi" w:hAnsiTheme="minorHAnsi"/>
          <w:spacing w:val="1"/>
        </w:rPr>
        <w:t xml:space="preserve"> </w:t>
      </w:r>
      <w:r>
        <w:rPr>
          <w:rFonts w:ascii="Calibri" w:hAnsi="Calibri" w:asciiTheme="minorHAnsi" w:hAnsiTheme="minorHAnsi"/>
        </w:rPr>
        <w:t>Comercial da</w:t>
      </w:r>
      <w:r>
        <w:rPr>
          <w:rFonts w:ascii="Calibri" w:hAnsi="Calibri" w:asciiTheme="minorHAnsi" w:hAnsiTheme="minorHAnsi"/>
          <w:spacing w:val="-2"/>
        </w:rPr>
        <w:t xml:space="preserve"> </w:t>
      </w:r>
      <w:r>
        <w:rPr>
          <w:rFonts w:ascii="Calibri" w:hAnsi="Calibri" w:asciiTheme="minorHAnsi" w:hAnsiTheme="minorHAnsi"/>
        </w:rPr>
        <w:t>respectiva sede.</w:t>
      </w:r>
    </w:p>
    <w:p>
      <w:pPr>
        <w:pStyle w:val="ListParagraph"/>
        <w:tabs>
          <w:tab w:val="clear" w:pos="720"/>
          <w:tab w:val="left" w:pos="851"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18"/>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Em</w:t>
      </w:r>
      <w:r>
        <w:rPr>
          <w:rFonts w:ascii="Calibri" w:hAnsi="Calibri" w:asciiTheme="minorHAnsi" w:hAnsiTheme="minorHAnsi"/>
          <w:spacing w:val="11"/>
        </w:rPr>
        <w:t xml:space="preserve"> </w:t>
      </w:r>
      <w:r>
        <w:rPr>
          <w:rFonts w:ascii="Calibri" w:hAnsi="Calibri" w:asciiTheme="minorHAnsi" w:hAnsiTheme="minorHAnsi"/>
        </w:rPr>
        <w:t>se</w:t>
      </w:r>
      <w:r>
        <w:rPr>
          <w:rFonts w:ascii="Calibri" w:hAnsi="Calibri" w:asciiTheme="minorHAnsi" w:hAnsiTheme="minorHAnsi"/>
          <w:spacing w:val="11"/>
        </w:rPr>
        <w:t xml:space="preserve"> </w:t>
      </w:r>
      <w:r>
        <w:rPr>
          <w:rFonts w:ascii="Calibri" w:hAnsi="Calibri" w:asciiTheme="minorHAnsi" w:hAnsiTheme="minorHAnsi"/>
        </w:rPr>
        <w:t>tratando</w:t>
      </w:r>
      <w:r>
        <w:rPr>
          <w:rFonts w:ascii="Calibri" w:hAnsi="Calibri" w:asciiTheme="minorHAnsi" w:hAnsiTheme="minorHAnsi"/>
          <w:spacing w:val="11"/>
        </w:rPr>
        <w:t xml:space="preserve"> </w:t>
      </w:r>
      <w:r>
        <w:rPr>
          <w:rFonts w:ascii="Calibri" w:hAnsi="Calibri" w:asciiTheme="minorHAnsi" w:hAnsiTheme="minorHAnsi"/>
        </w:rPr>
        <w:t>de</w:t>
      </w:r>
      <w:r>
        <w:rPr>
          <w:rFonts w:ascii="Calibri" w:hAnsi="Calibri" w:asciiTheme="minorHAnsi" w:hAnsiTheme="minorHAnsi"/>
          <w:spacing w:val="8"/>
        </w:rPr>
        <w:t xml:space="preserve"> </w:t>
      </w:r>
      <w:r>
        <w:rPr>
          <w:rFonts w:ascii="Calibri" w:hAnsi="Calibri" w:asciiTheme="minorHAnsi" w:hAnsiTheme="minorHAnsi"/>
        </w:rPr>
        <w:t>Microempreendedor</w:t>
      </w:r>
      <w:r>
        <w:rPr>
          <w:rFonts w:ascii="Calibri" w:hAnsi="Calibri" w:asciiTheme="minorHAnsi" w:hAnsiTheme="minorHAnsi"/>
          <w:spacing w:val="12"/>
        </w:rPr>
        <w:t xml:space="preserve"> </w:t>
      </w:r>
      <w:r>
        <w:rPr>
          <w:rFonts w:ascii="Calibri" w:hAnsi="Calibri" w:asciiTheme="minorHAnsi" w:hAnsiTheme="minorHAnsi"/>
        </w:rPr>
        <w:t>Individual</w:t>
      </w:r>
      <w:r>
        <w:rPr>
          <w:rFonts w:ascii="Calibri" w:hAnsi="Calibri" w:asciiTheme="minorHAnsi" w:hAnsiTheme="minorHAnsi"/>
          <w:spacing w:val="16"/>
        </w:rPr>
        <w:t xml:space="preserve"> </w:t>
      </w:r>
      <w:r>
        <w:rPr>
          <w:rFonts w:ascii="Calibri" w:hAnsi="Calibri" w:asciiTheme="minorHAnsi" w:hAnsiTheme="minorHAnsi"/>
        </w:rPr>
        <w:t>–</w:t>
      </w:r>
      <w:r>
        <w:rPr>
          <w:rFonts w:ascii="Calibri" w:hAnsi="Calibri" w:asciiTheme="minorHAnsi" w:hAnsiTheme="minorHAnsi"/>
          <w:spacing w:val="9"/>
        </w:rPr>
        <w:t xml:space="preserve"> </w:t>
      </w:r>
      <w:r>
        <w:rPr>
          <w:rFonts w:ascii="Calibri" w:hAnsi="Calibri" w:asciiTheme="minorHAnsi" w:hAnsiTheme="minorHAnsi"/>
        </w:rPr>
        <w:t>MEI:</w:t>
      </w:r>
      <w:r>
        <w:rPr>
          <w:rFonts w:ascii="Calibri" w:hAnsi="Calibri" w:asciiTheme="minorHAnsi" w:hAnsiTheme="minorHAnsi"/>
          <w:spacing w:val="13"/>
        </w:rPr>
        <w:t xml:space="preserve"> </w:t>
      </w:r>
      <w:r>
        <w:rPr>
          <w:rFonts w:ascii="Calibri" w:hAnsi="Calibri" w:asciiTheme="minorHAnsi" w:hAnsiTheme="minorHAnsi"/>
        </w:rPr>
        <w:t>Certificado</w:t>
      </w:r>
      <w:r>
        <w:rPr>
          <w:rFonts w:ascii="Calibri" w:hAnsi="Calibri" w:asciiTheme="minorHAnsi" w:hAnsiTheme="minorHAnsi"/>
          <w:spacing w:val="11"/>
        </w:rPr>
        <w:t xml:space="preserve"> </w:t>
      </w:r>
      <w:r>
        <w:rPr>
          <w:rFonts w:ascii="Calibri" w:hAnsi="Calibri" w:asciiTheme="minorHAnsi" w:hAnsiTheme="minorHAnsi"/>
        </w:rPr>
        <w:t>da</w:t>
      </w:r>
      <w:r>
        <w:rPr>
          <w:rFonts w:ascii="Calibri" w:hAnsi="Calibri" w:asciiTheme="minorHAnsi" w:hAnsiTheme="minorHAnsi"/>
          <w:spacing w:val="11"/>
        </w:rPr>
        <w:t xml:space="preserve"> </w:t>
      </w:r>
      <w:r>
        <w:rPr>
          <w:rFonts w:ascii="Calibri" w:hAnsi="Calibri" w:asciiTheme="minorHAnsi" w:hAnsiTheme="minorHAnsi"/>
        </w:rPr>
        <w:t>Condição</w:t>
      </w:r>
      <w:r>
        <w:rPr>
          <w:rFonts w:ascii="Calibri" w:hAnsi="Calibri" w:asciiTheme="minorHAnsi" w:hAnsiTheme="minorHAnsi"/>
          <w:spacing w:val="11"/>
        </w:rPr>
        <w:t xml:space="preserve"> </w:t>
      </w:r>
      <w:r>
        <w:rPr>
          <w:rFonts w:ascii="Calibri" w:hAnsi="Calibri" w:asciiTheme="minorHAnsi" w:hAnsiTheme="minorHAnsi"/>
        </w:rPr>
        <w:t>de Microempreendedor</w:t>
      </w:r>
      <w:r>
        <w:rPr>
          <w:rFonts w:ascii="Calibri" w:hAnsi="Calibri" w:asciiTheme="minorHAnsi" w:hAnsiTheme="minorHAnsi"/>
          <w:spacing w:val="-2"/>
        </w:rPr>
        <w:t xml:space="preserve"> </w:t>
      </w:r>
      <w:r>
        <w:rPr>
          <w:rFonts w:ascii="Calibri" w:hAnsi="Calibri" w:asciiTheme="minorHAnsi" w:hAnsiTheme="minorHAnsi"/>
        </w:rPr>
        <w:t>Individual</w:t>
      </w:r>
      <w:r>
        <w:rPr>
          <w:rFonts w:ascii="Calibri" w:hAnsi="Calibri" w:asciiTheme="minorHAnsi" w:hAnsiTheme="minorHAnsi"/>
          <w:spacing w:val="1"/>
        </w:rPr>
        <w:t xml:space="preserve"> </w:t>
      </w:r>
      <w:r>
        <w:rPr>
          <w:rFonts w:ascii="Calibri" w:hAnsi="Calibri" w:asciiTheme="minorHAnsi" w:hAnsiTheme="minorHAnsi"/>
        </w:rPr>
        <w:t>– CCMEI.</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8"/>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No</w:t>
      </w:r>
      <w:r>
        <w:rPr>
          <w:rFonts w:ascii="Calibri" w:hAnsi="Calibri" w:asciiTheme="minorHAnsi" w:hAnsiTheme="minorHAnsi"/>
          <w:spacing w:val="27"/>
        </w:rPr>
        <w:t xml:space="preserve"> </w:t>
      </w:r>
      <w:r>
        <w:rPr>
          <w:rFonts w:ascii="Calibri" w:hAnsi="Calibri" w:asciiTheme="minorHAnsi" w:hAnsiTheme="minorHAnsi"/>
        </w:rPr>
        <w:t>caso</w:t>
      </w:r>
      <w:r>
        <w:rPr>
          <w:rFonts w:ascii="Calibri" w:hAnsi="Calibri" w:asciiTheme="minorHAnsi" w:hAnsiTheme="minorHAnsi"/>
          <w:spacing w:val="24"/>
        </w:rPr>
        <w:t xml:space="preserve"> </w:t>
      </w:r>
      <w:r>
        <w:rPr>
          <w:rFonts w:ascii="Calibri" w:hAnsi="Calibri" w:asciiTheme="minorHAnsi" w:hAnsiTheme="minorHAnsi"/>
        </w:rPr>
        <w:t>de</w:t>
      </w:r>
      <w:r>
        <w:rPr>
          <w:rFonts w:ascii="Calibri" w:hAnsi="Calibri" w:asciiTheme="minorHAnsi" w:hAnsiTheme="minorHAnsi"/>
          <w:spacing w:val="24"/>
        </w:rPr>
        <w:t xml:space="preserve"> </w:t>
      </w:r>
      <w:r>
        <w:rPr>
          <w:rFonts w:ascii="Calibri" w:hAnsi="Calibri" w:asciiTheme="minorHAnsi" w:hAnsiTheme="minorHAnsi"/>
        </w:rPr>
        <w:t>Sociedade</w:t>
      </w:r>
      <w:r>
        <w:rPr>
          <w:rFonts w:ascii="Calibri" w:hAnsi="Calibri" w:asciiTheme="minorHAnsi" w:hAnsiTheme="minorHAnsi"/>
          <w:spacing w:val="24"/>
        </w:rPr>
        <w:t xml:space="preserve"> </w:t>
      </w:r>
      <w:r>
        <w:rPr>
          <w:rFonts w:ascii="Calibri" w:hAnsi="Calibri" w:asciiTheme="minorHAnsi" w:hAnsiTheme="minorHAnsi"/>
        </w:rPr>
        <w:t>Empresária</w:t>
      </w:r>
      <w:r>
        <w:rPr>
          <w:rFonts w:ascii="Calibri" w:hAnsi="Calibri" w:asciiTheme="minorHAnsi" w:hAnsiTheme="minorHAnsi"/>
          <w:spacing w:val="27"/>
        </w:rPr>
        <w:t xml:space="preserve"> </w:t>
      </w:r>
      <w:r>
        <w:rPr>
          <w:rFonts w:ascii="Calibri" w:hAnsi="Calibri" w:asciiTheme="minorHAnsi" w:hAnsiTheme="minorHAnsi"/>
        </w:rPr>
        <w:t>ou</w:t>
      </w:r>
      <w:r>
        <w:rPr>
          <w:rFonts w:ascii="Calibri" w:hAnsi="Calibri" w:asciiTheme="minorHAnsi" w:hAnsiTheme="minorHAnsi"/>
          <w:spacing w:val="24"/>
        </w:rPr>
        <w:t xml:space="preserve"> </w:t>
      </w:r>
      <w:r>
        <w:rPr>
          <w:rFonts w:ascii="Calibri" w:hAnsi="Calibri" w:asciiTheme="minorHAnsi" w:hAnsiTheme="minorHAnsi"/>
        </w:rPr>
        <w:t>Empresa</w:t>
      </w:r>
      <w:r>
        <w:rPr>
          <w:rFonts w:ascii="Calibri" w:hAnsi="Calibri" w:asciiTheme="minorHAnsi" w:hAnsiTheme="minorHAnsi"/>
          <w:spacing w:val="27"/>
        </w:rPr>
        <w:t xml:space="preserve"> </w:t>
      </w:r>
      <w:r>
        <w:rPr>
          <w:rFonts w:ascii="Calibri" w:hAnsi="Calibri" w:asciiTheme="minorHAnsi" w:hAnsiTheme="minorHAnsi"/>
        </w:rPr>
        <w:t>Individual</w:t>
      </w:r>
      <w:r>
        <w:rPr>
          <w:rFonts w:ascii="Calibri" w:hAnsi="Calibri" w:asciiTheme="minorHAnsi" w:hAnsiTheme="minorHAnsi"/>
          <w:spacing w:val="26"/>
        </w:rPr>
        <w:t xml:space="preserve"> </w:t>
      </w:r>
      <w:r>
        <w:rPr>
          <w:rFonts w:ascii="Calibri" w:hAnsi="Calibri" w:asciiTheme="minorHAnsi" w:hAnsiTheme="minorHAnsi"/>
        </w:rPr>
        <w:t>de</w:t>
      </w:r>
      <w:r>
        <w:rPr>
          <w:rFonts w:ascii="Calibri" w:hAnsi="Calibri" w:asciiTheme="minorHAnsi" w:hAnsiTheme="minorHAnsi"/>
          <w:spacing w:val="24"/>
        </w:rPr>
        <w:t xml:space="preserve"> </w:t>
      </w:r>
      <w:r>
        <w:rPr>
          <w:rFonts w:ascii="Calibri" w:hAnsi="Calibri" w:asciiTheme="minorHAnsi" w:hAnsiTheme="minorHAnsi"/>
        </w:rPr>
        <w:t xml:space="preserve">Responsabilidade </w:t>
      </w:r>
      <w:r>
        <w:rPr>
          <w:rFonts w:ascii="Calibri" w:hAnsi="Calibri" w:asciiTheme="minorHAnsi" w:hAnsiTheme="minorHAnsi"/>
          <w:spacing w:val="-59"/>
        </w:rPr>
        <w:t xml:space="preserve"> </w:t>
      </w:r>
      <w:r>
        <w:rPr>
          <w:rFonts w:ascii="Calibri" w:hAnsi="Calibri" w:asciiTheme="minorHAnsi" w:hAnsiTheme="minorHAnsi"/>
        </w:rPr>
        <w:t>Limitada</w:t>
      </w:r>
      <w:r>
        <w:rPr>
          <w:rFonts w:ascii="Calibri" w:hAnsi="Calibri" w:asciiTheme="minorHAnsi" w:hAnsiTheme="minorHAnsi"/>
          <w:spacing w:val="15"/>
        </w:rPr>
        <w:t xml:space="preserve"> </w:t>
      </w:r>
      <w:r>
        <w:rPr>
          <w:rFonts w:ascii="Calibri" w:hAnsi="Calibri" w:asciiTheme="minorHAnsi" w:hAnsiTheme="minorHAnsi"/>
        </w:rPr>
        <w:t>-</w:t>
      </w:r>
      <w:r>
        <w:rPr>
          <w:rFonts w:ascii="Calibri" w:hAnsi="Calibri" w:asciiTheme="minorHAnsi" w:hAnsiTheme="minorHAnsi"/>
          <w:spacing w:val="15"/>
        </w:rPr>
        <w:t xml:space="preserve"> </w:t>
      </w:r>
      <w:r>
        <w:rPr>
          <w:rFonts w:ascii="Calibri" w:hAnsi="Calibri" w:asciiTheme="minorHAnsi" w:hAnsiTheme="minorHAnsi"/>
        </w:rPr>
        <w:t>EIRELI:</w:t>
      </w:r>
      <w:r>
        <w:rPr>
          <w:rFonts w:ascii="Calibri" w:hAnsi="Calibri" w:asciiTheme="minorHAnsi" w:hAnsiTheme="minorHAnsi"/>
          <w:spacing w:val="15"/>
        </w:rPr>
        <w:t xml:space="preserve"> </w:t>
      </w:r>
      <w:r>
        <w:rPr>
          <w:rFonts w:ascii="Calibri" w:hAnsi="Calibri" w:asciiTheme="minorHAnsi" w:hAnsiTheme="minorHAnsi"/>
        </w:rPr>
        <w:t>ato</w:t>
      </w:r>
      <w:r>
        <w:rPr>
          <w:rFonts w:ascii="Calibri" w:hAnsi="Calibri" w:asciiTheme="minorHAnsi" w:hAnsiTheme="minorHAnsi"/>
          <w:spacing w:val="11"/>
        </w:rPr>
        <w:t xml:space="preserve"> </w:t>
      </w:r>
      <w:r>
        <w:rPr>
          <w:rFonts w:ascii="Calibri" w:hAnsi="Calibri" w:asciiTheme="minorHAnsi" w:hAnsiTheme="minorHAnsi"/>
        </w:rPr>
        <w:t>constitutivo,</w:t>
      </w:r>
      <w:r>
        <w:rPr>
          <w:rFonts w:ascii="Calibri" w:hAnsi="Calibri" w:asciiTheme="minorHAnsi" w:hAnsiTheme="minorHAnsi"/>
          <w:spacing w:val="15"/>
        </w:rPr>
        <w:t xml:space="preserve"> </w:t>
      </w:r>
      <w:r>
        <w:rPr>
          <w:rFonts w:ascii="Calibri" w:hAnsi="Calibri" w:asciiTheme="minorHAnsi" w:hAnsiTheme="minorHAnsi"/>
        </w:rPr>
        <w:t>estatuto</w:t>
      </w:r>
      <w:r>
        <w:rPr>
          <w:rFonts w:ascii="Calibri" w:hAnsi="Calibri" w:asciiTheme="minorHAnsi" w:hAnsiTheme="minorHAnsi"/>
          <w:spacing w:val="14"/>
        </w:rPr>
        <w:t xml:space="preserve"> </w:t>
      </w:r>
      <w:r>
        <w:rPr>
          <w:rFonts w:ascii="Calibri" w:hAnsi="Calibri" w:asciiTheme="minorHAnsi" w:hAnsiTheme="minorHAnsi"/>
        </w:rPr>
        <w:t>ou</w:t>
      </w:r>
      <w:r>
        <w:rPr>
          <w:rFonts w:ascii="Calibri" w:hAnsi="Calibri" w:asciiTheme="minorHAnsi" w:hAnsiTheme="minorHAnsi"/>
          <w:spacing w:val="14"/>
        </w:rPr>
        <w:t xml:space="preserve"> </w:t>
      </w:r>
      <w:r>
        <w:rPr>
          <w:rFonts w:ascii="Calibri" w:hAnsi="Calibri" w:asciiTheme="minorHAnsi" w:hAnsiTheme="minorHAnsi"/>
        </w:rPr>
        <w:t>contrato</w:t>
      </w:r>
      <w:r>
        <w:rPr>
          <w:rFonts w:ascii="Calibri" w:hAnsi="Calibri" w:asciiTheme="minorHAnsi" w:hAnsiTheme="minorHAnsi"/>
          <w:spacing w:val="14"/>
        </w:rPr>
        <w:t xml:space="preserve"> </w:t>
      </w:r>
      <w:r>
        <w:rPr>
          <w:rFonts w:ascii="Calibri" w:hAnsi="Calibri" w:asciiTheme="minorHAnsi" w:hAnsiTheme="minorHAnsi"/>
        </w:rPr>
        <w:t>social</w:t>
      </w:r>
      <w:r>
        <w:rPr>
          <w:rFonts w:ascii="Calibri" w:hAnsi="Calibri" w:asciiTheme="minorHAnsi" w:hAnsiTheme="minorHAnsi"/>
          <w:spacing w:val="13"/>
        </w:rPr>
        <w:t xml:space="preserve"> </w:t>
      </w:r>
      <w:r>
        <w:rPr>
          <w:rFonts w:ascii="Calibri" w:hAnsi="Calibri" w:asciiTheme="minorHAnsi" w:hAnsiTheme="minorHAnsi"/>
        </w:rPr>
        <w:t>em</w:t>
      </w:r>
      <w:r>
        <w:rPr>
          <w:rFonts w:ascii="Calibri" w:hAnsi="Calibri" w:asciiTheme="minorHAnsi" w:hAnsiTheme="minorHAnsi"/>
          <w:spacing w:val="15"/>
        </w:rPr>
        <w:t xml:space="preserve"> </w:t>
      </w:r>
      <w:r>
        <w:rPr>
          <w:rFonts w:ascii="Calibri" w:hAnsi="Calibri" w:asciiTheme="minorHAnsi" w:hAnsiTheme="minorHAnsi"/>
        </w:rPr>
        <w:t>vigor,</w:t>
      </w:r>
      <w:r>
        <w:rPr>
          <w:rFonts w:ascii="Calibri" w:hAnsi="Calibri" w:asciiTheme="minorHAnsi" w:hAnsiTheme="minorHAnsi"/>
          <w:spacing w:val="15"/>
        </w:rPr>
        <w:t xml:space="preserve"> </w:t>
      </w:r>
      <w:r>
        <w:rPr>
          <w:rFonts w:ascii="Calibri" w:hAnsi="Calibri" w:asciiTheme="minorHAnsi" w:hAnsiTheme="minorHAnsi"/>
        </w:rPr>
        <w:t>devidamente registrado</w:t>
      </w:r>
      <w:r>
        <w:rPr>
          <w:rFonts w:ascii="Calibri" w:hAnsi="Calibri" w:asciiTheme="minorHAnsi" w:hAnsiTheme="minorHAnsi"/>
          <w:spacing w:val="1"/>
        </w:rPr>
        <w:t xml:space="preserve"> </w:t>
      </w:r>
      <w:r>
        <w:rPr>
          <w:rFonts w:ascii="Calibri" w:hAnsi="Calibri" w:asciiTheme="minorHAnsi" w:hAnsiTheme="minorHAnsi"/>
        </w:rPr>
        <w:t>na</w:t>
      </w:r>
      <w:r>
        <w:rPr>
          <w:rFonts w:ascii="Calibri" w:hAnsi="Calibri" w:asciiTheme="minorHAnsi" w:hAnsiTheme="minorHAnsi"/>
          <w:spacing w:val="1"/>
        </w:rPr>
        <w:t xml:space="preserve"> </w:t>
      </w:r>
      <w:r>
        <w:rPr>
          <w:rFonts w:ascii="Calibri" w:hAnsi="Calibri" w:asciiTheme="minorHAnsi" w:hAnsiTheme="minorHAnsi"/>
        </w:rPr>
        <w:t>Junta</w:t>
      </w:r>
      <w:r>
        <w:rPr>
          <w:rFonts w:ascii="Calibri" w:hAnsi="Calibri" w:asciiTheme="minorHAnsi" w:hAnsiTheme="minorHAnsi"/>
          <w:spacing w:val="1"/>
        </w:rPr>
        <w:t xml:space="preserve"> </w:t>
      </w:r>
      <w:r>
        <w:rPr>
          <w:rFonts w:ascii="Calibri" w:hAnsi="Calibri" w:asciiTheme="minorHAnsi" w:hAnsiTheme="minorHAnsi"/>
        </w:rPr>
        <w:t>Comercial</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respectiva</w:t>
      </w:r>
      <w:r>
        <w:rPr>
          <w:rFonts w:ascii="Calibri" w:hAnsi="Calibri" w:asciiTheme="minorHAnsi" w:hAnsiTheme="minorHAnsi"/>
          <w:spacing w:val="1"/>
        </w:rPr>
        <w:t xml:space="preserve"> </w:t>
      </w:r>
      <w:r>
        <w:rPr>
          <w:rFonts w:ascii="Calibri" w:hAnsi="Calibri" w:asciiTheme="minorHAnsi" w:hAnsiTheme="minorHAnsi"/>
        </w:rPr>
        <w:t>sede,</w:t>
      </w:r>
      <w:r>
        <w:rPr>
          <w:rFonts w:ascii="Calibri" w:hAnsi="Calibri" w:asciiTheme="minorHAnsi" w:hAnsiTheme="minorHAnsi"/>
          <w:spacing w:val="1"/>
        </w:rPr>
        <w:t xml:space="preserve"> </w:t>
      </w:r>
      <w:r>
        <w:rPr>
          <w:rFonts w:ascii="Calibri" w:hAnsi="Calibri" w:asciiTheme="minorHAnsi" w:hAnsiTheme="minorHAnsi"/>
        </w:rPr>
        <w:t>acompanhado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documento</w:t>
      </w:r>
      <w:r>
        <w:rPr>
          <w:rFonts w:ascii="Calibri" w:hAnsi="Calibri" w:asciiTheme="minorHAnsi" w:hAnsiTheme="minorHAnsi"/>
          <w:spacing w:val="1"/>
        </w:rPr>
        <w:t xml:space="preserve"> </w:t>
      </w:r>
      <w:r>
        <w:rPr>
          <w:rFonts w:ascii="Calibri" w:hAnsi="Calibri" w:asciiTheme="minorHAnsi" w:hAnsiTheme="minorHAnsi"/>
        </w:rPr>
        <w:t>comprobatório</w:t>
      </w:r>
      <w:r>
        <w:rPr>
          <w:rFonts w:ascii="Calibri" w:hAnsi="Calibri" w:asciiTheme="minorHAnsi" w:hAnsiTheme="minorHAnsi"/>
          <w:spacing w:val="-4"/>
        </w:rPr>
        <w:t xml:space="preserve"> </w:t>
      </w:r>
      <w:r>
        <w:rPr>
          <w:rFonts w:ascii="Calibri" w:hAnsi="Calibri" w:asciiTheme="minorHAnsi" w:hAnsiTheme="minorHAnsi"/>
        </w:rPr>
        <w:t>de seus</w:t>
      </w:r>
      <w:r>
        <w:rPr>
          <w:rFonts w:ascii="Calibri" w:hAnsi="Calibri" w:asciiTheme="minorHAnsi" w:hAnsiTheme="minorHAnsi"/>
          <w:spacing w:val="-2"/>
        </w:rPr>
        <w:t xml:space="preserve"> </w:t>
      </w:r>
      <w:r>
        <w:rPr>
          <w:rFonts w:ascii="Calibri" w:hAnsi="Calibri" w:asciiTheme="minorHAnsi" w:hAnsiTheme="minorHAnsi"/>
        </w:rPr>
        <w:t>administradores.</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8"/>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Inscrição no Registro Público de Empresas Mercantis onde opera, com averbação no Registro</w:t>
      </w:r>
      <w:r>
        <w:rPr>
          <w:rFonts w:ascii="Calibri" w:hAnsi="Calibri" w:asciiTheme="minorHAnsi" w:hAnsiTheme="minorHAnsi"/>
          <w:spacing w:val="-1"/>
        </w:rPr>
        <w:t xml:space="preserve"> </w:t>
      </w:r>
      <w:r>
        <w:rPr>
          <w:rFonts w:ascii="Calibri" w:hAnsi="Calibri" w:asciiTheme="minorHAnsi" w:hAnsiTheme="minorHAnsi"/>
        </w:rPr>
        <w:t>onde</w:t>
      </w:r>
      <w:r>
        <w:rPr>
          <w:rFonts w:ascii="Calibri" w:hAnsi="Calibri" w:asciiTheme="minorHAnsi" w:hAnsiTheme="minorHAnsi"/>
          <w:spacing w:val="-4"/>
        </w:rPr>
        <w:t xml:space="preserve"> </w:t>
      </w:r>
      <w:r>
        <w:rPr>
          <w:rFonts w:ascii="Calibri" w:hAnsi="Calibri" w:asciiTheme="minorHAnsi" w:hAnsiTheme="minorHAnsi"/>
        </w:rPr>
        <w:t>tem</w:t>
      </w:r>
      <w:r>
        <w:rPr>
          <w:rFonts w:ascii="Calibri" w:hAnsi="Calibri" w:asciiTheme="minorHAnsi" w:hAnsiTheme="minorHAnsi"/>
          <w:spacing w:val="-2"/>
        </w:rPr>
        <w:t xml:space="preserve"> </w:t>
      </w:r>
      <w:r>
        <w:rPr>
          <w:rFonts w:ascii="Calibri" w:hAnsi="Calibri" w:asciiTheme="minorHAnsi" w:hAnsiTheme="minorHAnsi"/>
        </w:rPr>
        <w:t>sede</w:t>
      </w:r>
      <w:r>
        <w:rPr>
          <w:rFonts w:ascii="Calibri" w:hAnsi="Calibri" w:asciiTheme="minorHAnsi" w:hAnsiTheme="minorHAnsi"/>
          <w:spacing w:val="-3"/>
        </w:rPr>
        <w:t xml:space="preserve"> </w:t>
      </w:r>
      <w:r>
        <w:rPr>
          <w:rFonts w:ascii="Calibri" w:hAnsi="Calibri" w:asciiTheme="minorHAnsi" w:hAnsiTheme="minorHAnsi"/>
        </w:rPr>
        <w:t>a matriz,</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3"/>
        </w:rPr>
        <w:t xml:space="preserve"> </w:t>
      </w:r>
      <w:r>
        <w:rPr>
          <w:rFonts w:ascii="Calibri" w:hAnsi="Calibri" w:asciiTheme="minorHAnsi" w:hAnsiTheme="minorHAnsi"/>
        </w:rPr>
        <w:t>caso</w:t>
      </w:r>
      <w:r>
        <w:rPr>
          <w:rFonts w:ascii="Calibri" w:hAnsi="Calibri" w:asciiTheme="minorHAnsi" w:hAnsiTheme="minorHAnsi"/>
          <w:spacing w:val="-3"/>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ser</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participante sucursal,</w:t>
      </w:r>
      <w:r>
        <w:rPr>
          <w:rFonts w:ascii="Calibri" w:hAnsi="Calibri" w:asciiTheme="minorHAnsi" w:hAnsiTheme="minorHAnsi"/>
          <w:spacing w:val="-2"/>
        </w:rPr>
        <w:t xml:space="preserve"> </w:t>
      </w:r>
      <w:r>
        <w:rPr>
          <w:rFonts w:ascii="Calibri" w:hAnsi="Calibri" w:asciiTheme="minorHAnsi" w:hAnsiTheme="minorHAnsi"/>
        </w:rPr>
        <w:t>filial</w:t>
      </w:r>
      <w:r>
        <w:rPr>
          <w:rFonts w:ascii="Calibri" w:hAnsi="Calibri" w:asciiTheme="minorHAnsi" w:hAnsiTheme="minorHAnsi"/>
          <w:spacing w:val="-2"/>
        </w:rPr>
        <w:t xml:space="preserve"> </w:t>
      </w:r>
      <w:r>
        <w:rPr>
          <w:rFonts w:ascii="Calibri" w:hAnsi="Calibri" w:asciiTheme="minorHAnsi" w:hAnsiTheme="minorHAnsi"/>
        </w:rPr>
        <w:t>ou agência.</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8"/>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No caso de sociedade simples: inscrição do ato constitutivo no Registro Civil das</w:t>
      </w:r>
      <w:r>
        <w:rPr>
          <w:rFonts w:ascii="Calibri" w:hAnsi="Calibri" w:asciiTheme="minorHAnsi" w:hAnsiTheme="minorHAnsi"/>
          <w:spacing w:val="1"/>
        </w:rPr>
        <w:t xml:space="preserve"> </w:t>
      </w:r>
      <w:r>
        <w:rPr>
          <w:rFonts w:ascii="Calibri" w:hAnsi="Calibri" w:asciiTheme="minorHAnsi" w:hAnsiTheme="minorHAnsi"/>
        </w:rPr>
        <w:t>Pessoas Jurídicas do local de sua sede, acompanhada de prova da indicação dos seus</w:t>
      </w:r>
      <w:r>
        <w:rPr>
          <w:rFonts w:ascii="Calibri" w:hAnsi="Calibri" w:asciiTheme="minorHAnsi" w:hAnsiTheme="minorHAnsi"/>
          <w:spacing w:val="1"/>
        </w:rPr>
        <w:t xml:space="preserve"> </w:t>
      </w:r>
      <w:r>
        <w:rPr>
          <w:rFonts w:ascii="Calibri" w:hAnsi="Calibri" w:asciiTheme="minorHAnsi" w:hAnsiTheme="minorHAnsi"/>
        </w:rPr>
        <w:t>administradores.</w:t>
      </w:r>
    </w:p>
    <w:p>
      <w:pPr>
        <w:pStyle w:val="Normal"/>
        <w:tabs>
          <w:tab w:val="clear" w:pos="720"/>
          <w:tab w:val="left" w:pos="851"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8"/>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No</w:t>
      </w:r>
      <w:r>
        <w:rPr>
          <w:rFonts w:ascii="Calibri" w:hAnsi="Calibri" w:asciiTheme="minorHAnsi" w:hAnsiTheme="minorHAnsi"/>
          <w:spacing w:val="23"/>
        </w:rPr>
        <w:t xml:space="preserve"> </w:t>
      </w:r>
      <w:r>
        <w:rPr>
          <w:rFonts w:ascii="Calibri" w:hAnsi="Calibri" w:asciiTheme="minorHAnsi" w:hAnsiTheme="minorHAnsi"/>
        </w:rPr>
        <w:t>caso</w:t>
      </w:r>
      <w:r>
        <w:rPr>
          <w:rFonts w:ascii="Calibri" w:hAnsi="Calibri" w:asciiTheme="minorHAnsi" w:hAnsiTheme="minorHAnsi"/>
          <w:spacing w:val="24"/>
        </w:rPr>
        <w:t xml:space="preserve"> </w:t>
      </w:r>
      <w:r>
        <w:rPr>
          <w:rFonts w:ascii="Calibri" w:hAnsi="Calibri" w:asciiTheme="minorHAnsi" w:hAnsiTheme="minorHAnsi"/>
        </w:rPr>
        <w:t>de</w:t>
      </w:r>
      <w:r>
        <w:rPr>
          <w:rFonts w:ascii="Calibri" w:hAnsi="Calibri" w:asciiTheme="minorHAnsi" w:hAnsiTheme="minorHAnsi"/>
          <w:spacing w:val="23"/>
        </w:rPr>
        <w:t xml:space="preserve"> </w:t>
      </w:r>
      <w:r>
        <w:rPr>
          <w:rFonts w:ascii="Calibri" w:hAnsi="Calibri" w:asciiTheme="minorHAnsi" w:hAnsiTheme="minorHAnsi"/>
        </w:rPr>
        <w:t>empresa</w:t>
      </w:r>
      <w:r>
        <w:rPr>
          <w:rFonts w:ascii="Calibri" w:hAnsi="Calibri" w:asciiTheme="minorHAnsi" w:hAnsiTheme="minorHAnsi"/>
          <w:spacing w:val="24"/>
        </w:rPr>
        <w:t xml:space="preserve"> </w:t>
      </w:r>
      <w:r>
        <w:rPr>
          <w:rFonts w:ascii="Calibri" w:hAnsi="Calibri" w:asciiTheme="minorHAnsi" w:hAnsiTheme="minorHAnsi"/>
        </w:rPr>
        <w:t>ou</w:t>
      </w:r>
      <w:r>
        <w:rPr>
          <w:rFonts w:ascii="Calibri" w:hAnsi="Calibri" w:asciiTheme="minorHAnsi" w:hAnsiTheme="minorHAnsi"/>
          <w:spacing w:val="20"/>
        </w:rPr>
        <w:t xml:space="preserve"> </w:t>
      </w:r>
      <w:r>
        <w:rPr>
          <w:rFonts w:ascii="Calibri" w:hAnsi="Calibri" w:asciiTheme="minorHAnsi" w:hAnsiTheme="minorHAnsi"/>
        </w:rPr>
        <w:t>sociedade</w:t>
      </w:r>
      <w:r>
        <w:rPr>
          <w:rFonts w:ascii="Calibri" w:hAnsi="Calibri" w:asciiTheme="minorHAnsi" w:hAnsiTheme="minorHAnsi"/>
          <w:spacing w:val="24"/>
        </w:rPr>
        <w:t xml:space="preserve"> </w:t>
      </w:r>
      <w:r>
        <w:rPr>
          <w:rFonts w:ascii="Calibri" w:hAnsi="Calibri" w:asciiTheme="minorHAnsi" w:hAnsiTheme="minorHAnsi"/>
        </w:rPr>
        <w:t>estrangeira</w:t>
      </w:r>
      <w:r>
        <w:rPr>
          <w:rFonts w:ascii="Calibri" w:hAnsi="Calibri" w:asciiTheme="minorHAnsi" w:hAnsiTheme="minorHAnsi"/>
          <w:spacing w:val="18"/>
        </w:rPr>
        <w:t xml:space="preserve"> </w:t>
      </w:r>
      <w:r>
        <w:rPr>
          <w:rFonts w:ascii="Calibri" w:hAnsi="Calibri" w:asciiTheme="minorHAnsi" w:hAnsiTheme="minorHAnsi"/>
        </w:rPr>
        <w:t>em</w:t>
      </w:r>
      <w:r>
        <w:rPr>
          <w:rFonts w:ascii="Calibri" w:hAnsi="Calibri" w:asciiTheme="minorHAnsi" w:hAnsiTheme="minorHAnsi"/>
          <w:spacing w:val="23"/>
        </w:rPr>
        <w:t xml:space="preserve"> </w:t>
      </w:r>
      <w:r>
        <w:rPr>
          <w:rFonts w:ascii="Calibri" w:hAnsi="Calibri" w:asciiTheme="minorHAnsi" w:hAnsiTheme="minorHAnsi"/>
        </w:rPr>
        <w:t>funcionamento</w:t>
      </w:r>
      <w:r>
        <w:rPr>
          <w:rFonts w:ascii="Calibri" w:hAnsi="Calibri" w:asciiTheme="minorHAnsi" w:hAnsiTheme="minorHAnsi"/>
          <w:spacing w:val="23"/>
        </w:rPr>
        <w:t xml:space="preserve"> </w:t>
      </w:r>
      <w:r>
        <w:rPr>
          <w:rFonts w:ascii="Calibri" w:hAnsi="Calibri" w:asciiTheme="minorHAnsi" w:hAnsiTheme="minorHAnsi"/>
        </w:rPr>
        <w:t>no</w:t>
      </w:r>
      <w:r>
        <w:rPr>
          <w:rFonts w:ascii="Calibri" w:hAnsi="Calibri" w:asciiTheme="minorHAnsi" w:hAnsiTheme="minorHAnsi"/>
          <w:spacing w:val="21"/>
        </w:rPr>
        <w:t xml:space="preserve"> </w:t>
      </w:r>
      <w:r>
        <w:rPr>
          <w:rFonts w:ascii="Calibri" w:hAnsi="Calibri" w:asciiTheme="minorHAnsi" w:hAnsiTheme="minorHAnsi"/>
        </w:rPr>
        <w:t>País:</w:t>
      </w:r>
      <w:r>
        <w:rPr>
          <w:rFonts w:ascii="Calibri" w:hAnsi="Calibri" w:asciiTheme="minorHAnsi" w:hAnsiTheme="minorHAnsi"/>
          <w:spacing w:val="23"/>
        </w:rPr>
        <w:t xml:space="preserve"> </w:t>
      </w:r>
      <w:r>
        <w:rPr>
          <w:rFonts w:ascii="Calibri" w:hAnsi="Calibri" w:asciiTheme="minorHAnsi" w:hAnsiTheme="minorHAnsi"/>
        </w:rPr>
        <w:t>decreto de autorização.</w:t>
      </w:r>
    </w:p>
    <w:p>
      <w:pPr>
        <w:pStyle w:val="Heading3"/>
        <w:tabs>
          <w:tab w:val="clear" w:pos="720"/>
          <w:tab w:val="left" w:pos="1134" w:leader="none"/>
          <w:tab w:val="left" w:pos="1310" w:leader="none"/>
          <w:tab w:val="left" w:pos="9639" w:leader="none"/>
        </w:tabs>
        <w:ind w:start="284" w:end="176"/>
        <w:jc w:val="both"/>
        <w:rPr>
          <w:rFonts w:ascii="Calibri" w:hAnsi="Calibri" w:asciiTheme="minorHAnsi" w:hAnsiTheme="minorHAnsi"/>
        </w:rPr>
      </w:pPr>
      <w:r>
        <w:rPr>
          <w:rFonts w:asciiTheme="minorHAnsi" w:hAnsiTheme="minorHAnsi" w:ascii="Calibri" w:hAnsi="Calibri"/>
        </w:rPr>
      </w:r>
    </w:p>
    <w:p>
      <w:pPr>
        <w:pStyle w:val="Heading3"/>
        <w:numPr>
          <w:ilvl w:val="1"/>
          <w:numId w:val="11"/>
        </w:numPr>
        <w:tabs>
          <w:tab w:val="clear" w:pos="720"/>
          <w:tab w:val="left" w:pos="709" w:leader="none"/>
          <w:tab w:val="left" w:pos="1310" w:leader="none"/>
          <w:tab w:val="left" w:pos="9639" w:leader="none"/>
        </w:tabs>
        <w:ind w:hanging="992" w:start="1276" w:end="176"/>
        <w:jc w:val="both"/>
        <w:rPr>
          <w:rFonts w:ascii="Calibri" w:hAnsi="Calibri" w:asciiTheme="minorHAnsi" w:hAnsiTheme="minorHAnsi"/>
        </w:rPr>
      </w:pPr>
      <w:r>
        <w:rPr>
          <w:rFonts w:ascii="Calibri" w:hAnsi="Calibri" w:asciiTheme="minorHAnsi" w:hAnsiTheme="minorHAnsi"/>
        </w:rPr>
        <w:t>A documentação relativa à REGULARIDADE FISCAL, SOCIAL E TRABALHISTA</w:t>
      </w:r>
      <w:r>
        <w:rPr>
          <w:rFonts w:ascii="Calibri" w:hAnsi="Calibri" w:asciiTheme="minorHAnsi" w:hAnsiTheme="minorHAnsi"/>
          <w:spacing w:val="1"/>
        </w:rPr>
        <w:t xml:space="preserve"> </w:t>
      </w:r>
      <w:r>
        <w:rPr>
          <w:rFonts w:ascii="Calibri" w:hAnsi="Calibri" w:asciiTheme="minorHAnsi" w:hAnsiTheme="minorHAnsi"/>
        </w:rPr>
        <w:t>consistirá em:</w:t>
      </w:r>
    </w:p>
    <w:p>
      <w:pPr>
        <w:pStyle w:val="Heading3"/>
        <w:tabs>
          <w:tab w:val="clear" w:pos="720"/>
          <w:tab w:val="left" w:pos="1134" w:leader="none"/>
          <w:tab w:val="left" w:pos="1310" w:leader="none"/>
          <w:tab w:val="left" w:pos="9639" w:leader="none"/>
        </w:tabs>
        <w:ind w:start="284" w:end="176"/>
        <w:jc w:val="both"/>
        <w:rPr>
          <w:rFonts w:ascii="Calibri" w:hAnsi="Calibri" w:asciiTheme="minorHAnsi" w:hAnsiTheme="minorHAnsi"/>
        </w:rPr>
      </w:pPr>
      <w:r>
        <w:rPr>
          <w:rFonts w:asciiTheme="minorHAnsi" w:hAnsiTheme="minorHAnsi" w:ascii="Calibri" w:hAnsi="Calibri"/>
        </w:rPr>
      </w:r>
    </w:p>
    <w:p>
      <w:pPr>
        <w:pStyle w:val="ListParagraph"/>
        <w:numPr>
          <w:ilvl w:val="2"/>
          <w:numId w:val="11"/>
        </w:numPr>
        <w:tabs>
          <w:tab w:val="clear" w:pos="720"/>
          <w:tab w:val="left" w:pos="851" w:leader="none"/>
          <w:tab w:val="left" w:pos="1310" w:leader="none"/>
          <w:tab w:val="left" w:pos="9639" w:leader="none"/>
        </w:tabs>
        <w:ind w:hanging="0" w:start="284" w:end="176"/>
        <w:rPr>
          <w:rFonts w:ascii="Calibri" w:hAnsi="Calibri" w:asciiTheme="minorHAnsi" w:hAnsiTheme="minorHAnsi"/>
          <w:b/>
        </w:rPr>
      </w:pPr>
      <w:r>
        <w:rPr>
          <w:rFonts w:ascii="Calibri" w:hAnsi="Calibri" w:asciiTheme="minorHAnsi" w:hAnsiTheme="minorHAnsi"/>
        </w:rPr>
        <w:t>Prova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inscrição</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2"/>
        </w:rPr>
        <w:t xml:space="preserve"> </w:t>
      </w:r>
      <w:r>
        <w:rPr>
          <w:rFonts w:ascii="Calibri" w:hAnsi="Calibri" w:asciiTheme="minorHAnsi" w:hAnsiTheme="minorHAnsi"/>
        </w:rPr>
        <w:t>Cadastro</w:t>
      </w:r>
      <w:r>
        <w:rPr>
          <w:rFonts w:ascii="Calibri" w:hAnsi="Calibri" w:asciiTheme="minorHAnsi" w:hAnsiTheme="minorHAnsi"/>
          <w:spacing w:val="-3"/>
        </w:rPr>
        <w:t xml:space="preserve"> </w:t>
      </w:r>
      <w:r>
        <w:rPr>
          <w:rFonts w:ascii="Calibri" w:hAnsi="Calibri" w:asciiTheme="minorHAnsi" w:hAnsiTheme="minorHAnsi"/>
        </w:rPr>
        <w:t>Nacional</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Pessoa Jurídica</w:t>
      </w:r>
      <w:r>
        <w:rPr>
          <w:rFonts w:ascii="Calibri" w:hAnsi="Calibri" w:asciiTheme="minorHAnsi" w:hAnsiTheme="minorHAnsi"/>
          <w:spacing w:val="2"/>
        </w:rPr>
        <w:t xml:space="preserve"> </w:t>
      </w:r>
      <w:r>
        <w:rPr>
          <w:rFonts w:ascii="Calibri" w:hAnsi="Calibri" w:asciiTheme="minorHAnsi" w:hAnsiTheme="minorHAnsi"/>
        </w:rPr>
        <w:t>–</w:t>
      </w:r>
      <w:r>
        <w:rPr>
          <w:rFonts w:ascii="Calibri" w:hAnsi="Calibri" w:asciiTheme="minorHAnsi" w:hAnsiTheme="minorHAnsi"/>
          <w:spacing w:val="-2"/>
        </w:rPr>
        <w:t xml:space="preserve"> </w:t>
      </w:r>
      <w:r>
        <w:rPr>
          <w:rFonts w:ascii="Calibri" w:hAnsi="Calibri" w:asciiTheme="minorHAnsi" w:hAnsiTheme="minorHAnsi"/>
          <w:b/>
        </w:rPr>
        <w:t>Cartão</w:t>
      </w:r>
      <w:r>
        <w:rPr>
          <w:rFonts w:ascii="Calibri" w:hAnsi="Calibri" w:asciiTheme="minorHAnsi" w:hAnsiTheme="minorHAnsi"/>
          <w:b/>
          <w:spacing w:val="-4"/>
        </w:rPr>
        <w:t xml:space="preserve"> </w:t>
      </w:r>
      <w:r>
        <w:rPr>
          <w:rFonts w:ascii="Calibri" w:hAnsi="Calibri" w:asciiTheme="minorHAnsi" w:hAnsiTheme="minorHAnsi"/>
          <w:b/>
        </w:rPr>
        <w:t>CNPJ;</w:t>
      </w:r>
    </w:p>
    <w:p>
      <w:pPr>
        <w:pStyle w:val="ListParagraph"/>
        <w:tabs>
          <w:tab w:val="clear" w:pos="720"/>
          <w:tab w:val="left" w:pos="1134" w:leader="none"/>
          <w:tab w:val="left" w:pos="1310" w:leader="none"/>
          <w:tab w:val="left" w:pos="9639" w:leader="none"/>
        </w:tabs>
        <w:ind w:start="284" w:end="176"/>
        <w:rPr>
          <w:rFonts w:ascii="Calibri" w:hAnsi="Calibri" w:asciiTheme="minorHAnsi" w:hAnsiTheme="minorHAnsi"/>
          <w:b/>
        </w:rPr>
      </w:pPr>
      <w:r>
        <w:rPr>
          <w:rFonts w:asciiTheme="minorHAnsi" w:hAnsiTheme="minorHAnsi" w:ascii="Calibri" w:hAnsi="Calibri"/>
          <w:b/>
        </w:rPr>
      </w:r>
    </w:p>
    <w:p>
      <w:pPr>
        <w:pStyle w:val="ListParagraph"/>
        <w:numPr>
          <w:ilvl w:val="2"/>
          <w:numId w:val="11"/>
        </w:numPr>
        <w:tabs>
          <w:tab w:val="clear" w:pos="720"/>
          <w:tab w:val="left" w:pos="851" w:leader="none"/>
          <w:tab w:val="left" w:pos="1310" w:leader="none"/>
          <w:tab w:val="left" w:pos="9639" w:leader="none"/>
        </w:tabs>
        <w:ind w:hanging="0" w:start="284" w:end="176"/>
        <w:rPr>
          <w:rFonts w:ascii="Calibri" w:hAnsi="Calibri" w:asciiTheme="minorHAnsi" w:hAnsiTheme="minorHAnsi"/>
        </w:rPr>
      </w:pPr>
      <w:bookmarkStart w:id="18" w:name="_bookmark14"/>
      <w:bookmarkEnd w:id="18"/>
      <w:r>
        <w:rPr>
          <w:rFonts w:ascii="Calibri" w:hAnsi="Calibri" w:asciiTheme="minorHAnsi" w:hAnsiTheme="minorHAnsi"/>
        </w:rPr>
        <w:t xml:space="preserve">Prova de regularidade para com a </w:t>
      </w:r>
      <w:r>
        <w:rPr>
          <w:rFonts w:ascii="Calibri" w:hAnsi="Calibri" w:asciiTheme="minorHAnsi" w:hAnsiTheme="minorHAnsi"/>
          <w:b/>
        </w:rPr>
        <w:t xml:space="preserve">Fazenda Federal </w:t>
      </w:r>
      <w:r>
        <w:rPr>
          <w:rFonts w:ascii="Calibri" w:hAnsi="Calibri" w:asciiTheme="minorHAnsi" w:hAnsiTheme="minorHAnsi"/>
        </w:rPr>
        <w:t>através da apresentação de</w:t>
      </w:r>
      <w:r>
        <w:rPr>
          <w:rFonts w:ascii="Calibri" w:hAnsi="Calibri" w:asciiTheme="minorHAnsi" w:hAnsiTheme="minorHAnsi"/>
          <w:spacing w:val="1"/>
        </w:rPr>
        <w:t xml:space="preserve"> </w:t>
      </w:r>
      <w:r>
        <w:rPr>
          <w:rFonts w:ascii="Calibri" w:hAnsi="Calibri" w:asciiTheme="minorHAnsi" w:hAnsiTheme="minorHAnsi"/>
          <w:b/>
        </w:rPr>
        <w:t>Certidão de Débitos Relativos a</w:t>
      </w:r>
      <w:r>
        <w:rPr>
          <w:rFonts w:ascii="Calibri" w:hAnsi="Calibri" w:asciiTheme="minorHAnsi" w:hAnsiTheme="minorHAnsi"/>
          <w:b/>
          <w:spacing w:val="1"/>
        </w:rPr>
        <w:t xml:space="preserve"> </w:t>
      </w:r>
      <w:r>
        <w:rPr>
          <w:rFonts w:ascii="Calibri" w:hAnsi="Calibri" w:asciiTheme="minorHAnsi" w:hAnsiTheme="minorHAnsi"/>
          <w:b/>
        </w:rPr>
        <w:t>Créditos Tributários Federais</w:t>
      </w:r>
      <w:r>
        <w:rPr>
          <w:rFonts w:ascii="Calibri" w:hAnsi="Calibri" w:asciiTheme="minorHAnsi" w:hAnsiTheme="minorHAnsi"/>
          <w:b/>
          <w:spacing w:val="1"/>
        </w:rPr>
        <w:t xml:space="preserve"> </w:t>
      </w:r>
      <w:r>
        <w:rPr>
          <w:rFonts w:ascii="Calibri" w:hAnsi="Calibri" w:asciiTheme="minorHAnsi" w:hAnsiTheme="minorHAnsi"/>
          <w:b/>
        </w:rPr>
        <w:t>e à</w:t>
      </w:r>
      <w:r>
        <w:rPr>
          <w:rFonts w:ascii="Calibri" w:hAnsi="Calibri" w:asciiTheme="minorHAnsi" w:hAnsiTheme="minorHAnsi"/>
          <w:b/>
          <w:spacing w:val="1"/>
        </w:rPr>
        <w:t xml:space="preserve"> </w:t>
      </w:r>
      <w:r>
        <w:rPr>
          <w:rFonts w:ascii="Calibri" w:hAnsi="Calibri" w:asciiTheme="minorHAnsi" w:hAnsiTheme="minorHAnsi"/>
          <w:b/>
        </w:rPr>
        <w:t>Dívida Ativa</w:t>
      </w:r>
      <w:r>
        <w:rPr>
          <w:rFonts w:ascii="Calibri" w:hAnsi="Calibri" w:asciiTheme="minorHAnsi" w:hAnsiTheme="minorHAnsi"/>
          <w:b/>
          <w:spacing w:val="61"/>
        </w:rPr>
        <w:t xml:space="preserve"> </w:t>
      </w:r>
      <w:r>
        <w:rPr>
          <w:rFonts w:ascii="Calibri" w:hAnsi="Calibri" w:asciiTheme="minorHAnsi" w:hAnsiTheme="minorHAnsi"/>
          <w:b/>
        </w:rPr>
        <w:t>da</w:t>
      </w:r>
      <w:r>
        <w:rPr>
          <w:rFonts w:ascii="Calibri" w:hAnsi="Calibri" w:asciiTheme="minorHAnsi" w:hAnsiTheme="minorHAnsi"/>
          <w:b/>
          <w:spacing w:val="1"/>
        </w:rPr>
        <w:t xml:space="preserve"> </w:t>
      </w:r>
      <w:r>
        <w:rPr>
          <w:rFonts w:ascii="Calibri" w:hAnsi="Calibri" w:asciiTheme="minorHAnsi" w:hAnsiTheme="minorHAnsi"/>
          <w:b/>
        </w:rPr>
        <w:t xml:space="preserve">União </w:t>
      </w:r>
      <w:r>
        <w:rPr>
          <w:rFonts w:ascii="Calibri" w:hAnsi="Calibri" w:asciiTheme="minorHAnsi" w:hAnsiTheme="minorHAnsi"/>
        </w:rPr>
        <w:t>administrados pela Secretaria da Receita Federal e com validade na data da abertura</w:t>
      </w:r>
      <w:r>
        <w:rPr>
          <w:rFonts w:ascii="Calibri" w:hAnsi="Calibri" w:asciiTheme="minorHAnsi" w:hAnsiTheme="minorHAnsi"/>
          <w:spacing w:val="-59"/>
        </w:rPr>
        <w:t xml:space="preserve"> </w:t>
      </w:r>
      <w:r>
        <w:rPr>
          <w:rFonts w:ascii="Calibri" w:hAnsi="Calibri" w:asciiTheme="minorHAnsi" w:hAnsiTheme="minorHAnsi"/>
        </w:rPr>
        <w:t>da sessão</w:t>
      </w:r>
      <w:r>
        <w:rPr>
          <w:rFonts w:ascii="Calibri" w:hAnsi="Calibri" w:asciiTheme="minorHAnsi" w:hAnsiTheme="minorHAnsi"/>
          <w:spacing w:val="-2"/>
        </w:rPr>
        <w:t xml:space="preserve"> </w:t>
      </w:r>
      <w:r>
        <w:rPr>
          <w:rFonts w:ascii="Calibri" w:hAnsi="Calibri" w:asciiTheme="minorHAnsi" w:hAnsiTheme="minorHAnsi"/>
        </w:rPr>
        <w:t>pública;</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1"/>
        </w:numPr>
        <w:tabs>
          <w:tab w:val="clear" w:pos="720"/>
          <w:tab w:val="left" w:pos="851" w:leader="none"/>
          <w:tab w:val="left" w:pos="1310" w:leader="none"/>
          <w:tab w:val="left" w:pos="9639" w:leader="none"/>
        </w:tabs>
        <w:ind w:hanging="0" w:start="284" w:end="176"/>
        <w:rPr>
          <w:rFonts w:ascii="Calibri" w:hAnsi="Calibri" w:asciiTheme="minorHAnsi" w:hAnsiTheme="minorHAnsi"/>
        </w:rPr>
      </w:pPr>
      <w:bookmarkStart w:id="19" w:name="_bookmark15"/>
      <w:bookmarkEnd w:id="19"/>
      <w:r>
        <w:rPr>
          <w:rFonts w:ascii="Calibri" w:hAnsi="Calibri" w:asciiTheme="minorHAnsi" w:hAnsiTheme="minorHAnsi"/>
        </w:rPr>
        <w:t xml:space="preserve">Prova de Regularidade para com a </w:t>
      </w:r>
      <w:r>
        <w:rPr>
          <w:rFonts w:ascii="Calibri" w:hAnsi="Calibri" w:asciiTheme="minorHAnsi" w:hAnsiTheme="minorHAnsi"/>
          <w:b/>
        </w:rPr>
        <w:t xml:space="preserve">Fazenda Estadual </w:t>
      </w:r>
      <w:r>
        <w:rPr>
          <w:rFonts w:ascii="Calibri" w:hAnsi="Calibri" w:asciiTheme="minorHAnsi" w:hAnsiTheme="minorHAnsi"/>
        </w:rPr>
        <w:t>através da apresentação de</w:t>
      </w:r>
      <w:r>
        <w:rPr>
          <w:rFonts w:ascii="Calibri" w:hAnsi="Calibri" w:asciiTheme="minorHAnsi" w:hAnsiTheme="minorHAnsi"/>
          <w:spacing w:val="1"/>
        </w:rPr>
        <w:t xml:space="preserve"> </w:t>
      </w:r>
      <w:r>
        <w:rPr>
          <w:rFonts w:ascii="Calibri" w:hAnsi="Calibri" w:asciiTheme="minorHAnsi" w:hAnsiTheme="minorHAnsi"/>
          <w:b/>
        </w:rPr>
        <w:t xml:space="preserve">Certidão Negativa de Tributos Estaduais </w:t>
      </w:r>
      <w:r>
        <w:rPr>
          <w:rFonts w:ascii="Calibri" w:hAnsi="Calibri" w:asciiTheme="minorHAnsi" w:hAnsiTheme="minorHAnsi"/>
        </w:rPr>
        <w:t>expedida pela Secretaria de Estado da Fazenda</w:t>
      </w:r>
      <w:r>
        <w:rPr>
          <w:rFonts w:ascii="Calibri" w:hAnsi="Calibri" w:asciiTheme="minorHAnsi" w:hAnsiTheme="minorHAnsi"/>
          <w:spacing w:val="1"/>
        </w:rPr>
        <w:t xml:space="preserve"> </w:t>
      </w:r>
      <w:r>
        <w:rPr>
          <w:rFonts w:ascii="Calibri" w:hAnsi="Calibri" w:asciiTheme="minorHAnsi" w:hAnsiTheme="minorHAnsi"/>
        </w:rPr>
        <w:t>com</w:t>
      </w:r>
      <w:r>
        <w:rPr>
          <w:rFonts w:ascii="Calibri" w:hAnsi="Calibri" w:asciiTheme="minorHAnsi" w:hAnsiTheme="minorHAnsi"/>
          <w:spacing w:val="-2"/>
        </w:rPr>
        <w:t xml:space="preserve"> </w:t>
      </w:r>
      <w:r>
        <w:rPr>
          <w:rFonts w:ascii="Calibri" w:hAnsi="Calibri" w:asciiTheme="minorHAnsi" w:hAnsiTheme="minorHAnsi"/>
        </w:rPr>
        <w:t>validade na data da</w:t>
      </w:r>
      <w:r>
        <w:rPr>
          <w:rFonts w:ascii="Calibri" w:hAnsi="Calibri" w:asciiTheme="minorHAnsi" w:hAnsiTheme="minorHAnsi"/>
          <w:spacing w:val="-2"/>
        </w:rPr>
        <w:t xml:space="preserve"> </w:t>
      </w:r>
      <w:r>
        <w:rPr>
          <w:rFonts w:ascii="Calibri" w:hAnsi="Calibri" w:asciiTheme="minorHAnsi" w:hAnsiTheme="minorHAnsi"/>
        </w:rPr>
        <w:t>abertura</w:t>
      </w:r>
      <w:r>
        <w:rPr>
          <w:rFonts w:ascii="Calibri" w:hAnsi="Calibri" w:asciiTheme="minorHAnsi" w:hAnsiTheme="minorHAnsi"/>
          <w:spacing w:val="-2"/>
        </w:rPr>
        <w:t xml:space="preserve"> </w:t>
      </w:r>
      <w:r>
        <w:rPr>
          <w:rFonts w:ascii="Calibri" w:hAnsi="Calibri" w:asciiTheme="minorHAnsi" w:hAnsiTheme="minorHAnsi"/>
        </w:rPr>
        <w:t>da sessão pública;</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1"/>
        </w:numPr>
        <w:tabs>
          <w:tab w:val="clear" w:pos="720"/>
          <w:tab w:val="left" w:pos="851" w:leader="none"/>
          <w:tab w:val="left" w:pos="1310" w:leader="none"/>
          <w:tab w:val="left" w:pos="9639" w:leader="none"/>
        </w:tabs>
        <w:ind w:hanging="0" w:start="284" w:end="176"/>
        <w:rPr>
          <w:rFonts w:ascii="Calibri" w:hAnsi="Calibri" w:asciiTheme="minorHAnsi" w:hAnsiTheme="minorHAnsi"/>
        </w:rPr>
      </w:pPr>
      <w:bookmarkStart w:id="20" w:name="_bookmark16"/>
      <w:bookmarkEnd w:id="20"/>
      <w:r>
        <w:rPr>
          <w:rFonts w:ascii="Calibri" w:hAnsi="Calibri" w:asciiTheme="minorHAnsi" w:hAnsiTheme="minorHAnsi"/>
        </w:rPr>
        <w:t xml:space="preserve">Prova de regularidade para com a </w:t>
      </w:r>
      <w:r>
        <w:rPr>
          <w:rFonts w:ascii="Calibri" w:hAnsi="Calibri" w:asciiTheme="minorHAnsi" w:hAnsiTheme="minorHAnsi"/>
          <w:b/>
        </w:rPr>
        <w:t xml:space="preserve">Fazenda Municipal </w:t>
      </w:r>
      <w:r>
        <w:rPr>
          <w:rFonts w:ascii="Calibri" w:hAnsi="Calibri" w:asciiTheme="minorHAnsi" w:hAnsiTheme="minorHAnsi"/>
        </w:rPr>
        <w:t>através da apresentação de</w:t>
      </w:r>
      <w:r>
        <w:rPr>
          <w:rFonts w:ascii="Calibri" w:hAnsi="Calibri" w:asciiTheme="minorHAnsi" w:hAnsiTheme="minorHAnsi"/>
          <w:spacing w:val="1"/>
        </w:rPr>
        <w:t xml:space="preserve"> </w:t>
      </w:r>
      <w:r>
        <w:rPr>
          <w:rFonts w:ascii="Calibri" w:hAnsi="Calibri" w:asciiTheme="minorHAnsi" w:hAnsiTheme="minorHAnsi"/>
          <w:b/>
        </w:rPr>
        <w:t xml:space="preserve">Certidão Negativa de Tributos Municipais </w:t>
      </w:r>
      <w:r>
        <w:rPr>
          <w:rFonts w:ascii="Calibri" w:hAnsi="Calibri" w:asciiTheme="minorHAnsi" w:hAnsiTheme="minorHAnsi"/>
        </w:rPr>
        <w:t>expedida pela Prefeitura Municipal da sede da</w:t>
      </w:r>
      <w:r>
        <w:rPr>
          <w:rFonts w:ascii="Calibri" w:hAnsi="Calibri" w:asciiTheme="minorHAnsi" w:hAnsiTheme="minorHAnsi"/>
          <w:spacing w:val="1"/>
        </w:rPr>
        <w:t xml:space="preserve"> </w:t>
      </w:r>
      <w:r>
        <w:rPr>
          <w:rFonts w:ascii="Calibri" w:hAnsi="Calibri" w:asciiTheme="minorHAnsi" w:hAnsiTheme="minorHAnsi"/>
        </w:rPr>
        <w:t>Proponente,</w:t>
      </w:r>
      <w:r>
        <w:rPr>
          <w:rFonts w:ascii="Calibri" w:hAnsi="Calibri" w:asciiTheme="minorHAnsi" w:hAnsiTheme="minorHAnsi"/>
          <w:spacing w:val="-2"/>
        </w:rPr>
        <w:t xml:space="preserve"> </w:t>
      </w:r>
      <w:r>
        <w:rPr>
          <w:rFonts w:ascii="Calibri" w:hAnsi="Calibri" w:asciiTheme="minorHAnsi" w:hAnsiTheme="minorHAnsi"/>
        </w:rPr>
        <w:t>com</w:t>
      </w:r>
      <w:r>
        <w:rPr>
          <w:rFonts w:ascii="Calibri" w:hAnsi="Calibri" w:asciiTheme="minorHAnsi" w:hAnsiTheme="minorHAnsi"/>
          <w:spacing w:val="-1"/>
        </w:rPr>
        <w:t xml:space="preserve"> </w:t>
      </w:r>
      <w:r>
        <w:rPr>
          <w:rFonts w:ascii="Calibri" w:hAnsi="Calibri" w:asciiTheme="minorHAnsi" w:hAnsiTheme="minorHAnsi"/>
        </w:rPr>
        <w:t>validade na data de</w:t>
      </w:r>
      <w:r>
        <w:rPr>
          <w:rFonts w:ascii="Calibri" w:hAnsi="Calibri" w:asciiTheme="minorHAnsi" w:hAnsiTheme="minorHAnsi"/>
          <w:spacing w:val="-2"/>
        </w:rPr>
        <w:t xml:space="preserve"> </w:t>
      </w:r>
      <w:r>
        <w:rPr>
          <w:rFonts w:ascii="Calibri" w:hAnsi="Calibri" w:asciiTheme="minorHAnsi" w:hAnsiTheme="minorHAnsi"/>
        </w:rPr>
        <w:t>abertura</w:t>
      </w:r>
      <w:r>
        <w:rPr>
          <w:rFonts w:ascii="Calibri" w:hAnsi="Calibri" w:asciiTheme="minorHAnsi" w:hAnsiTheme="minorHAnsi"/>
          <w:spacing w:val="-2"/>
        </w:rPr>
        <w:t xml:space="preserve"> </w:t>
      </w:r>
      <w:r>
        <w:rPr>
          <w:rFonts w:ascii="Calibri" w:hAnsi="Calibri" w:asciiTheme="minorHAnsi" w:hAnsiTheme="minorHAnsi"/>
        </w:rPr>
        <w:t>da</w:t>
      </w:r>
      <w:r>
        <w:rPr>
          <w:rFonts w:ascii="Calibri" w:hAnsi="Calibri" w:asciiTheme="minorHAnsi" w:hAnsiTheme="minorHAnsi"/>
          <w:spacing w:val="-2"/>
        </w:rPr>
        <w:t xml:space="preserve"> </w:t>
      </w:r>
      <w:r>
        <w:rPr>
          <w:rFonts w:ascii="Calibri" w:hAnsi="Calibri" w:asciiTheme="minorHAnsi" w:hAnsiTheme="minorHAnsi"/>
        </w:rPr>
        <w:t>sessão</w:t>
      </w:r>
      <w:r>
        <w:rPr>
          <w:rFonts w:ascii="Calibri" w:hAnsi="Calibri" w:asciiTheme="minorHAnsi" w:hAnsiTheme="minorHAnsi"/>
          <w:spacing w:val="-2"/>
        </w:rPr>
        <w:t xml:space="preserve"> </w:t>
      </w:r>
      <w:r>
        <w:rPr>
          <w:rFonts w:ascii="Calibri" w:hAnsi="Calibri" w:asciiTheme="minorHAnsi" w:hAnsiTheme="minorHAnsi"/>
        </w:rPr>
        <w:t>pública;</w:t>
      </w:r>
    </w:p>
    <w:p>
      <w:pPr>
        <w:pStyle w:val="Normal"/>
        <w:tabs>
          <w:tab w:val="clear" w:pos="720"/>
          <w:tab w:val="left" w:pos="851"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1"/>
        </w:numPr>
        <w:tabs>
          <w:tab w:val="clear" w:pos="720"/>
          <w:tab w:val="left" w:pos="851" w:leader="none"/>
          <w:tab w:val="left" w:pos="9639" w:leader="none"/>
        </w:tabs>
        <w:ind w:hanging="0" w:start="284" w:end="176"/>
        <w:rPr>
          <w:rFonts w:ascii="Calibri" w:hAnsi="Calibri" w:asciiTheme="minorHAnsi" w:hAnsiTheme="minorHAnsi"/>
        </w:rPr>
      </w:pPr>
      <w:bookmarkStart w:id="21" w:name="_bookmark17"/>
      <w:bookmarkEnd w:id="21"/>
      <w:r>
        <w:rPr>
          <w:rFonts w:ascii="Calibri" w:hAnsi="Calibri" w:asciiTheme="minorHAnsi" w:hAnsiTheme="minorHAnsi"/>
        </w:rPr>
        <w:t xml:space="preserve">Prova de regularidade para com o </w:t>
      </w:r>
      <w:r>
        <w:rPr>
          <w:rFonts w:ascii="Calibri" w:hAnsi="Calibri" w:asciiTheme="minorHAnsi" w:hAnsiTheme="minorHAnsi"/>
          <w:b/>
        </w:rPr>
        <w:t xml:space="preserve">FGTS </w:t>
      </w:r>
      <w:r>
        <w:rPr>
          <w:rFonts w:ascii="Calibri" w:hAnsi="Calibri" w:asciiTheme="minorHAnsi" w:hAnsiTheme="minorHAnsi"/>
        </w:rPr>
        <w:t xml:space="preserve">através da apresentação de </w:t>
      </w:r>
      <w:r>
        <w:rPr>
          <w:rFonts w:ascii="Calibri" w:hAnsi="Calibri" w:asciiTheme="minorHAnsi" w:hAnsiTheme="minorHAnsi"/>
          <w:b/>
        </w:rPr>
        <w:t>Certidão de</w:t>
      </w:r>
      <w:r>
        <w:rPr>
          <w:rFonts w:ascii="Calibri" w:hAnsi="Calibri" w:asciiTheme="minorHAnsi" w:hAnsiTheme="minorHAnsi"/>
          <w:b/>
          <w:spacing w:val="1"/>
        </w:rPr>
        <w:t xml:space="preserve"> </w:t>
      </w:r>
      <w:r>
        <w:rPr>
          <w:rFonts w:ascii="Calibri" w:hAnsi="Calibri" w:asciiTheme="minorHAnsi" w:hAnsiTheme="minorHAnsi"/>
          <w:b/>
        </w:rPr>
        <w:t xml:space="preserve">Regularidade do FGTS (CRF) </w:t>
      </w:r>
      <w:r>
        <w:rPr>
          <w:rFonts w:ascii="Calibri" w:hAnsi="Calibri" w:asciiTheme="minorHAnsi" w:hAnsiTheme="minorHAnsi"/>
        </w:rPr>
        <w:t>expedida pela Caixa Econômica Federal, com validade na</w:t>
      </w:r>
      <w:r>
        <w:rPr>
          <w:rFonts w:ascii="Calibri" w:hAnsi="Calibri" w:asciiTheme="minorHAnsi" w:hAnsiTheme="minorHAnsi"/>
          <w:spacing w:val="1"/>
        </w:rPr>
        <w:t xml:space="preserve"> </w:t>
      </w:r>
      <w:r>
        <w:rPr>
          <w:rFonts w:ascii="Calibri" w:hAnsi="Calibri" w:asciiTheme="minorHAnsi" w:hAnsiTheme="minorHAnsi"/>
        </w:rPr>
        <w:t>data</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abertura</w:t>
      </w:r>
      <w:r>
        <w:rPr>
          <w:rFonts w:ascii="Calibri" w:hAnsi="Calibri" w:asciiTheme="minorHAnsi" w:hAnsiTheme="minorHAnsi"/>
          <w:spacing w:val="-2"/>
        </w:rPr>
        <w:t xml:space="preserve"> </w:t>
      </w:r>
      <w:r>
        <w:rPr>
          <w:rFonts w:ascii="Calibri" w:hAnsi="Calibri" w:asciiTheme="minorHAnsi" w:hAnsiTheme="minorHAnsi"/>
        </w:rPr>
        <w:t>da sessão pública;</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1"/>
        </w:numPr>
        <w:tabs>
          <w:tab w:val="clear" w:pos="720"/>
          <w:tab w:val="left" w:pos="851" w:leader="none"/>
          <w:tab w:val="left" w:pos="1310" w:leader="none"/>
          <w:tab w:val="left" w:pos="9639" w:leader="none"/>
        </w:tabs>
        <w:ind w:hanging="0" w:start="284" w:end="176"/>
        <w:rPr>
          <w:rFonts w:ascii="Calibri" w:hAnsi="Calibri" w:asciiTheme="minorHAnsi" w:hAnsiTheme="minorHAnsi"/>
        </w:rPr>
      </w:pPr>
      <w:bookmarkStart w:id="22" w:name="_bookmark18"/>
      <w:bookmarkEnd w:id="22"/>
      <w:r>
        <w:rPr>
          <w:rFonts w:ascii="Calibri" w:hAnsi="Calibri" w:asciiTheme="minorHAnsi" w:hAnsiTheme="minorHAnsi"/>
          <w:shd w:fill="FFFFFF" w:val="clear"/>
        </w:rPr>
        <w:t>Prova</w:t>
      </w:r>
      <w:r>
        <w:rPr>
          <w:rFonts w:ascii="Calibri" w:hAnsi="Calibri" w:asciiTheme="minorHAnsi" w:hAnsiTheme="minorHAnsi"/>
          <w:spacing w:val="1"/>
          <w:shd w:fill="FFFFFF" w:val="clear"/>
        </w:rPr>
        <w:t xml:space="preserve"> </w:t>
      </w:r>
      <w:r>
        <w:rPr>
          <w:rFonts w:ascii="Calibri" w:hAnsi="Calibri" w:asciiTheme="minorHAnsi" w:hAnsiTheme="minorHAnsi"/>
          <w:shd w:fill="FFFFFF" w:val="clear"/>
        </w:rPr>
        <w:t>de</w:t>
      </w:r>
      <w:r>
        <w:rPr>
          <w:rFonts w:ascii="Calibri" w:hAnsi="Calibri" w:asciiTheme="minorHAnsi" w:hAnsiTheme="minorHAnsi"/>
          <w:spacing w:val="1"/>
          <w:shd w:fill="FFFFFF" w:val="clear"/>
        </w:rPr>
        <w:t xml:space="preserve"> </w:t>
      </w:r>
      <w:r>
        <w:rPr>
          <w:rFonts w:ascii="Calibri" w:hAnsi="Calibri" w:asciiTheme="minorHAnsi" w:hAnsiTheme="minorHAnsi"/>
          <w:shd w:fill="FFFFFF" w:val="clear"/>
        </w:rPr>
        <w:t>inexistência</w:t>
      </w:r>
      <w:r>
        <w:rPr>
          <w:rFonts w:ascii="Calibri" w:hAnsi="Calibri" w:asciiTheme="minorHAnsi" w:hAnsiTheme="minorHAnsi"/>
          <w:spacing w:val="1"/>
          <w:shd w:fill="FFFFFF" w:val="clear"/>
        </w:rPr>
        <w:t xml:space="preserve"> </w:t>
      </w:r>
      <w:r>
        <w:rPr>
          <w:rFonts w:ascii="Calibri" w:hAnsi="Calibri" w:asciiTheme="minorHAnsi" w:hAnsiTheme="minorHAnsi"/>
          <w:shd w:fill="FFFFFF" w:val="clear"/>
        </w:rPr>
        <w:t>de</w:t>
      </w:r>
      <w:r>
        <w:rPr>
          <w:rFonts w:ascii="Calibri" w:hAnsi="Calibri" w:asciiTheme="minorHAnsi" w:hAnsiTheme="minorHAnsi"/>
          <w:spacing w:val="1"/>
          <w:shd w:fill="FFFFFF" w:val="clear"/>
        </w:rPr>
        <w:t xml:space="preserve"> </w:t>
      </w:r>
      <w:r>
        <w:rPr>
          <w:rFonts w:ascii="Calibri" w:hAnsi="Calibri" w:asciiTheme="minorHAnsi" w:hAnsiTheme="minorHAnsi"/>
          <w:shd w:fill="FFFFFF" w:val="clear"/>
        </w:rPr>
        <w:t>débitos</w:t>
      </w:r>
      <w:r>
        <w:rPr>
          <w:rFonts w:ascii="Calibri" w:hAnsi="Calibri" w:asciiTheme="minorHAnsi" w:hAnsiTheme="minorHAnsi"/>
          <w:spacing w:val="1"/>
          <w:shd w:fill="FFFFFF" w:val="clear"/>
        </w:rPr>
        <w:t xml:space="preserve"> </w:t>
      </w:r>
      <w:r>
        <w:rPr>
          <w:rFonts w:ascii="Calibri" w:hAnsi="Calibri" w:asciiTheme="minorHAnsi" w:hAnsiTheme="minorHAnsi"/>
          <w:shd w:fill="FFFFFF" w:val="clear"/>
        </w:rPr>
        <w:t>inadimplidos</w:t>
      </w:r>
      <w:r>
        <w:rPr>
          <w:rFonts w:ascii="Calibri" w:hAnsi="Calibri" w:asciiTheme="minorHAnsi" w:hAnsiTheme="minorHAnsi"/>
          <w:spacing w:val="1"/>
          <w:shd w:fill="FFFFFF" w:val="clear"/>
        </w:rPr>
        <w:t xml:space="preserve"> </w:t>
      </w:r>
      <w:r>
        <w:rPr>
          <w:rFonts w:ascii="Calibri" w:hAnsi="Calibri" w:asciiTheme="minorHAnsi" w:hAnsiTheme="minorHAnsi"/>
          <w:shd w:fill="FFFFFF" w:val="clear"/>
        </w:rPr>
        <w:t>perante</w:t>
      </w:r>
      <w:r>
        <w:rPr>
          <w:rFonts w:ascii="Calibri" w:hAnsi="Calibri" w:asciiTheme="minorHAnsi" w:hAnsiTheme="minorHAnsi"/>
          <w:spacing w:val="1"/>
          <w:shd w:fill="FFFFFF" w:val="clear"/>
        </w:rPr>
        <w:t xml:space="preserve"> </w:t>
      </w:r>
      <w:r>
        <w:rPr>
          <w:rFonts w:ascii="Calibri" w:hAnsi="Calibri" w:asciiTheme="minorHAnsi" w:hAnsiTheme="minorHAnsi"/>
          <w:shd w:fill="FFFFFF" w:val="clear"/>
        </w:rPr>
        <w:t>a</w:t>
      </w:r>
      <w:r>
        <w:rPr>
          <w:rFonts w:ascii="Calibri" w:hAnsi="Calibri" w:asciiTheme="minorHAnsi" w:hAnsiTheme="minorHAnsi"/>
          <w:spacing w:val="1"/>
          <w:shd w:fill="FFFFFF" w:val="clear"/>
        </w:rPr>
        <w:t xml:space="preserve"> </w:t>
      </w:r>
      <w:r>
        <w:rPr>
          <w:rFonts w:ascii="Calibri" w:hAnsi="Calibri" w:asciiTheme="minorHAnsi" w:hAnsiTheme="minorHAnsi"/>
          <w:shd w:fill="FFFFFF" w:val="clear"/>
        </w:rPr>
        <w:t>Justiça</w:t>
      </w:r>
      <w:r>
        <w:rPr>
          <w:rFonts w:ascii="Calibri" w:hAnsi="Calibri" w:asciiTheme="minorHAnsi" w:hAnsiTheme="minorHAnsi"/>
          <w:spacing w:val="1"/>
          <w:shd w:fill="FFFFFF" w:val="clear"/>
        </w:rPr>
        <w:t xml:space="preserve"> </w:t>
      </w:r>
      <w:r>
        <w:rPr>
          <w:rFonts w:ascii="Calibri" w:hAnsi="Calibri" w:asciiTheme="minorHAnsi" w:hAnsiTheme="minorHAnsi"/>
          <w:shd w:fill="FFFFFF" w:val="clear"/>
        </w:rPr>
        <w:t>do</w:t>
      </w:r>
      <w:r>
        <w:rPr>
          <w:rFonts w:ascii="Calibri" w:hAnsi="Calibri" w:asciiTheme="minorHAnsi" w:hAnsiTheme="minorHAnsi"/>
          <w:spacing w:val="1"/>
          <w:shd w:fill="FFFFFF" w:val="clear"/>
        </w:rPr>
        <w:t xml:space="preserve"> </w:t>
      </w:r>
      <w:r>
        <w:rPr>
          <w:rFonts w:ascii="Calibri" w:hAnsi="Calibri" w:asciiTheme="minorHAnsi" w:hAnsiTheme="minorHAnsi"/>
          <w:shd w:fill="FFFFFF" w:val="clear"/>
        </w:rPr>
        <w:t>Trabalho,</w:t>
      </w:r>
      <w:r>
        <w:rPr>
          <w:rFonts w:ascii="Calibri" w:hAnsi="Calibri" w:asciiTheme="minorHAnsi" w:hAnsiTheme="minorHAnsi"/>
          <w:spacing w:val="1"/>
        </w:rPr>
        <w:t xml:space="preserve"> </w:t>
      </w:r>
      <w:r>
        <w:rPr>
          <w:rFonts w:ascii="Calibri" w:hAnsi="Calibri" w:asciiTheme="minorHAnsi" w:hAnsiTheme="minorHAnsi"/>
          <w:shd w:fill="FFFFFF" w:val="clear"/>
        </w:rPr>
        <w:t>mediante</w:t>
      </w:r>
      <w:r>
        <w:rPr>
          <w:rFonts w:ascii="Calibri" w:hAnsi="Calibri" w:asciiTheme="minorHAnsi" w:hAnsiTheme="minorHAnsi"/>
          <w:spacing w:val="1"/>
          <w:shd w:fill="FFFFFF" w:val="clear"/>
        </w:rPr>
        <w:t xml:space="preserve"> </w:t>
      </w:r>
      <w:r>
        <w:rPr>
          <w:rFonts w:ascii="Calibri" w:hAnsi="Calibri" w:asciiTheme="minorHAnsi" w:hAnsiTheme="minorHAnsi"/>
          <w:shd w:fill="FFFFFF" w:val="clear"/>
        </w:rPr>
        <w:t>a</w:t>
      </w:r>
      <w:r>
        <w:rPr>
          <w:rFonts w:ascii="Calibri" w:hAnsi="Calibri" w:asciiTheme="minorHAnsi" w:hAnsiTheme="minorHAnsi"/>
          <w:spacing w:val="1"/>
          <w:shd w:fill="FFFFFF" w:val="clear"/>
        </w:rPr>
        <w:t xml:space="preserve"> </w:t>
      </w:r>
      <w:r>
        <w:rPr>
          <w:rFonts w:ascii="Calibri" w:hAnsi="Calibri" w:asciiTheme="minorHAnsi" w:hAnsiTheme="minorHAnsi"/>
          <w:shd w:fill="FFFFFF" w:val="clear"/>
        </w:rPr>
        <w:t>apresentação</w:t>
      </w:r>
      <w:r>
        <w:rPr>
          <w:rFonts w:ascii="Calibri" w:hAnsi="Calibri" w:asciiTheme="minorHAnsi" w:hAnsiTheme="minorHAnsi"/>
          <w:spacing w:val="1"/>
          <w:shd w:fill="FFFFFF" w:val="clear"/>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b/>
        </w:rPr>
        <w:t>Certidão</w:t>
      </w:r>
      <w:r>
        <w:rPr>
          <w:rFonts w:ascii="Calibri" w:hAnsi="Calibri" w:asciiTheme="minorHAnsi" w:hAnsiTheme="minorHAnsi"/>
          <w:b/>
          <w:spacing w:val="1"/>
        </w:rPr>
        <w:t xml:space="preserve"> </w:t>
      </w:r>
      <w:r>
        <w:rPr>
          <w:rFonts w:ascii="Calibri" w:hAnsi="Calibri" w:asciiTheme="minorHAnsi" w:hAnsiTheme="minorHAnsi"/>
          <w:b/>
        </w:rPr>
        <w:t>Negativa</w:t>
      </w:r>
      <w:r>
        <w:rPr>
          <w:rFonts w:ascii="Calibri" w:hAnsi="Calibri" w:asciiTheme="minorHAnsi" w:hAnsiTheme="minorHAnsi"/>
          <w:b/>
          <w:spacing w:val="1"/>
        </w:rPr>
        <w:t xml:space="preserve"> </w:t>
      </w:r>
      <w:r>
        <w:rPr>
          <w:rFonts w:ascii="Calibri" w:hAnsi="Calibri" w:asciiTheme="minorHAnsi" w:hAnsiTheme="minorHAnsi"/>
          <w:b/>
        </w:rPr>
        <w:t>de</w:t>
      </w:r>
      <w:r>
        <w:rPr>
          <w:rFonts w:ascii="Calibri" w:hAnsi="Calibri" w:asciiTheme="minorHAnsi" w:hAnsiTheme="minorHAnsi"/>
          <w:b/>
          <w:spacing w:val="1"/>
        </w:rPr>
        <w:t xml:space="preserve"> </w:t>
      </w:r>
      <w:r>
        <w:rPr>
          <w:rFonts w:ascii="Calibri" w:hAnsi="Calibri" w:asciiTheme="minorHAnsi" w:hAnsiTheme="minorHAnsi"/>
          <w:b/>
        </w:rPr>
        <w:t>Débitos Trabalhistas</w:t>
      </w:r>
      <w:r>
        <w:rPr>
          <w:rFonts w:ascii="Calibri" w:hAnsi="Calibri" w:asciiTheme="minorHAnsi" w:hAnsiTheme="minorHAnsi"/>
          <w:b/>
          <w:spacing w:val="1"/>
        </w:rPr>
        <w:t xml:space="preserve"> </w:t>
      </w:r>
      <w:r>
        <w:rPr>
          <w:rFonts w:ascii="Calibri" w:hAnsi="Calibri" w:asciiTheme="minorHAnsi" w:hAnsiTheme="minorHAnsi"/>
          <w:b/>
        </w:rPr>
        <w:t>(CNDT),</w:t>
      </w:r>
      <w:r>
        <w:rPr>
          <w:rFonts w:ascii="Calibri" w:hAnsi="Calibri" w:asciiTheme="minorHAnsi" w:hAnsiTheme="minorHAnsi"/>
          <w:b/>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acordo</w:t>
      </w:r>
      <w:r>
        <w:rPr>
          <w:rFonts w:ascii="Calibri" w:hAnsi="Calibri" w:asciiTheme="minorHAnsi" w:hAnsiTheme="minorHAnsi"/>
          <w:spacing w:val="-1"/>
        </w:rPr>
        <w:t xml:space="preserve"> </w:t>
      </w:r>
      <w:r>
        <w:rPr>
          <w:rFonts w:ascii="Calibri" w:hAnsi="Calibri" w:asciiTheme="minorHAnsi" w:hAnsiTheme="minorHAnsi"/>
        </w:rPr>
        <w:t>com</w:t>
      </w:r>
      <w:r>
        <w:rPr>
          <w:rFonts w:ascii="Calibri" w:hAnsi="Calibri" w:asciiTheme="minorHAnsi" w:hAnsiTheme="minorHAnsi"/>
          <w:spacing w:val="-1"/>
        </w:rPr>
        <w:t xml:space="preserve"> </w:t>
      </w:r>
      <w:r>
        <w:rPr>
          <w:rFonts w:ascii="Calibri" w:hAnsi="Calibri" w:asciiTheme="minorHAnsi" w:hAnsiTheme="minorHAnsi"/>
        </w:rPr>
        <w:t>a Lei Federal nº</w:t>
      </w:r>
      <w:r>
        <w:rPr>
          <w:rFonts w:ascii="Calibri" w:hAnsi="Calibri" w:asciiTheme="minorHAnsi" w:hAnsiTheme="minorHAnsi"/>
          <w:spacing w:val="1"/>
        </w:rPr>
        <w:t xml:space="preserve"> </w:t>
      </w:r>
      <w:r>
        <w:rPr>
          <w:rFonts w:ascii="Calibri" w:hAnsi="Calibri" w:asciiTheme="minorHAnsi" w:hAnsiTheme="minorHAnsi"/>
        </w:rPr>
        <w:t>12.440/2011.</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11"/>
        </w:numPr>
        <w:tabs>
          <w:tab w:val="clear" w:pos="720"/>
          <w:tab w:val="left" w:pos="851" w:leader="none"/>
          <w:tab w:val="left" w:pos="9639" w:leader="none"/>
        </w:tabs>
        <w:ind w:hanging="0" w:start="284" w:end="176"/>
        <w:rPr>
          <w:rFonts w:ascii="Calibri" w:hAnsi="Calibri" w:asciiTheme="minorHAnsi" w:hAnsiTheme="minorHAnsi"/>
        </w:rPr>
      </w:pPr>
      <w:r>
        <w:rPr>
          <w:rFonts w:ascii="Calibri" w:hAnsi="Calibri" w:asciiTheme="minorHAnsi" w:hAnsiTheme="minorHAnsi"/>
        </w:rPr>
        <w:t>Declaração, sob pena da lei, que não mantém em seu quadro de pessoal menor de</w:t>
      </w:r>
      <w:r>
        <w:rPr>
          <w:rFonts w:ascii="Calibri" w:hAnsi="Calibri" w:asciiTheme="minorHAnsi" w:hAnsiTheme="minorHAnsi"/>
          <w:spacing w:val="1"/>
        </w:rPr>
        <w:t xml:space="preserve"> </w:t>
      </w:r>
      <w:r>
        <w:rPr>
          <w:rFonts w:ascii="Calibri" w:hAnsi="Calibri" w:asciiTheme="minorHAnsi" w:hAnsiTheme="minorHAnsi"/>
        </w:rPr>
        <w:t>18 (dezoito) anos em horário noturno de trabalho ou em serviços perigosos ou insalubres,</w:t>
      </w:r>
      <w:r>
        <w:rPr>
          <w:rFonts w:ascii="Calibri" w:hAnsi="Calibri" w:asciiTheme="minorHAnsi" w:hAnsiTheme="minorHAnsi"/>
          <w:spacing w:val="1"/>
        </w:rPr>
        <w:t xml:space="preserve"> </w:t>
      </w:r>
      <w:r>
        <w:rPr>
          <w:rFonts w:ascii="Calibri" w:hAnsi="Calibri" w:asciiTheme="minorHAnsi" w:hAnsiTheme="minorHAnsi"/>
        </w:rPr>
        <w:t>não mantendo ainda em qualquer trabalho, menores de 16 (dezesseis) anos, salvo na</w:t>
      </w:r>
      <w:r>
        <w:rPr>
          <w:rFonts w:ascii="Calibri" w:hAnsi="Calibri" w:asciiTheme="minorHAnsi" w:hAnsiTheme="minorHAnsi"/>
          <w:spacing w:val="1"/>
        </w:rPr>
        <w:t xml:space="preserve"> </w:t>
      </w:r>
      <w:r>
        <w:rPr>
          <w:rFonts w:ascii="Calibri" w:hAnsi="Calibri" w:asciiTheme="minorHAnsi" w:hAnsiTheme="minorHAnsi"/>
        </w:rPr>
        <w:t>condição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aprendiz,</w:t>
      </w:r>
      <w:r>
        <w:rPr>
          <w:rFonts w:ascii="Calibri" w:hAnsi="Calibri" w:asciiTheme="minorHAnsi" w:hAnsiTheme="minorHAnsi"/>
          <w:spacing w:val="-2"/>
        </w:rPr>
        <w:t xml:space="preserve"> </w:t>
      </w:r>
      <w:r>
        <w:rPr>
          <w:rFonts w:ascii="Calibri" w:hAnsi="Calibri" w:asciiTheme="minorHAnsi" w:hAnsiTheme="minorHAnsi"/>
        </w:rPr>
        <w:t>a</w:t>
      </w:r>
      <w:r>
        <w:rPr>
          <w:rFonts w:ascii="Calibri" w:hAnsi="Calibri" w:asciiTheme="minorHAnsi" w:hAnsiTheme="minorHAnsi"/>
          <w:spacing w:val="-2"/>
        </w:rPr>
        <w:t xml:space="preserve"> </w:t>
      </w:r>
      <w:r>
        <w:rPr>
          <w:rFonts w:ascii="Calibri" w:hAnsi="Calibri" w:asciiTheme="minorHAnsi" w:hAnsiTheme="minorHAnsi"/>
        </w:rPr>
        <w:t>partir</w:t>
      </w:r>
      <w:r>
        <w:rPr>
          <w:rFonts w:ascii="Calibri" w:hAnsi="Calibri" w:asciiTheme="minorHAnsi" w:hAnsiTheme="minorHAnsi"/>
          <w:spacing w:val="-2"/>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14</w:t>
      </w:r>
      <w:r>
        <w:rPr>
          <w:rFonts w:ascii="Calibri" w:hAnsi="Calibri" w:asciiTheme="minorHAnsi" w:hAnsiTheme="minorHAnsi"/>
          <w:spacing w:val="-3"/>
        </w:rPr>
        <w:t xml:space="preserve"> </w:t>
      </w:r>
      <w:r>
        <w:rPr>
          <w:rFonts w:ascii="Calibri" w:hAnsi="Calibri" w:asciiTheme="minorHAnsi" w:hAnsiTheme="minorHAnsi"/>
        </w:rPr>
        <w:t>(quatorze)</w:t>
      </w:r>
      <w:r>
        <w:rPr>
          <w:rFonts w:ascii="Calibri" w:hAnsi="Calibri" w:asciiTheme="minorHAnsi" w:hAnsiTheme="minorHAnsi"/>
          <w:spacing w:val="-1"/>
        </w:rPr>
        <w:t xml:space="preserve"> </w:t>
      </w:r>
      <w:r>
        <w:rPr>
          <w:rFonts w:ascii="Calibri" w:hAnsi="Calibri" w:asciiTheme="minorHAnsi" w:hAnsiTheme="minorHAnsi"/>
        </w:rPr>
        <w:t>anos (Art.</w:t>
      </w:r>
      <w:r>
        <w:rPr>
          <w:rFonts w:ascii="Calibri" w:hAnsi="Calibri" w:asciiTheme="minorHAnsi" w:hAnsiTheme="minorHAnsi"/>
          <w:spacing w:val="1"/>
        </w:rPr>
        <w:t xml:space="preserve"> </w:t>
      </w:r>
      <w:r>
        <w:rPr>
          <w:rFonts w:ascii="Calibri" w:hAnsi="Calibri" w:asciiTheme="minorHAnsi" w:hAnsiTheme="minorHAnsi"/>
        </w:rPr>
        <w:t>68,</w:t>
      </w:r>
      <w:r>
        <w:rPr>
          <w:rFonts w:ascii="Calibri" w:hAnsi="Calibri" w:asciiTheme="minorHAnsi" w:hAnsiTheme="minorHAnsi"/>
          <w:spacing w:val="1"/>
        </w:rPr>
        <w:t xml:space="preserve"> </w:t>
      </w:r>
      <w:r>
        <w:rPr>
          <w:rFonts w:ascii="Calibri" w:hAnsi="Calibri" w:asciiTheme="minorHAnsi" w:hAnsiTheme="minorHAnsi"/>
        </w:rPr>
        <w:t>VI</w:t>
      </w:r>
      <w:r>
        <w:rPr>
          <w:rFonts w:ascii="Calibri" w:hAnsi="Calibri" w:asciiTheme="minorHAnsi" w:hAnsiTheme="minorHAnsi"/>
          <w:spacing w:val="2"/>
        </w:rPr>
        <w:t xml:space="preserve"> </w:t>
      </w:r>
      <w:r>
        <w:rPr>
          <w:rFonts w:ascii="Calibri" w:hAnsi="Calibri" w:asciiTheme="minorHAnsi" w:hAnsiTheme="minorHAnsi"/>
        </w:rPr>
        <w:t>da</w:t>
      </w:r>
      <w:r>
        <w:rPr>
          <w:rFonts w:ascii="Calibri" w:hAnsi="Calibri" w:asciiTheme="minorHAnsi" w:hAnsiTheme="minorHAnsi"/>
          <w:spacing w:val="-3"/>
        </w:rPr>
        <w:t xml:space="preserve"> </w:t>
      </w:r>
      <w:r>
        <w:rPr>
          <w:rFonts w:ascii="Calibri" w:hAnsi="Calibri" w:asciiTheme="minorHAnsi" w:hAnsiTheme="minorHAnsi"/>
        </w:rPr>
        <w:t>Lei</w:t>
      </w:r>
      <w:r>
        <w:rPr>
          <w:rFonts w:ascii="Calibri" w:hAnsi="Calibri" w:asciiTheme="minorHAnsi" w:hAnsiTheme="minorHAnsi"/>
          <w:spacing w:val="-1"/>
        </w:rPr>
        <w:t xml:space="preserve"> </w:t>
      </w:r>
      <w:r>
        <w:rPr>
          <w:rFonts w:ascii="Calibri" w:hAnsi="Calibri" w:asciiTheme="minorHAnsi" w:hAnsiTheme="minorHAnsi"/>
        </w:rPr>
        <w:t>14133/2021).</w:t>
      </w:r>
    </w:p>
    <w:p>
      <w:pPr>
        <w:pStyle w:val="ListParagraph"/>
        <w:tabs>
          <w:tab w:val="clear" w:pos="720"/>
          <w:tab w:val="left" w:pos="1134"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Heading3"/>
        <w:numPr>
          <w:ilvl w:val="1"/>
          <w:numId w:val="11"/>
        </w:numPr>
        <w:tabs>
          <w:tab w:val="clear" w:pos="720"/>
          <w:tab w:val="left" w:pos="709" w:leader="none"/>
          <w:tab w:val="left" w:pos="1310" w:leader="none"/>
          <w:tab w:val="left" w:pos="9923" w:leader="none"/>
        </w:tabs>
        <w:ind w:hanging="0" w:start="284" w:end="176"/>
        <w:jc w:val="both"/>
        <w:rPr>
          <w:rFonts w:ascii="Calibri" w:hAnsi="Calibri" w:asciiTheme="minorHAnsi" w:hAnsiTheme="minorHAnsi"/>
          <w:b w:val="false"/>
        </w:rPr>
      </w:pP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documentação</w:t>
      </w:r>
      <w:r>
        <w:rPr>
          <w:rFonts w:ascii="Calibri" w:hAnsi="Calibri" w:asciiTheme="minorHAnsi" w:hAnsiTheme="minorHAnsi"/>
          <w:spacing w:val="1"/>
        </w:rPr>
        <w:t xml:space="preserve"> </w:t>
      </w:r>
      <w:r>
        <w:rPr>
          <w:rFonts w:ascii="Calibri" w:hAnsi="Calibri" w:asciiTheme="minorHAnsi" w:hAnsiTheme="minorHAnsi"/>
        </w:rPr>
        <w:t>relativa</w:t>
      </w:r>
      <w:r>
        <w:rPr>
          <w:rFonts w:ascii="Calibri" w:hAnsi="Calibri" w:asciiTheme="minorHAnsi" w:hAnsiTheme="minorHAnsi"/>
          <w:spacing w:val="1"/>
        </w:rPr>
        <w:t xml:space="preserve"> </w:t>
      </w:r>
      <w:r>
        <w:rPr>
          <w:rFonts w:ascii="Calibri" w:hAnsi="Calibri" w:asciiTheme="minorHAnsi" w:hAnsiTheme="minorHAnsi"/>
        </w:rPr>
        <w:t>à</w:t>
      </w:r>
      <w:r>
        <w:rPr>
          <w:rFonts w:ascii="Calibri" w:hAnsi="Calibri" w:asciiTheme="minorHAnsi" w:hAnsiTheme="minorHAnsi"/>
          <w:spacing w:val="1"/>
        </w:rPr>
        <w:t xml:space="preserve"> </w:t>
      </w:r>
      <w:r>
        <w:rPr>
          <w:rFonts w:ascii="Calibri" w:hAnsi="Calibri" w:asciiTheme="minorHAnsi" w:hAnsiTheme="minorHAnsi"/>
        </w:rPr>
        <w:t>QUALIFICAÇÃO</w:t>
      </w:r>
      <w:r>
        <w:rPr>
          <w:rFonts w:ascii="Calibri" w:hAnsi="Calibri" w:asciiTheme="minorHAnsi" w:hAnsiTheme="minorHAnsi"/>
          <w:spacing w:val="1"/>
        </w:rPr>
        <w:t xml:space="preserve"> </w:t>
      </w:r>
      <w:r>
        <w:rPr>
          <w:rFonts w:ascii="Calibri" w:hAnsi="Calibri" w:asciiTheme="minorHAnsi" w:hAnsiTheme="minorHAnsi"/>
        </w:rPr>
        <w:t>ECONÔMICO-FINANCEIRA</w:t>
      </w:r>
      <w:r>
        <w:rPr>
          <w:rFonts w:ascii="Calibri" w:hAnsi="Calibri" w:asciiTheme="minorHAnsi" w:hAnsiTheme="minorHAnsi"/>
          <w:spacing w:val="-59"/>
        </w:rPr>
        <w:t xml:space="preserve">                </w:t>
      </w:r>
      <w:r>
        <w:rPr>
          <w:rFonts w:ascii="Calibri" w:hAnsi="Calibri" w:asciiTheme="minorHAnsi" w:hAnsiTheme="minorHAnsi"/>
        </w:rPr>
        <w:t xml:space="preserve"> consistirá</w:t>
      </w:r>
      <w:r>
        <w:rPr>
          <w:rFonts w:ascii="Calibri" w:hAnsi="Calibri" w:asciiTheme="minorHAnsi" w:hAnsiTheme="minorHAnsi"/>
          <w:spacing w:val="1"/>
        </w:rPr>
        <w:t xml:space="preserve"> </w:t>
      </w:r>
      <w:r>
        <w:rPr>
          <w:rFonts w:ascii="Calibri" w:hAnsi="Calibri" w:asciiTheme="minorHAnsi" w:hAnsiTheme="minorHAnsi"/>
        </w:rPr>
        <w:t>em</w:t>
      </w:r>
      <w:r>
        <w:rPr>
          <w:rFonts w:ascii="Calibri" w:hAnsi="Calibri" w:asciiTheme="minorHAnsi" w:hAnsiTheme="minorHAnsi"/>
          <w:b w:val="false"/>
        </w:rPr>
        <w:t xml:space="preserve">:                                                                                           </w:t>
      </w:r>
    </w:p>
    <w:p>
      <w:pPr>
        <w:pStyle w:val="Heading3"/>
        <w:tabs>
          <w:tab w:val="clear" w:pos="720"/>
          <w:tab w:val="left" w:pos="1134" w:leader="none"/>
          <w:tab w:val="left" w:pos="1310" w:leader="none"/>
          <w:tab w:val="left" w:pos="9923" w:leader="none"/>
        </w:tabs>
        <w:ind w:start="284" w:end="176"/>
        <w:jc w:val="both"/>
        <w:rPr>
          <w:rFonts w:ascii="Calibri" w:hAnsi="Calibri" w:asciiTheme="minorHAnsi" w:hAnsiTheme="minorHAnsi"/>
          <w:b w:val="false"/>
        </w:rPr>
      </w:pPr>
      <w:r>
        <w:rPr>
          <w:rFonts w:asciiTheme="minorHAnsi" w:hAnsiTheme="minorHAnsi" w:ascii="Calibri" w:hAnsi="Calibri"/>
          <w:b w:val="false"/>
        </w:rPr>
      </w:r>
    </w:p>
    <w:p>
      <w:pPr>
        <w:pStyle w:val="ListParagraph"/>
        <w:numPr>
          <w:ilvl w:val="2"/>
          <w:numId w:val="11"/>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b/>
        </w:rPr>
        <w:t>Certidão negativa de feitos sobre falência</w:t>
      </w:r>
      <w:r>
        <w:rPr>
          <w:rFonts w:ascii="Calibri" w:hAnsi="Calibri" w:asciiTheme="minorHAnsi" w:hAnsiTheme="minorHAnsi"/>
        </w:rPr>
        <w:t xml:space="preserve"> expedida pelo distribuidor da sede do</w:t>
      </w:r>
      <w:r>
        <w:rPr>
          <w:rFonts w:ascii="Calibri" w:hAnsi="Calibri" w:asciiTheme="minorHAnsi" w:hAnsiTheme="minorHAnsi"/>
          <w:spacing w:val="1"/>
        </w:rPr>
        <w:t xml:space="preserve"> </w:t>
      </w:r>
      <w:r>
        <w:rPr>
          <w:rFonts w:ascii="Calibri" w:hAnsi="Calibri" w:asciiTheme="minorHAnsi" w:hAnsiTheme="minorHAnsi"/>
        </w:rPr>
        <w:t>licitante;</w:t>
      </w:r>
    </w:p>
    <w:p>
      <w:pPr>
        <w:pStyle w:val="ListParagraph"/>
        <w:tabs>
          <w:tab w:val="clear" w:pos="720"/>
          <w:tab w:val="left" w:pos="851"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1"/>
        </w:numPr>
        <w:tabs>
          <w:tab w:val="clear" w:pos="720"/>
          <w:tab w:val="left" w:pos="709" w:leader="none"/>
          <w:tab w:val="left" w:pos="9639" w:leader="none"/>
        </w:tabs>
        <w:ind w:hanging="0" w:start="284" w:end="176"/>
        <w:rPr>
          <w:rFonts w:ascii="Calibri" w:hAnsi="Calibri" w:asciiTheme="minorHAnsi" w:hAnsiTheme="minorHAnsi"/>
          <w:b/>
        </w:rPr>
      </w:pPr>
      <w:r>
        <w:rPr>
          <w:rFonts w:ascii="Calibri" w:hAnsi="Calibri" w:asciiTheme="minorHAnsi" w:hAnsiTheme="minorHAnsi"/>
        </w:rPr>
        <w:t>As</w:t>
      </w:r>
      <w:r>
        <w:rPr>
          <w:rFonts w:ascii="Calibri" w:hAnsi="Calibri" w:asciiTheme="minorHAnsi" w:hAnsiTheme="minorHAnsi"/>
          <w:spacing w:val="21"/>
        </w:rPr>
        <w:t xml:space="preserve"> </w:t>
      </w:r>
      <w:r>
        <w:rPr>
          <w:rFonts w:ascii="Calibri" w:hAnsi="Calibri" w:asciiTheme="minorHAnsi" w:hAnsiTheme="minorHAnsi"/>
        </w:rPr>
        <w:t>Declarações</w:t>
      </w:r>
      <w:r>
        <w:rPr>
          <w:rFonts w:ascii="Calibri" w:hAnsi="Calibri" w:asciiTheme="minorHAnsi" w:hAnsiTheme="minorHAnsi"/>
          <w:spacing w:val="18"/>
        </w:rPr>
        <w:t xml:space="preserve"> </w:t>
      </w:r>
      <w:r>
        <w:rPr>
          <w:rFonts w:ascii="Calibri" w:hAnsi="Calibri" w:asciiTheme="minorHAnsi" w:hAnsiTheme="minorHAnsi"/>
        </w:rPr>
        <w:t>constantes</w:t>
      </w:r>
      <w:r>
        <w:rPr>
          <w:rFonts w:ascii="Calibri" w:hAnsi="Calibri" w:asciiTheme="minorHAnsi" w:hAnsiTheme="minorHAnsi"/>
          <w:spacing w:val="18"/>
        </w:rPr>
        <w:t xml:space="preserve"> </w:t>
      </w:r>
      <w:r>
        <w:rPr>
          <w:rFonts w:ascii="Calibri" w:hAnsi="Calibri" w:asciiTheme="minorHAnsi" w:hAnsiTheme="minorHAnsi"/>
        </w:rPr>
        <w:t>nos</w:t>
      </w:r>
      <w:r>
        <w:rPr>
          <w:rFonts w:ascii="Calibri" w:hAnsi="Calibri" w:asciiTheme="minorHAnsi" w:hAnsiTheme="minorHAnsi"/>
          <w:spacing w:val="21"/>
        </w:rPr>
        <w:t xml:space="preserve"> </w:t>
      </w:r>
      <w:r>
        <w:rPr>
          <w:rFonts w:ascii="Calibri" w:hAnsi="Calibri" w:asciiTheme="minorHAnsi" w:hAnsiTheme="minorHAnsi"/>
        </w:rPr>
        <w:t>Anexos</w:t>
      </w:r>
      <w:r>
        <w:rPr>
          <w:rFonts w:ascii="Calibri" w:hAnsi="Calibri" w:asciiTheme="minorHAnsi" w:hAnsiTheme="minorHAnsi"/>
          <w:spacing w:val="18"/>
        </w:rPr>
        <w:t xml:space="preserve"> </w:t>
      </w:r>
      <w:r>
        <w:rPr>
          <w:rFonts w:ascii="Calibri" w:hAnsi="Calibri" w:asciiTheme="minorHAnsi" w:hAnsiTheme="minorHAnsi"/>
        </w:rPr>
        <w:t>deste</w:t>
      </w:r>
      <w:r>
        <w:rPr>
          <w:rFonts w:ascii="Calibri" w:hAnsi="Calibri" w:asciiTheme="minorHAnsi" w:hAnsiTheme="minorHAnsi"/>
          <w:spacing w:val="18"/>
        </w:rPr>
        <w:t xml:space="preserve"> </w:t>
      </w:r>
      <w:r>
        <w:rPr>
          <w:rFonts w:ascii="Calibri" w:hAnsi="Calibri" w:asciiTheme="minorHAnsi" w:hAnsiTheme="minorHAnsi"/>
        </w:rPr>
        <w:t>edital</w:t>
      </w:r>
      <w:r>
        <w:rPr>
          <w:rFonts w:ascii="Calibri" w:hAnsi="Calibri" w:asciiTheme="minorHAnsi" w:hAnsiTheme="minorHAnsi"/>
          <w:spacing w:val="20"/>
        </w:rPr>
        <w:t xml:space="preserve"> </w:t>
      </w:r>
      <w:r>
        <w:rPr>
          <w:rFonts w:ascii="Calibri" w:hAnsi="Calibri" w:asciiTheme="minorHAnsi" w:hAnsiTheme="minorHAnsi"/>
        </w:rPr>
        <w:t>deverão</w:t>
      </w:r>
      <w:r>
        <w:rPr>
          <w:rFonts w:ascii="Calibri" w:hAnsi="Calibri" w:asciiTheme="minorHAnsi" w:hAnsiTheme="minorHAnsi"/>
          <w:spacing w:val="18"/>
        </w:rPr>
        <w:t xml:space="preserve"> </w:t>
      </w:r>
      <w:r>
        <w:rPr>
          <w:rFonts w:ascii="Calibri" w:hAnsi="Calibri" w:asciiTheme="minorHAnsi" w:hAnsiTheme="minorHAnsi"/>
        </w:rPr>
        <w:t>ser</w:t>
      </w:r>
      <w:r>
        <w:rPr>
          <w:rFonts w:ascii="Calibri" w:hAnsi="Calibri" w:asciiTheme="minorHAnsi" w:hAnsiTheme="minorHAnsi"/>
          <w:spacing w:val="20"/>
        </w:rPr>
        <w:t xml:space="preserve"> </w:t>
      </w:r>
      <w:r>
        <w:rPr>
          <w:rFonts w:ascii="Calibri" w:hAnsi="Calibri" w:asciiTheme="minorHAnsi" w:hAnsiTheme="minorHAnsi"/>
        </w:rPr>
        <w:t>assinadas</w:t>
      </w:r>
      <w:r>
        <w:rPr>
          <w:rFonts w:ascii="Calibri" w:hAnsi="Calibri" w:asciiTheme="minorHAnsi" w:hAnsiTheme="minorHAnsi"/>
          <w:spacing w:val="21"/>
        </w:rPr>
        <w:t xml:space="preserve"> </w:t>
      </w:r>
      <w:r>
        <w:rPr>
          <w:rFonts w:ascii="Calibri" w:hAnsi="Calibri" w:asciiTheme="minorHAnsi" w:hAnsiTheme="minorHAnsi"/>
        </w:rPr>
        <w:t>por</w:t>
      </w:r>
      <w:r>
        <w:rPr>
          <w:rFonts w:ascii="Calibri" w:hAnsi="Calibri" w:asciiTheme="minorHAnsi" w:hAnsiTheme="minorHAnsi"/>
          <w:spacing w:val="20"/>
        </w:rPr>
        <w:t xml:space="preserve"> </w:t>
      </w:r>
      <w:r>
        <w:rPr>
          <w:rFonts w:ascii="Calibri" w:hAnsi="Calibri" w:asciiTheme="minorHAnsi" w:hAnsiTheme="minorHAnsi"/>
        </w:rPr>
        <w:t>seu representante</w:t>
      </w:r>
      <w:r>
        <w:rPr>
          <w:rFonts w:ascii="Calibri" w:hAnsi="Calibri" w:asciiTheme="minorHAnsi" w:hAnsiTheme="minorHAnsi"/>
          <w:spacing w:val="-3"/>
        </w:rPr>
        <w:t xml:space="preserve"> </w:t>
      </w:r>
      <w:r>
        <w:rPr>
          <w:rFonts w:ascii="Calibri" w:hAnsi="Calibri" w:asciiTheme="minorHAnsi" w:hAnsiTheme="minorHAnsi"/>
        </w:rPr>
        <w:t>legal,</w:t>
      </w:r>
      <w:r>
        <w:rPr>
          <w:rFonts w:ascii="Calibri" w:hAnsi="Calibri" w:asciiTheme="minorHAnsi" w:hAnsiTheme="minorHAnsi"/>
          <w:spacing w:val="2"/>
        </w:rPr>
        <w:t xml:space="preserve"> </w:t>
      </w:r>
      <w:r>
        <w:rPr>
          <w:rFonts w:ascii="Calibri" w:hAnsi="Calibri" w:asciiTheme="minorHAnsi" w:hAnsiTheme="minorHAnsi"/>
        </w:rPr>
        <w:t>sendo o sócio</w:t>
      </w:r>
      <w:r>
        <w:rPr>
          <w:rFonts w:ascii="Calibri" w:hAnsi="Calibri" w:asciiTheme="minorHAnsi" w:hAnsiTheme="minorHAnsi"/>
          <w:spacing w:val="-2"/>
        </w:rPr>
        <w:t xml:space="preserve"> </w:t>
      </w:r>
      <w:r>
        <w:rPr>
          <w:rFonts w:ascii="Calibri" w:hAnsi="Calibri" w:asciiTheme="minorHAnsi" w:hAnsiTheme="minorHAnsi"/>
        </w:rPr>
        <w:t>ou seu</w:t>
      </w:r>
      <w:r>
        <w:rPr>
          <w:rFonts w:ascii="Calibri" w:hAnsi="Calibri" w:asciiTheme="minorHAnsi" w:hAnsiTheme="minorHAnsi"/>
          <w:spacing w:val="-2"/>
        </w:rPr>
        <w:t xml:space="preserve"> </w:t>
      </w:r>
      <w:r>
        <w:rPr>
          <w:rFonts w:ascii="Calibri" w:hAnsi="Calibri" w:asciiTheme="minorHAnsi" w:hAnsiTheme="minorHAnsi"/>
        </w:rPr>
        <w:t>procurador</w:t>
      </w:r>
      <w:r>
        <w:rPr>
          <w:rFonts w:ascii="Calibri" w:hAnsi="Calibri" w:asciiTheme="minorHAnsi" w:hAnsiTheme="minorHAnsi"/>
          <w:b/>
        </w:rPr>
        <w:t>.</w:t>
      </w:r>
    </w:p>
    <w:p>
      <w:pPr>
        <w:pStyle w:val="Normal"/>
        <w:tabs>
          <w:tab w:val="clear" w:pos="720"/>
          <w:tab w:val="left" w:pos="1134" w:leader="none"/>
          <w:tab w:val="left" w:pos="9639" w:leader="none"/>
        </w:tabs>
        <w:ind w:start="284" w:end="176"/>
        <w:rPr>
          <w:rFonts w:ascii="Calibri" w:hAnsi="Calibri" w:asciiTheme="minorHAnsi" w:hAnsiTheme="minorHAnsi"/>
          <w:b/>
        </w:rPr>
      </w:pPr>
      <w:r>
        <w:rPr>
          <w:rFonts w:asciiTheme="minorHAnsi" w:hAnsiTheme="minorHAnsi" w:ascii="Calibri" w:hAnsi="Calibri"/>
          <w:b/>
        </w:rPr>
      </w:r>
    </w:p>
    <w:p>
      <w:pPr>
        <w:pStyle w:val="ListParagraph"/>
        <w:numPr>
          <w:ilvl w:val="2"/>
          <w:numId w:val="11"/>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Admitir-se</w:t>
      </w:r>
      <w:r>
        <w:rPr>
          <w:rFonts w:ascii="Calibri" w:hAnsi="Calibri" w:asciiTheme="minorHAnsi" w:hAnsiTheme="minorHAnsi"/>
          <w:spacing w:val="-3"/>
        </w:rPr>
        <w:t xml:space="preserve"> </w:t>
      </w:r>
      <w:r>
        <w:rPr>
          <w:rFonts w:ascii="Calibri" w:hAnsi="Calibri" w:asciiTheme="minorHAnsi" w:hAnsiTheme="minorHAnsi"/>
        </w:rPr>
        <w:t>a</w:t>
      </w:r>
      <w:r>
        <w:rPr>
          <w:rFonts w:ascii="Calibri" w:hAnsi="Calibri" w:asciiTheme="minorHAnsi" w:hAnsiTheme="minorHAnsi"/>
          <w:spacing w:val="-3"/>
        </w:rPr>
        <w:t xml:space="preserve"> </w:t>
      </w:r>
      <w:r>
        <w:rPr>
          <w:rFonts w:ascii="Calibri" w:hAnsi="Calibri" w:asciiTheme="minorHAnsi" w:hAnsiTheme="minorHAnsi"/>
        </w:rPr>
        <w:t>assinatura</w:t>
      </w:r>
      <w:r>
        <w:rPr>
          <w:rFonts w:ascii="Calibri" w:hAnsi="Calibri" w:asciiTheme="minorHAnsi" w:hAnsiTheme="minorHAnsi"/>
          <w:spacing w:val="-1"/>
        </w:rPr>
        <w:t xml:space="preserve"> </w:t>
      </w:r>
      <w:r>
        <w:rPr>
          <w:rFonts w:ascii="Calibri" w:hAnsi="Calibri" w:asciiTheme="minorHAnsi" w:hAnsiTheme="minorHAnsi"/>
        </w:rPr>
        <w:t>eletrônica</w:t>
      </w:r>
      <w:r>
        <w:rPr>
          <w:rFonts w:ascii="Calibri" w:hAnsi="Calibri" w:asciiTheme="minorHAnsi" w:hAnsiTheme="minorHAnsi"/>
          <w:spacing w:val="-1"/>
        </w:rPr>
        <w:t xml:space="preserve"> </w:t>
      </w:r>
      <w:r>
        <w:rPr>
          <w:rFonts w:ascii="Calibri" w:hAnsi="Calibri" w:asciiTheme="minorHAnsi" w:hAnsiTheme="minorHAnsi"/>
        </w:rPr>
        <w:t>na</w:t>
      </w:r>
      <w:r>
        <w:rPr>
          <w:rFonts w:ascii="Calibri" w:hAnsi="Calibri" w:asciiTheme="minorHAnsi" w:hAnsiTheme="minorHAnsi"/>
          <w:spacing w:val="-3"/>
        </w:rPr>
        <w:t xml:space="preserve"> </w:t>
      </w:r>
      <w:r>
        <w:rPr>
          <w:rFonts w:ascii="Calibri" w:hAnsi="Calibri" w:asciiTheme="minorHAnsi" w:hAnsiTheme="minorHAnsi"/>
        </w:rPr>
        <w:t>forma</w:t>
      </w:r>
      <w:r>
        <w:rPr>
          <w:rFonts w:ascii="Calibri" w:hAnsi="Calibri" w:asciiTheme="minorHAnsi" w:hAnsiTheme="minorHAnsi"/>
          <w:spacing w:val="-3"/>
        </w:rPr>
        <w:t xml:space="preserve"> </w:t>
      </w:r>
      <w:r>
        <w:rPr>
          <w:rFonts w:ascii="Calibri" w:hAnsi="Calibri" w:asciiTheme="minorHAnsi" w:hAnsiTheme="minorHAnsi"/>
        </w:rPr>
        <w:t>do</w:t>
      </w:r>
      <w:r>
        <w:rPr>
          <w:rFonts w:ascii="Calibri" w:hAnsi="Calibri" w:asciiTheme="minorHAnsi" w:hAnsiTheme="minorHAnsi"/>
          <w:color w:val="0000FF"/>
          <w:spacing w:val="2"/>
        </w:rPr>
        <w:t xml:space="preserve"> </w:t>
      </w:r>
      <w:r>
        <w:fldChar w:fldCharType="begin"/>
      </w:r>
      <w:r>
        <w:rPr>
          <w:rStyle w:val="Style4"/>
          <w:rFonts w:ascii="Calibri" w:hAnsi="Calibri"/>
          <w:color w:val="0000FF"/>
          <w:u w:val="single" w:color="0000FF"/>
        </w:rPr>
        <w:instrText xml:space="preserve"> HYPERLINK "https://www.planalto.gov.br/ccivil_03/_ato2019-2022/2020/lei/l14063.htm" \l "%3A~%3Atext%3DII%20%2D%20intera%C3%A7%C3%A3o%20entre%20pessoas%20naturais%20ou%20pessoas%20jur%C3%ADdicas%20de%20direito%20privado%20e%20os%20entes%20p%C3%BAblicos%20de%20que%20trata%20o%20inciso%20I%20do%20caput%20deste%20artigo%3B"</w:instrText>
      </w:r>
      <w:r>
        <w:rPr>
          <w:rStyle w:val="Style4"/>
          <w:rFonts w:ascii="Calibri" w:hAnsi="Calibri"/>
          <w:color w:val="0000FF"/>
          <w:u w:val="single" w:color="0000FF"/>
        </w:rPr>
        <w:fldChar w:fldCharType="separate"/>
      </w:r>
      <w:r>
        <w:rPr>
          <w:rStyle w:val="Style4"/>
          <w:rFonts w:ascii="Calibri" w:hAnsi="Calibri" w:asciiTheme="minorHAnsi" w:hAnsiTheme="minorHAnsi"/>
          <w:color w:val="0000FF"/>
          <w:u w:val="single" w:color="0000FF"/>
        </w:rPr>
        <w:t>Art.</w:t>
      </w:r>
      <w:r>
        <w:rPr>
          <w:rStyle w:val="Style4"/>
          <w:rFonts w:ascii="Calibri" w:hAnsi="Calibri"/>
          <w:color w:val="0000FF"/>
          <w:u w:val="single" w:color="0000FF"/>
        </w:rPr>
        <w:fldChar w:fldCharType="end"/>
      </w:r>
      <w:r>
        <w:rPr>
          <w:rFonts w:ascii="Calibri" w:hAnsi="Calibri" w:asciiTheme="minorHAnsi" w:hAnsiTheme="minorHAnsi"/>
          <w:color w:val="0000FF"/>
          <w:spacing w:val="1"/>
          <w:u w:val="single" w:color="0000FF"/>
        </w:rPr>
        <w:t xml:space="preserve"> </w:t>
      </w:r>
      <w:r>
        <w:rPr>
          <w:rFonts w:ascii="Calibri" w:hAnsi="Calibri" w:asciiTheme="minorHAnsi" w:hAnsiTheme="minorHAnsi"/>
          <w:color w:val="0000FF"/>
          <w:u w:val="single" w:color="0000FF"/>
        </w:rPr>
        <w:t>2º,</w:t>
      </w:r>
      <w:r>
        <w:rPr>
          <w:rFonts w:ascii="Calibri" w:hAnsi="Calibri" w:asciiTheme="minorHAnsi" w:hAnsiTheme="minorHAnsi"/>
          <w:color w:val="0000FF"/>
          <w:spacing w:val="-2"/>
          <w:u w:val="single" w:color="0000FF"/>
        </w:rPr>
        <w:t xml:space="preserve"> </w:t>
      </w:r>
      <w:r>
        <w:rPr>
          <w:rFonts w:ascii="Calibri" w:hAnsi="Calibri" w:asciiTheme="minorHAnsi" w:hAnsiTheme="minorHAnsi"/>
          <w:color w:val="0000FF"/>
          <w:u w:val="single" w:color="0000FF"/>
        </w:rPr>
        <w:t>II</w:t>
      </w:r>
      <w:r>
        <w:rPr>
          <w:rFonts w:ascii="Calibri" w:hAnsi="Calibri" w:asciiTheme="minorHAnsi" w:hAnsiTheme="minorHAnsi"/>
          <w:color w:val="0000FF"/>
          <w:spacing w:val="1"/>
          <w:u w:val="single" w:color="0000FF"/>
        </w:rPr>
        <w:t xml:space="preserve"> </w:t>
      </w:r>
      <w:r>
        <w:rPr>
          <w:rFonts w:ascii="Calibri" w:hAnsi="Calibri" w:asciiTheme="minorHAnsi" w:hAnsiTheme="minorHAnsi"/>
          <w:color w:val="0000FF"/>
          <w:u w:val="single" w:color="0000FF"/>
        </w:rPr>
        <w:t>da</w:t>
      </w:r>
      <w:r>
        <w:rPr>
          <w:rFonts w:ascii="Calibri" w:hAnsi="Calibri" w:asciiTheme="minorHAnsi" w:hAnsiTheme="minorHAnsi"/>
          <w:color w:val="0000FF"/>
          <w:spacing w:val="-3"/>
          <w:u w:val="single" w:color="0000FF"/>
        </w:rPr>
        <w:t xml:space="preserve"> </w:t>
      </w:r>
      <w:r>
        <w:rPr>
          <w:rFonts w:ascii="Calibri" w:hAnsi="Calibri" w:asciiTheme="minorHAnsi" w:hAnsiTheme="minorHAnsi"/>
          <w:color w:val="0000FF"/>
          <w:u w:val="single" w:color="0000FF"/>
        </w:rPr>
        <w:t>Lei</w:t>
      </w:r>
      <w:r>
        <w:rPr>
          <w:rFonts w:ascii="Calibri" w:hAnsi="Calibri" w:asciiTheme="minorHAnsi" w:hAnsiTheme="minorHAnsi"/>
          <w:color w:val="0000FF"/>
          <w:spacing w:val="-1"/>
          <w:u w:val="single" w:color="0000FF"/>
        </w:rPr>
        <w:t xml:space="preserve"> </w:t>
      </w:r>
      <w:r>
        <w:rPr>
          <w:rFonts w:ascii="Calibri" w:hAnsi="Calibri" w:asciiTheme="minorHAnsi" w:hAnsiTheme="minorHAnsi"/>
          <w:color w:val="0000FF"/>
          <w:u w:val="single" w:color="0000FF"/>
        </w:rPr>
        <w:t>14.063/2020</w:t>
      </w:r>
      <w:r>
        <w:rPr>
          <w:rFonts w:ascii="Calibri" w:hAnsi="Calibri" w:asciiTheme="minorHAnsi" w:hAnsiTheme="minorHAnsi"/>
        </w:rPr>
        <w:t>.</w:t>
      </w:r>
    </w:p>
    <w:p>
      <w:pPr>
        <w:pStyle w:val="Normal"/>
        <w:tabs>
          <w:tab w:val="clear" w:pos="720"/>
          <w:tab w:val="left" w:pos="1134"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1"/>
        </w:numPr>
        <w:tabs>
          <w:tab w:val="clear" w:pos="720"/>
          <w:tab w:val="left" w:pos="709" w:leader="none"/>
          <w:tab w:val="left" w:pos="851" w:leader="none"/>
          <w:tab w:val="left" w:pos="9639" w:leader="none"/>
        </w:tabs>
        <w:ind w:hanging="0" w:start="284" w:end="176"/>
        <w:rPr>
          <w:rFonts w:ascii="Calibri" w:hAnsi="Calibri" w:asciiTheme="minorHAnsi" w:hAnsiTheme="minorHAnsi"/>
        </w:rPr>
      </w:pPr>
      <w:r>
        <w:rPr>
          <w:rFonts w:ascii="Calibri" w:hAnsi="Calibri" w:asciiTheme="minorHAnsi" w:hAnsiTheme="minorHAnsi"/>
        </w:rPr>
        <w:t>Os</w:t>
      </w:r>
      <w:r>
        <w:rPr>
          <w:rFonts w:ascii="Calibri" w:hAnsi="Calibri" w:asciiTheme="minorHAnsi" w:hAnsiTheme="minorHAnsi"/>
          <w:spacing w:val="-1"/>
        </w:rPr>
        <w:t xml:space="preserve"> </w:t>
      </w:r>
      <w:r>
        <w:rPr>
          <w:rFonts w:ascii="Calibri" w:hAnsi="Calibri" w:asciiTheme="minorHAnsi" w:hAnsiTheme="minorHAnsi"/>
        </w:rPr>
        <w:t>documentos</w:t>
      </w:r>
      <w:r>
        <w:rPr>
          <w:rFonts w:ascii="Calibri" w:hAnsi="Calibri" w:asciiTheme="minorHAnsi" w:hAnsiTheme="minorHAnsi"/>
          <w:spacing w:val="-4"/>
        </w:rPr>
        <w:t xml:space="preserve"> </w:t>
      </w:r>
      <w:r>
        <w:rPr>
          <w:rFonts w:ascii="Calibri" w:hAnsi="Calibri" w:asciiTheme="minorHAnsi" w:hAnsiTheme="minorHAnsi"/>
        </w:rPr>
        <w:t>não</w:t>
      </w:r>
      <w:r>
        <w:rPr>
          <w:rFonts w:ascii="Calibri" w:hAnsi="Calibri" w:asciiTheme="minorHAnsi" w:hAnsiTheme="minorHAnsi"/>
          <w:spacing w:val="-1"/>
        </w:rPr>
        <w:t xml:space="preserve"> </w:t>
      </w:r>
      <w:r>
        <w:rPr>
          <w:rFonts w:ascii="Calibri" w:hAnsi="Calibri" w:asciiTheme="minorHAnsi" w:hAnsiTheme="minorHAnsi"/>
        </w:rPr>
        <w:t>poderão</w:t>
      </w:r>
      <w:r>
        <w:rPr>
          <w:rFonts w:ascii="Calibri" w:hAnsi="Calibri" w:asciiTheme="minorHAnsi" w:hAnsiTheme="minorHAnsi"/>
          <w:spacing w:val="-2"/>
        </w:rPr>
        <w:t xml:space="preserve"> </w:t>
      </w:r>
      <w:r>
        <w:rPr>
          <w:rFonts w:ascii="Calibri" w:hAnsi="Calibri" w:asciiTheme="minorHAnsi" w:hAnsiTheme="minorHAnsi"/>
        </w:rPr>
        <w:t>apresentar emendas,</w:t>
      </w:r>
      <w:r>
        <w:rPr>
          <w:rFonts w:ascii="Calibri" w:hAnsi="Calibri" w:asciiTheme="minorHAnsi" w:hAnsiTheme="minorHAnsi"/>
          <w:spacing w:val="-3"/>
        </w:rPr>
        <w:t xml:space="preserve"> </w:t>
      </w:r>
      <w:r>
        <w:rPr>
          <w:rFonts w:ascii="Calibri" w:hAnsi="Calibri" w:asciiTheme="minorHAnsi" w:hAnsiTheme="minorHAnsi"/>
        </w:rPr>
        <w:t>rasuras ou</w:t>
      </w:r>
      <w:r>
        <w:rPr>
          <w:rFonts w:ascii="Calibri" w:hAnsi="Calibri" w:asciiTheme="minorHAnsi" w:hAnsiTheme="minorHAnsi"/>
          <w:spacing w:val="-4"/>
        </w:rPr>
        <w:t xml:space="preserve"> </w:t>
      </w:r>
      <w:r>
        <w:rPr>
          <w:rFonts w:ascii="Calibri" w:hAnsi="Calibri" w:asciiTheme="minorHAnsi" w:hAnsiTheme="minorHAnsi"/>
        </w:rPr>
        <w:t>ressalvas.</w:t>
      </w:r>
    </w:p>
    <w:p>
      <w:pPr>
        <w:pStyle w:val="ListParagraph"/>
        <w:tabs>
          <w:tab w:val="clear" w:pos="720"/>
          <w:tab w:val="left" w:pos="709"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11"/>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u w:val="single"/>
        </w:rPr>
        <w:t>As</w:t>
      </w:r>
      <w:r>
        <w:rPr>
          <w:rFonts w:ascii="Calibri" w:hAnsi="Calibri" w:asciiTheme="minorHAnsi" w:hAnsiTheme="minorHAnsi"/>
          <w:spacing w:val="13"/>
          <w:u w:val="single"/>
        </w:rPr>
        <w:t xml:space="preserve"> </w:t>
      </w:r>
      <w:r>
        <w:rPr>
          <w:rFonts w:ascii="Calibri" w:hAnsi="Calibri" w:asciiTheme="minorHAnsi" w:hAnsiTheme="minorHAnsi"/>
          <w:u w:val="single"/>
        </w:rPr>
        <w:t>Certidões/documentos</w:t>
      </w:r>
      <w:r>
        <w:rPr>
          <w:rFonts w:ascii="Calibri" w:hAnsi="Calibri" w:asciiTheme="minorHAnsi" w:hAnsiTheme="minorHAnsi"/>
          <w:spacing w:val="14"/>
          <w:u w:val="single"/>
        </w:rPr>
        <w:t xml:space="preserve"> </w:t>
      </w:r>
      <w:r>
        <w:rPr>
          <w:rFonts w:ascii="Calibri" w:hAnsi="Calibri" w:asciiTheme="minorHAnsi" w:hAnsiTheme="minorHAnsi"/>
          <w:u w:val="single"/>
        </w:rPr>
        <w:t>que</w:t>
      </w:r>
      <w:r>
        <w:rPr>
          <w:rFonts w:ascii="Calibri" w:hAnsi="Calibri" w:asciiTheme="minorHAnsi" w:hAnsiTheme="minorHAnsi"/>
          <w:spacing w:val="14"/>
          <w:u w:val="single"/>
        </w:rPr>
        <w:t xml:space="preserve"> </w:t>
      </w:r>
      <w:r>
        <w:rPr>
          <w:rFonts w:ascii="Calibri" w:hAnsi="Calibri" w:asciiTheme="minorHAnsi" w:hAnsiTheme="minorHAnsi"/>
          <w:u w:val="single"/>
        </w:rPr>
        <w:t>não</w:t>
      </w:r>
      <w:r>
        <w:rPr>
          <w:rFonts w:ascii="Calibri" w:hAnsi="Calibri" w:asciiTheme="minorHAnsi" w:hAnsiTheme="minorHAnsi"/>
          <w:spacing w:val="11"/>
          <w:u w:val="single"/>
        </w:rPr>
        <w:t xml:space="preserve"> </w:t>
      </w:r>
      <w:r>
        <w:rPr>
          <w:rFonts w:ascii="Calibri" w:hAnsi="Calibri" w:asciiTheme="minorHAnsi" w:hAnsiTheme="minorHAnsi"/>
          <w:u w:val="single"/>
        </w:rPr>
        <w:t>tiverem</w:t>
      </w:r>
      <w:r>
        <w:rPr>
          <w:rFonts w:ascii="Calibri" w:hAnsi="Calibri" w:asciiTheme="minorHAnsi" w:hAnsiTheme="minorHAnsi"/>
          <w:spacing w:val="12"/>
          <w:u w:val="single"/>
        </w:rPr>
        <w:t xml:space="preserve"> </w:t>
      </w:r>
      <w:r>
        <w:rPr>
          <w:rFonts w:ascii="Calibri" w:hAnsi="Calibri" w:asciiTheme="minorHAnsi" w:hAnsiTheme="minorHAnsi"/>
          <w:u w:val="single"/>
        </w:rPr>
        <w:t>prazo</w:t>
      </w:r>
      <w:r>
        <w:rPr>
          <w:rFonts w:ascii="Calibri" w:hAnsi="Calibri" w:asciiTheme="minorHAnsi" w:hAnsiTheme="minorHAnsi"/>
          <w:spacing w:val="11"/>
          <w:u w:val="single"/>
        </w:rPr>
        <w:t xml:space="preserve"> </w:t>
      </w:r>
      <w:r>
        <w:rPr>
          <w:rFonts w:ascii="Calibri" w:hAnsi="Calibri" w:asciiTheme="minorHAnsi" w:hAnsiTheme="minorHAnsi"/>
          <w:u w:val="single"/>
        </w:rPr>
        <w:t>de</w:t>
      </w:r>
      <w:r>
        <w:rPr>
          <w:rFonts w:ascii="Calibri" w:hAnsi="Calibri" w:asciiTheme="minorHAnsi" w:hAnsiTheme="minorHAnsi"/>
          <w:spacing w:val="13"/>
          <w:u w:val="single"/>
        </w:rPr>
        <w:t xml:space="preserve"> </w:t>
      </w:r>
      <w:r>
        <w:rPr>
          <w:rFonts w:ascii="Calibri" w:hAnsi="Calibri" w:asciiTheme="minorHAnsi" w:hAnsiTheme="minorHAnsi"/>
          <w:u w:val="single"/>
        </w:rPr>
        <w:t>validade</w:t>
      </w:r>
      <w:r>
        <w:rPr>
          <w:rFonts w:ascii="Calibri" w:hAnsi="Calibri" w:asciiTheme="minorHAnsi" w:hAnsiTheme="minorHAnsi"/>
          <w:spacing w:val="17"/>
          <w:u w:val="single"/>
        </w:rPr>
        <w:t xml:space="preserve"> </w:t>
      </w:r>
      <w:r>
        <w:rPr>
          <w:rFonts w:ascii="Calibri" w:hAnsi="Calibri" w:asciiTheme="minorHAnsi" w:hAnsiTheme="minorHAnsi"/>
          <w:u w:val="single"/>
        </w:rPr>
        <w:t>informado,</w:t>
      </w:r>
      <w:r>
        <w:rPr>
          <w:rFonts w:ascii="Calibri" w:hAnsi="Calibri" w:asciiTheme="minorHAnsi" w:hAnsiTheme="minorHAnsi"/>
          <w:spacing w:val="12"/>
          <w:u w:val="single"/>
        </w:rPr>
        <w:t xml:space="preserve"> </w:t>
      </w:r>
      <w:r>
        <w:rPr>
          <w:rFonts w:ascii="Calibri" w:hAnsi="Calibri" w:asciiTheme="minorHAnsi" w:hAnsiTheme="minorHAnsi"/>
          <w:u w:val="single"/>
        </w:rPr>
        <w:t>terão</w:t>
      </w:r>
      <w:r>
        <w:rPr>
          <w:rFonts w:ascii="Calibri" w:hAnsi="Calibri" w:asciiTheme="minorHAnsi" w:hAnsiTheme="minorHAnsi"/>
          <w:spacing w:val="11"/>
          <w:u w:val="single"/>
        </w:rPr>
        <w:t xml:space="preserve"> </w:t>
      </w:r>
      <w:r>
        <w:rPr>
          <w:rFonts w:ascii="Calibri" w:hAnsi="Calibri" w:asciiTheme="minorHAnsi" w:hAnsiTheme="minorHAnsi"/>
          <w:u w:val="single"/>
        </w:rPr>
        <w:t>como data de</w:t>
      </w:r>
      <w:r>
        <w:rPr>
          <w:rFonts w:ascii="Calibri" w:hAnsi="Calibri" w:asciiTheme="minorHAnsi" w:hAnsiTheme="minorHAnsi"/>
          <w:spacing w:val="-2"/>
          <w:u w:val="single"/>
        </w:rPr>
        <w:t xml:space="preserve"> </w:t>
      </w:r>
      <w:r>
        <w:rPr>
          <w:rFonts w:ascii="Calibri" w:hAnsi="Calibri" w:asciiTheme="minorHAnsi" w:hAnsiTheme="minorHAnsi"/>
          <w:u w:val="single"/>
        </w:rPr>
        <w:t>validade 90</w:t>
      </w:r>
      <w:r>
        <w:rPr>
          <w:rFonts w:ascii="Calibri" w:hAnsi="Calibri" w:asciiTheme="minorHAnsi" w:hAnsiTheme="minorHAnsi"/>
          <w:spacing w:val="-2"/>
          <w:u w:val="single"/>
        </w:rPr>
        <w:t xml:space="preserve"> </w:t>
      </w:r>
      <w:r>
        <w:rPr>
          <w:rFonts w:ascii="Calibri" w:hAnsi="Calibri" w:asciiTheme="minorHAnsi" w:hAnsiTheme="minorHAnsi"/>
          <w:u w:val="single"/>
        </w:rPr>
        <w:t>(noventa)</w:t>
      </w:r>
      <w:r>
        <w:rPr>
          <w:rFonts w:ascii="Calibri" w:hAnsi="Calibri" w:asciiTheme="minorHAnsi" w:hAnsiTheme="minorHAnsi"/>
          <w:spacing w:val="-2"/>
          <w:u w:val="single"/>
        </w:rPr>
        <w:t xml:space="preserve"> </w:t>
      </w:r>
      <w:r>
        <w:rPr>
          <w:rFonts w:ascii="Calibri" w:hAnsi="Calibri" w:asciiTheme="minorHAnsi" w:hAnsiTheme="minorHAnsi"/>
          <w:u w:val="single"/>
        </w:rPr>
        <w:t>dias após</w:t>
      </w:r>
      <w:r>
        <w:rPr>
          <w:rFonts w:ascii="Calibri" w:hAnsi="Calibri" w:asciiTheme="minorHAnsi" w:hAnsiTheme="minorHAnsi"/>
          <w:spacing w:val="-2"/>
          <w:u w:val="single"/>
        </w:rPr>
        <w:t xml:space="preserve"> </w:t>
      </w:r>
      <w:r>
        <w:rPr>
          <w:rFonts w:ascii="Calibri" w:hAnsi="Calibri" w:asciiTheme="minorHAnsi" w:hAnsiTheme="minorHAnsi"/>
          <w:u w:val="single"/>
        </w:rPr>
        <w:t>a sua</w:t>
      </w:r>
      <w:r>
        <w:rPr>
          <w:rFonts w:ascii="Calibri" w:hAnsi="Calibri" w:asciiTheme="minorHAnsi" w:hAnsiTheme="minorHAnsi"/>
          <w:spacing w:val="-2"/>
          <w:u w:val="single"/>
        </w:rPr>
        <w:t xml:space="preserve"> </w:t>
      </w:r>
      <w:r>
        <w:rPr>
          <w:rFonts w:ascii="Calibri" w:hAnsi="Calibri" w:asciiTheme="minorHAnsi" w:hAnsiTheme="minorHAnsi"/>
          <w:u w:val="single"/>
        </w:rPr>
        <w:t>emissão</w:t>
      </w:r>
      <w:r>
        <w:rPr>
          <w:rFonts w:ascii="Calibri" w:hAnsi="Calibri" w:asciiTheme="minorHAnsi" w:hAnsiTheme="minorHAnsi"/>
        </w:rPr>
        <w:t>.</w:t>
      </w:r>
    </w:p>
    <w:p>
      <w:pPr>
        <w:pStyle w:val="BodyText"/>
        <w:tabs>
          <w:tab w:val="clear" w:pos="720"/>
          <w:tab w:val="left" w:pos="1134" w:leader="none"/>
          <w:tab w:val="left" w:pos="9639" w:leader="none"/>
        </w:tabs>
        <w:spacing w:before="120" w:after="120"/>
        <w:ind w:start="0" w:end="176"/>
        <w:jc w:val="start"/>
        <w:rPr>
          <w:rFonts w:ascii="Calibri" w:hAnsi="Calibri" w:asciiTheme="minorHAnsi" w:hAnsiTheme="minorHAnsi"/>
          <w:b/>
          <w:bCs/>
          <w:color w:themeColor="text1" w:val="000000"/>
        </w:rPr>
      </w:pPr>
      <w:r>
        <w:rPr>
          <w:rFonts w:asciiTheme="minorHAnsi" w:hAnsiTheme="minorHAnsi" w:ascii="Calibri" w:hAnsi="Calibri"/>
          <w:b/>
          <w:bCs/>
          <w:color w:themeColor="text1" w:val="000000"/>
        </w:rPr>
      </w:r>
    </w:p>
    <w:p>
      <w:pPr>
        <w:pStyle w:val="Heading3"/>
        <w:numPr>
          <w:ilvl w:val="0"/>
          <w:numId w:val="10"/>
        </w:numPr>
        <w:tabs>
          <w:tab w:val="clear" w:pos="720"/>
          <w:tab w:val="left" w:pos="709" w:leader="none"/>
          <w:tab w:val="left" w:pos="9639" w:leader="none"/>
        </w:tabs>
        <w:spacing w:before="94" w:after="0"/>
        <w:ind w:hanging="151" w:start="435" w:end="176"/>
        <w:jc w:val="both"/>
        <w:rPr>
          <w:rFonts w:ascii="Calibri" w:hAnsi="Calibri" w:asciiTheme="minorHAnsi" w:hAnsiTheme="minorHAnsi"/>
        </w:rPr>
      </w:pPr>
      <w:bookmarkStart w:id="23" w:name="_bookmark19"/>
      <w:bookmarkEnd w:id="23"/>
      <w:r>
        <w:rPr>
          <w:rFonts w:ascii="Calibri" w:hAnsi="Calibri" w:asciiTheme="minorHAnsi" w:hAnsiTheme="minorHAnsi"/>
        </w:rPr>
        <w:t>DO</w:t>
      </w:r>
      <w:r>
        <w:rPr>
          <w:rFonts w:ascii="Calibri" w:hAnsi="Calibri" w:asciiTheme="minorHAnsi" w:hAnsiTheme="minorHAnsi"/>
          <w:spacing w:val="-6"/>
        </w:rPr>
        <w:t xml:space="preserve"> </w:t>
      </w:r>
      <w:r>
        <w:rPr>
          <w:rFonts w:ascii="Calibri" w:hAnsi="Calibri" w:asciiTheme="minorHAnsi" w:hAnsiTheme="minorHAnsi"/>
        </w:rPr>
        <w:t>RECURSO</w:t>
      </w:r>
      <w:r>
        <w:rPr>
          <w:rFonts w:ascii="Calibri" w:hAnsi="Calibri" w:asciiTheme="minorHAnsi" w:hAnsiTheme="minorHAnsi"/>
          <w:spacing w:val="-7"/>
        </w:rPr>
        <w:t xml:space="preserve"> </w:t>
      </w:r>
      <w:r>
        <w:rPr>
          <w:rFonts w:ascii="Calibri" w:hAnsi="Calibri" w:asciiTheme="minorHAnsi" w:hAnsiTheme="minorHAnsi"/>
        </w:rPr>
        <w:t>ADMINISTRATIVO</w:t>
      </w:r>
    </w:p>
    <w:p>
      <w:pPr>
        <w:pStyle w:val="BodyText"/>
        <w:tabs>
          <w:tab w:val="clear" w:pos="720"/>
          <w:tab w:val="left" w:pos="1134" w:leader="none"/>
          <w:tab w:val="left" w:pos="9639" w:leader="none"/>
        </w:tabs>
        <w:ind w:start="284" w:end="176"/>
        <w:jc w:val="start"/>
        <w:rPr>
          <w:rFonts w:ascii="Calibri" w:hAnsi="Calibri" w:asciiTheme="minorHAnsi" w:hAnsiTheme="minorHAnsi"/>
          <w:b/>
        </w:rPr>
      </w:pPr>
      <w:r>
        <w:rPr>
          <w:rFonts w:asciiTheme="minorHAnsi" w:hAnsiTheme="minorHAnsi" w:ascii="Calibri" w:hAnsi="Calibri"/>
          <w:b/>
        </w:rPr>
      </w:r>
    </w:p>
    <w:p>
      <w:pPr>
        <w:pStyle w:val="ListParagraph"/>
        <w:numPr>
          <w:ilvl w:val="1"/>
          <w:numId w:val="10"/>
        </w:numPr>
        <w:tabs>
          <w:tab w:val="clear" w:pos="720"/>
          <w:tab w:val="left" w:pos="851" w:leader="none"/>
          <w:tab w:val="left" w:pos="1310" w:leader="none"/>
          <w:tab w:val="left" w:pos="9639" w:leader="none"/>
        </w:tabs>
        <w:ind w:hanging="0" w:start="284" w:end="176"/>
        <w:rPr>
          <w:rFonts w:ascii="Calibri" w:hAnsi="Calibri" w:asciiTheme="minorHAnsi" w:hAnsiTheme="minorHAnsi"/>
        </w:rPr>
      </w:pPr>
      <w:bookmarkStart w:id="24" w:name="_bookmark20"/>
      <w:bookmarkEnd w:id="24"/>
      <w:r>
        <w:rPr>
          <w:rFonts w:ascii="Calibri" w:hAnsi="Calibri" w:asciiTheme="minorHAnsi" w:hAnsiTheme="minorHAnsi"/>
        </w:rPr>
        <w:t>Declarado o vencedor, será concedido o prazo de 30 (trinta) minutos, para que</w:t>
      </w:r>
      <w:r>
        <w:rPr>
          <w:rFonts w:ascii="Calibri" w:hAnsi="Calibri" w:asciiTheme="minorHAnsi" w:hAnsiTheme="minorHAnsi"/>
          <w:spacing w:val="1"/>
        </w:rPr>
        <w:t xml:space="preserve"> </w:t>
      </w:r>
      <w:r>
        <w:rPr>
          <w:rFonts w:ascii="Calibri" w:hAnsi="Calibri" w:asciiTheme="minorHAnsi" w:hAnsiTheme="minorHAnsi"/>
        </w:rPr>
        <w:t>qualquer licitante</w:t>
      </w:r>
      <w:r>
        <w:rPr>
          <w:rFonts w:ascii="Calibri" w:hAnsi="Calibri" w:asciiTheme="minorHAnsi" w:hAnsiTheme="minorHAnsi"/>
          <w:spacing w:val="-3"/>
        </w:rPr>
        <w:t xml:space="preserve"> </w:t>
      </w:r>
      <w:r>
        <w:rPr>
          <w:rFonts w:ascii="Calibri" w:hAnsi="Calibri" w:asciiTheme="minorHAnsi" w:hAnsiTheme="minorHAnsi"/>
        </w:rPr>
        <w:t>manifeste a</w:t>
      </w:r>
      <w:r>
        <w:rPr>
          <w:rFonts w:ascii="Calibri" w:hAnsi="Calibri" w:asciiTheme="minorHAnsi" w:hAnsiTheme="minorHAnsi"/>
          <w:spacing w:val="-1"/>
        </w:rPr>
        <w:t xml:space="preserve"> </w:t>
      </w:r>
      <w:r>
        <w:rPr>
          <w:rFonts w:ascii="Calibri" w:hAnsi="Calibri" w:asciiTheme="minorHAnsi" w:hAnsiTheme="minorHAnsi"/>
          <w:b/>
          <w:u w:val="thick"/>
        </w:rPr>
        <w:t>intenção de</w:t>
      </w:r>
      <w:r>
        <w:rPr>
          <w:rFonts w:ascii="Calibri" w:hAnsi="Calibri" w:asciiTheme="minorHAnsi" w:hAnsiTheme="minorHAnsi"/>
          <w:b/>
          <w:spacing w:val="-3"/>
          <w:u w:val="thick"/>
        </w:rPr>
        <w:t xml:space="preserve"> </w:t>
      </w:r>
      <w:r>
        <w:rPr>
          <w:rFonts w:ascii="Calibri" w:hAnsi="Calibri" w:asciiTheme="minorHAnsi" w:hAnsiTheme="minorHAnsi"/>
          <w:b/>
          <w:u w:val="thick"/>
        </w:rPr>
        <w:t>recorrer</w:t>
      </w:r>
      <w:r>
        <w:rPr>
          <w:rFonts w:ascii="Calibri" w:hAnsi="Calibri" w:asciiTheme="minorHAnsi" w:hAnsiTheme="minorHAnsi"/>
        </w:rPr>
        <w:t>,</w:t>
      </w:r>
      <w:r>
        <w:rPr>
          <w:rFonts w:ascii="Calibri" w:hAnsi="Calibri" w:asciiTheme="minorHAnsi" w:hAnsiTheme="minorHAnsi"/>
          <w:spacing w:val="-2"/>
        </w:rPr>
        <w:t xml:space="preserve"> </w:t>
      </w:r>
      <w:r>
        <w:rPr>
          <w:rFonts w:ascii="Calibri" w:hAnsi="Calibri" w:asciiTheme="minorHAnsi" w:hAnsiTheme="minorHAnsi"/>
        </w:rPr>
        <w:t>em</w:t>
      </w:r>
      <w:r>
        <w:rPr>
          <w:rFonts w:ascii="Calibri" w:hAnsi="Calibri" w:asciiTheme="minorHAnsi" w:hAnsiTheme="minorHAnsi"/>
          <w:spacing w:val="-1"/>
        </w:rPr>
        <w:t xml:space="preserve"> </w:t>
      </w:r>
      <w:r>
        <w:rPr>
          <w:rFonts w:ascii="Calibri" w:hAnsi="Calibri" w:asciiTheme="minorHAnsi" w:hAnsiTheme="minorHAnsi"/>
        </w:rPr>
        <w:t>campo</w:t>
      </w:r>
      <w:r>
        <w:rPr>
          <w:rFonts w:ascii="Calibri" w:hAnsi="Calibri" w:asciiTheme="minorHAnsi" w:hAnsiTheme="minorHAnsi"/>
          <w:spacing w:val="-1"/>
        </w:rPr>
        <w:t xml:space="preserve"> </w:t>
      </w:r>
      <w:r>
        <w:rPr>
          <w:rFonts w:ascii="Calibri" w:hAnsi="Calibri" w:asciiTheme="minorHAnsi" w:hAnsiTheme="minorHAnsi"/>
        </w:rPr>
        <w:t>próprio do</w:t>
      </w:r>
      <w:r>
        <w:rPr>
          <w:rFonts w:ascii="Calibri" w:hAnsi="Calibri" w:asciiTheme="minorHAnsi" w:hAnsiTheme="minorHAnsi"/>
          <w:spacing w:val="-1"/>
        </w:rPr>
        <w:t xml:space="preserve"> </w:t>
      </w:r>
      <w:r>
        <w:rPr>
          <w:rFonts w:ascii="Calibri" w:hAnsi="Calibri" w:asciiTheme="minorHAnsi" w:hAnsiTheme="minorHAnsi"/>
        </w:rPr>
        <w:t>sistema.</w:t>
      </w:r>
    </w:p>
    <w:p>
      <w:pPr>
        <w:pStyle w:val="ListParagraph"/>
        <w:tabs>
          <w:tab w:val="clear" w:pos="720"/>
          <w:tab w:val="left" w:pos="851"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10"/>
        </w:numPr>
        <w:tabs>
          <w:tab w:val="clear" w:pos="720"/>
          <w:tab w:val="left" w:pos="993" w:leader="none"/>
          <w:tab w:val="left" w:pos="2021" w:leader="none"/>
          <w:tab w:val="left" w:pos="9639" w:leader="none"/>
        </w:tabs>
        <w:ind w:hanging="0" w:start="284" w:end="176"/>
        <w:rPr>
          <w:rFonts w:ascii="Calibri" w:hAnsi="Calibri" w:asciiTheme="minorHAnsi" w:hAnsiTheme="minorHAnsi"/>
        </w:rPr>
      </w:pPr>
      <w:r>
        <w:rPr>
          <w:rFonts w:ascii="Calibri" w:hAnsi="Calibri" w:asciiTheme="minorHAnsi" w:hAnsiTheme="minorHAnsi"/>
        </w:rPr>
        <w:t>A ausência do registro de intenção de recurso, no prazo estabelecido no item</w:t>
      </w:r>
      <w:r>
        <w:rPr>
          <w:rFonts w:ascii="Calibri" w:hAnsi="Calibri" w:asciiTheme="minorHAnsi" w:hAnsiTheme="minorHAnsi"/>
          <w:spacing w:val="1"/>
        </w:rPr>
        <w:t xml:space="preserve"> </w:t>
      </w:r>
      <w:r>
        <w:rPr>
          <w:rFonts w:ascii="Calibri" w:hAnsi="Calibri" w:asciiTheme="minorHAnsi" w:hAnsiTheme="minorHAnsi"/>
        </w:rPr>
        <w:t>anterior,</w:t>
      </w:r>
      <w:r>
        <w:rPr>
          <w:rFonts w:ascii="Calibri" w:hAnsi="Calibri" w:asciiTheme="minorHAnsi" w:hAnsiTheme="minorHAnsi"/>
          <w:spacing w:val="1"/>
        </w:rPr>
        <w:t xml:space="preserve"> </w:t>
      </w:r>
      <w:r>
        <w:rPr>
          <w:rFonts w:ascii="Calibri" w:hAnsi="Calibri" w:asciiTheme="minorHAnsi" w:hAnsiTheme="minorHAnsi"/>
        </w:rPr>
        <w:t>implica a preclusão da</w:t>
      </w:r>
      <w:r>
        <w:rPr>
          <w:rFonts w:ascii="Calibri" w:hAnsi="Calibri" w:asciiTheme="minorHAnsi" w:hAnsiTheme="minorHAnsi"/>
          <w:spacing w:val="-1"/>
        </w:rPr>
        <w:t xml:space="preserve"> </w:t>
      </w:r>
      <w:r>
        <w:rPr>
          <w:rFonts w:ascii="Calibri" w:hAnsi="Calibri" w:asciiTheme="minorHAnsi" w:hAnsiTheme="minorHAnsi"/>
        </w:rPr>
        <w:t>oportunidade</w:t>
      </w:r>
      <w:r>
        <w:rPr>
          <w:rFonts w:ascii="Calibri" w:hAnsi="Calibri" w:asciiTheme="minorHAnsi" w:hAnsiTheme="minorHAnsi"/>
          <w:spacing w:val="-2"/>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interposição</w:t>
      </w:r>
      <w:r>
        <w:rPr>
          <w:rFonts w:ascii="Calibri" w:hAnsi="Calibri" w:asciiTheme="minorHAnsi" w:hAnsiTheme="minorHAnsi"/>
          <w:spacing w:val="-2"/>
        </w:rPr>
        <w:t xml:space="preserve"> </w:t>
      </w:r>
      <w:r>
        <w:rPr>
          <w:rFonts w:ascii="Calibri" w:hAnsi="Calibri" w:asciiTheme="minorHAnsi" w:hAnsiTheme="minorHAnsi"/>
        </w:rPr>
        <w:t>de</w:t>
      </w:r>
      <w:r>
        <w:rPr>
          <w:rFonts w:ascii="Calibri" w:hAnsi="Calibri" w:asciiTheme="minorHAnsi" w:hAnsiTheme="minorHAnsi"/>
          <w:spacing w:val="-3"/>
        </w:rPr>
        <w:t xml:space="preserve"> </w:t>
      </w:r>
      <w:r>
        <w:rPr>
          <w:rFonts w:ascii="Calibri" w:hAnsi="Calibri" w:asciiTheme="minorHAnsi" w:hAnsiTheme="minorHAnsi"/>
        </w:rPr>
        <w:t>recurso.</w:t>
      </w:r>
    </w:p>
    <w:p>
      <w:pPr>
        <w:pStyle w:val="ListParagraph"/>
        <w:tabs>
          <w:tab w:val="clear" w:pos="720"/>
          <w:tab w:val="left" w:pos="1134" w:leader="none"/>
          <w:tab w:val="left" w:pos="2021"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2"/>
          <w:numId w:val="10"/>
        </w:numPr>
        <w:tabs>
          <w:tab w:val="clear" w:pos="720"/>
          <w:tab w:val="left" w:pos="993" w:leader="none"/>
          <w:tab w:val="left" w:pos="2021" w:leader="none"/>
          <w:tab w:val="left" w:pos="9639" w:leader="none"/>
        </w:tabs>
        <w:ind w:hanging="0" w:start="284" w:end="176"/>
        <w:rPr>
          <w:rFonts w:ascii="Calibri" w:hAnsi="Calibri" w:asciiTheme="minorHAnsi" w:hAnsiTheme="minorHAnsi"/>
        </w:rPr>
      </w:pPr>
      <w:r>
        <w:rPr>
          <w:rFonts w:ascii="Calibri" w:hAnsi="Calibri" w:asciiTheme="minorHAnsi" w:hAnsiTheme="minorHAnsi"/>
        </w:rPr>
        <w:t>Registrada a intenção de recurso, o manifestante terá, a partir de então, o</w:t>
      </w:r>
      <w:r>
        <w:rPr>
          <w:rFonts w:ascii="Calibri" w:hAnsi="Calibri" w:asciiTheme="minorHAnsi" w:hAnsiTheme="minorHAnsi"/>
          <w:spacing w:val="1"/>
        </w:rPr>
        <w:t xml:space="preserve"> </w:t>
      </w:r>
      <w:r>
        <w:rPr>
          <w:rFonts w:ascii="Calibri" w:hAnsi="Calibri" w:asciiTheme="minorHAnsi" w:hAnsiTheme="minorHAnsi"/>
        </w:rPr>
        <w:t>prazo de 3 (três) dias úteis para apresentar as razões recursais, exclusivamente em</w:t>
      </w:r>
      <w:r>
        <w:rPr>
          <w:rFonts w:ascii="Calibri" w:hAnsi="Calibri" w:asciiTheme="minorHAnsi" w:hAnsiTheme="minorHAnsi"/>
          <w:spacing w:val="1"/>
        </w:rPr>
        <w:t xml:space="preserve"> </w:t>
      </w:r>
      <w:r>
        <w:rPr>
          <w:rFonts w:ascii="Calibri" w:hAnsi="Calibri" w:asciiTheme="minorHAnsi" w:hAnsiTheme="minorHAnsi"/>
        </w:rPr>
        <w:t>campo próprio do sistema, ficando os demais licitantes, desde logo, intimados para,</w:t>
      </w:r>
      <w:r>
        <w:rPr>
          <w:rFonts w:ascii="Calibri" w:hAnsi="Calibri" w:asciiTheme="minorHAnsi" w:hAnsiTheme="minorHAnsi"/>
          <w:spacing w:val="1"/>
        </w:rPr>
        <w:t xml:space="preserve"> </w:t>
      </w:r>
      <w:r>
        <w:rPr>
          <w:rFonts w:ascii="Calibri" w:hAnsi="Calibri" w:asciiTheme="minorHAnsi" w:hAnsiTheme="minorHAnsi"/>
        </w:rPr>
        <w:t>querendo,</w:t>
      </w:r>
      <w:r>
        <w:rPr>
          <w:rFonts w:ascii="Calibri" w:hAnsi="Calibri" w:asciiTheme="minorHAnsi" w:hAnsiTheme="minorHAnsi"/>
          <w:spacing w:val="1"/>
        </w:rPr>
        <w:t xml:space="preserve"> </w:t>
      </w:r>
      <w:r>
        <w:rPr>
          <w:rFonts w:ascii="Calibri" w:hAnsi="Calibri" w:asciiTheme="minorHAnsi" w:hAnsiTheme="minorHAnsi"/>
        </w:rPr>
        <w:t>apresentarem</w:t>
      </w:r>
      <w:r>
        <w:rPr>
          <w:rFonts w:ascii="Calibri" w:hAnsi="Calibri" w:asciiTheme="minorHAnsi" w:hAnsiTheme="minorHAnsi"/>
          <w:spacing w:val="1"/>
        </w:rPr>
        <w:t xml:space="preserve"> </w:t>
      </w:r>
      <w:r>
        <w:rPr>
          <w:rFonts w:ascii="Calibri" w:hAnsi="Calibri" w:asciiTheme="minorHAnsi" w:hAnsiTheme="minorHAnsi"/>
        </w:rPr>
        <w:t>contrarrazões</w:t>
      </w:r>
      <w:r>
        <w:rPr>
          <w:rFonts w:ascii="Calibri" w:hAnsi="Calibri" w:asciiTheme="minorHAnsi" w:hAnsiTheme="minorHAnsi"/>
          <w:spacing w:val="1"/>
        </w:rPr>
        <w:t xml:space="preserve"> </w:t>
      </w:r>
      <w:r>
        <w:rPr>
          <w:rFonts w:ascii="Calibri" w:hAnsi="Calibri" w:asciiTheme="minorHAnsi" w:hAnsiTheme="minorHAnsi"/>
        </w:rPr>
        <w:t>também</w:t>
      </w:r>
      <w:r>
        <w:rPr>
          <w:rFonts w:ascii="Calibri" w:hAnsi="Calibri" w:asciiTheme="minorHAnsi" w:hAnsiTheme="minorHAnsi"/>
          <w:spacing w:val="1"/>
        </w:rPr>
        <w:t xml:space="preserve"> </w:t>
      </w:r>
      <w:r>
        <w:rPr>
          <w:rFonts w:ascii="Calibri" w:hAnsi="Calibri" w:asciiTheme="minorHAnsi" w:hAnsiTheme="minorHAnsi"/>
        </w:rPr>
        <w:t>em</w:t>
      </w:r>
      <w:r>
        <w:rPr>
          <w:rFonts w:ascii="Calibri" w:hAnsi="Calibri" w:asciiTheme="minorHAnsi" w:hAnsiTheme="minorHAnsi"/>
          <w:spacing w:val="1"/>
        </w:rPr>
        <w:t xml:space="preserve"> </w:t>
      </w:r>
      <w:r>
        <w:rPr>
          <w:rFonts w:ascii="Calibri" w:hAnsi="Calibri" w:asciiTheme="minorHAnsi" w:hAnsiTheme="minorHAnsi"/>
        </w:rPr>
        <w:t>campo</w:t>
      </w:r>
      <w:r>
        <w:rPr>
          <w:rFonts w:ascii="Calibri" w:hAnsi="Calibri" w:asciiTheme="minorHAnsi" w:hAnsiTheme="minorHAnsi"/>
          <w:spacing w:val="1"/>
        </w:rPr>
        <w:t xml:space="preserve"> </w:t>
      </w:r>
      <w:r>
        <w:rPr>
          <w:rFonts w:ascii="Calibri" w:hAnsi="Calibri" w:asciiTheme="minorHAnsi" w:hAnsiTheme="minorHAnsi"/>
        </w:rPr>
        <w:t>próprio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sistema</w:t>
      </w:r>
      <w:r>
        <w:rPr>
          <w:rFonts w:ascii="Calibri" w:hAnsi="Calibri" w:asciiTheme="minorHAnsi" w:hAnsiTheme="minorHAnsi"/>
          <w:spacing w:val="1"/>
        </w:rPr>
        <w:t xml:space="preserve"> </w:t>
      </w:r>
      <w:r>
        <w:rPr>
          <w:rFonts w:ascii="Calibri" w:hAnsi="Calibri" w:asciiTheme="minorHAnsi" w:hAnsiTheme="minorHAnsi"/>
        </w:rPr>
        <w:t>eletrônico, em igual prazo, que começarão a contar do término do prazo do recorrente,</w:t>
      </w:r>
      <w:r>
        <w:rPr>
          <w:rFonts w:ascii="Calibri" w:hAnsi="Calibri" w:asciiTheme="minorHAnsi" w:hAnsiTheme="minorHAnsi"/>
          <w:spacing w:val="-59"/>
        </w:rPr>
        <w:t xml:space="preserve"> </w:t>
      </w:r>
      <w:r>
        <w:rPr>
          <w:rFonts w:ascii="Calibri" w:hAnsi="Calibri" w:asciiTheme="minorHAnsi" w:hAnsiTheme="minorHAnsi"/>
        </w:rPr>
        <w:t>sendo-lhes assegurada vista imediata dos elementos indispensáveis à defesa de seus</w:t>
      </w:r>
      <w:r>
        <w:rPr>
          <w:rFonts w:ascii="Calibri" w:hAnsi="Calibri" w:asciiTheme="minorHAnsi" w:hAnsiTheme="minorHAnsi"/>
          <w:spacing w:val="1"/>
        </w:rPr>
        <w:t xml:space="preserve"> </w:t>
      </w:r>
      <w:r>
        <w:rPr>
          <w:rFonts w:ascii="Calibri" w:hAnsi="Calibri" w:asciiTheme="minorHAnsi" w:hAnsiTheme="minorHAnsi"/>
        </w:rPr>
        <w:t>interesses.</w:t>
      </w:r>
    </w:p>
    <w:p>
      <w:pPr>
        <w:pStyle w:val="Normal"/>
        <w:tabs>
          <w:tab w:val="clear" w:pos="720"/>
          <w:tab w:val="left" w:pos="993" w:leader="none"/>
          <w:tab w:val="left" w:pos="2021" w:leader="none"/>
          <w:tab w:val="left" w:pos="9639" w:leader="none"/>
        </w:tabs>
        <w:ind w:end="686"/>
        <w:rPr>
          <w:rFonts w:ascii="Calibri" w:hAnsi="Calibri" w:asciiTheme="minorHAnsi" w:hAnsiTheme="minorHAnsi"/>
        </w:rPr>
      </w:pPr>
      <w:r>
        <w:rPr>
          <w:rFonts w:asciiTheme="minorHAnsi" w:hAnsiTheme="minorHAnsi" w:ascii="Calibri" w:hAnsi="Calibri"/>
        </w:rPr>
      </w:r>
    </w:p>
    <w:p>
      <w:pPr>
        <w:pStyle w:val="ListParagraph"/>
        <w:numPr>
          <w:ilvl w:val="1"/>
          <w:numId w:val="10"/>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O recurso será dirigido à autoridade que tiver editado o ato ou proferido a decisão</w:t>
      </w:r>
      <w:r>
        <w:rPr>
          <w:rFonts w:ascii="Calibri" w:hAnsi="Calibri" w:asciiTheme="minorHAnsi" w:hAnsiTheme="minorHAnsi"/>
          <w:spacing w:val="1"/>
        </w:rPr>
        <w:t xml:space="preserve"> </w:t>
      </w:r>
      <w:r>
        <w:rPr>
          <w:rFonts w:ascii="Calibri" w:hAnsi="Calibri" w:asciiTheme="minorHAnsi" w:hAnsiTheme="minorHAnsi"/>
        </w:rPr>
        <w:t>recorrida, a qual poderá reconsiderar sua decisão no prazo de 3 (três) dias úteis, ou, nesse</w:t>
      </w:r>
      <w:r>
        <w:rPr>
          <w:rFonts w:ascii="Calibri" w:hAnsi="Calibri" w:asciiTheme="minorHAnsi" w:hAnsiTheme="minorHAnsi"/>
          <w:spacing w:val="1"/>
        </w:rPr>
        <w:t xml:space="preserve"> </w:t>
      </w:r>
      <w:r>
        <w:rPr>
          <w:rFonts w:ascii="Calibri" w:hAnsi="Calibri" w:asciiTheme="minorHAnsi" w:hAnsiTheme="minorHAnsi"/>
        </w:rPr>
        <w:t>mesmo prazo, encaminhar recurso para a autoridade superior, a qual deverá proferir sua</w:t>
      </w:r>
      <w:r>
        <w:rPr>
          <w:rFonts w:ascii="Calibri" w:hAnsi="Calibri" w:asciiTheme="minorHAnsi" w:hAnsiTheme="minorHAnsi"/>
          <w:spacing w:val="1"/>
        </w:rPr>
        <w:t xml:space="preserve"> </w:t>
      </w:r>
      <w:r>
        <w:rPr>
          <w:rFonts w:ascii="Calibri" w:hAnsi="Calibri" w:asciiTheme="minorHAnsi" w:hAnsiTheme="minorHAnsi"/>
        </w:rPr>
        <w:t>decisão</w:t>
      </w:r>
      <w:r>
        <w:rPr>
          <w:rFonts w:ascii="Calibri" w:hAnsi="Calibri" w:asciiTheme="minorHAnsi" w:hAnsiTheme="minorHAnsi"/>
          <w:spacing w:val="-1"/>
        </w:rPr>
        <w:t xml:space="preserve"> </w:t>
      </w:r>
      <w:r>
        <w:rPr>
          <w:rFonts w:ascii="Calibri" w:hAnsi="Calibri" w:asciiTheme="minorHAnsi" w:hAnsiTheme="minorHAnsi"/>
        </w:rPr>
        <w:t>no prazo de</w:t>
      </w:r>
      <w:r>
        <w:rPr>
          <w:rFonts w:ascii="Calibri" w:hAnsi="Calibri" w:asciiTheme="minorHAnsi" w:hAnsiTheme="minorHAnsi"/>
          <w:spacing w:val="-2"/>
        </w:rPr>
        <w:t xml:space="preserve"> </w:t>
      </w:r>
      <w:r>
        <w:rPr>
          <w:rFonts w:ascii="Calibri" w:hAnsi="Calibri" w:asciiTheme="minorHAnsi" w:hAnsiTheme="minorHAnsi"/>
        </w:rPr>
        <w:t>10</w:t>
      </w:r>
      <w:r>
        <w:rPr>
          <w:rFonts w:ascii="Calibri" w:hAnsi="Calibri" w:asciiTheme="minorHAnsi" w:hAnsiTheme="minorHAnsi"/>
          <w:spacing w:val="-2"/>
        </w:rPr>
        <w:t xml:space="preserve"> </w:t>
      </w:r>
      <w:r>
        <w:rPr>
          <w:rFonts w:ascii="Calibri" w:hAnsi="Calibri" w:asciiTheme="minorHAnsi" w:hAnsiTheme="minorHAnsi"/>
        </w:rPr>
        <w:t>(dez) dias</w:t>
      </w:r>
      <w:r>
        <w:rPr>
          <w:rFonts w:ascii="Calibri" w:hAnsi="Calibri" w:asciiTheme="minorHAnsi" w:hAnsiTheme="minorHAnsi"/>
          <w:spacing w:val="-2"/>
        </w:rPr>
        <w:t xml:space="preserve"> </w:t>
      </w:r>
      <w:r>
        <w:rPr>
          <w:rFonts w:ascii="Calibri" w:hAnsi="Calibri" w:asciiTheme="minorHAnsi" w:hAnsiTheme="minorHAnsi"/>
        </w:rPr>
        <w:t>úteis,</w:t>
      </w:r>
      <w:r>
        <w:rPr>
          <w:rFonts w:ascii="Calibri" w:hAnsi="Calibri" w:asciiTheme="minorHAnsi" w:hAnsiTheme="minorHAnsi"/>
          <w:spacing w:val="-1"/>
        </w:rPr>
        <w:t xml:space="preserve"> </w:t>
      </w:r>
      <w:r>
        <w:rPr>
          <w:rFonts w:ascii="Calibri" w:hAnsi="Calibri" w:asciiTheme="minorHAnsi" w:hAnsiTheme="minorHAnsi"/>
        </w:rPr>
        <w:t>contado</w:t>
      </w:r>
      <w:r>
        <w:rPr>
          <w:rFonts w:ascii="Calibri" w:hAnsi="Calibri" w:asciiTheme="minorHAnsi" w:hAnsiTheme="minorHAnsi"/>
          <w:spacing w:val="-2"/>
        </w:rPr>
        <w:t xml:space="preserve"> </w:t>
      </w:r>
      <w:r>
        <w:rPr>
          <w:rFonts w:ascii="Calibri" w:hAnsi="Calibri" w:asciiTheme="minorHAnsi" w:hAnsiTheme="minorHAnsi"/>
        </w:rPr>
        <w:t>do recebimento</w:t>
      </w:r>
      <w:r>
        <w:rPr>
          <w:rFonts w:ascii="Calibri" w:hAnsi="Calibri" w:asciiTheme="minorHAnsi" w:hAnsiTheme="minorHAnsi"/>
          <w:spacing w:val="-3"/>
        </w:rPr>
        <w:t xml:space="preserve"> </w:t>
      </w:r>
      <w:r>
        <w:rPr>
          <w:rFonts w:ascii="Calibri" w:hAnsi="Calibri" w:asciiTheme="minorHAnsi" w:hAnsiTheme="minorHAnsi"/>
        </w:rPr>
        <w:t>dos</w:t>
      </w:r>
      <w:r>
        <w:rPr>
          <w:rFonts w:ascii="Calibri" w:hAnsi="Calibri" w:asciiTheme="minorHAnsi" w:hAnsiTheme="minorHAnsi"/>
          <w:spacing w:val="1"/>
        </w:rPr>
        <w:t xml:space="preserve"> </w:t>
      </w:r>
      <w:r>
        <w:rPr>
          <w:rFonts w:ascii="Calibri" w:hAnsi="Calibri" w:asciiTheme="minorHAnsi" w:hAnsiTheme="minorHAnsi"/>
        </w:rPr>
        <w:t>autos.</w:t>
      </w:r>
    </w:p>
    <w:p>
      <w:pPr>
        <w:pStyle w:val="ListParagraph"/>
        <w:tabs>
          <w:tab w:val="clear" w:pos="720"/>
          <w:tab w:val="left" w:pos="851" w:leader="none"/>
          <w:tab w:val="left" w:pos="1310" w:leader="none"/>
          <w:tab w:val="left" w:pos="9639" w:leader="none"/>
        </w:tabs>
        <w:ind w:start="284" w:end="686"/>
        <w:rPr>
          <w:rFonts w:ascii="Calibri" w:hAnsi="Calibri" w:asciiTheme="minorHAnsi" w:hAnsiTheme="minorHAnsi"/>
        </w:rPr>
      </w:pPr>
      <w:r>
        <w:rPr>
          <w:rFonts w:asciiTheme="minorHAnsi" w:hAnsiTheme="minorHAnsi" w:ascii="Calibri" w:hAnsi="Calibri"/>
        </w:rPr>
      </w:r>
    </w:p>
    <w:p>
      <w:pPr>
        <w:pStyle w:val="ListParagraph"/>
        <w:numPr>
          <w:ilvl w:val="1"/>
          <w:numId w:val="10"/>
        </w:numPr>
        <w:tabs>
          <w:tab w:val="clear" w:pos="720"/>
          <w:tab w:val="left" w:pos="851" w:leader="none"/>
          <w:tab w:val="left" w:pos="1310" w:leader="none"/>
          <w:tab w:val="left" w:pos="9639" w:leader="none"/>
        </w:tabs>
        <w:ind w:hanging="0" w:start="284" w:end="686"/>
        <w:rPr>
          <w:rFonts w:ascii="Calibri" w:hAnsi="Calibri" w:asciiTheme="minorHAnsi" w:hAnsiTheme="minorHAnsi"/>
        </w:rPr>
      </w:pPr>
      <w:r>
        <w:rPr>
          <w:rFonts w:ascii="Calibri" w:hAnsi="Calibri" w:asciiTheme="minorHAnsi" w:hAnsiTheme="minorHAnsi"/>
        </w:rPr>
        <w:t>Os</w:t>
      </w:r>
      <w:r>
        <w:rPr>
          <w:rFonts w:ascii="Calibri" w:hAnsi="Calibri" w:asciiTheme="minorHAnsi" w:hAnsiTheme="minorHAnsi"/>
          <w:spacing w:val="-3"/>
        </w:rPr>
        <w:t xml:space="preserve"> </w:t>
      </w:r>
      <w:r>
        <w:rPr>
          <w:rFonts w:ascii="Calibri" w:hAnsi="Calibri" w:asciiTheme="minorHAnsi" w:hAnsiTheme="minorHAnsi"/>
        </w:rPr>
        <w:t>recursos interpostos</w:t>
      </w:r>
      <w:r>
        <w:rPr>
          <w:rFonts w:ascii="Calibri" w:hAnsi="Calibri" w:asciiTheme="minorHAnsi" w:hAnsiTheme="minorHAnsi"/>
          <w:spacing w:val="-2"/>
        </w:rPr>
        <w:t xml:space="preserve"> </w:t>
      </w:r>
      <w:r>
        <w:rPr>
          <w:rFonts w:ascii="Calibri" w:hAnsi="Calibri" w:asciiTheme="minorHAnsi" w:hAnsiTheme="minorHAnsi"/>
        </w:rPr>
        <w:t>fora do</w:t>
      </w:r>
      <w:r>
        <w:rPr>
          <w:rFonts w:ascii="Calibri" w:hAnsi="Calibri" w:asciiTheme="minorHAnsi" w:hAnsiTheme="minorHAnsi"/>
          <w:spacing w:val="-2"/>
        </w:rPr>
        <w:t xml:space="preserve"> </w:t>
      </w:r>
      <w:r>
        <w:rPr>
          <w:rFonts w:ascii="Calibri" w:hAnsi="Calibri" w:asciiTheme="minorHAnsi" w:hAnsiTheme="minorHAnsi"/>
        </w:rPr>
        <w:t>prazo</w:t>
      </w:r>
      <w:r>
        <w:rPr>
          <w:rFonts w:ascii="Calibri" w:hAnsi="Calibri" w:asciiTheme="minorHAnsi" w:hAnsiTheme="minorHAnsi"/>
          <w:spacing w:val="-2"/>
        </w:rPr>
        <w:t xml:space="preserve"> </w:t>
      </w:r>
      <w:r>
        <w:rPr>
          <w:rFonts w:ascii="Calibri" w:hAnsi="Calibri" w:asciiTheme="minorHAnsi" w:hAnsiTheme="minorHAnsi"/>
        </w:rPr>
        <w:t>não</w:t>
      </w:r>
      <w:r>
        <w:rPr>
          <w:rFonts w:ascii="Calibri" w:hAnsi="Calibri" w:asciiTheme="minorHAnsi" w:hAnsiTheme="minorHAnsi"/>
          <w:spacing w:val="-3"/>
        </w:rPr>
        <w:t xml:space="preserve"> </w:t>
      </w:r>
      <w:r>
        <w:rPr>
          <w:rFonts w:ascii="Calibri" w:hAnsi="Calibri" w:asciiTheme="minorHAnsi" w:hAnsiTheme="minorHAnsi"/>
        </w:rPr>
        <w:t>serão</w:t>
      </w:r>
      <w:r>
        <w:rPr>
          <w:rFonts w:ascii="Calibri" w:hAnsi="Calibri" w:asciiTheme="minorHAnsi" w:hAnsiTheme="minorHAnsi"/>
          <w:spacing w:val="-2"/>
        </w:rPr>
        <w:t xml:space="preserve"> </w:t>
      </w:r>
      <w:r>
        <w:rPr>
          <w:rFonts w:ascii="Calibri" w:hAnsi="Calibri" w:asciiTheme="minorHAnsi" w:hAnsiTheme="minorHAnsi"/>
        </w:rPr>
        <w:t>conhecidos.</w:t>
      </w:r>
    </w:p>
    <w:p>
      <w:pPr>
        <w:pStyle w:val="Normal"/>
        <w:tabs>
          <w:tab w:val="clear" w:pos="720"/>
          <w:tab w:val="left" w:pos="851" w:leader="none"/>
          <w:tab w:val="left" w:pos="1310" w:leader="none"/>
          <w:tab w:val="left" w:pos="9639" w:leader="none"/>
        </w:tabs>
        <w:ind w:end="686"/>
        <w:rPr>
          <w:rFonts w:ascii="Calibri" w:hAnsi="Calibri" w:asciiTheme="minorHAnsi" w:hAnsiTheme="minorHAnsi"/>
        </w:rPr>
      </w:pPr>
      <w:r>
        <w:rPr>
          <w:rFonts w:asciiTheme="minorHAnsi" w:hAnsiTheme="minorHAnsi" w:ascii="Calibri" w:hAnsi="Calibri"/>
        </w:rPr>
      </w:r>
    </w:p>
    <w:p>
      <w:pPr>
        <w:pStyle w:val="ListParagraph"/>
        <w:numPr>
          <w:ilvl w:val="1"/>
          <w:numId w:val="10"/>
        </w:numPr>
        <w:tabs>
          <w:tab w:val="clear" w:pos="720"/>
          <w:tab w:val="left" w:pos="851" w:leader="none"/>
          <w:tab w:val="left" w:pos="1310" w:leader="none"/>
          <w:tab w:val="left" w:pos="9639" w:leader="none"/>
        </w:tabs>
        <w:ind w:hanging="0" w:start="284" w:end="686"/>
        <w:rPr>
          <w:rFonts w:ascii="Calibri" w:hAnsi="Calibri" w:asciiTheme="minorHAnsi" w:hAnsiTheme="minorHAnsi"/>
        </w:rPr>
      </w:pP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acolhimento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1"/>
        </w:rPr>
        <w:t xml:space="preserve"> </w:t>
      </w:r>
      <w:r>
        <w:rPr>
          <w:rFonts w:ascii="Calibri" w:hAnsi="Calibri" w:asciiTheme="minorHAnsi" w:hAnsiTheme="minorHAnsi"/>
        </w:rPr>
        <w:t>recurso</w:t>
      </w:r>
      <w:r>
        <w:rPr>
          <w:rFonts w:ascii="Calibri" w:hAnsi="Calibri" w:asciiTheme="minorHAnsi" w:hAnsiTheme="minorHAnsi"/>
          <w:spacing w:val="1"/>
        </w:rPr>
        <w:t xml:space="preserve"> </w:t>
      </w:r>
      <w:r>
        <w:rPr>
          <w:rFonts w:ascii="Calibri" w:hAnsi="Calibri" w:asciiTheme="minorHAnsi" w:hAnsiTheme="minorHAnsi"/>
        </w:rPr>
        <w:t>invalida</w:t>
      </w:r>
      <w:r>
        <w:rPr>
          <w:rFonts w:ascii="Calibri" w:hAnsi="Calibri" w:asciiTheme="minorHAnsi" w:hAnsiTheme="minorHAnsi"/>
          <w:spacing w:val="1"/>
        </w:rPr>
        <w:t xml:space="preserve"> </w:t>
      </w:r>
      <w:r>
        <w:rPr>
          <w:rFonts w:ascii="Calibri" w:hAnsi="Calibri" w:asciiTheme="minorHAnsi" w:hAnsiTheme="minorHAnsi"/>
        </w:rPr>
        <w:t>tão</w:t>
      </w:r>
      <w:r>
        <w:rPr>
          <w:rFonts w:ascii="Calibri" w:hAnsi="Calibri" w:asciiTheme="minorHAnsi" w:hAnsiTheme="minorHAnsi"/>
          <w:spacing w:val="1"/>
        </w:rPr>
        <w:t xml:space="preserve"> </w:t>
      </w:r>
      <w:r>
        <w:rPr>
          <w:rFonts w:ascii="Calibri" w:hAnsi="Calibri" w:asciiTheme="minorHAnsi" w:hAnsiTheme="minorHAnsi"/>
        </w:rPr>
        <w:t>somente</w:t>
      </w:r>
      <w:r>
        <w:rPr>
          <w:rFonts w:ascii="Calibri" w:hAnsi="Calibri" w:asciiTheme="minorHAnsi" w:hAnsiTheme="minorHAnsi"/>
          <w:spacing w:val="1"/>
        </w:rPr>
        <w:t xml:space="preserve"> </w:t>
      </w:r>
      <w:r>
        <w:rPr>
          <w:rFonts w:ascii="Calibri" w:hAnsi="Calibri" w:asciiTheme="minorHAnsi" w:hAnsiTheme="minorHAnsi"/>
        </w:rPr>
        <w:t>os</w:t>
      </w:r>
      <w:r>
        <w:rPr>
          <w:rFonts w:ascii="Calibri" w:hAnsi="Calibri" w:asciiTheme="minorHAnsi" w:hAnsiTheme="minorHAnsi"/>
          <w:spacing w:val="1"/>
        </w:rPr>
        <w:t xml:space="preserve"> </w:t>
      </w:r>
      <w:r>
        <w:rPr>
          <w:rFonts w:ascii="Calibri" w:hAnsi="Calibri" w:asciiTheme="minorHAnsi" w:hAnsiTheme="minorHAnsi"/>
        </w:rPr>
        <w:t>atos</w:t>
      </w:r>
      <w:r>
        <w:rPr>
          <w:rFonts w:ascii="Calibri" w:hAnsi="Calibri" w:asciiTheme="minorHAnsi" w:hAnsiTheme="minorHAnsi"/>
          <w:spacing w:val="1"/>
        </w:rPr>
        <w:t xml:space="preserve"> </w:t>
      </w:r>
      <w:r>
        <w:rPr>
          <w:rFonts w:ascii="Calibri" w:hAnsi="Calibri" w:asciiTheme="minorHAnsi" w:hAnsiTheme="minorHAnsi"/>
        </w:rPr>
        <w:t>insuscetíveis</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aproveitamento.</w:t>
      </w:r>
    </w:p>
    <w:p>
      <w:pPr>
        <w:pStyle w:val="Normal"/>
        <w:tabs>
          <w:tab w:val="clear" w:pos="720"/>
          <w:tab w:val="left" w:pos="851" w:leader="none"/>
          <w:tab w:val="left" w:pos="1310" w:leader="none"/>
          <w:tab w:val="left" w:pos="9639" w:leader="none"/>
        </w:tabs>
        <w:ind w:end="686"/>
        <w:rPr>
          <w:rFonts w:ascii="Calibri" w:hAnsi="Calibri" w:asciiTheme="minorHAnsi" w:hAnsiTheme="minorHAnsi"/>
        </w:rPr>
      </w:pPr>
      <w:r>
        <w:rPr>
          <w:rFonts w:asciiTheme="minorHAnsi" w:hAnsiTheme="minorHAnsi" w:ascii="Calibri" w:hAnsi="Calibri"/>
        </w:rPr>
      </w:r>
    </w:p>
    <w:p>
      <w:pPr>
        <w:pStyle w:val="ListParagraph"/>
        <w:numPr>
          <w:ilvl w:val="1"/>
          <w:numId w:val="10"/>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Os autos do processo permanecerão com vista franqueada aos interessados, no</w:t>
      </w:r>
      <w:r>
        <w:rPr>
          <w:rFonts w:ascii="Calibri" w:hAnsi="Calibri" w:asciiTheme="minorHAnsi" w:hAnsiTheme="minorHAnsi"/>
          <w:spacing w:val="1"/>
        </w:rPr>
        <w:t xml:space="preserve"> </w:t>
      </w:r>
      <w:r>
        <w:rPr>
          <w:rFonts w:ascii="Calibri" w:hAnsi="Calibri" w:asciiTheme="minorHAnsi" w:hAnsiTheme="minorHAnsi"/>
        </w:rPr>
        <w:t>endereço</w:t>
      </w:r>
      <w:r>
        <w:rPr>
          <w:rFonts w:ascii="Calibri" w:hAnsi="Calibri" w:asciiTheme="minorHAnsi" w:hAnsiTheme="minorHAnsi"/>
          <w:spacing w:val="-1"/>
        </w:rPr>
        <w:t xml:space="preserve"> </w:t>
      </w:r>
      <w:r>
        <w:rPr>
          <w:rFonts w:ascii="Calibri" w:hAnsi="Calibri" w:asciiTheme="minorHAnsi" w:hAnsiTheme="minorHAnsi"/>
        </w:rPr>
        <w:t>constante neste Edital.</w:t>
      </w:r>
    </w:p>
    <w:p>
      <w:pPr>
        <w:pStyle w:val="BodyText"/>
        <w:tabs>
          <w:tab w:val="clear" w:pos="720"/>
          <w:tab w:val="left" w:pos="1134" w:leader="none"/>
          <w:tab w:val="left" w:pos="9639" w:leader="none"/>
        </w:tabs>
        <w:spacing w:before="120" w:after="120"/>
        <w:ind w:start="284" w:end="686"/>
        <w:jc w:val="start"/>
        <w:rPr>
          <w:rFonts w:ascii="Calibri" w:hAnsi="Calibri" w:asciiTheme="minorHAnsi" w:hAnsiTheme="minorHAnsi"/>
        </w:rPr>
      </w:pPr>
      <w:r>
        <w:rPr>
          <w:rFonts w:asciiTheme="minorHAnsi" w:hAnsiTheme="minorHAnsi" w:ascii="Calibri" w:hAnsi="Calibri"/>
        </w:rPr>
      </w:r>
    </w:p>
    <w:p>
      <w:pPr>
        <w:pStyle w:val="Heading3"/>
        <w:numPr>
          <w:ilvl w:val="0"/>
          <w:numId w:val="10"/>
        </w:numPr>
        <w:tabs>
          <w:tab w:val="clear" w:pos="720"/>
          <w:tab w:val="left" w:pos="709" w:leader="none"/>
          <w:tab w:val="left" w:pos="1310" w:leader="none"/>
          <w:tab w:val="left" w:pos="9639" w:leader="none"/>
        </w:tabs>
        <w:ind w:hanging="0" w:start="284" w:end="687"/>
        <w:jc w:val="both"/>
        <w:rPr>
          <w:rFonts w:ascii="Calibri" w:hAnsi="Calibri" w:asciiTheme="minorHAnsi" w:hAnsiTheme="minorHAnsi"/>
        </w:rPr>
      </w:pPr>
      <w:r>
        <w:rPr>
          <w:rFonts w:ascii="Calibri" w:hAnsi="Calibri" w:asciiTheme="minorHAnsi" w:hAnsiTheme="minorHAnsi"/>
        </w:rPr>
        <w:t>ADJUDICAÇÃO</w:t>
      </w:r>
      <w:r>
        <w:rPr>
          <w:rFonts w:ascii="Calibri" w:hAnsi="Calibri" w:asciiTheme="minorHAnsi" w:hAnsiTheme="minorHAnsi"/>
          <w:spacing w:val="-2"/>
        </w:rPr>
        <w:t xml:space="preserve"> </w:t>
      </w:r>
      <w:r>
        <w:rPr>
          <w:rFonts w:ascii="Calibri" w:hAnsi="Calibri" w:asciiTheme="minorHAnsi" w:hAnsiTheme="minorHAnsi"/>
        </w:rPr>
        <w:t>E</w:t>
      </w:r>
      <w:r>
        <w:rPr>
          <w:rFonts w:ascii="Calibri" w:hAnsi="Calibri" w:asciiTheme="minorHAnsi" w:hAnsiTheme="minorHAnsi"/>
          <w:spacing w:val="-7"/>
        </w:rPr>
        <w:t xml:space="preserve"> </w:t>
      </w:r>
      <w:r>
        <w:rPr>
          <w:rFonts w:ascii="Calibri" w:hAnsi="Calibri" w:asciiTheme="minorHAnsi" w:hAnsiTheme="minorHAnsi"/>
        </w:rPr>
        <w:t>DA</w:t>
      </w:r>
      <w:r>
        <w:rPr>
          <w:rFonts w:ascii="Calibri" w:hAnsi="Calibri" w:asciiTheme="minorHAnsi" w:hAnsiTheme="minorHAnsi"/>
          <w:spacing w:val="-4"/>
        </w:rPr>
        <w:t xml:space="preserve"> </w:t>
      </w:r>
      <w:r>
        <w:rPr>
          <w:rFonts w:ascii="Calibri" w:hAnsi="Calibri" w:asciiTheme="minorHAnsi" w:hAnsiTheme="minorHAnsi"/>
        </w:rPr>
        <w:t>HOMOLOGAÇÃO</w:t>
      </w:r>
    </w:p>
    <w:p>
      <w:pPr>
        <w:pStyle w:val="BodyText"/>
        <w:tabs>
          <w:tab w:val="clear" w:pos="720"/>
          <w:tab w:val="left" w:pos="1134" w:leader="none"/>
          <w:tab w:val="left" w:pos="9639" w:leader="none"/>
        </w:tabs>
        <w:ind w:start="284" w:end="687"/>
        <w:jc w:val="start"/>
        <w:rPr>
          <w:rFonts w:ascii="Calibri" w:hAnsi="Calibri" w:asciiTheme="minorHAnsi" w:hAnsiTheme="minorHAnsi"/>
          <w:b/>
        </w:rPr>
      </w:pPr>
      <w:r>
        <w:rPr>
          <w:rFonts w:asciiTheme="minorHAnsi" w:hAnsiTheme="minorHAnsi" w:ascii="Calibri" w:hAnsi="Calibri"/>
          <w:b/>
        </w:rPr>
      </w:r>
    </w:p>
    <w:p>
      <w:pPr>
        <w:pStyle w:val="ListParagraph"/>
        <w:numPr>
          <w:ilvl w:val="1"/>
          <w:numId w:val="7"/>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Após encerradas as fases de julgamento e de habilitação e exauridos os recursos</w:t>
      </w:r>
      <w:r>
        <w:rPr>
          <w:rFonts w:ascii="Calibri" w:hAnsi="Calibri" w:asciiTheme="minorHAnsi" w:hAnsiTheme="minorHAnsi"/>
          <w:spacing w:val="1"/>
        </w:rPr>
        <w:t xml:space="preserve"> </w:t>
      </w:r>
      <w:r>
        <w:rPr>
          <w:rFonts w:ascii="Calibri" w:hAnsi="Calibri" w:asciiTheme="minorHAnsi" w:hAnsiTheme="minorHAnsi"/>
        </w:rPr>
        <w:t>administrativos,</w:t>
      </w:r>
      <w:r>
        <w:rPr>
          <w:rFonts w:ascii="Calibri" w:hAnsi="Calibri" w:asciiTheme="minorHAnsi" w:hAnsiTheme="minorHAnsi"/>
          <w:spacing w:val="1"/>
        </w:rPr>
        <w:t xml:space="preserve"> </w:t>
      </w:r>
      <w:r>
        <w:rPr>
          <w:rFonts w:ascii="Calibri" w:hAnsi="Calibri" w:asciiTheme="minorHAnsi" w:hAnsiTheme="minorHAnsi"/>
        </w:rPr>
        <w:t>caso</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existência</w:t>
      </w:r>
      <w:r>
        <w:rPr>
          <w:rFonts w:ascii="Calibri" w:hAnsi="Calibri" w:asciiTheme="minorHAnsi" w:hAnsiTheme="minorHAnsi"/>
          <w:spacing w:val="1"/>
        </w:rPr>
        <w:t xml:space="preserve"> </w:t>
      </w:r>
      <w:r>
        <w:rPr>
          <w:rFonts w:ascii="Calibri" w:hAnsi="Calibri" w:asciiTheme="minorHAnsi" w:hAnsiTheme="minorHAnsi"/>
        </w:rPr>
        <w:t>destes,</w:t>
      </w:r>
      <w:r>
        <w:rPr>
          <w:rFonts w:ascii="Calibri" w:hAnsi="Calibri" w:asciiTheme="minorHAnsi" w:hAnsiTheme="minorHAnsi"/>
          <w:spacing w:val="1"/>
        </w:rPr>
        <w:t xml:space="preserve"> </w:t>
      </w:r>
      <w:r>
        <w:rPr>
          <w:rFonts w:ascii="Calibri" w:hAnsi="Calibri" w:asciiTheme="minorHAnsi" w:hAnsiTheme="minorHAnsi"/>
        </w:rPr>
        <w:t>caberá</w:t>
      </w:r>
      <w:r>
        <w:rPr>
          <w:rFonts w:ascii="Calibri" w:hAnsi="Calibri" w:asciiTheme="minorHAnsi" w:hAnsiTheme="minorHAnsi"/>
          <w:spacing w:val="1"/>
        </w:rPr>
        <w:t xml:space="preserve"> </w:t>
      </w:r>
      <w:r>
        <w:rPr>
          <w:rFonts w:ascii="Calibri" w:hAnsi="Calibri" w:asciiTheme="minorHAnsi" w:hAnsiTheme="minorHAnsi"/>
        </w:rPr>
        <w:t>ao</w:t>
      </w:r>
      <w:r>
        <w:rPr>
          <w:rFonts w:ascii="Calibri" w:hAnsi="Calibri" w:asciiTheme="minorHAnsi" w:hAnsiTheme="minorHAnsi"/>
          <w:spacing w:val="1"/>
        </w:rPr>
        <w:t xml:space="preserve"> </w:t>
      </w:r>
      <w:r>
        <w:rPr>
          <w:rFonts w:ascii="Calibri" w:hAnsi="Calibri" w:asciiTheme="minorHAnsi" w:hAnsiTheme="minorHAnsi"/>
        </w:rPr>
        <w:t>agente</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contratação</w:t>
      </w:r>
      <w:r>
        <w:rPr>
          <w:rFonts w:ascii="Calibri" w:hAnsi="Calibri" w:asciiTheme="minorHAnsi" w:hAnsiTheme="minorHAnsi"/>
          <w:spacing w:val="1"/>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encaminhamento do processo devidamente instruído à autoridade superior para adjudicação</w:t>
      </w:r>
      <w:r>
        <w:rPr>
          <w:rFonts w:ascii="Calibri" w:hAnsi="Calibri" w:asciiTheme="minorHAnsi" w:hAnsiTheme="minorHAnsi"/>
          <w:spacing w:val="-59"/>
        </w:rPr>
        <w:t xml:space="preserve">      </w:t>
      </w:r>
      <w:r>
        <w:rPr>
          <w:rFonts w:ascii="Calibri" w:hAnsi="Calibri" w:asciiTheme="minorHAnsi" w:hAnsiTheme="minorHAnsi"/>
          <w:spacing w:val="-1"/>
        </w:rPr>
        <w:t xml:space="preserve"> e </w:t>
      </w:r>
      <w:r>
        <w:rPr>
          <w:rFonts w:ascii="Calibri" w:hAnsi="Calibri" w:asciiTheme="minorHAnsi" w:hAnsiTheme="minorHAnsi"/>
        </w:rPr>
        <w:t>homologação.</w:t>
      </w:r>
    </w:p>
    <w:p>
      <w:pPr>
        <w:pStyle w:val="ListParagraph"/>
        <w:tabs>
          <w:tab w:val="clear" w:pos="720"/>
          <w:tab w:val="left" w:pos="851" w:leader="none"/>
          <w:tab w:val="left" w:pos="1310" w:leader="none"/>
          <w:tab w:val="left" w:pos="9639" w:leader="none"/>
        </w:tabs>
        <w:ind w:start="284" w:end="686"/>
        <w:rPr>
          <w:rFonts w:ascii="Calibri" w:hAnsi="Calibri" w:asciiTheme="minorHAnsi" w:hAnsiTheme="minorHAnsi"/>
        </w:rPr>
      </w:pPr>
      <w:r>
        <w:rPr>
          <w:rFonts w:asciiTheme="minorHAnsi" w:hAnsiTheme="minorHAnsi" w:ascii="Calibri" w:hAnsi="Calibri"/>
        </w:rPr>
      </w:r>
    </w:p>
    <w:p>
      <w:pPr>
        <w:pStyle w:val="ListParagraph"/>
        <w:numPr>
          <w:ilvl w:val="1"/>
          <w:numId w:val="7"/>
        </w:numPr>
        <w:tabs>
          <w:tab w:val="clear" w:pos="720"/>
          <w:tab w:val="left" w:pos="851" w:leader="none"/>
          <w:tab w:val="left" w:pos="1310" w:leader="none"/>
          <w:tab w:val="left" w:pos="9639" w:leader="none"/>
        </w:tabs>
        <w:ind w:hanging="151" w:start="426" w:end="686"/>
        <w:rPr>
          <w:rFonts w:ascii="Calibri" w:hAnsi="Calibri" w:asciiTheme="minorHAnsi" w:hAnsiTheme="minorHAnsi"/>
        </w:rPr>
      </w:pP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homologação</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5"/>
        </w:rPr>
        <w:t xml:space="preserve"> </w:t>
      </w:r>
      <w:r>
        <w:rPr>
          <w:rFonts w:ascii="Calibri" w:hAnsi="Calibri" w:asciiTheme="minorHAnsi" w:hAnsiTheme="minorHAnsi"/>
        </w:rPr>
        <w:t>resultado</w:t>
      </w:r>
      <w:r>
        <w:rPr>
          <w:rFonts w:ascii="Calibri" w:hAnsi="Calibri" w:asciiTheme="minorHAnsi" w:hAnsiTheme="minorHAnsi"/>
          <w:spacing w:val="-1"/>
        </w:rPr>
        <w:t xml:space="preserve"> </w:t>
      </w:r>
      <w:r>
        <w:rPr>
          <w:rFonts w:ascii="Calibri" w:hAnsi="Calibri" w:asciiTheme="minorHAnsi" w:hAnsiTheme="minorHAnsi"/>
        </w:rPr>
        <w:t>desta</w:t>
      </w:r>
      <w:r>
        <w:rPr>
          <w:rFonts w:ascii="Calibri" w:hAnsi="Calibri" w:asciiTheme="minorHAnsi" w:hAnsiTheme="minorHAnsi"/>
          <w:spacing w:val="-3"/>
        </w:rPr>
        <w:t xml:space="preserve"> </w:t>
      </w:r>
      <w:r>
        <w:rPr>
          <w:rFonts w:ascii="Calibri" w:hAnsi="Calibri" w:asciiTheme="minorHAnsi" w:hAnsiTheme="minorHAnsi"/>
        </w:rPr>
        <w:t>licitação</w:t>
      </w:r>
      <w:r>
        <w:rPr>
          <w:rFonts w:ascii="Calibri" w:hAnsi="Calibri" w:asciiTheme="minorHAnsi" w:hAnsiTheme="minorHAnsi"/>
          <w:spacing w:val="-1"/>
        </w:rPr>
        <w:t xml:space="preserve"> </w:t>
      </w:r>
      <w:r>
        <w:rPr>
          <w:rFonts w:ascii="Calibri" w:hAnsi="Calibri" w:asciiTheme="minorHAnsi" w:hAnsiTheme="minorHAnsi"/>
        </w:rPr>
        <w:t>não</w:t>
      </w:r>
      <w:r>
        <w:rPr>
          <w:rFonts w:ascii="Calibri" w:hAnsi="Calibri" w:asciiTheme="minorHAnsi" w:hAnsiTheme="minorHAnsi"/>
          <w:spacing w:val="-2"/>
        </w:rPr>
        <w:t xml:space="preserve"> </w:t>
      </w:r>
      <w:r>
        <w:rPr>
          <w:rFonts w:ascii="Calibri" w:hAnsi="Calibri" w:asciiTheme="minorHAnsi" w:hAnsiTheme="minorHAnsi"/>
        </w:rPr>
        <w:t>implicará direito</w:t>
      </w:r>
      <w:r>
        <w:rPr>
          <w:rFonts w:ascii="Calibri" w:hAnsi="Calibri" w:asciiTheme="minorHAnsi" w:hAnsiTheme="minorHAnsi"/>
          <w:spacing w:val="-3"/>
        </w:rPr>
        <w:t xml:space="preserve"> </w:t>
      </w:r>
      <w:r>
        <w:rPr>
          <w:rFonts w:ascii="Calibri" w:hAnsi="Calibri" w:asciiTheme="minorHAnsi" w:hAnsiTheme="minorHAnsi"/>
        </w:rPr>
        <w:t>à</w:t>
      </w:r>
      <w:r>
        <w:rPr>
          <w:rFonts w:ascii="Calibri" w:hAnsi="Calibri" w:asciiTheme="minorHAnsi" w:hAnsiTheme="minorHAnsi"/>
          <w:spacing w:val="-3"/>
        </w:rPr>
        <w:t xml:space="preserve"> </w:t>
      </w:r>
      <w:r>
        <w:rPr>
          <w:rFonts w:ascii="Calibri" w:hAnsi="Calibri" w:asciiTheme="minorHAnsi" w:hAnsiTheme="minorHAnsi"/>
        </w:rPr>
        <w:t>contratação.</w:t>
      </w:r>
    </w:p>
    <w:p>
      <w:pPr>
        <w:pStyle w:val="BodyText"/>
        <w:tabs>
          <w:tab w:val="clear" w:pos="720"/>
          <w:tab w:val="left" w:pos="1134" w:leader="none"/>
          <w:tab w:val="left" w:pos="9639" w:leader="none"/>
        </w:tabs>
        <w:spacing w:before="120" w:after="120"/>
        <w:ind w:start="0" w:end="686"/>
        <w:jc w:val="start"/>
        <w:rPr>
          <w:rFonts w:ascii="Calibri" w:hAnsi="Calibri" w:asciiTheme="minorHAnsi" w:hAnsiTheme="minorHAnsi"/>
        </w:rPr>
      </w:pPr>
      <w:r>
        <w:rPr>
          <w:rFonts w:asciiTheme="minorHAnsi" w:hAnsiTheme="minorHAnsi" w:ascii="Calibri" w:hAnsi="Calibri"/>
        </w:rPr>
      </w:r>
      <w:bookmarkStart w:id="25" w:name="_bookmark21"/>
      <w:bookmarkEnd w:id="25"/>
    </w:p>
    <w:p>
      <w:pPr>
        <w:pStyle w:val="Heading3"/>
        <w:numPr>
          <w:ilvl w:val="0"/>
          <w:numId w:val="7"/>
        </w:numPr>
        <w:tabs>
          <w:tab w:val="clear" w:pos="720"/>
          <w:tab w:val="left" w:pos="709" w:leader="none"/>
          <w:tab w:val="left" w:pos="1309" w:leader="none"/>
          <w:tab w:val="left" w:pos="1310" w:leader="none"/>
          <w:tab w:val="left" w:pos="9639" w:leader="none"/>
        </w:tabs>
        <w:spacing w:before="94" w:after="0"/>
        <w:ind w:hanging="0" w:start="284" w:end="687"/>
        <w:jc w:val="start"/>
        <w:rPr>
          <w:rFonts w:ascii="Calibri" w:hAnsi="Calibri" w:asciiTheme="minorHAnsi" w:hAnsiTheme="minorHAnsi"/>
        </w:rPr>
      </w:pPr>
      <w:r>
        <w:rPr>
          <w:rFonts w:ascii="Calibri" w:hAnsi="Calibri" w:asciiTheme="minorHAnsi" w:hAnsiTheme="minorHAnsi"/>
        </w:rPr>
        <w:t>DAS</w:t>
      </w:r>
      <w:r>
        <w:rPr>
          <w:rFonts w:ascii="Calibri" w:hAnsi="Calibri" w:asciiTheme="minorHAnsi" w:hAnsiTheme="minorHAnsi"/>
          <w:spacing w:val="-5"/>
        </w:rPr>
        <w:t xml:space="preserve"> </w:t>
      </w:r>
      <w:r>
        <w:rPr>
          <w:rFonts w:ascii="Calibri" w:hAnsi="Calibri" w:asciiTheme="minorHAnsi" w:hAnsiTheme="minorHAnsi"/>
        </w:rPr>
        <w:t>INFRAÇÕES</w:t>
      </w:r>
      <w:r>
        <w:rPr>
          <w:rFonts w:ascii="Calibri" w:hAnsi="Calibri" w:asciiTheme="minorHAnsi" w:hAnsiTheme="minorHAnsi"/>
          <w:spacing w:val="-6"/>
        </w:rPr>
        <w:t xml:space="preserve"> </w:t>
      </w:r>
      <w:r>
        <w:rPr>
          <w:rFonts w:ascii="Calibri" w:hAnsi="Calibri" w:asciiTheme="minorHAnsi" w:hAnsiTheme="minorHAnsi"/>
        </w:rPr>
        <w:t>ADMINISTRATIVAS</w:t>
      </w:r>
      <w:r>
        <w:rPr>
          <w:rFonts w:ascii="Calibri" w:hAnsi="Calibri" w:asciiTheme="minorHAnsi" w:hAnsiTheme="minorHAnsi"/>
          <w:spacing w:val="-3"/>
        </w:rPr>
        <w:t xml:space="preserve"> </w:t>
      </w:r>
      <w:r>
        <w:rPr>
          <w:rFonts w:ascii="Calibri" w:hAnsi="Calibri" w:asciiTheme="minorHAnsi" w:hAnsiTheme="minorHAnsi"/>
        </w:rPr>
        <w:t>E</w:t>
      </w:r>
      <w:r>
        <w:rPr>
          <w:rFonts w:ascii="Calibri" w:hAnsi="Calibri" w:asciiTheme="minorHAnsi" w:hAnsiTheme="minorHAnsi"/>
          <w:spacing w:val="-5"/>
        </w:rPr>
        <w:t xml:space="preserve"> </w:t>
      </w:r>
      <w:r>
        <w:rPr>
          <w:rFonts w:ascii="Calibri" w:hAnsi="Calibri" w:asciiTheme="minorHAnsi" w:hAnsiTheme="minorHAnsi"/>
        </w:rPr>
        <w:t>SANÇÕES</w:t>
      </w:r>
    </w:p>
    <w:p>
      <w:pPr>
        <w:pStyle w:val="BodyText"/>
        <w:tabs>
          <w:tab w:val="clear" w:pos="720"/>
          <w:tab w:val="left" w:pos="1134" w:leader="none"/>
          <w:tab w:val="left" w:pos="9639" w:leader="none"/>
        </w:tabs>
        <w:ind w:start="284" w:end="687"/>
        <w:jc w:val="start"/>
        <w:rPr>
          <w:rFonts w:ascii="Calibri" w:hAnsi="Calibri" w:asciiTheme="minorHAnsi" w:hAnsiTheme="minorHAnsi"/>
          <w:b/>
        </w:rPr>
      </w:pPr>
      <w:r>
        <w:rPr>
          <w:rFonts w:asciiTheme="minorHAnsi" w:hAnsiTheme="minorHAnsi" w:ascii="Calibri" w:hAnsi="Calibri"/>
          <w:b/>
        </w:rPr>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w:t>
      </w:r>
      <w:r>
        <w:rPr>
          <w:rFonts w:ascii="Calibri" w:hAnsi="Calibri" w:asciiTheme="minorHAnsi" w:hAnsiTheme="minorHAnsi"/>
          <w:sz w:val="22"/>
          <w:szCs w:val="22"/>
        </w:rPr>
        <w:t xml:space="preserve"> </w:t>
      </w:r>
      <w:bookmarkStart w:id="26" w:name="_Hlk190357112"/>
      <w:r>
        <w:rPr>
          <w:rFonts w:ascii="Calibri" w:hAnsi="Calibri" w:asciiTheme="minorHAnsi" w:hAnsiTheme="minorHAnsi"/>
          <w:sz w:val="22"/>
          <w:szCs w:val="22"/>
        </w:rPr>
        <w:t>Comete infração administrativa, nos termos da lei, o licitante que, com dolo ou culpa:</w:t>
      </w:r>
      <w:bookmarkEnd w:id="26"/>
    </w:p>
    <w:p>
      <w:pPr>
        <w:pStyle w:val="NormalWeb"/>
        <w:spacing w:before="280" w:after="280"/>
        <w:ind w:start="284"/>
        <w:jc w:val="both"/>
        <w:rPr>
          <w:rFonts w:ascii="Calibri" w:hAnsi="Calibri" w:asciiTheme="minorHAnsi" w:hAnsiTheme="minorHAnsi"/>
          <w:sz w:val="22"/>
          <w:szCs w:val="22"/>
        </w:rPr>
      </w:pPr>
      <w:bookmarkStart w:id="27" w:name="_Hlk190357165"/>
      <w:r>
        <w:rPr>
          <w:rFonts w:ascii="Calibri" w:hAnsi="Calibri" w:asciiTheme="minorHAnsi" w:hAnsiTheme="minorHAnsi"/>
          <w:b/>
          <w:bCs/>
          <w:sz w:val="22"/>
          <w:szCs w:val="22"/>
        </w:rPr>
        <w:t>12.1.1.</w:t>
      </w:r>
      <w:r>
        <w:rPr>
          <w:rFonts w:ascii="Calibri" w:hAnsi="Calibri" w:asciiTheme="minorHAnsi" w:hAnsiTheme="minorHAnsi"/>
          <w:sz w:val="22"/>
          <w:szCs w:val="22"/>
        </w:rPr>
        <w:t xml:space="preserve"> Inexecução parcial do contrato. </w:t>
      </w:r>
      <w:bookmarkEnd w:id="27"/>
    </w:p>
    <w:p>
      <w:pPr>
        <w:pStyle w:val="NormalWeb"/>
        <w:spacing w:before="280" w:after="280"/>
        <w:ind w:start="284"/>
        <w:jc w:val="both"/>
        <w:rPr>
          <w:rFonts w:ascii="Calibri" w:hAnsi="Calibri" w:asciiTheme="minorHAnsi" w:hAnsiTheme="minorHAnsi"/>
          <w:sz w:val="22"/>
          <w:szCs w:val="22"/>
        </w:rPr>
      </w:pPr>
      <w:r>
        <w:rPr>
          <w:rFonts w:ascii="Calibri" w:hAnsi="Calibri" w:asciiTheme="minorHAnsi" w:hAnsiTheme="minorHAnsi"/>
          <w:b/>
          <w:bCs/>
          <w:sz w:val="22"/>
          <w:szCs w:val="22"/>
        </w:rPr>
        <w:t>12.1.2.</w:t>
      </w:r>
      <w:r>
        <w:rPr>
          <w:rFonts w:ascii="Calibri" w:hAnsi="Calibri" w:asciiTheme="minorHAnsi" w:hAnsiTheme="minorHAnsi"/>
          <w:sz w:val="22"/>
          <w:szCs w:val="22"/>
        </w:rPr>
        <w:t xml:space="preserve"> Inexecução total do contrato</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12.1.3.</w:t>
      </w:r>
      <w:r>
        <w:rPr>
          <w:rFonts w:ascii="Calibri" w:hAnsi="Calibri" w:asciiTheme="minorHAnsi" w:hAnsiTheme="minorHAnsi"/>
          <w:sz w:val="22"/>
          <w:szCs w:val="22"/>
        </w:rPr>
        <w:t xml:space="preserve"> Deixar de apresentar a documentação exigida para o certame ou qualquer outro documento solicitado pelo(a) pregoeiro(a) durante o processo licitatório.</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12.1.4.</w:t>
      </w:r>
      <w:r>
        <w:rPr>
          <w:rFonts w:ascii="Calibri" w:hAnsi="Calibri" w:asciiTheme="minorHAnsi" w:hAnsiTheme="minorHAnsi"/>
          <w:sz w:val="22"/>
          <w:szCs w:val="22"/>
        </w:rPr>
        <w:t xml:space="preserve"> Exceto por motivo superveniente devidamente justificado, não manter sua proposta, especialmente quando:</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12.1.4.1.</w:t>
      </w:r>
      <w:r>
        <w:rPr>
          <w:rFonts w:ascii="Calibri" w:hAnsi="Calibri" w:asciiTheme="minorHAnsi" w:hAnsiTheme="minorHAnsi"/>
          <w:sz w:val="22"/>
          <w:szCs w:val="22"/>
        </w:rPr>
        <w:t xml:space="preserve"> Deixar de enviar a proposta adequada ao último lance ofertado ou após a negociação.</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12.1.4.2.</w:t>
      </w:r>
      <w:r>
        <w:rPr>
          <w:rFonts w:ascii="Calibri" w:hAnsi="Calibri" w:asciiTheme="minorHAnsi" w:hAnsiTheme="minorHAnsi"/>
          <w:sz w:val="22"/>
          <w:szCs w:val="22"/>
        </w:rPr>
        <w:t xml:space="preserve"> Recusar-se a fornecer o detalhamento da proposta quando exigido.</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12.1.4.3.</w:t>
      </w:r>
      <w:r>
        <w:rPr>
          <w:rFonts w:ascii="Calibri" w:hAnsi="Calibri" w:asciiTheme="minorHAnsi" w:hAnsiTheme="minorHAnsi"/>
          <w:sz w:val="22"/>
          <w:szCs w:val="22"/>
        </w:rPr>
        <w:t xml:space="preserve"> Solicitar desclassificação após o encerramento da etapa competitiva.</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12.1.4.4.</w:t>
      </w:r>
      <w:r>
        <w:rPr>
          <w:rFonts w:ascii="Calibri" w:hAnsi="Calibri" w:asciiTheme="minorHAnsi" w:hAnsiTheme="minorHAnsi"/>
          <w:sz w:val="22"/>
          <w:szCs w:val="22"/>
        </w:rPr>
        <w:t xml:space="preserve"> Apresentar proposta em desacordo com as especificações do edital.</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12.1.5.</w:t>
      </w:r>
      <w:r>
        <w:rPr>
          <w:rFonts w:ascii="Calibri" w:hAnsi="Calibri" w:asciiTheme="minorHAnsi" w:hAnsiTheme="minorHAnsi"/>
          <w:sz w:val="22"/>
          <w:szCs w:val="22"/>
        </w:rPr>
        <w:t xml:space="preserve"> Não celebrar o contrato ou não apresentar a documentação exigida para contratação, quando convocado dentro do prazo de validade da proposta, incluindo:</w:t>
      </w:r>
    </w:p>
    <w:p>
      <w:pPr>
        <w:pStyle w:val="NormalWeb"/>
        <w:tabs>
          <w:tab w:val="clear" w:pos="720"/>
          <w:tab w:val="left" w:pos="567" w:leader="none"/>
        </w:tabs>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12.1.5.1.</w:t>
      </w:r>
      <w:r>
        <w:rPr>
          <w:rFonts w:ascii="Calibri" w:hAnsi="Calibri" w:asciiTheme="minorHAnsi" w:hAnsiTheme="minorHAnsi"/>
          <w:sz w:val="22"/>
          <w:szCs w:val="22"/>
        </w:rPr>
        <w:t xml:space="preserve"> Recusa injustificada em assinar o contrato ou em aceitar/retirar o instrumento equivalente dentro do prazo estabelecido pela Administração.</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12.1.6.</w:t>
      </w:r>
      <w:r>
        <w:rPr>
          <w:rFonts w:ascii="Calibri" w:hAnsi="Calibri" w:asciiTheme="minorHAnsi" w:hAnsiTheme="minorHAnsi"/>
          <w:sz w:val="22"/>
          <w:szCs w:val="22"/>
        </w:rPr>
        <w:t xml:space="preserve"> Apresentar declaração ou documentação falsa durante o certame.</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12.1.7.</w:t>
      </w:r>
      <w:r>
        <w:rPr>
          <w:rFonts w:ascii="Calibri" w:hAnsi="Calibri" w:asciiTheme="minorHAnsi" w:hAnsiTheme="minorHAnsi"/>
          <w:sz w:val="22"/>
          <w:szCs w:val="22"/>
        </w:rPr>
        <w:t xml:space="preserve"> Fraudar a licitação.</w:t>
      </w:r>
    </w:p>
    <w:p>
      <w:pPr>
        <w:pStyle w:val="NormalWeb"/>
        <w:spacing w:before="280" w:after="280"/>
        <w:ind w:firstLine="284"/>
        <w:jc w:val="both"/>
        <w:rPr>
          <w:rFonts w:ascii="Calibri" w:hAnsi="Calibri" w:asciiTheme="minorHAnsi" w:hAnsiTheme="minorHAnsi"/>
          <w:sz w:val="22"/>
          <w:szCs w:val="22"/>
        </w:rPr>
      </w:pPr>
      <w:r>
        <w:rPr>
          <w:rStyle w:val="Strong"/>
          <w:rFonts w:ascii="Calibri" w:hAnsi="Calibri" w:asciiTheme="minorHAnsi" w:hAnsiTheme="minorHAnsi"/>
          <w:sz w:val="22"/>
          <w:szCs w:val="22"/>
        </w:rPr>
        <w:t>12.1.8.</w:t>
      </w:r>
      <w:r>
        <w:rPr>
          <w:rFonts w:ascii="Calibri" w:hAnsi="Calibri" w:asciiTheme="minorHAnsi" w:hAnsiTheme="minorHAnsi"/>
          <w:sz w:val="22"/>
          <w:szCs w:val="22"/>
        </w:rPr>
        <w:t xml:space="preserve"> Adotar conduta inidônea ou praticar qualquer tipo de fraude, especialmente quando:</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12.1.8.1.</w:t>
      </w:r>
      <w:r>
        <w:rPr>
          <w:rFonts w:ascii="Calibri" w:hAnsi="Calibri" w:asciiTheme="minorHAnsi" w:hAnsiTheme="minorHAnsi"/>
          <w:sz w:val="22"/>
          <w:szCs w:val="22"/>
        </w:rPr>
        <w:t xml:space="preserve"> Agir em conluio ou em desconformidade com a legislação.</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12.1.8.2.</w:t>
      </w:r>
      <w:r>
        <w:rPr>
          <w:rFonts w:ascii="Calibri" w:hAnsi="Calibri" w:asciiTheme="minorHAnsi" w:hAnsiTheme="minorHAnsi"/>
          <w:sz w:val="22"/>
          <w:szCs w:val="22"/>
        </w:rPr>
        <w:t xml:space="preserve"> Induzir deliberadamente a erro no julgamento.</w:t>
      </w:r>
    </w:p>
    <w:p>
      <w:pPr>
        <w:pStyle w:val="NormalWeb"/>
        <w:spacing w:before="280" w:after="280"/>
        <w:ind w:firstLine="284"/>
        <w:jc w:val="both"/>
        <w:rPr>
          <w:rFonts w:ascii="Calibri" w:hAnsi="Calibri" w:asciiTheme="minorHAnsi" w:hAnsiTheme="minorHAnsi"/>
          <w:sz w:val="22"/>
          <w:szCs w:val="22"/>
        </w:rPr>
      </w:pPr>
      <w:r>
        <w:rPr>
          <w:rStyle w:val="Strong"/>
          <w:rFonts w:ascii="Calibri" w:hAnsi="Calibri" w:asciiTheme="minorHAnsi" w:hAnsiTheme="minorHAnsi"/>
          <w:sz w:val="22"/>
          <w:szCs w:val="22"/>
        </w:rPr>
        <w:t>12.1.9.</w:t>
      </w:r>
      <w:r>
        <w:rPr>
          <w:rFonts w:ascii="Calibri" w:hAnsi="Calibri" w:asciiTheme="minorHAnsi" w:hAnsiTheme="minorHAnsi"/>
          <w:sz w:val="22"/>
          <w:szCs w:val="22"/>
        </w:rPr>
        <w:t xml:space="preserve"> Praticar atos ilícitos com a intenção de frustrar os objetivos da licitação.</w:t>
      </w:r>
    </w:p>
    <w:p>
      <w:pPr>
        <w:pStyle w:val="NormalWeb"/>
        <w:spacing w:before="280" w:after="280"/>
        <w:ind w:firstLine="284"/>
        <w:jc w:val="both"/>
        <w:rPr>
          <w:rFonts w:ascii="Calibri" w:hAnsi="Calibri" w:asciiTheme="minorHAnsi" w:hAnsiTheme="minorHAnsi"/>
          <w:sz w:val="22"/>
          <w:szCs w:val="22"/>
        </w:rPr>
      </w:pPr>
      <w:r>
        <w:rPr>
          <w:rStyle w:val="Strong"/>
          <w:rFonts w:ascii="Calibri" w:hAnsi="Calibri" w:asciiTheme="minorHAnsi" w:hAnsiTheme="minorHAnsi"/>
          <w:sz w:val="22"/>
          <w:szCs w:val="22"/>
        </w:rPr>
        <w:t>12.1.10.</w:t>
      </w:r>
      <w:r>
        <w:rPr>
          <w:rFonts w:ascii="Calibri" w:hAnsi="Calibri" w:asciiTheme="minorHAnsi" w:hAnsiTheme="minorHAnsi"/>
          <w:sz w:val="22"/>
          <w:szCs w:val="22"/>
        </w:rPr>
        <w:t xml:space="preserve"> Cometer atos lesivos previstos no art. 5º da Lei n.º 12.846/2013.</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12.2.</w:t>
      </w:r>
      <w:r>
        <w:rPr>
          <w:rFonts w:ascii="Calibri" w:hAnsi="Calibri" w:asciiTheme="minorHAnsi" w:hAnsiTheme="minorHAnsi"/>
          <w:sz w:val="22"/>
          <w:szCs w:val="22"/>
        </w:rPr>
        <w:t xml:space="preserve"> Com base na Lei n.º 14.133/2021, a Administração, garantida a prévia defesa, poderá aplicar as     seguintes sanções aos licitantes e/ou adjudicatários, sem prejuízo das responsabilidades civil e criminal:</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12.2.1.</w:t>
      </w:r>
      <w:r>
        <w:rPr>
          <w:rFonts w:ascii="Calibri" w:hAnsi="Calibri" w:asciiTheme="minorHAnsi" w:hAnsiTheme="minorHAnsi"/>
          <w:sz w:val="22"/>
          <w:szCs w:val="22"/>
        </w:rPr>
        <w:t xml:space="preserve"> Advertência;</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12.2.2.</w:t>
      </w:r>
      <w:r>
        <w:rPr>
          <w:rFonts w:ascii="Calibri" w:hAnsi="Calibri" w:asciiTheme="minorHAnsi" w:hAnsiTheme="minorHAnsi"/>
          <w:sz w:val="22"/>
          <w:szCs w:val="22"/>
        </w:rPr>
        <w:t xml:space="preserve"> Multa;</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12.2.3.</w:t>
      </w:r>
      <w:r>
        <w:rPr>
          <w:rFonts w:ascii="Calibri" w:hAnsi="Calibri" w:asciiTheme="minorHAnsi" w:hAnsiTheme="minorHAnsi"/>
          <w:sz w:val="22"/>
          <w:szCs w:val="22"/>
        </w:rPr>
        <w:t xml:space="preserve"> Impedimento de licitar e contratar;</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12.2.4.</w:t>
      </w:r>
      <w:r>
        <w:rPr>
          <w:rFonts w:ascii="Calibri" w:hAnsi="Calibri" w:asciiTheme="minorHAnsi" w:hAnsiTheme="minorHAnsi"/>
          <w:sz w:val="22"/>
          <w:szCs w:val="22"/>
        </w:rPr>
        <w:t xml:space="preserve"> Declaração de inidoneidade para licitar e contratar, enquanto perdurarem os motivos da punição ou até a reabilitação perante a autoridade competente.</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12.3.</w:t>
      </w:r>
      <w:r>
        <w:rPr>
          <w:rFonts w:ascii="Calibri" w:hAnsi="Calibri" w:asciiTheme="minorHAnsi" w:hAnsiTheme="minorHAnsi"/>
          <w:sz w:val="22"/>
          <w:szCs w:val="22"/>
        </w:rPr>
        <w:t xml:space="preserve"> A aplicação das sanções considerará:</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12.3.1.</w:t>
      </w:r>
      <w:r>
        <w:rPr>
          <w:rFonts w:ascii="Calibri" w:hAnsi="Calibri" w:asciiTheme="minorHAnsi" w:hAnsiTheme="minorHAnsi"/>
          <w:sz w:val="22"/>
          <w:szCs w:val="22"/>
        </w:rPr>
        <w:t xml:space="preserve"> A natureza e gravidade da infração.</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12.3.2.</w:t>
      </w:r>
      <w:r>
        <w:rPr>
          <w:rFonts w:ascii="Calibri" w:hAnsi="Calibri" w:asciiTheme="minorHAnsi" w:hAnsiTheme="minorHAnsi"/>
          <w:sz w:val="22"/>
          <w:szCs w:val="22"/>
        </w:rPr>
        <w:t xml:space="preserve"> As peculiaridades do caso concreto.</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12.3.3.</w:t>
      </w:r>
      <w:r>
        <w:rPr>
          <w:rFonts w:ascii="Calibri" w:hAnsi="Calibri" w:asciiTheme="minorHAnsi" w:hAnsiTheme="minorHAnsi"/>
          <w:sz w:val="22"/>
          <w:szCs w:val="22"/>
        </w:rPr>
        <w:t xml:space="preserve"> Circunstâncias agravantes ou atenuantes.</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12.3.4.</w:t>
      </w:r>
      <w:r>
        <w:rPr>
          <w:rFonts w:ascii="Calibri" w:hAnsi="Calibri" w:asciiTheme="minorHAnsi" w:hAnsiTheme="minorHAnsi"/>
          <w:sz w:val="22"/>
          <w:szCs w:val="22"/>
        </w:rPr>
        <w:t xml:space="preserve"> Os danos causados à Administração Pública.</w:t>
      </w:r>
    </w:p>
    <w:p>
      <w:pPr>
        <w:pStyle w:val="NormalWeb"/>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12.3.5.</w:t>
      </w:r>
      <w:r>
        <w:rPr>
          <w:rFonts w:ascii="Calibri" w:hAnsi="Calibri" w:asciiTheme="minorHAnsi" w:hAnsiTheme="minorHAnsi"/>
          <w:sz w:val="22"/>
          <w:szCs w:val="22"/>
        </w:rPr>
        <w:t xml:space="preserve"> A implantação ou aperfeiçoamento de um programa de integridade.</w:t>
      </w:r>
    </w:p>
    <w:p>
      <w:pPr>
        <w:pStyle w:val="NormalWeb"/>
        <w:shd w:val="clear" w:color="auto" w:fill="FFFFFF" w:themeFill="background1"/>
        <w:spacing w:beforeAutospacing="0" w:before="0" w:afterAutospacing="0" w:after="0"/>
        <w:ind w:start="284"/>
        <w:jc w:val="both"/>
        <w:rPr>
          <w:rStyle w:val="Strong"/>
          <w:rFonts w:ascii="Calibri" w:hAnsi="Calibri" w:asciiTheme="minorHAnsi" w:hAnsiTheme="minorHAnsi"/>
          <w:sz w:val="22"/>
          <w:szCs w:val="22"/>
        </w:rPr>
      </w:pPr>
      <w:r>
        <w:rPr>
          <w:rFonts w:asciiTheme="minorHAnsi" w:hAnsiTheme="minorHAnsi" w:ascii="Calibri" w:hAnsi="Calibri"/>
          <w:sz w:val="22"/>
          <w:szCs w:val="22"/>
        </w:rPr>
      </w:r>
    </w:p>
    <w:p>
      <w:pPr>
        <w:pStyle w:val="NormalWeb"/>
        <w:shd w:val="clear" w:color="auto" w:fill="FFFFFF" w:themeFill="background1"/>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12.3.6.</w:t>
      </w:r>
      <w:r>
        <w:rPr>
          <w:rFonts w:ascii="Calibri" w:hAnsi="Calibri" w:asciiTheme="minorHAnsi" w:hAnsiTheme="minorHAnsi"/>
          <w:sz w:val="22"/>
          <w:szCs w:val="22"/>
        </w:rPr>
        <w:t xml:space="preserve"> Para as infrações previstas nos itens </w:t>
      </w:r>
      <w:r>
        <w:rPr>
          <w:rFonts w:ascii="Calibri" w:hAnsi="Calibri" w:asciiTheme="minorHAnsi" w:hAnsiTheme="minorHAnsi"/>
          <w:b/>
          <w:bCs/>
          <w:sz w:val="22"/>
          <w:szCs w:val="22"/>
        </w:rPr>
        <w:t>12.1.3 a 12.1.10</w:t>
      </w:r>
      <w:r>
        <w:rPr>
          <w:rFonts w:ascii="Calibri" w:hAnsi="Calibri" w:asciiTheme="minorHAnsi" w:hAnsiTheme="minorHAnsi"/>
          <w:sz w:val="22"/>
          <w:szCs w:val="22"/>
        </w:rPr>
        <w:t xml:space="preserve">, poderá ser aplicada multa no percentual </w:t>
      </w:r>
      <w:r>
        <w:rPr>
          <w:rFonts w:ascii="Calibri" w:hAnsi="Calibri" w:asciiTheme="minorHAnsi" w:hAnsiTheme="minorHAnsi"/>
          <w:sz w:val="22"/>
          <w:szCs w:val="22"/>
          <w:shd w:fill="FFFFFF" w:val="clear"/>
        </w:rPr>
        <w:t>de 5% incidente sobre o valor do contrato licitado/ata de registro de preços ou proposta</w:t>
      </w:r>
      <w:r>
        <w:rPr>
          <w:rFonts w:ascii="Calibri" w:hAnsi="Calibri" w:asciiTheme="minorHAnsi" w:hAnsiTheme="minorHAnsi"/>
          <w:sz w:val="22"/>
          <w:szCs w:val="22"/>
        </w:rPr>
        <w:t xml:space="preserve">, recolhida no prazo máximo de </w:t>
      </w:r>
      <w:r>
        <w:rPr>
          <w:rFonts w:ascii="Calibri" w:hAnsi="Calibri" w:asciiTheme="minorHAnsi" w:hAnsiTheme="minorHAnsi"/>
          <w:b/>
          <w:bCs/>
          <w:sz w:val="22"/>
          <w:szCs w:val="22"/>
        </w:rPr>
        <w:t>15 (quinze)</w:t>
      </w:r>
      <w:r>
        <w:rPr>
          <w:rFonts w:ascii="Calibri" w:hAnsi="Calibri" w:asciiTheme="minorHAnsi" w:hAnsiTheme="minorHAnsi"/>
          <w:sz w:val="22"/>
          <w:szCs w:val="22"/>
        </w:rPr>
        <w:t xml:space="preserve"> dias úteis, a contar da comunicação oficial. </w:t>
      </w:r>
    </w:p>
    <w:p>
      <w:pPr>
        <w:pStyle w:val="NormalWeb"/>
        <w:shd w:val="clear" w:color="auto" w:fill="FFFFFF" w:themeFill="background1"/>
        <w:spacing w:beforeAutospacing="0" w:before="0" w:afterAutospacing="0" w:after="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12.3.7.</w:t>
      </w:r>
      <w:r>
        <w:rPr>
          <w:rFonts w:ascii="Calibri" w:hAnsi="Calibri" w:asciiTheme="minorHAnsi" w:hAnsiTheme="minorHAnsi"/>
          <w:sz w:val="22"/>
          <w:szCs w:val="22"/>
        </w:rPr>
        <w:t xml:space="preserve"> Penalidades adicionais para execução contratual:</w:t>
      </w:r>
    </w:p>
    <w:p>
      <w:pPr>
        <w:pStyle w:val="NormalWeb"/>
        <w:shd w:val="clear" w:color="auto" w:fill="FFFFFF" w:themeFill="background1"/>
        <w:spacing w:beforeAutospacing="0" w:before="0" w:afterAutospacing="0" w:after="0"/>
        <w:ind w:firstLine="283"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a)</w:t>
      </w:r>
      <w:r>
        <w:rPr>
          <w:rFonts w:ascii="Calibri" w:hAnsi="Calibri" w:asciiTheme="minorHAnsi" w:hAnsiTheme="minorHAnsi"/>
          <w:sz w:val="22"/>
          <w:szCs w:val="22"/>
        </w:rPr>
        <w:t xml:space="preserve"> 10% sobre o valor total do contrato por inexecução parcial.</w:t>
      </w:r>
    </w:p>
    <w:p>
      <w:pPr>
        <w:pStyle w:val="NormalWeb"/>
        <w:shd w:val="clear" w:color="auto" w:fill="FFFFFF" w:themeFill="background1"/>
        <w:spacing w:beforeAutospacing="0" w:before="0" w:afterAutospacing="0" w:after="0"/>
        <w:ind w:firstLine="283"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b)</w:t>
      </w:r>
      <w:r>
        <w:rPr>
          <w:rFonts w:ascii="Calibri" w:hAnsi="Calibri" w:asciiTheme="minorHAnsi" w:hAnsiTheme="minorHAnsi"/>
          <w:sz w:val="22"/>
          <w:szCs w:val="22"/>
        </w:rPr>
        <w:t xml:space="preserve"> 30% sobre o valor total do contrato por inexecução total.</w:t>
      </w:r>
    </w:p>
    <w:p>
      <w:pPr>
        <w:pStyle w:val="NormalWeb"/>
        <w:shd w:val="clear" w:color="auto" w:fill="FFFFFF" w:themeFill="background1"/>
        <w:spacing w:beforeAutospacing="0" w:before="0" w:afterAutospacing="0" w:after="0"/>
        <w:ind w:start="567"/>
        <w:jc w:val="both"/>
        <w:rPr>
          <w:rFonts w:ascii="Calibri" w:hAnsi="Calibri" w:asciiTheme="minorHAnsi" w:hAnsiTheme="minorHAnsi"/>
          <w:sz w:val="22"/>
          <w:szCs w:val="22"/>
        </w:rPr>
      </w:pPr>
      <w:r>
        <w:rPr>
          <w:rStyle w:val="Strong"/>
          <w:rFonts w:ascii="Calibri" w:hAnsi="Calibri" w:asciiTheme="minorHAnsi" w:hAnsiTheme="minorHAnsi"/>
          <w:sz w:val="22"/>
          <w:szCs w:val="22"/>
        </w:rPr>
        <w:t>c)</w:t>
      </w:r>
      <w:r>
        <w:rPr>
          <w:rFonts w:ascii="Calibri" w:hAnsi="Calibri" w:asciiTheme="minorHAnsi" w:hAnsiTheme="minorHAnsi"/>
          <w:sz w:val="22"/>
          <w:szCs w:val="22"/>
        </w:rPr>
        <w:t xml:space="preserve"> 1% ao dia sobre o valor total do contrato por atraso na execução, limitado a </w:t>
      </w:r>
      <w:r>
        <w:rPr>
          <w:rFonts w:ascii="Calibri" w:hAnsi="Calibri" w:asciiTheme="minorHAnsi" w:hAnsiTheme="minorHAnsi"/>
          <w:b/>
          <w:bCs/>
          <w:sz w:val="22"/>
          <w:szCs w:val="22"/>
        </w:rPr>
        <w:t>10 (dez</w:t>
      </w:r>
      <w:r>
        <w:rPr>
          <w:rFonts w:ascii="Calibri" w:hAnsi="Calibri" w:asciiTheme="minorHAnsi" w:hAnsiTheme="minorHAnsi"/>
          <w:sz w:val="22"/>
          <w:szCs w:val="22"/>
        </w:rPr>
        <w:t>)  dias, quando será configurada inexecução total ou parcial.</w:t>
      </w:r>
    </w:p>
    <w:p>
      <w:pPr>
        <w:pStyle w:val="NormalWeb"/>
        <w:shd w:val="clear" w:color="auto" w:fill="FFFFFF" w:themeFill="background1"/>
        <w:spacing w:beforeAutospacing="0" w:before="0" w:afterAutospacing="0" w:after="0"/>
        <w:ind w:firstLine="283" w:start="1440"/>
        <w:jc w:val="both"/>
        <w:rPr>
          <w:rFonts w:ascii="Calibri" w:hAnsi="Calibri" w:asciiTheme="minorHAnsi" w:hAnsiTheme="minorHAnsi"/>
          <w:sz w:val="22"/>
          <w:szCs w:val="22"/>
        </w:rPr>
      </w:pPr>
      <w:r>
        <w:rPr>
          <w:rFonts w:asciiTheme="minorHAnsi" w:hAnsiTheme="minorHAnsi" w:ascii="Calibri" w:hAnsi="Calibri"/>
          <w:sz w:val="22"/>
          <w:szCs w:val="22"/>
        </w:rPr>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12.4.</w:t>
      </w:r>
      <w:r>
        <w:rPr>
          <w:rFonts w:ascii="Calibri" w:hAnsi="Calibri" w:asciiTheme="minorHAnsi" w:hAnsiTheme="minorHAnsi"/>
          <w:sz w:val="22"/>
          <w:szCs w:val="22"/>
        </w:rPr>
        <w:t xml:space="preserve"> As sanções de advertência, impedimento de licitar e contratar e declaração de inidoneidade podem ser aplicadas cumulativamente com a multa.</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12.5.</w:t>
      </w:r>
      <w:r>
        <w:rPr>
          <w:rFonts w:ascii="Calibri" w:hAnsi="Calibri" w:asciiTheme="minorHAnsi" w:hAnsiTheme="minorHAnsi"/>
          <w:sz w:val="22"/>
          <w:szCs w:val="22"/>
        </w:rPr>
        <w:t xml:space="preserve"> É garantido o direito de defesa no prazo de </w:t>
      </w:r>
      <w:r>
        <w:rPr>
          <w:rFonts w:ascii="Calibri" w:hAnsi="Calibri" w:asciiTheme="minorHAnsi" w:hAnsiTheme="minorHAnsi"/>
          <w:b/>
          <w:bCs/>
          <w:sz w:val="22"/>
          <w:szCs w:val="22"/>
        </w:rPr>
        <w:t>15 (quinze)</w:t>
      </w:r>
      <w:r>
        <w:rPr>
          <w:rFonts w:ascii="Calibri" w:hAnsi="Calibri" w:asciiTheme="minorHAnsi" w:hAnsiTheme="minorHAnsi"/>
          <w:sz w:val="22"/>
          <w:szCs w:val="22"/>
        </w:rPr>
        <w:t xml:space="preserve"> dias úteis, contado da intimação.</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12.6.</w:t>
      </w:r>
      <w:r>
        <w:rPr>
          <w:rFonts w:ascii="Calibri" w:hAnsi="Calibri" w:asciiTheme="minorHAnsi" w:hAnsiTheme="minorHAnsi"/>
          <w:sz w:val="22"/>
          <w:szCs w:val="22"/>
        </w:rPr>
        <w:t xml:space="preserve"> O impedimento de licitar e contratar será aplicado nos casos de infrações previstas nos itens </w:t>
      </w:r>
      <w:r>
        <w:rPr>
          <w:rFonts w:ascii="Calibri" w:hAnsi="Calibri" w:asciiTheme="minorHAnsi" w:hAnsiTheme="minorHAnsi"/>
          <w:b/>
          <w:bCs/>
          <w:sz w:val="22"/>
          <w:szCs w:val="22"/>
        </w:rPr>
        <w:t>12.1.1</w:t>
      </w:r>
      <w:r>
        <w:rPr>
          <w:rFonts w:ascii="Calibri" w:hAnsi="Calibri" w:asciiTheme="minorHAnsi" w:hAnsiTheme="minorHAnsi"/>
          <w:sz w:val="22"/>
          <w:szCs w:val="22"/>
        </w:rPr>
        <w:t xml:space="preserve"> a </w:t>
      </w:r>
      <w:r>
        <w:rPr>
          <w:rFonts w:ascii="Calibri" w:hAnsi="Calibri" w:asciiTheme="minorHAnsi" w:hAnsiTheme="minorHAnsi"/>
          <w:b/>
          <w:bCs/>
          <w:sz w:val="22"/>
          <w:szCs w:val="22"/>
        </w:rPr>
        <w:t>12.1.5</w:t>
      </w:r>
      <w:r>
        <w:rPr>
          <w:rFonts w:ascii="Calibri" w:hAnsi="Calibri" w:asciiTheme="minorHAnsi" w:hAnsiTheme="minorHAnsi"/>
          <w:sz w:val="22"/>
          <w:szCs w:val="22"/>
        </w:rPr>
        <w:t xml:space="preserve">, impedindo o infrator de contratar com a Administração Pública do Município de São Joaquim da Barra/SP por até </w:t>
      </w:r>
      <w:r>
        <w:rPr>
          <w:rFonts w:ascii="Calibri" w:hAnsi="Calibri" w:asciiTheme="minorHAnsi" w:hAnsiTheme="minorHAnsi"/>
          <w:b/>
          <w:bCs/>
          <w:sz w:val="22"/>
          <w:szCs w:val="22"/>
        </w:rPr>
        <w:t xml:space="preserve">3 (três) </w:t>
      </w:r>
      <w:r>
        <w:rPr>
          <w:rFonts w:ascii="Calibri" w:hAnsi="Calibri" w:asciiTheme="minorHAnsi" w:hAnsiTheme="minorHAnsi"/>
          <w:sz w:val="22"/>
          <w:szCs w:val="22"/>
        </w:rPr>
        <w:t>anos.</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12.7.</w:t>
      </w:r>
      <w:r>
        <w:rPr>
          <w:rFonts w:ascii="Calibri" w:hAnsi="Calibri" w:asciiTheme="minorHAnsi" w:hAnsiTheme="minorHAnsi"/>
          <w:sz w:val="22"/>
          <w:szCs w:val="22"/>
        </w:rPr>
        <w:t xml:space="preserve"> A declaração de inidoneidade para licitar e contratar será aplicada nas infrações listadas nos itens 12.1.6 a 12.1.10, bem como nos casos graves das infrações dos itens </w:t>
      </w:r>
      <w:r>
        <w:rPr>
          <w:rFonts w:ascii="Calibri" w:hAnsi="Calibri" w:asciiTheme="minorHAnsi" w:hAnsiTheme="minorHAnsi"/>
          <w:b/>
          <w:bCs/>
          <w:sz w:val="22"/>
          <w:szCs w:val="22"/>
        </w:rPr>
        <w:t>12.1.1</w:t>
      </w:r>
      <w:r>
        <w:rPr>
          <w:rFonts w:ascii="Calibri" w:hAnsi="Calibri" w:asciiTheme="minorHAnsi" w:hAnsiTheme="minorHAnsi"/>
          <w:sz w:val="22"/>
          <w:szCs w:val="22"/>
        </w:rPr>
        <w:t xml:space="preserve"> a </w:t>
      </w:r>
      <w:r>
        <w:rPr>
          <w:rFonts w:ascii="Calibri" w:hAnsi="Calibri" w:asciiTheme="minorHAnsi" w:hAnsiTheme="minorHAnsi"/>
          <w:b/>
          <w:bCs/>
          <w:sz w:val="22"/>
          <w:szCs w:val="22"/>
        </w:rPr>
        <w:t>12.1.5</w:t>
      </w:r>
      <w:r>
        <w:rPr>
          <w:rFonts w:ascii="Calibri" w:hAnsi="Calibri" w:asciiTheme="minorHAnsi" w:hAnsiTheme="minorHAnsi"/>
          <w:sz w:val="22"/>
          <w:szCs w:val="22"/>
        </w:rPr>
        <w:t>, conforme o art. 156, §5º, da Lei n.º 14.133/2021.</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12.8.</w:t>
      </w:r>
      <w:r>
        <w:rPr>
          <w:rFonts w:ascii="Calibri" w:hAnsi="Calibri" w:asciiTheme="minorHAnsi" w:hAnsiTheme="minorHAnsi"/>
          <w:sz w:val="22"/>
          <w:szCs w:val="22"/>
        </w:rPr>
        <w:t xml:space="preserve"> A recusa injustificada em assinar o contrato ou retirar o instrumento equivalente resultará na perda da garantia da proposta, conforme art. 45, §4º da IN SEGES/ME n.º 73/2022.</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12.9.</w:t>
      </w:r>
      <w:r>
        <w:rPr>
          <w:rFonts w:ascii="Calibri" w:hAnsi="Calibri" w:asciiTheme="minorHAnsi" w:hAnsiTheme="minorHAnsi"/>
          <w:sz w:val="22"/>
          <w:szCs w:val="22"/>
        </w:rPr>
        <w:t xml:space="preserve"> O recurso contra sanções de advertência, multa, impedimento de licitar/contratar e declaração de inidoneidade deve ser interposto em até </w:t>
      </w:r>
      <w:r>
        <w:rPr>
          <w:rFonts w:ascii="Calibri" w:hAnsi="Calibri" w:asciiTheme="minorHAnsi" w:hAnsiTheme="minorHAnsi"/>
          <w:b/>
          <w:bCs/>
          <w:sz w:val="22"/>
          <w:szCs w:val="22"/>
        </w:rPr>
        <w:t>15 (quinze)</w:t>
      </w:r>
      <w:r>
        <w:rPr>
          <w:rFonts w:ascii="Calibri" w:hAnsi="Calibri" w:asciiTheme="minorHAnsi" w:hAnsiTheme="minorHAnsi"/>
          <w:sz w:val="22"/>
          <w:szCs w:val="22"/>
        </w:rPr>
        <w:t xml:space="preserve"> dias úteis da intimação. Caso não haja reconsideração pela autoridade competente, o recurso será encaminhado à autoridade superior. </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12.10.</w:t>
      </w:r>
      <w:r>
        <w:rPr>
          <w:rFonts w:ascii="Calibri" w:hAnsi="Calibri" w:asciiTheme="minorHAnsi" w:hAnsiTheme="minorHAnsi"/>
          <w:sz w:val="22"/>
          <w:szCs w:val="22"/>
        </w:rPr>
        <w:t xml:space="preserve"> O recurso e o pedido de reconsideração terão efeito suspensivo até decisão final.</w:t>
      </w:r>
    </w:p>
    <w:p>
      <w:pPr>
        <w:pStyle w:val="NormalWeb"/>
        <w:spacing w:before="280" w:after="280"/>
        <w:ind w:start="284"/>
        <w:jc w:val="both"/>
        <w:rPr>
          <w:rFonts w:ascii="Calibri" w:hAnsi="Calibri" w:asciiTheme="minorHAnsi" w:hAnsiTheme="minorHAnsi"/>
          <w:sz w:val="22"/>
          <w:szCs w:val="22"/>
        </w:rPr>
      </w:pPr>
      <w:r>
        <w:rPr>
          <w:rStyle w:val="Strong"/>
          <w:rFonts w:ascii="Calibri" w:hAnsi="Calibri" w:asciiTheme="minorHAnsi" w:hAnsiTheme="minorHAnsi"/>
          <w:sz w:val="22"/>
          <w:szCs w:val="22"/>
        </w:rPr>
        <w:t>12.11.</w:t>
      </w:r>
      <w:r>
        <w:rPr>
          <w:rFonts w:ascii="Calibri" w:hAnsi="Calibri" w:asciiTheme="minorHAnsi" w:hAnsiTheme="minorHAnsi"/>
          <w:sz w:val="22"/>
          <w:szCs w:val="22"/>
        </w:rPr>
        <w:t xml:space="preserve"> A aplicação das sanções não exclui a obrigação de reparo integral dos danos causados ao Município de São Joaquim da Barra/SP.</w:t>
      </w:r>
    </w:p>
    <w:p>
      <w:pPr>
        <w:pStyle w:val="Heading3"/>
        <w:numPr>
          <w:ilvl w:val="0"/>
          <w:numId w:val="7"/>
        </w:numPr>
        <w:tabs>
          <w:tab w:val="clear" w:pos="720"/>
          <w:tab w:val="left" w:pos="709" w:leader="none"/>
          <w:tab w:val="left" w:pos="1134" w:leader="none"/>
          <w:tab w:val="left" w:pos="9639" w:leader="none"/>
        </w:tabs>
        <w:spacing w:before="94" w:after="0"/>
        <w:ind w:hanging="0" w:start="284" w:end="687"/>
        <w:jc w:val="start"/>
        <w:rPr>
          <w:rFonts w:ascii="Calibri" w:hAnsi="Calibri" w:asciiTheme="minorHAnsi" w:hAnsiTheme="minorHAnsi"/>
        </w:rPr>
      </w:pPr>
      <w:bookmarkStart w:id="28" w:name="_bookmark30"/>
      <w:bookmarkEnd w:id="28"/>
      <w:r>
        <w:rPr>
          <w:rFonts w:ascii="Calibri" w:hAnsi="Calibri" w:asciiTheme="minorHAnsi" w:hAnsiTheme="minorHAnsi"/>
        </w:rPr>
        <w:t>DA</w:t>
      </w:r>
      <w:r>
        <w:rPr>
          <w:rFonts w:ascii="Calibri" w:hAnsi="Calibri" w:asciiTheme="minorHAnsi" w:hAnsiTheme="minorHAnsi"/>
          <w:spacing w:val="-3"/>
        </w:rPr>
        <w:t xml:space="preserve"> </w:t>
      </w:r>
      <w:r>
        <w:rPr>
          <w:rFonts w:ascii="Calibri" w:hAnsi="Calibri" w:asciiTheme="minorHAnsi" w:hAnsiTheme="minorHAnsi"/>
        </w:rPr>
        <w:t>IMPUGNAÇÃO</w:t>
      </w:r>
      <w:r>
        <w:rPr>
          <w:rFonts w:ascii="Calibri" w:hAnsi="Calibri" w:asciiTheme="minorHAnsi" w:hAnsiTheme="minorHAnsi"/>
          <w:spacing w:val="-3"/>
        </w:rPr>
        <w:t xml:space="preserve"> </w:t>
      </w:r>
      <w:r>
        <w:rPr>
          <w:rFonts w:ascii="Calibri" w:hAnsi="Calibri" w:asciiTheme="minorHAnsi" w:hAnsiTheme="minorHAnsi"/>
        </w:rPr>
        <w:t>AO</w:t>
      </w:r>
      <w:r>
        <w:rPr>
          <w:rFonts w:ascii="Calibri" w:hAnsi="Calibri" w:asciiTheme="minorHAnsi" w:hAnsiTheme="minorHAnsi"/>
          <w:spacing w:val="-3"/>
        </w:rPr>
        <w:t xml:space="preserve"> </w:t>
      </w:r>
      <w:r>
        <w:rPr>
          <w:rFonts w:ascii="Calibri" w:hAnsi="Calibri" w:asciiTheme="minorHAnsi" w:hAnsiTheme="minorHAnsi"/>
        </w:rPr>
        <w:t>EDITAL</w:t>
      </w:r>
      <w:r>
        <w:rPr>
          <w:rFonts w:ascii="Calibri" w:hAnsi="Calibri" w:asciiTheme="minorHAnsi" w:hAnsiTheme="minorHAnsi"/>
          <w:spacing w:val="-4"/>
        </w:rPr>
        <w:t xml:space="preserve"> </w:t>
      </w:r>
      <w:r>
        <w:rPr>
          <w:rFonts w:ascii="Calibri" w:hAnsi="Calibri" w:asciiTheme="minorHAnsi" w:hAnsiTheme="minorHAnsi"/>
        </w:rPr>
        <w:t>E</w:t>
      </w:r>
      <w:r>
        <w:rPr>
          <w:rFonts w:ascii="Calibri" w:hAnsi="Calibri" w:asciiTheme="minorHAnsi" w:hAnsiTheme="minorHAnsi"/>
          <w:spacing w:val="-3"/>
        </w:rPr>
        <w:t xml:space="preserve"> </w:t>
      </w:r>
      <w:r>
        <w:rPr>
          <w:rFonts w:ascii="Calibri" w:hAnsi="Calibri" w:asciiTheme="minorHAnsi" w:hAnsiTheme="minorHAnsi"/>
        </w:rPr>
        <w:t>DO</w:t>
      </w:r>
      <w:r>
        <w:rPr>
          <w:rFonts w:ascii="Calibri" w:hAnsi="Calibri" w:asciiTheme="minorHAnsi" w:hAnsiTheme="minorHAnsi"/>
          <w:spacing w:val="-3"/>
        </w:rPr>
        <w:t xml:space="preserve"> </w:t>
      </w:r>
      <w:r>
        <w:rPr>
          <w:rFonts w:ascii="Calibri" w:hAnsi="Calibri" w:asciiTheme="minorHAnsi" w:hAnsiTheme="minorHAnsi"/>
        </w:rPr>
        <w:t>PEDIDO</w:t>
      </w:r>
      <w:r>
        <w:rPr>
          <w:rFonts w:ascii="Calibri" w:hAnsi="Calibri" w:asciiTheme="minorHAnsi" w:hAnsiTheme="minorHAnsi"/>
          <w:spacing w:val="-5"/>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ESCLARECIMENTO</w:t>
      </w:r>
    </w:p>
    <w:p>
      <w:pPr>
        <w:pStyle w:val="BodyText"/>
        <w:tabs>
          <w:tab w:val="clear" w:pos="720"/>
          <w:tab w:val="left" w:pos="1134" w:leader="none"/>
          <w:tab w:val="left" w:pos="9639" w:leader="none"/>
        </w:tabs>
        <w:ind w:start="284" w:end="687"/>
        <w:jc w:val="start"/>
        <w:rPr>
          <w:rFonts w:ascii="Calibri" w:hAnsi="Calibri" w:asciiTheme="minorHAnsi" w:hAnsiTheme="minorHAnsi"/>
          <w:b/>
        </w:rPr>
      </w:pPr>
      <w:r>
        <w:rPr>
          <w:rFonts w:asciiTheme="minorHAnsi" w:hAnsiTheme="minorHAnsi" w:ascii="Calibri" w:hAnsi="Calibri"/>
          <w:b/>
        </w:rPr>
      </w:r>
    </w:p>
    <w:p>
      <w:pPr>
        <w:pStyle w:val="ListParagraph"/>
        <w:numPr>
          <w:ilvl w:val="1"/>
          <w:numId w:val="7"/>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Qualquer pessoa é parte legítima para impugnar este Edital por irregularidade na</w:t>
      </w:r>
      <w:r>
        <w:rPr>
          <w:rFonts w:ascii="Calibri" w:hAnsi="Calibri" w:asciiTheme="minorHAnsi" w:hAnsiTheme="minorHAnsi"/>
          <w:spacing w:val="1"/>
        </w:rPr>
        <w:t xml:space="preserve"> </w:t>
      </w:r>
      <w:r>
        <w:rPr>
          <w:rFonts w:ascii="Calibri" w:hAnsi="Calibri" w:asciiTheme="minorHAnsi" w:hAnsiTheme="minorHAnsi"/>
        </w:rPr>
        <w:t>aplicação</w:t>
      </w:r>
      <w:r>
        <w:rPr>
          <w:rFonts w:ascii="Calibri" w:hAnsi="Calibri" w:asciiTheme="minorHAnsi" w:hAnsiTheme="minorHAnsi"/>
          <w:spacing w:val="38"/>
        </w:rPr>
        <w:t xml:space="preserve"> </w:t>
      </w:r>
      <w:r>
        <w:rPr>
          <w:rFonts w:ascii="Calibri" w:hAnsi="Calibri" w:asciiTheme="minorHAnsi" w:hAnsiTheme="minorHAnsi"/>
        </w:rPr>
        <w:t>da</w:t>
      </w:r>
      <w:r>
        <w:rPr>
          <w:rFonts w:ascii="Calibri" w:hAnsi="Calibri" w:asciiTheme="minorHAnsi" w:hAnsiTheme="minorHAnsi"/>
          <w:color w:val="0000FF"/>
          <w:spacing w:val="38"/>
        </w:rPr>
        <w:t xml:space="preserve"> </w:t>
      </w:r>
      <w:hyperlink r:id="rId23">
        <w:r>
          <w:rPr>
            <w:rStyle w:val="Style4"/>
            <w:rFonts w:ascii="Calibri" w:hAnsi="Calibri" w:asciiTheme="minorHAnsi" w:hAnsiTheme="minorHAnsi"/>
            <w:color w:val="0000FF"/>
            <w:u w:val="single" w:color="0000FF"/>
          </w:rPr>
          <w:t>Lei</w:t>
        </w:r>
        <w:r>
          <w:rPr>
            <w:rStyle w:val="Style4"/>
            <w:rFonts w:ascii="Calibri" w:hAnsi="Calibri" w:asciiTheme="minorHAnsi" w:hAnsiTheme="minorHAnsi"/>
            <w:color w:val="0000FF"/>
            <w:spacing w:val="38"/>
            <w:u w:val="single" w:color="0000FF"/>
          </w:rPr>
          <w:t xml:space="preserve"> </w:t>
        </w:r>
        <w:r>
          <w:rPr>
            <w:rStyle w:val="Style4"/>
            <w:rFonts w:ascii="Calibri" w:hAnsi="Calibri" w:asciiTheme="minorHAnsi" w:hAnsiTheme="minorHAnsi"/>
            <w:color w:val="0000FF"/>
            <w:u w:val="single" w:color="0000FF"/>
          </w:rPr>
          <w:t>nº</w:t>
        </w:r>
        <w:r>
          <w:rPr>
            <w:rStyle w:val="Style4"/>
            <w:rFonts w:ascii="Calibri" w:hAnsi="Calibri" w:asciiTheme="minorHAnsi" w:hAnsiTheme="minorHAnsi"/>
            <w:color w:val="0000FF"/>
            <w:spacing w:val="36"/>
            <w:u w:val="single" w:color="0000FF"/>
          </w:rPr>
          <w:t xml:space="preserve"> </w:t>
        </w:r>
        <w:r>
          <w:rPr>
            <w:rStyle w:val="Style4"/>
            <w:rFonts w:ascii="Calibri" w:hAnsi="Calibri" w:asciiTheme="minorHAnsi" w:hAnsiTheme="minorHAnsi"/>
            <w:color w:val="0000FF"/>
            <w:u w:val="single" w:color="0000FF"/>
          </w:rPr>
          <w:t>14.133,</w:t>
        </w:r>
        <w:r>
          <w:rPr>
            <w:rStyle w:val="Style4"/>
            <w:rFonts w:ascii="Calibri" w:hAnsi="Calibri" w:asciiTheme="minorHAnsi" w:hAnsiTheme="minorHAnsi"/>
            <w:color w:val="0000FF"/>
            <w:spacing w:val="39"/>
            <w:u w:val="single" w:color="0000FF"/>
          </w:rPr>
          <w:t xml:space="preserve"> </w:t>
        </w:r>
        <w:r>
          <w:rPr>
            <w:rStyle w:val="Style4"/>
            <w:rFonts w:ascii="Calibri" w:hAnsi="Calibri" w:asciiTheme="minorHAnsi" w:hAnsiTheme="minorHAnsi"/>
            <w:color w:val="0000FF"/>
            <w:u w:val="single" w:color="0000FF"/>
          </w:rPr>
          <w:t>de</w:t>
        </w:r>
        <w:r>
          <w:rPr>
            <w:rStyle w:val="Style4"/>
            <w:rFonts w:ascii="Calibri" w:hAnsi="Calibri" w:asciiTheme="minorHAnsi" w:hAnsiTheme="minorHAnsi"/>
            <w:color w:val="0000FF"/>
            <w:spacing w:val="36"/>
            <w:u w:val="single" w:color="0000FF"/>
          </w:rPr>
          <w:t xml:space="preserve"> </w:t>
        </w:r>
        <w:r>
          <w:rPr>
            <w:rStyle w:val="Style4"/>
            <w:rFonts w:ascii="Calibri" w:hAnsi="Calibri" w:asciiTheme="minorHAnsi" w:hAnsiTheme="minorHAnsi"/>
            <w:color w:val="0000FF"/>
            <w:u w:val="single" w:color="0000FF"/>
          </w:rPr>
          <w:t>2021</w:t>
        </w:r>
      </w:hyperlink>
      <w:r>
        <w:rPr>
          <w:rFonts w:ascii="Calibri" w:hAnsi="Calibri" w:asciiTheme="minorHAnsi" w:hAnsiTheme="minorHAnsi"/>
        </w:rPr>
        <w:t>,</w:t>
      </w:r>
      <w:r>
        <w:rPr>
          <w:rFonts w:ascii="Calibri" w:hAnsi="Calibri" w:asciiTheme="minorHAnsi" w:hAnsiTheme="minorHAnsi"/>
          <w:spacing w:val="38"/>
        </w:rPr>
        <w:t xml:space="preserve"> </w:t>
      </w:r>
      <w:r>
        <w:rPr>
          <w:rFonts w:ascii="Calibri" w:hAnsi="Calibri" w:asciiTheme="minorHAnsi" w:hAnsiTheme="minorHAnsi"/>
        </w:rPr>
        <w:t>devendo</w:t>
      </w:r>
      <w:r>
        <w:rPr>
          <w:rFonts w:ascii="Calibri" w:hAnsi="Calibri" w:asciiTheme="minorHAnsi" w:hAnsiTheme="minorHAnsi"/>
          <w:spacing w:val="35"/>
        </w:rPr>
        <w:t xml:space="preserve"> </w:t>
      </w:r>
      <w:r>
        <w:rPr>
          <w:rFonts w:ascii="Calibri" w:hAnsi="Calibri" w:asciiTheme="minorHAnsi" w:hAnsiTheme="minorHAnsi"/>
        </w:rPr>
        <w:t>protocolar</w:t>
      </w:r>
      <w:r>
        <w:rPr>
          <w:rFonts w:ascii="Calibri" w:hAnsi="Calibri" w:asciiTheme="minorHAnsi" w:hAnsiTheme="minorHAnsi"/>
          <w:spacing w:val="39"/>
        </w:rPr>
        <w:t xml:space="preserve"> </w:t>
      </w:r>
      <w:r>
        <w:rPr>
          <w:rFonts w:ascii="Calibri" w:hAnsi="Calibri" w:asciiTheme="minorHAnsi" w:hAnsiTheme="minorHAnsi"/>
        </w:rPr>
        <w:t>o</w:t>
      </w:r>
      <w:r>
        <w:rPr>
          <w:rFonts w:ascii="Calibri" w:hAnsi="Calibri" w:asciiTheme="minorHAnsi" w:hAnsiTheme="minorHAnsi"/>
          <w:spacing w:val="36"/>
        </w:rPr>
        <w:t xml:space="preserve"> </w:t>
      </w:r>
      <w:r>
        <w:rPr>
          <w:rFonts w:ascii="Calibri" w:hAnsi="Calibri" w:asciiTheme="minorHAnsi" w:hAnsiTheme="minorHAnsi"/>
        </w:rPr>
        <w:t>pedido</w:t>
      </w:r>
      <w:r>
        <w:rPr>
          <w:rFonts w:ascii="Calibri" w:hAnsi="Calibri" w:asciiTheme="minorHAnsi" w:hAnsiTheme="minorHAnsi"/>
          <w:spacing w:val="37"/>
        </w:rPr>
        <w:t xml:space="preserve"> </w:t>
      </w:r>
      <w:r>
        <w:rPr>
          <w:rFonts w:ascii="Calibri" w:hAnsi="Calibri" w:asciiTheme="minorHAnsi" w:hAnsiTheme="minorHAnsi"/>
        </w:rPr>
        <w:t>até</w:t>
      </w:r>
      <w:r>
        <w:rPr>
          <w:rFonts w:ascii="Calibri" w:hAnsi="Calibri" w:asciiTheme="minorHAnsi" w:hAnsiTheme="minorHAnsi"/>
          <w:spacing w:val="39"/>
        </w:rPr>
        <w:t xml:space="preserve"> </w:t>
      </w:r>
      <w:r>
        <w:rPr>
          <w:rFonts w:ascii="Calibri" w:hAnsi="Calibri" w:asciiTheme="minorHAnsi" w:hAnsiTheme="minorHAnsi"/>
        </w:rPr>
        <w:t>3</w:t>
      </w:r>
      <w:r>
        <w:rPr>
          <w:rFonts w:ascii="Calibri" w:hAnsi="Calibri" w:asciiTheme="minorHAnsi" w:hAnsiTheme="minorHAnsi"/>
          <w:spacing w:val="39"/>
        </w:rPr>
        <w:t xml:space="preserve"> </w:t>
      </w:r>
      <w:r>
        <w:rPr>
          <w:rFonts w:ascii="Calibri" w:hAnsi="Calibri" w:asciiTheme="minorHAnsi" w:hAnsiTheme="minorHAnsi"/>
        </w:rPr>
        <w:t>(três)</w:t>
      </w:r>
      <w:r>
        <w:rPr>
          <w:rFonts w:ascii="Calibri" w:hAnsi="Calibri" w:asciiTheme="minorHAnsi" w:hAnsiTheme="minorHAnsi"/>
          <w:spacing w:val="2"/>
        </w:rPr>
        <w:t xml:space="preserve"> </w:t>
      </w:r>
      <w:r>
        <w:rPr>
          <w:rFonts w:ascii="Calibri" w:hAnsi="Calibri" w:asciiTheme="minorHAnsi" w:hAnsiTheme="minorHAnsi"/>
        </w:rPr>
        <w:t>dias</w:t>
      </w:r>
      <w:r>
        <w:rPr>
          <w:rFonts w:ascii="Calibri" w:hAnsi="Calibri" w:asciiTheme="minorHAnsi" w:hAnsiTheme="minorHAnsi"/>
          <w:spacing w:val="38"/>
        </w:rPr>
        <w:t xml:space="preserve"> </w:t>
      </w:r>
      <w:r>
        <w:rPr>
          <w:rFonts w:ascii="Calibri" w:hAnsi="Calibri" w:asciiTheme="minorHAnsi" w:hAnsiTheme="minorHAnsi"/>
        </w:rPr>
        <w:t xml:space="preserve">úteis </w:t>
      </w:r>
      <w:r>
        <w:rPr>
          <w:rFonts w:ascii="Calibri" w:hAnsi="Calibri" w:asciiTheme="minorHAnsi" w:hAnsiTheme="minorHAnsi"/>
          <w:spacing w:val="-58"/>
        </w:rPr>
        <w:t xml:space="preserve"> </w:t>
      </w:r>
      <w:r>
        <w:rPr>
          <w:rFonts w:ascii="Calibri" w:hAnsi="Calibri" w:asciiTheme="minorHAnsi" w:hAnsiTheme="minorHAnsi"/>
        </w:rPr>
        <w:t>antes</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2"/>
        </w:rPr>
        <w:t xml:space="preserve"> </w:t>
      </w:r>
      <w:r>
        <w:rPr>
          <w:rFonts w:ascii="Calibri" w:hAnsi="Calibri" w:asciiTheme="minorHAnsi" w:hAnsiTheme="minorHAnsi"/>
        </w:rPr>
        <w:t>data</w:t>
      </w:r>
      <w:r>
        <w:rPr>
          <w:rFonts w:ascii="Calibri" w:hAnsi="Calibri" w:asciiTheme="minorHAnsi" w:hAnsiTheme="minorHAnsi"/>
          <w:spacing w:val="-2"/>
        </w:rPr>
        <w:t xml:space="preserve"> </w:t>
      </w:r>
      <w:r>
        <w:rPr>
          <w:rFonts w:ascii="Calibri" w:hAnsi="Calibri" w:asciiTheme="minorHAnsi" w:hAnsiTheme="minorHAnsi"/>
        </w:rPr>
        <w:t>da</w:t>
      </w:r>
      <w:r>
        <w:rPr>
          <w:rFonts w:ascii="Calibri" w:hAnsi="Calibri" w:asciiTheme="minorHAnsi" w:hAnsiTheme="minorHAnsi"/>
          <w:spacing w:val="-2"/>
        </w:rPr>
        <w:t xml:space="preserve"> </w:t>
      </w:r>
      <w:r>
        <w:rPr>
          <w:rFonts w:ascii="Calibri" w:hAnsi="Calibri" w:asciiTheme="minorHAnsi" w:hAnsiTheme="minorHAnsi"/>
        </w:rPr>
        <w:t>abertura do certame.</w:t>
      </w:r>
    </w:p>
    <w:p>
      <w:pPr>
        <w:pStyle w:val="ListParagraph"/>
        <w:tabs>
          <w:tab w:val="clear" w:pos="720"/>
          <w:tab w:val="left" w:pos="851"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7"/>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 resposta à impugnação ou ao pedido de esclarecimento será divulgado em sítio</w:t>
      </w:r>
      <w:r>
        <w:rPr>
          <w:rFonts w:ascii="Calibri" w:hAnsi="Calibri" w:asciiTheme="minorHAnsi" w:hAnsiTheme="minorHAnsi"/>
          <w:spacing w:val="1"/>
        </w:rPr>
        <w:t xml:space="preserve"> </w:t>
      </w:r>
      <w:r>
        <w:rPr>
          <w:rFonts w:ascii="Calibri" w:hAnsi="Calibri" w:asciiTheme="minorHAnsi" w:hAnsiTheme="minorHAnsi"/>
        </w:rPr>
        <w:t>eletrônico oficial no prazo de até 3 (três) dias úteis, limitado ao último dia útil anterior à data</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abertura</w:t>
      </w:r>
      <w:r>
        <w:rPr>
          <w:rFonts w:ascii="Calibri" w:hAnsi="Calibri" w:asciiTheme="minorHAnsi" w:hAnsiTheme="minorHAnsi"/>
          <w:spacing w:val="-2"/>
        </w:rPr>
        <w:t xml:space="preserve"> </w:t>
      </w:r>
      <w:r>
        <w:rPr>
          <w:rFonts w:ascii="Calibri" w:hAnsi="Calibri" w:asciiTheme="minorHAnsi" w:hAnsiTheme="minorHAnsi"/>
        </w:rPr>
        <w:t>do certame.</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7"/>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 impugnação e o pedido de esclarecimento serão realizados por forma eletrônica,</w:t>
      </w:r>
      <w:r>
        <w:rPr>
          <w:rFonts w:ascii="Calibri" w:hAnsi="Calibri" w:asciiTheme="minorHAnsi" w:hAnsiTheme="minorHAnsi"/>
          <w:spacing w:val="1"/>
        </w:rPr>
        <w:t xml:space="preserve"> </w:t>
      </w:r>
      <w:r>
        <w:rPr>
          <w:rFonts w:ascii="Calibri" w:hAnsi="Calibri" w:asciiTheme="minorHAnsi" w:hAnsiTheme="minorHAnsi"/>
          <w:u w:val="single"/>
        </w:rPr>
        <w:t>diretamente</w:t>
      </w:r>
      <w:r>
        <w:rPr>
          <w:rFonts w:ascii="Calibri" w:hAnsi="Calibri" w:asciiTheme="minorHAnsi" w:hAnsiTheme="minorHAnsi"/>
          <w:spacing w:val="-1"/>
          <w:u w:val="single"/>
        </w:rPr>
        <w:t xml:space="preserve"> </w:t>
      </w:r>
      <w:r>
        <w:rPr>
          <w:rFonts w:ascii="Calibri" w:hAnsi="Calibri" w:asciiTheme="minorHAnsi" w:hAnsiTheme="minorHAnsi"/>
          <w:u w:val="single"/>
        </w:rPr>
        <w:t>na</w:t>
      </w:r>
      <w:r>
        <w:rPr>
          <w:rFonts w:ascii="Calibri" w:hAnsi="Calibri" w:asciiTheme="minorHAnsi" w:hAnsiTheme="minorHAnsi"/>
          <w:spacing w:val="-2"/>
          <w:u w:val="single"/>
        </w:rPr>
        <w:t xml:space="preserve"> </w:t>
      </w:r>
      <w:r>
        <w:rPr>
          <w:rFonts w:ascii="Calibri" w:hAnsi="Calibri" w:asciiTheme="minorHAnsi" w:hAnsiTheme="minorHAnsi"/>
          <w:u w:val="single"/>
        </w:rPr>
        <w:t>plataforma BLL Compras.</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7"/>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As impugnações e pedidos de esclarecimentos não suspendem os prazos previstos</w:t>
      </w:r>
      <w:r>
        <w:rPr>
          <w:rFonts w:ascii="Calibri" w:hAnsi="Calibri" w:asciiTheme="minorHAnsi" w:hAnsiTheme="minorHAnsi"/>
          <w:spacing w:val="1"/>
        </w:rPr>
        <w:t xml:space="preserve"> </w:t>
      </w:r>
      <w:r>
        <w:rPr>
          <w:rFonts w:ascii="Calibri" w:hAnsi="Calibri" w:asciiTheme="minorHAnsi" w:hAnsiTheme="minorHAnsi"/>
        </w:rPr>
        <w:t>no certame.</w:t>
      </w:r>
    </w:p>
    <w:p>
      <w:pPr>
        <w:pStyle w:val="Normal"/>
        <w:tabs>
          <w:tab w:val="clear" w:pos="720"/>
          <w:tab w:val="left" w:pos="851"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2"/>
          <w:numId w:val="7"/>
        </w:numPr>
        <w:tabs>
          <w:tab w:val="clear" w:pos="720"/>
          <w:tab w:val="left" w:pos="993"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 concessão de efeito suspensivo à impugnação é medida excepcional e deverá ser</w:t>
      </w:r>
      <w:r>
        <w:rPr>
          <w:rFonts w:ascii="Calibri" w:hAnsi="Calibri" w:asciiTheme="minorHAnsi" w:hAnsiTheme="minorHAnsi"/>
          <w:spacing w:val="1"/>
        </w:rPr>
        <w:t xml:space="preserve"> </w:t>
      </w:r>
      <w:r>
        <w:rPr>
          <w:rFonts w:ascii="Calibri" w:hAnsi="Calibri" w:asciiTheme="minorHAnsi" w:hAnsiTheme="minorHAnsi"/>
        </w:rPr>
        <w:t>motivada</w:t>
      </w:r>
      <w:r>
        <w:rPr>
          <w:rFonts w:ascii="Calibri" w:hAnsi="Calibri" w:asciiTheme="minorHAnsi" w:hAnsiTheme="minorHAnsi"/>
          <w:spacing w:val="-3"/>
        </w:rPr>
        <w:t xml:space="preserve"> </w:t>
      </w:r>
      <w:r>
        <w:rPr>
          <w:rFonts w:ascii="Calibri" w:hAnsi="Calibri" w:asciiTheme="minorHAnsi" w:hAnsiTheme="minorHAnsi"/>
        </w:rPr>
        <w:t>pelo agente</w:t>
      </w:r>
      <w:r>
        <w:rPr>
          <w:rFonts w:ascii="Calibri" w:hAnsi="Calibri" w:asciiTheme="minorHAnsi" w:hAnsiTheme="minorHAnsi"/>
          <w:spacing w:val="-2"/>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contratação,</w:t>
      </w:r>
      <w:r>
        <w:rPr>
          <w:rFonts w:ascii="Calibri" w:hAnsi="Calibri" w:asciiTheme="minorHAnsi" w:hAnsiTheme="minorHAnsi"/>
          <w:spacing w:val="-1"/>
        </w:rPr>
        <w:t xml:space="preserve"> </w:t>
      </w:r>
      <w:r>
        <w:rPr>
          <w:rFonts w:ascii="Calibri" w:hAnsi="Calibri" w:asciiTheme="minorHAnsi" w:hAnsiTheme="minorHAnsi"/>
        </w:rPr>
        <w:t>nos</w:t>
      </w:r>
      <w:r>
        <w:rPr>
          <w:rFonts w:ascii="Calibri" w:hAnsi="Calibri" w:asciiTheme="minorHAnsi" w:hAnsiTheme="minorHAnsi"/>
          <w:spacing w:val="1"/>
        </w:rPr>
        <w:t xml:space="preserve"> </w:t>
      </w:r>
      <w:r>
        <w:rPr>
          <w:rFonts w:ascii="Calibri" w:hAnsi="Calibri" w:asciiTheme="minorHAnsi" w:hAnsiTheme="minorHAnsi"/>
        </w:rPr>
        <w:t>autos</w:t>
      </w:r>
      <w:r>
        <w:rPr>
          <w:rFonts w:ascii="Calibri" w:hAnsi="Calibri" w:asciiTheme="minorHAnsi" w:hAnsiTheme="minorHAnsi"/>
          <w:spacing w:val="-4"/>
        </w:rPr>
        <w:t xml:space="preserve"> </w:t>
      </w:r>
      <w:r>
        <w:rPr>
          <w:rFonts w:ascii="Calibri" w:hAnsi="Calibri" w:asciiTheme="minorHAnsi" w:hAnsiTheme="minorHAnsi"/>
        </w:rPr>
        <w:t>do processo de</w:t>
      </w:r>
      <w:r>
        <w:rPr>
          <w:rFonts w:ascii="Calibri" w:hAnsi="Calibri" w:asciiTheme="minorHAnsi" w:hAnsiTheme="minorHAnsi"/>
          <w:spacing w:val="-2"/>
        </w:rPr>
        <w:t xml:space="preserve"> </w:t>
      </w:r>
      <w:r>
        <w:rPr>
          <w:rFonts w:ascii="Calibri" w:hAnsi="Calibri" w:asciiTheme="minorHAnsi" w:hAnsiTheme="minorHAnsi"/>
        </w:rPr>
        <w:t>licitação.</w:t>
      </w:r>
    </w:p>
    <w:p>
      <w:pPr>
        <w:pStyle w:val="BodyText"/>
        <w:tabs>
          <w:tab w:val="clear" w:pos="720"/>
          <w:tab w:val="left" w:pos="1134" w:leader="none"/>
          <w:tab w:val="left" w:pos="9639" w:leader="none"/>
        </w:tabs>
        <w:spacing w:before="120" w:after="120"/>
        <w:ind w:start="0" w:end="176"/>
        <w:jc w:val="start"/>
        <w:rPr>
          <w:rFonts w:ascii="Calibri" w:hAnsi="Calibri" w:asciiTheme="minorHAnsi" w:hAnsiTheme="minorHAnsi"/>
        </w:rPr>
      </w:pPr>
      <w:r>
        <w:rPr>
          <w:rFonts w:asciiTheme="minorHAnsi" w:hAnsiTheme="minorHAnsi" w:ascii="Calibri" w:hAnsi="Calibri"/>
        </w:rPr>
      </w:r>
      <w:bookmarkStart w:id="29" w:name="_Hlk161319915"/>
    </w:p>
    <w:p>
      <w:pPr>
        <w:pStyle w:val="Heading3"/>
        <w:numPr>
          <w:ilvl w:val="0"/>
          <w:numId w:val="7"/>
        </w:numPr>
        <w:tabs>
          <w:tab w:val="clear" w:pos="720"/>
          <w:tab w:val="left" w:pos="567" w:leader="none"/>
          <w:tab w:val="left" w:pos="709" w:leader="none"/>
          <w:tab w:val="left" w:pos="9639" w:leader="none"/>
        </w:tabs>
        <w:ind w:hanging="151" w:start="435" w:end="687"/>
        <w:jc w:val="start"/>
        <w:rPr>
          <w:rFonts w:ascii="Calibri" w:hAnsi="Calibri" w:asciiTheme="minorHAnsi" w:hAnsiTheme="minorHAnsi"/>
        </w:rPr>
      </w:pPr>
      <w:bookmarkStart w:id="30" w:name="_bookmark31"/>
      <w:bookmarkEnd w:id="30"/>
      <w:r>
        <w:rPr>
          <w:rFonts w:ascii="Calibri" w:hAnsi="Calibri" w:asciiTheme="minorHAnsi" w:hAnsiTheme="minorHAnsi"/>
        </w:rPr>
        <w:t>DA</w:t>
      </w:r>
      <w:r>
        <w:rPr>
          <w:rFonts w:ascii="Calibri" w:hAnsi="Calibri" w:asciiTheme="minorHAnsi" w:hAnsiTheme="minorHAnsi"/>
          <w:spacing w:val="-6"/>
        </w:rPr>
        <w:t xml:space="preserve"> </w:t>
      </w:r>
      <w:r>
        <w:rPr>
          <w:rFonts w:ascii="Calibri" w:hAnsi="Calibri" w:asciiTheme="minorHAnsi" w:hAnsiTheme="minorHAnsi"/>
        </w:rPr>
        <w:t>ATA DE REGISTRO DE PREÇOS</w:t>
      </w:r>
    </w:p>
    <w:p>
      <w:pPr>
        <w:pStyle w:val="Heading3"/>
        <w:tabs>
          <w:tab w:val="clear" w:pos="720"/>
          <w:tab w:val="left" w:pos="1134" w:leader="none"/>
          <w:tab w:val="left" w:pos="1309" w:leader="none"/>
          <w:tab w:val="left" w:pos="1310" w:leader="none"/>
          <w:tab w:val="left" w:pos="9639" w:leader="none"/>
        </w:tabs>
        <w:ind w:start="435" w:end="687"/>
        <w:jc w:val="start"/>
        <w:rPr>
          <w:rFonts w:ascii="Calibri" w:hAnsi="Calibri" w:asciiTheme="minorHAnsi" w:hAnsiTheme="minorHAnsi"/>
        </w:rPr>
      </w:pPr>
      <w:r>
        <w:rPr>
          <w:rFonts w:asciiTheme="minorHAnsi" w:hAnsiTheme="minorHAnsi" w:ascii="Calibri" w:hAnsi="Calibri"/>
        </w:rPr>
      </w:r>
    </w:p>
    <w:p>
      <w:pPr>
        <w:pStyle w:val="Nivel2"/>
        <w:numPr>
          <w:ilvl w:val="1"/>
          <w:numId w:val="7"/>
        </w:numPr>
        <w:tabs>
          <w:tab w:val="clear" w:pos="720"/>
          <w:tab w:val="left" w:pos="0" w:leader="none"/>
          <w:tab w:val="left" w:pos="851" w:leader="none"/>
        </w:tabs>
        <w:spacing w:before="0" w:after="0"/>
        <w:ind w:hanging="0" w:start="284" w:end="176"/>
        <w:rPr>
          <w:rFonts w:cs="Times New Roman"/>
          <w:szCs w:val="22"/>
        </w:rPr>
      </w:pPr>
      <w:r>
        <w:rPr>
          <w:rFonts w:cs="Times New Roman"/>
          <w:szCs w:val="22"/>
        </w:rPr>
        <w:t xml:space="preserve">Homologado o resultado da licitação, o licitante mais bem classificado terá o prazo de 3 (três) dias,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0"/>
          <w:numId w:val="0"/>
        </w:numPr>
        <w:tabs>
          <w:tab w:val="clear" w:pos="720"/>
          <w:tab w:val="left" w:pos="0" w:leader="none"/>
          <w:tab w:val="left" w:pos="851" w:leader="none"/>
        </w:tabs>
        <w:spacing w:before="0" w:after="0"/>
        <w:ind w:hanging="0" w:start="284" w:end="176"/>
        <w:rPr>
          <w:rFonts w:cs="Times New Roman"/>
          <w:szCs w:val="22"/>
        </w:rPr>
      </w:pPr>
      <w:r>
        <w:rPr>
          <w:rFonts w:cs="Times New Roman"/>
          <w:szCs w:val="22"/>
        </w:rPr>
      </w:r>
    </w:p>
    <w:p>
      <w:pPr>
        <w:pStyle w:val="Nivel2"/>
        <w:numPr>
          <w:ilvl w:val="1"/>
          <w:numId w:val="7"/>
        </w:numPr>
        <w:tabs>
          <w:tab w:val="clear" w:pos="720"/>
          <w:tab w:val="left" w:pos="284" w:leader="none"/>
          <w:tab w:val="left" w:pos="851" w:leader="none"/>
        </w:tabs>
        <w:spacing w:before="0" w:after="0"/>
        <w:ind w:hanging="0" w:start="284" w:end="176"/>
        <w:rPr>
          <w:rFonts w:cs="Times New Roman"/>
          <w:szCs w:val="22"/>
        </w:rPr>
      </w:pPr>
      <w:r>
        <w:rPr>
          <w:rFonts w:cs="Times New Roman"/>
          <w:szCs w:val="22"/>
        </w:rPr>
        <w:t>O prazo de convocação poderá ser prorrogado uma vez, por igual período, mediante solicitação do licitante mais bem classificado ou do fornecedor convocado, desde que:</w:t>
      </w:r>
    </w:p>
    <w:p>
      <w:pPr>
        <w:pStyle w:val="Nivel2"/>
        <w:numPr>
          <w:ilvl w:val="0"/>
          <w:numId w:val="0"/>
        </w:numPr>
        <w:tabs>
          <w:tab w:val="clear" w:pos="720"/>
          <w:tab w:val="left" w:pos="993" w:leader="none"/>
          <w:tab w:val="left" w:pos="1134" w:leader="none"/>
        </w:tabs>
        <w:ind w:firstLine="425" w:start="284" w:end="176"/>
        <w:rPr>
          <w:rFonts w:cs="Times New Roman"/>
          <w:iCs/>
          <w:color w:val="auto"/>
          <w:szCs w:val="22"/>
        </w:rPr>
      </w:pPr>
      <w:r>
        <w:rPr>
          <w:rFonts w:cs="Times New Roman"/>
          <w:b/>
          <w:bCs/>
          <w:iCs/>
          <w:color w:val="auto"/>
          <w:szCs w:val="22"/>
        </w:rPr>
        <w:t>A)</w:t>
      </w:r>
      <w:r>
        <w:rPr>
          <w:rFonts w:cs="Times New Roman"/>
          <w:iCs/>
          <w:color w:val="auto"/>
          <w:szCs w:val="22"/>
        </w:rPr>
        <w:t xml:space="preserve">  A solicitação seja devidamente justificada e apresentada dentro do prazo; e</w:t>
      </w:r>
    </w:p>
    <w:p>
      <w:pPr>
        <w:pStyle w:val="Nivel2"/>
        <w:numPr>
          <w:ilvl w:val="0"/>
          <w:numId w:val="0"/>
        </w:numPr>
        <w:tabs>
          <w:tab w:val="clear" w:pos="720"/>
          <w:tab w:val="left" w:pos="993" w:leader="none"/>
          <w:tab w:val="left" w:pos="1134" w:leader="none"/>
        </w:tabs>
        <w:spacing w:before="0" w:after="0"/>
        <w:ind w:firstLine="425" w:start="284" w:end="176"/>
        <w:rPr>
          <w:rFonts w:cs="Times New Roman"/>
          <w:iCs/>
          <w:color w:val="auto"/>
          <w:szCs w:val="22"/>
        </w:rPr>
      </w:pPr>
      <w:r>
        <w:rPr>
          <w:rFonts w:cs="Times New Roman"/>
          <w:b/>
          <w:bCs/>
          <w:iCs/>
          <w:color w:val="auto"/>
          <w:szCs w:val="22"/>
        </w:rPr>
        <w:t>B)</w:t>
      </w:r>
      <w:r>
        <w:rPr>
          <w:rFonts w:cs="Times New Roman"/>
          <w:iCs/>
          <w:color w:val="auto"/>
          <w:szCs w:val="22"/>
        </w:rPr>
        <w:t xml:space="preserve"> A justificativa apresentada seja aceita pela Administração.</w:t>
      </w:r>
    </w:p>
    <w:p>
      <w:pPr>
        <w:pStyle w:val="Nivel2"/>
        <w:numPr>
          <w:ilvl w:val="0"/>
          <w:numId w:val="0"/>
        </w:numPr>
        <w:tabs>
          <w:tab w:val="clear" w:pos="720"/>
          <w:tab w:val="left" w:pos="993" w:leader="none"/>
          <w:tab w:val="left" w:pos="1134" w:leader="none"/>
        </w:tabs>
        <w:spacing w:before="0" w:after="0"/>
        <w:ind w:firstLine="425" w:start="284" w:end="176"/>
        <w:rPr>
          <w:rFonts w:cs="Times New Roman"/>
          <w:iCs/>
          <w:color w:val="auto"/>
          <w:szCs w:val="22"/>
        </w:rPr>
      </w:pPr>
      <w:r>
        <w:rPr>
          <w:rFonts w:cs="Times New Roman"/>
          <w:iCs/>
          <w:color w:val="auto"/>
          <w:szCs w:val="22"/>
        </w:rPr>
      </w:r>
    </w:p>
    <w:p>
      <w:pPr>
        <w:pStyle w:val="Nivel2"/>
        <w:numPr>
          <w:ilvl w:val="1"/>
          <w:numId w:val="7"/>
        </w:numPr>
        <w:tabs>
          <w:tab w:val="clear" w:pos="720"/>
          <w:tab w:val="left" w:pos="426" w:leader="none"/>
          <w:tab w:val="left" w:pos="851" w:leader="none"/>
          <w:tab w:val="left" w:pos="1134" w:leader="none"/>
        </w:tabs>
        <w:spacing w:before="0" w:after="0"/>
        <w:ind w:hanging="0" w:start="284" w:end="176"/>
        <w:rPr>
          <w:rFonts w:cs="Times New Roman"/>
          <w:szCs w:val="22"/>
        </w:rPr>
      </w:pPr>
      <w:r>
        <w:rPr>
          <w:rFonts w:cs="Times New Roman"/>
          <w:szCs w:val="22"/>
        </w:rPr>
        <w:t>A Ata de Registro de Preços será assinada preferencialmente por meio de assinatura digital e disponibilizada no sistema de registro de preços.</w:t>
      </w:r>
    </w:p>
    <w:p>
      <w:pPr>
        <w:pStyle w:val="Nivel2"/>
        <w:numPr>
          <w:ilvl w:val="0"/>
          <w:numId w:val="0"/>
        </w:numPr>
        <w:tabs>
          <w:tab w:val="clear" w:pos="720"/>
          <w:tab w:val="left" w:pos="426" w:leader="none"/>
          <w:tab w:val="left" w:pos="851" w:leader="none"/>
          <w:tab w:val="left" w:pos="1134" w:leader="none"/>
        </w:tabs>
        <w:spacing w:before="0" w:after="0"/>
        <w:ind w:hanging="0" w:start="284" w:end="176"/>
        <w:rPr>
          <w:rFonts w:cs="Times New Roman"/>
          <w:szCs w:val="22"/>
        </w:rPr>
      </w:pPr>
      <w:r>
        <w:rPr>
          <w:rFonts w:cs="Times New Roman"/>
          <w:szCs w:val="22"/>
        </w:rPr>
      </w:r>
    </w:p>
    <w:p>
      <w:pPr>
        <w:pStyle w:val="Nivel2"/>
        <w:numPr>
          <w:ilvl w:val="1"/>
          <w:numId w:val="7"/>
        </w:numPr>
        <w:tabs>
          <w:tab w:val="clear" w:pos="720"/>
          <w:tab w:val="left" w:pos="284" w:leader="none"/>
          <w:tab w:val="left" w:pos="851" w:leader="none"/>
          <w:tab w:val="left" w:pos="1134" w:leader="none"/>
        </w:tabs>
        <w:spacing w:before="0" w:after="0"/>
        <w:ind w:hanging="0" w:start="284" w:end="176"/>
        <w:rPr>
          <w:rFonts w:cs="Times New Roman"/>
          <w:szCs w:val="22"/>
        </w:rPr>
      </w:pPr>
      <w:r>
        <w:rPr>
          <w:rFonts w:cs="Times New Roman"/>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pPr>
        <w:pStyle w:val="Nivel2"/>
        <w:numPr>
          <w:ilvl w:val="1"/>
          <w:numId w:val="7"/>
        </w:numPr>
        <w:tabs>
          <w:tab w:val="clear" w:pos="720"/>
          <w:tab w:val="left" w:pos="284" w:leader="none"/>
          <w:tab w:val="left" w:pos="851" w:leader="none"/>
          <w:tab w:val="left" w:pos="1134" w:leader="none"/>
        </w:tabs>
        <w:ind w:hanging="0" w:start="284" w:end="176"/>
        <w:rPr>
          <w:rFonts w:cs="Times New Roman"/>
          <w:szCs w:val="22"/>
        </w:rPr>
      </w:pPr>
      <w:r>
        <w:rPr>
          <w:rFonts w:cs="Times New Roman"/>
          <w:szCs w:val="22"/>
        </w:rPr>
        <w:t>O preço registrado, com a indicação dos fornecedores, será divulgado no PNCP e disponibilizado durante a vigência da Ata de Registro de Preços.</w:t>
      </w:r>
    </w:p>
    <w:p>
      <w:pPr>
        <w:pStyle w:val="Nivel2"/>
        <w:numPr>
          <w:ilvl w:val="1"/>
          <w:numId w:val="7"/>
        </w:numPr>
        <w:tabs>
          <w:tab w:val="clear" w:pos="720"/>
          <w:tab w:val="left" w:pos="284" w:leader="none"/>
          <w:tab w:val="left" w:pos="851" w:leader="none"/>
        </w:tabs>
        <w:ind w:hanging="0" w:start="284" w:end="176"/>
        <w:rPr>
          <w:rFonts w:cs="Times New Roman"/>
          <w:szCs w:val="22"/>
        </w:rPr>
      </w:pPr>
      <w:r>
        <w:rPr>
          <w:rFonts w:cs="Times New Roman"/>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ListParagraph"/>
        <w:numPr>
          <w:ilvl w:val="1"/>
          <w:numId w:val="7"/>
        </w:numPr>
        <w:tabs>
          <w:tab w:val="clear" w:pos="720"/>
          <w:tab w:val="left" w:pos="851" w:leader="none"/>
          <w:tab w:val="left" w:pos="993" w:leader="none"/>
          <w:tab w:val="left" w:pos="1310" w:leader="none"/>
          <w:tab w:val="left" w:pos="1985" w:leader="none"/>
        </w:tabs>
        <w:ind w:hanging="0" w:start="284" w:end="176"/>
        <w:rPr>
          <w:rFonts w:ascii="Calibri" w:hAnsi="Calibri" w:asciiTheme="minorHAnsi" w:hAnsiTheme="minorHAnsi"/>
        </w:rPr>
      </w:pPr>
      <w:r>
        <w:rPr>
          <w:rFonts w:cs="Times New Roman" w:ascii="Calibri" w:hAnsi="Calibri" w:asciiTheme="minorHAnsi" w:hAnsiTheme="minorHAnsi"/>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Pr>
          <w:rFonts w:ascii="Calibri" w:hAnsi="Calibri" w:asciiTheme="minorHAnsi" w:hAnsiTheme="minorHAnsi"/>
        </w:rPr>
        <w:t>.</w:t>
      </w:r>
    </w:p>
    <w:p>
      <w:pPr>
        <w:pStyle w:val="Normal"/>
        <w:tabs>
          <w:tab w:val="clear" w:pos="720"/>
          <w:tab w:val="left" w:pos="1134" w:leader="none"/>
          <w:tab w:val="left" w:pos="1310" w:leader="none"/>
          <w:tab w:val="left" w:pos="9267"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7"/>
        </w:numPr>
        <w:tabs>
          <w:tab w:val="clear" w:pos="720"/>
          <w:tab w:val="left" w:pos="851" w:leader="none"/>
        </w:tabs>
        <w:ind w:hanging="0" w:start="284" w:end="176"/>
        <w:rPr>
          <w:rFonts w:ascii="Calibri" w:hAnsi="Calibri" w:asciiTheme="minorHAnsi" w:hAnsiTheme="minorHAnsi"/>
        </w:rPr>
      </w:pPr>
      <w:r>
        <w:rPr>
          <w:rFonts w:ascii="Calibri" w:hAnsi="Calibri" w:asciiTheme="minorHAnsi" w:hAnsiTheme="minorHAnsi"/>
        </w:rPr>
        <w:t>O representante legal da proposta vencedora deverá assinar a ata de registro de preços, dentro do</w:t>
      </w:r>
      <w:r>
        <w:rPr>
          <w:rFonts w:ascii="Calibri" w:hAnsi="Calibri" w:asciiTheme="minorHAnsi" w:hAnsiTheme="minorHAnsi"/>
          <w:spacing w:val="1"/>
        </w:rPr>
        <w:t xml:space="preserve"> </w:t>
      </w:r>
      <w:r>
        <w:rPr>
          <w:rFonts w:ascii="Calibri" w:hAnsi="Calibri" w:asciiTheme="minorHAnsi" w:hAnsiTheme="minorHAnsi"/>
        </w:rPr>
        <w:t xml:space="preserve">prazo máximo de </w:t>
      </w:r>
      <w:r>
        <w:rPr>
          <w:rFonts w:ascii="Calibri" w:hAnsi="Calibri" w:asciiTheme="minorHAnsi" w:hAnsiTheme="minorHAnsi"/>
          <w:b/>
        </w:rPr>
        <w:t xml:space="preserve">3 (três) dias úteis </w:t>
      </w:r>
      <w:r>
        <w:rPr>
          <w:rFonts w:ascii="Calibri" w:hAnsi="Calibri" w:asciiTheme="minorHAnsi" w:hAnsiTheme="minorHAnsi"/>
        </w:rPr>
        <w:t>a contar de seu recebimento, sob  pena de aplicação</w:t>
      </w:r>
      <w:r>
        <w:rPr>
          <w:rFonts w:ascii="Calibri" w:hAnsi="Calibri" w:asciiTheme="minorHAnsi" w:hAnsiTheme="minorHAnsi"/>
          <w:spacing w:val="1"/>
        </w:rPr>
        <w:t xml:space="preserve"> </w:t>
      </w:r>
      <w:r>
        <w:rPr>
          <w:rFonts w:ascii="Calibri" w:hAnsi="Calibri" w:asciiTheme="minorHAnsi" w:hAnsiTheme="minorHAnsi"/>
        </w:rPr>
        <w:t>das sanções</w:t>
      </w:r>
      <w:r>
        <w:rPr>
          <w:rFonts w:ascii="Calibri" w:hAnsi="Calibri" w:asciiTheme="minorHAnsi" w:hAnsiTheme="minorHAnsi"/>
          <w:spacing w:val="-2"/>
        </w:rPr>
        <w:t xml:space="preserve"> </w:t>
      </w:r>
      <w:r>
        <w:rPr>
          <w:rFonts w:ascii="Calibri" w:hAnsi="Calibri" w:asciiTheme="minorHAnsi" w:hAnsiTheme="minorHAnsi"/>
        </w:rPr>
        <w:t>previstas</w:t>
      </w:r>
      <w:r>
        <w:rPr>
          <w:rFonts w:ascii="Calibri" w:hAnsi="Calibri" w:asciiTheme="minorHAnsi" w:hAnsiTheme="minorHAnsi"/>
          <w:spacing w:val="-2"/>
        </w:rPr>
        <w:t xml:space="preserve"> </w:t>
      </w:r>
      <w:r>
        <w:rPr>
          <w:rFonts w:ascii="Calibri" w:hAnsi="Calibri" w:asciiTheme="minorHAnsi" w:hAnsiTheme="minorHAnsi"/>
        </w:rPr>
        <w:t>no item</w:t>
      </w:r>
      <w:r>
        <w:rPr>
          <w:rFonts w:ascii="Calibri" w:hAnsi="Calibri" w:asciiTheme="minorHAnsi" w:hAnsiTheme="minorHAnsi"/>
          <w:spacing w:val="-1"/>
        </w:rPr>
        <w:t xml:space="preserve"> </w:t>
      </w:r>
      <w:r>
        <w:rPr>
          <w:rFonts w:ascii="Calibri" w:hAnsi="Calibri" w:asciiTheme="minorHAnsi" w:hAnsiTheme="minorHAnsi"/>
        </w:rPr>
        <w:t>12 deste</w:t>
      </w:r>
      <w:r>
        <w:rPr>
          <w:rFonts w:ascii="Calibri" w:hAnsi="Calibri" w:asciiTheme="minorHAnsi" w:hAnsiTheme="minorHAnsi"/>
          <w:spacing w:val="-2"/>
        </w:rPr>
        <w:t xml:space="preserve"> </w:t>
      </w:r>
      <w:r>
        <w:rPr>
          <w:rFonts w:ascii="Calibri" w:hAnsi="Calibri" w:asciiTheme="minorHAnsi" w:hAnsiTheme="minorHAnsi"/>
        </w:rPr>
        <w:t>Edital.</w:t>
      </w:r>
      <w:bookmarkEnd w:id="29"/>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Heading3"/>
        <w:numPr>
          <w:ilvl w:val="0"/>
          <w:numId w:val="7"/>
        </w:numPr>
        <w:tabs>
          <w:tab w:val="clear" w:pos="720"/>
          <w:tab w:val="left" w:pos="709" w:leader="none"/>
          <w:tab w:val="left" w:pos="1309" w:leader="none"/>
          <w:tab w:val="left" w:pos="1310" w:leader="none"/>
          <w:tab w:val="left" w:pos="9639" w:leader="none"/>
        </w:tabs>
        <w:spacing w:before="1" w:after="0"/>
        <w:ind w:hanging="0" w:start="284" w:end="176"/>
        <w:jc w:val="start"/>
        <w:rPr>
          <w:rFonts w:ascii="Calibri" w:hAnsi="Calibri" w:asciiTheme="minorHAnsi" w:hAnsiTheme="minorHAnsi"/>
        </w:rPr>
      </w:pPr>
      <w:bookmarkStart w:id="31" w:name="_bookmark32"/>
      <w:bookmarkEnd w:id="31"/>
      <w:r>
        <w:rPr>
          <w:rFonts w:ascii="Calibri" w:hAnsi="Calibri" w:asciiTheme="minorHAnsi" w:hAnsiTheme="minorHAnsi"/>
        </w:rPr>
        <w:t>DO</w:t>
      </w:r>
      <w:r>
        <w:rPr>
          <w:rFonts w:ascii="Calibri" w:hAnsi="Calibri" w:asciiTheme="minorHAnsi" w:hAnsiTheme="minorHAnsi"/>
          <w:spacing w:val="-4"/>
        </w:rPr>
        <w:t xml:space="preserve"> </w:t>
      </w:r>
      <w:r>
        <w:rPr>
          <w:rFonts w:ascii="Calibri" w:hAnsi="Calibri" w:asciiTheme="minorHAnsi" w:hAnsiTheme="minorHAnsi"/>
        </w:rPr>
        <w:t>PAGAMENTO</w:t>
      </w:r>
    </w:p>
    <w:p>
      <w:pPr>
        <w:pStyle w:val="BodyText"/>
        <w:tabs>
          <w:tab w:val="clear" w:pos="720"/>
          <w:tab w:val="left" w:pos="1134" w:leader="none"/>
          <w:tab w:val="left" w:pos="9639" w:leader="none"/>
        </w:tabs>
        <w:ind w:start="284" w:end="176"/>
        <w:jc w:val="start"/>
        <w:rPr>
          <w:rFonts w:ascii="Calibri" w:hAnsi="Calibri" w:asciiTheme="minorHAnsi" w:hAnsiTheme="minorHAnsi"/>
          <w:b/>
        </w:rPr>
      </w:pPr>
      <w:r>
        <w:rPr>
          <w:rFonts w:asciiTheme="minorHAnsi" w:hAnsiTheme="minorHAnsi" w:ascii="Calibri" w:hAnsi="Calibri"/>
          <w:b/>
        </w:rPr>
      </w:r>
    </w:p>
    <w:p>
      <w:pPr>
        <w:pStyle w:val="Normal"/>
        <w:tabs>
          <w:tab w:val="clear" w:pos="720"/>
          <w:tab w:val="left" w:pos="709" w:leader="none"/>
        </w:tabs>
        <w:spacing w:lineRule="auto" w:line="276" w:before="0" w:after="240"/>
        <w:ind w:start="284" w:end="176"/>
        <w:jc w:val="both"/>
        <w:rPr>
          <w:rFonts w:ascii="Calibri" w:hAnsi="Calibri" w:eastAsia="Times New Roman" w:asciiTheme="minorHAnsi" w:hAnsiTheme="minorHAnsi"/>
          <w:lang w:eastAsia="pt-BR"/>
        </w:rPr>
      </w:pPr>
      <w:r>
        <w:rPr>
          <w:rFonts w:eastAsia="Times New Roman" w:ascii="Calibri" w:hAnsi="Calibri" w:asciiTheme="minorHAnsi" w:hAnsiTheme="minorHAnsi"/>
          <w:b/>
          <w:bCs/>
          <w:lang w:eastAsia="pt-BR"/>
        </w:rPr>
        <w:t>15.1</w:t>
      </w:r>
      <w:r>
        <w:rPr>
          <w:rFonts w:eastAsia="Times New Roman" w:ascii="Calibri" w:hAnsi="Calibri" w:asciiTheme="minorHAnsi" w:hAnsiTheme="minorHAnsi"/>
          <w:lang w:eastAsia="pt-BR"/>
        </w:rPr>
        <w:t xml:space="preserve">.   O pagamento será efetuado pela Contratante, mediante procedimento bancário, em conta corrente da contratada, </w:t>
      </w:r>
      <w:r>
        <w:rPr>
          <w:rFonts w:eastAsia="Times New Roman" w:ascii="Calibri" w:hAnsi="Calibri" w:asciiTheme="minorHAnsi" w:hAnsiTheme="minorHAnsi"/>
          <w:b/>
          <w:bCs/>
          <w:lang w:eastAsia="pt-BR"/>
        </w:rPr>
        <w:t>em até 15 (quinze) dias</w:t>
      </w:r>
      <w:r>
        <w:rPr>
          <w:rFonts w:eastAsia="Times New Roman" w:ascii="Calibri" w:hAnsi="Calibri" w:asciiTheme="minorHAnsi" w:hAnsiTheme="minorHAnsi"/>
          <w:lang w:eastAsia="pt-BR"/>
        </w:rPr>
        <w:t xml:space="preserve"> contados da emissão da nota fiscal, que deverá contar com a manifestação favorável do Departamento Responsável. </w:t>
      </w:r>
    </w:p>
    <w:p>
      <w:pPr>
        <w:pStyle w:val="Normal"/>
        <w:tabs>
          <w:tab w:val="clear" w:pos="720"/>
          <w:tab w:val="left" w:pos="851" w:leader="none"/>
        </w:tabs>
        <w:spacing w:lineRule="auto" w:line="276" w:before="0" w:after="240"/>
        <w:ind w:start="284" w:end="176"/>
        <w:jc w:val="both"/>
        <w:rPr>
          <w:rFonts w:ascii="Calibri" w:hAnsi="Calibri" w:eastAsia="Times New Roman" w:asciiTheme="minorHAnsi" w:hAnsiTheme="minorHAnsi"/>
          <w:lang w:eastAsia="pt-BR"/>
        </w:rPr>
      </w:pPr>
      <w:r>
        <w:rPr>
          <w:rFonts w:eastAsia="Times New Roman" w:ascii="Calibri" w:hAnsi="Calibri" w:asciiTheme="minorHAnsi" w:hAnsiTheme="minorHAnsi"/>
          <w:b/>
          <w:lang w:eastAsia="pt-BR"/>
        </w:rPr>
        <w:t>15.2.</w:t>
      </w:r>
      <w:r>
        <w:rPr>
          <w:rFonts w:eastAsia="Times New Roman" w:ascii="Calibri" w:hAnsi="Calibri" w:asciiTheme="minorHAnsi" w:hAnsiTheme="minorHAnsi"/>
          <w:lang w:eastAsia="pt-BR"/>
        </w:rPr>
        <w:tab/>
        <w:t xml:space="preserve"> Havendo erro na nota fiscal/fatura (preço diferente do contratado ou qualquer outra irregularidade) ou descumprimento das condições pactuadas, a tramitação do processo de pagamento será suspensa para que a contratada adote as providências necessárias à correção, passando a ser considerada, para efeito de pagamento, a data do aceite da nota fiscal/fatura reapresentada. </w:t>
      </w:r>
    </w:p>
    <w:p>
      <w:pPr>
        <w:pStyle w:val="Normal"/>
        <w:tabs>
          <w:tab w:val="clear" w:pos="720"/>
          <w:tab w:val="left" w:pos="851" w:leader="none"/>
        </w:tabs>
        <w:spacing w:lineRule="auto" w:line="276" w:before="0" w:after="240"/>
        <w:ind w:start="284" w:end="176"/>
        <w:jc w:val="both"/>
        <w:rPr>
          <w:rFonts w:ascii="Calibri" w:hAnsi="Calibri" w:eastAsia="Times New Roman" w:asciiTheme="minorHAnsi" w:hAnsiTheme="minorHAnsi"/>
          <w:lang w:eastAsia="pt-BR"/>
        </w:rPr>
      </w:pPr>
      <w:r>
        <w:rPr>
          <w:rFonts w:eastAsia="Times New Roman" w:ascii="Calibri" w:hAnsi="Calibri" w:asciiTheme="minorHAnsi" w:hAnsiTheme="minorHAnsi"/>
          <w:b/>
          <w:lang w:eastAsia="pt-BR"/>
        </w:rPr>
        <w:t>15.3.</w:t>
      </w:r>
      <w:r>
        <w:rPr>
          <w:rFonts w:eastAsia="Times New Roman" w:ascii="Calibri" w:hAnsi="Calibri" w:asciiTheme="minorHAnsi" w:hAnsiTheme="minorHAnsi"/>
          <w:lang w:eastAsia="pt-BR"/>
        </w:rPr>
        <w:tab/>
        <w:t xml:space="preserve">Havendo atraso no pagamento, desde que a contratada não tenha concorrido para tanto, incidirá correção monetária sobre o valor devido, </w:t>
      </w:r>
      <w:r>
        <w:rPr>
          <w:rFonts w:ascii="Calibri" w:hAnsi="Calibri" w:asciiTheme="minorHAnsi" w:hAnsiTheme="minorHAnsi"/>
        </w:rPr>
        <w:t>e sua apuração se fará desde a data de seu vencimento até a data do efetivo pagamento</w:t>
      </w:r>
      <w:r>
        <w:rPr>
          <w:rFonts w:eastAsia="Times New Roman" w:ascii="Calibri" w:hAnsi="Calibri" w:asciiTheme="minorHAnsi" w:hAnsiTheme="minorHAnsi"/>
          <w:lang w:eastAsia="pt-BR"/>
        </w:rPr>
        <w:t>, em que os juros de mora serão calculados à taxa de 0,5% (cinco décimos por cento) ao mês, ou 6% (seis por cento) ao ano, mediante a aplicação da seguinte fórmula:</w:t>
      </w:r>
    </w:p>
    <w:p>
      <w:pPr>
        <w:pStyle w:val="Normal"/>
        <w:ind w:start="284" w:end="176"/>
        <w:jc w:val="both"/>
        <w:rPr>
          <w:rFonts w:ascii="Calibri" w:hAnsi="Calibri" w:asciiTheme="minorHAnsi" w:hAnsiTheme="minorHAnsi"/>
        </w:rPr>
      </w:pPr>
      <w:r>
        <w:rPr>
          <w:rFonts w:ascii="Calibri" w:hAnsi="Calibri" w:asciiTheme="minorHAnsi" w:hAnsiTheme="minorHAnsi"/>
        </w:rPr>
        <w:t xml:space="preserve">EM = I x N x VP, sendo: </w:t>
      </w:r>
    </w:p>
    <w:p>
      <w:pPr>
        <w:pStyle w:val="Normal"/>
        <w:ind w:start="284"/>
        <w:jc w:val="both"/>
        <w:rPr>
          <w:rFonts w:ascii="Calibri" w:hAnsi="Calibri" w:asciiTheme="minorHAnsi" w:hAnsiTheme="minorHAnsi"/>
        </w:rPr>
      </w:pPr>
      <w:r>
        <w:rPr>
          <w:rFonts w:ascii="Calibri" w:hAnsi="Calibri" w:asciiTheme="minorHAnsi" w:hAnsiTheme="minorHAnsi"/>
        </w:rPr>
        <w:t>EM = Encargos moratórios;</w:t>
      </w:r>
    </w:p>
    <w:p>
      <w:pPr>
        <w:pStyle w:val="Normal"/>
        <w:ind w:start="284"/>
        <w:jc w:val="both"/>
        <w:rPr>
          <w:rFonts w:ascii="Calibri" w:hAnsi="Calibri" w:asciiTheme="minorHAnsi" w:hAnsiTheme="minorHAnsi"/>
        </w:rPr>
      </w:pPr>
      <w:r>
        <w:rPr>
          <w:rFonts w:ascii="Calibri" w:hAnsi="Calibri" w:asciiTheme="minorHAnsi" w:hAnsiTheme="minorHAnsi"/>
        </w:rPr>
        <w:t xml:space="preserve">N = Número de dias entre a data prevista para o pagamento e a do efetivo pagamento; </w:t>
      </w:r>
    </w:p>
    <w:p>
      <w:pPr>
        <w:pStyle w:val="Normal"/>
        <w:ind w:start="284"/>
        <w:jc w:val="both"/>
        <w:rPr>
          <w:rFonts w:ascii="Calibri" w:hAnsi="Calibri" w:asciiTheme="minorHAnsi" w:hAnsiTheme="minorHAnsi"/>
        </w:rPr>
      </w:pPr>
      <w:r>
        <w:rPr>
          <w:rFonts w:ascii="Calibri" w:hAnsi="Calibri" w:asciiTheme="minorHAnsi" w:hAnsiTheme="minorHAnsi"/>
        </w:rPr>
        <w:t xml:space="preserve">VP = Valor da parcela a ser paga. </w:t>
      </w:r>
    </w:p>
    <w:p>
      <w:pPr>
        <w:pStyle w:val="Normal"/>
        <w:ind w:start="284"/>
        <w:jc w:val="both"/>
        <w:rPr>
          <w:rFonts w:ascii="Calibri" w:hAnsi="Calibri" w:asciiTheme="minorHAnsi" w:hAnsiTheme="minorHAnsi"/>
        </w:rPr>
      </w:pPr>
      <w:r>
        <w:rPr>
          <w:rFonts w:ascii="Calibri" w:hAnsi="Calibri" w:asciiTheme="minorHAnsi" w:hAnsiTheme="minorHAnsi"/>
        </w:rPr>
        <w:t>I = Índice de compensação financeira = 0,00016438, assim apurado:</w:t>
      </w:r>
    </w:p>
    <w:p>
      <w:pPr>
        <w:pStyle w:val="Normal"/>
        <w:ind w:start="284"/>
        <w:jc w:val="both"/>
        <w:rPr>
          <w:rFonts w:ascii="Calibri" w:hAnsi="Calibri" w:asciiTheme="minorHAnsi" w:hAnsiTheme="minorHAnsi"/>
        </w:rPr>
      </w:pPr>
      <w:r>
        <w:rPr>
          <w:rFonts w:ascii="Calibri" w:hAnsi="Calibri" w:asciiTheme="minorHAnsi" w:hAnsiTheme="minorHAnsi"/>
        </w:rPr>
        <w:t xml:space="preserve">I = (TX)                        I = ( 6 / 100 )                     I = 0,00016438 </w:t>
      </w:r>
    </w:p>
    <w:p>
      <w:pPr>
        <w:pStyle w:val="Normal"/>
        <w:ind w:start="284"/>
        <w:jc w:val="both"/>
        <w:rPr>
          <w:rFonts w:ascii="Calibri" w:hAnsi="Calibri" w:asciiTheme="minorHAnsi" w:hAnsiTheme="minorHAnsi"/>
        </w:rPr>
      </w:pPr>
      <w:r>
        <w:rPr>
          <w:rFonts w:ascii="Calibri" w:hAnsi="Calibri" w:asciiTheme="minorHAnsi" w:hAnsiTheme="minorHAnsi"/>
        </w:rPr>
        <w:t xml:space="preserve">                                             </w:t>
      </w:r>
      <w:r>
        <w:rPr>
          <w:rFonts w:ascii="Calibri" w:hAnsi="Calibri" w:asciiTheme="minorHAnsi" w:hAnsiTheme="minorHAnsi"/>
        </w:rPr>
        <w:t>365                    TX = Percentual da taxa anual = 6%</w:t>
      </w:r>
    </w:p>
    <w:p>
      <w:pPr>
        <w:pStyle w:val="Normal"/>
        <w:ind w:start="284"/>
        <w:jc w:val="both"/>
        <w:rPr>
          <w:rFonts w:ascii="Calibri" w:hAnsi="Calibri" w:asciiTheme="minorHAnsi" w:hAnsiTheme="minorHAnsi"/>
        </w:rPr>
      </w:pPr>
      <w:r>
        <w:rPr>
          <w:rFonts w:asciiTheme="minorHAnsi" w:hAnsiTheme="minorHAnsi" w:ascii="Calibri" w:hAnsi="Calibri"/>
        </w:rPr>
      </w:r>
    </w:p>
    <w:p>
      <w:pPr>
        <w:pStyle w:val="Normal"/>
        <w:spacing w:lineRule="auto" w:line="276"/>
        <w:ind w:start="284" w:end="176"/>
        <w:jc w:val="both"/>
        <w:rPr>
          <w:rFonts w:ascii="Calibri" w:hAnsi="Calibri" w:asciiTheme="minorHAnsi" w:hAnsiTheme="minorHAnsi"/>
        </w:rPr>
      </w:pPr>
      <w:r>
        <w:rPr>
          <w:rFonts w:ascii="Calibri" w:hAnsi="Calibri" w:asciiTheme="minorHAnsi" w:hAnsiTheme="minorHAnsi"/>
          <w:b/>
        </w:rPr>
        <w:t>15.4.</w:t>
      </w:r>
      <w:r>
        <w:rPr>
          <w:rFonts w:ascii="Calibri" w:hAnsi="Calibri" w:asciiTheme="minorHAnsi" w:hAnsiTheme="minorHAnsi"/>
        </w:rPr>
        <w:t xml:space="preserve"> O Imposto sobre Serviços de Qualquer Natureza (ISSQN) é devido no local do estabelecimento do prestador de serviço ou, na falta do estabelecimento, no local do domicílio do prestador, em consonância com as disposições contidas na Lei Complementar nº 116, de 31 de julho de 2003.</w:t>
      </w:r>
    </w:p>
    <w:p>
      <w:pPr>
        <w:pStyle w:val="Normal"/>
        <w:spacing w:lineRule="auto" w:line="276"/>
        <w:ind w:end="176"/>
        <w:jc w:val="both"/>
        <w:rPr>
          <w:rFonts w:ascii="Calibri" w:hAnsi="Calibri" w:eastAsia="Cambria" w:asciiTheme="minorHAnsi" w:hAnsiTheme="minorHAnsi"/>
        </w:rPr>
      </w:pPr>
      <w:r>
        <w:rPr>
          <w:rFonts w:eastAsia="Cambria" w:ascii="Calibri" w:hAnsi="Calibri"/>
        </w:rPr>
      </w:r>
    </w:p>
    <w:p>
      <w:pPr>
        <w:pStyle w:val="Normal"/>
        <w:ind w:start="284" w:end="176"/>
        <w:jc w:val="both"/>
        <w:rPr>
          <w:rFonts w:ascii="Calibri" w:hAnsi="Calibri" w:asciiTheme="minorHAnsi" w:hAnsiTheme="minorHAnsi"/>
        </w:rPr>
      </w:pPr>
      <w:r>
        <w:rPr>
          <w:rFonts w:ascii="Calibri" w:hAnsi="Calibri" w:asciiTheme="minorHAnsi" w:hAnsiTheme="minorHAnsi"/>
          <w:b/>
        </w:rPr>
        <w:t>15.5.</w:t>
      </w:r>
      <w:r>
        <w:rPr>
          <w:rFonts w:ascii="Calibri" w:hAnsi="Calibri" w:asciiTheme="minorHAnsi" w:hAnsiTheme="minorHAnsi"/>
        </w:rPr>
        <w:t xml:space="preserve"> O valor do pagamento será obtido mediante a aplicação dos preços unitários contratados às correspondentes quantidades de serviços efetivamente executados e de itens fornecidos, aplicando-se eventual desconto em função de irregularidade verificada por culpa da contratada, se for o caso.</w:t>
      </w:r>
    </w:p>
    <w:p>
      <w:pPr>
        <w:pStyle w:val="BodyText"/>
        <w:tabs>
          <w:tab w:val="clear" w:pos="720"/>
          <w:tab w:val="left" w:pos="1134" w:leader="none"/>
          <w:tab w:val="left" w:pos="9639" w:leader="none"/>
        </w:tabs>
        <w:ind w:start="284" w:end="687"/>
        <w:jc w:val="start"/>
        <w:rPr>
          <w:rFonts w:ascii="Calibri" w:hAnsi="Calibri" w:asciiTheme="minorHAnsi" w:hAnsiTheme="minorHAnsi"/>
          <w:b/>
        </w:rPr>
      </w:pPr>
      <w:r>
        <w:rPr>
          <w:rFonts w:asciiTheme="minorHAnsi" w:hAnsiTheme="minorHAnsi" w:ascii="Calibri" w:hAnsi="Calibri"/>
          <w:b/>
        </w:rPr>
      </w:r>
    </w:p>
    <w:p>
      <w:pPr>
        <w:pStyle w:val="ListParagraph"/>
        <w:numPr>
          <w:ilvl w:val="1"/>
          <w:numId w:val="5"/>
        </w:numPr>
        <w:tabs>
          <w:tab w:val="clear" w:pos="720"/>
          <w:tab w:val="left" w:pos="567" w:leader="none"/>
          <w:tab w:val="left" w:pos="851" w:leader="none"/>
          <w:tab w:val="left" w:pos="8789" w:leader="none"/>
          <w:tab w:val="left" w:pos="9639" w:leader="none"/>
        </w:tabs>
        <w:ind w:hanging="0" w:start="284" w:end="686"/>
        <w:rPr>
          <w:rFonts w:ascii="Calibri" w:hAnsi="Calibri" w:asciiTheme="minorHAnsi" w:hAnsiTheme="minorHAnsi"/>
        </w:rPr>
      </w:pPr>
      <w:r>
        <w:rPr>
          <w:rFonts w:ascii="Calibri" w:hAnsi="Calibri" w:asciiTheme="minorHAnsi" w:hAnsiTheme="minorHAnsi"/>
        </w:rPr>
        <w:t>A</w:t>
      </w:r>
      <w:r>
        <w:rPr>
          <w:rFonts w:ascii="Calibri" w:hAnsi="Calibri" w:asciiTheme="minorHAnsi" w:hAnsiTheme="minorHAnsi"/>
          <w:spacing w:val="36"/>
        </w:rPr>
        <w:t xml:space="preserve"> </w:t>
      </w:r>
      <w:r>
        <w:rPr>
          <w:rFonts w:ascii="Calibri" w:hAnsi="Calibri" w:asciiTheme="minorHAnsi" w:hAnsiTheme="minorHAnsi"/>
        </w:rPr>
        <w:t>despesa</w:t>
      </w:r>
      <w:r>
        <w:rPr>
          <w:rFonts w:ascii="Calibri" w:hAnsi="Calibri" w:asciiTheme="minorHAnsi" w:hAnsiTheme="minorHAnsi"/>
          <w:spacing w:val="34"/>
        </w:rPr>
        <w:t xml:space="preserve"> </w:t>
      </w:r>
      <w:r>
        <w:rPr>
          <w:rFonts w:ascii="Calibri" w:hAnsi="Calibri" w:asciiTheme="minorHAnsi" w:hAnsiTheme="minorHAnsi"/>
        </w:rPr>
        <w:t>decorrente</w:t>
      </w:r>
      <w:r>
        <w:rPr>
          <w:rFonts w:ascii="Calibri" w:hAnsi="Calibri" w:asciiTheme="minorHAnsi" w:hAnsiTheme="minorHAnsi"/>
          <w:spacing w:val="34"/>
        </w:rPr>
        <w:t xml:space="preserve"> </w:t>
      </w:r>
      <w:r>
        <w:rPr>
          <w:rFonts w:ascii="Calibri" w:hAnsi="Calibri" w:asciiTheme="minorHAnsi" w:hAnsiTheme="minorHAnsi"/>
        </w:rPr>
        <w:t>desta</w:t>
      </w:r>
      <w:r>
        <w:rPr>
          <w:rFonts w:ascii="Calibri" w:hAnsi="Calibri" w:asciiTheme="minorHAnsi" w:hAnsiTheme="minorHAnsi"/>
          <w:spacing w:val="36"/>
        </w:rPr>
        <w:t xml:space="preserve"> </w:t>
      </w:r>
      <w:r>
        <w:rPr>
          <w:rFonts w:ascii="Calibri" w:hAnsi="Calibri" w:asciiTheme="minorHAnsi" w:hAnsiTheme="minorHAnsi"/>
        </w:rPr>
        <w:t>licitação</w:t>
      </w:r>
      <w:r>
        <w:rPr>
          <w:rFonts w:ascii="Calibri" w:hAnsi="Calibri" w:asciiTheme="minorHAnsi" w:hAnsiTheme="minorHAnsi"/>
          <w:spacing w:val="34"/>
        </w:rPr>
        <w:t xml:space="preserve"> </w:t>
      </w:r>
      <w:r>
        <w:rPr>
          <w:rFonts w:ascii="Calibri" w:hAnsi="Calibri" w:asciiTheme="minorHAnsi" w:hAnsiTheme="minorHAnsi"/>
        </w:rPr>
        <w:t>correrá</w:t>
      </w:r>
      <w:r>
        <w:rPr>
          <w:rFonts w:ascii="Calibri" w:hAnsi="Calibri" w:asciiTheme="minorHAnsi" w:hAnsiTheme="minorHAnsi"/>
          <w:spacing w:val="36"/>
        </w:rPr>
        <w:t xml:space="preserve"> </w:t>
      </w:r>
      <w:r>
        <w:rPr>
          <w:rFonts w:ascii="Calibri" w:hAnsi="Calibri" w:asciiTheme="minorHAnsi" w:hAnsiTheme="minorHAnsi"/>
        </w:rPr>
        <w:t>por</w:t>
      </w:r>
      <w:r>
        <w:rPr>
          <w:rFonts w:ascii="Calibri" w:hAnsi="Calibri" w:asciiTheme="minorHAnsi" w:hAnsiTheme="minorHAnsi"/>
          <w:spacing w:val="35"/>
        </w:rPr>
        <w:t xml:space="preserve"> </w:t>
      </w:r>
      <w:r>
        <w:rPr>
          <w:rFonts w:ascii="Calibri" w:hAnsi="Calibri" w:asciiTheme="minorHAnsi" w:hAnsiTheme="minorHAnsi"/>
        </w:rPr>
        <w:t>conta</w:t>
      </w:r>
      <w:r>
        <w:rPr>
          <w:rFonts w:ascii="Calibri" w:hAnsi="Calibri" w:asciiTheme="minorHAnsi" w:hAnsiTheme="minorHAnsi"/>
          <w:spacing w:val="34"/>
        </w:rPr>
        <w:t xml:space="preserve"> </w:t>
      </w:r>
      <w:r>
        <w:rPr>
          <w:rFonts w:ascii="Calibri" w:hAnsi="Calibri" w:asciiTheme="minorHAnsi" w:hAnsiTheme="minorHAnsi"/>
        </w:rPr>
        <w:t>da</w:t>
      </w:r>
      <w:r>
        <w:rPr>
          <w:rFonts w:ascii="Calibri" w:hAnsi="Calibri" w:asciiTheme="minorHAnsi" w:hAnsiTheme="minorHAnsi"/>
          <w:spacing w:val="34"/>
        </w:rPr>
        <w:t xml:space="preserve"> </w:t>
      </w:r>
      <w:r>
        <w:rPr>
          <w:rFonts w:ascii="Calibri" w:hAnsi="Calibri" w:asciiTheme="minorHAnsi" w:hAnsiTheme="minorHAnsi"/>
        </w:rPr>
        <w:t>seguinte</w:t>
      </w:r>
      <w:r>
        <w:rPr>
          <w:rFonts w:ascii="Calibri" w:hAnsi="Calibri" w:asciiTheme="minorHAnsi" w:hAnsiTheme="minorHAnsi"/>
          <w:spacing w:val="37"/>
        </w:rPr>
        <w:t xml:space="preserve"> </w:t>
      </w:r>
      <w:r>
        <w:rPr>
          <w:rFonts w:ascii="Calibri" w:hAnsi="Calibri" w:asciiTheme="minorHAnsi" w:hAnsiTheme="minorHAnsi"/>
        </w:rPr>
        <w:t>dotação orçamentária:</w:t>
      </w:r>
    </w:p>
    <w:p>
      <w:pPr>
        <w:pStyle w:val="ListParagraph"/>
        <w:tabs>
          <w:tab w:val="clear" w:pos="720"/>
          <w:tab w:val="left" w:pos="0" w:leader="none"/>
          <w:tab w:val="left" w:pos="426" w:leader="none"/>
          <w:tab w:val="left" w:pos="9923" w:leader="none"/>
        </w:tabs>
        <w:spacing w:before="0" w:after="120"/>
        <w:ind w:start="0" w:end="-17"/>
        <w:rPr>
          <w:rFonts w:ascii="Calibri" w:hAnsi="Calibri" w:asciiTheme="minorHAnsi" w:hAnsiTheme="minorHAnsi"/>
          <w:sz w:val="20"/>
          <w:szCs w:val="20"/>
        </w:rPr>
      </w:pPr>
      <w:r>
        <w:rPr>
          <w:rFonts w:asciiTheme="minorHAnsi" w:hAnsiTheme="minorHAnsi" w:ascii="Calibri" w:hAnsi="Calibri"/>
          <w:sz w:val="20"/>
          <w:szCs w:val="20"/>
        </w:rPr>
      </w:r>
    </w:p>
    <w:p>
      <w:pPr>
        <w:pStyle w:val="Normal"/>
        <w:tabs>
          <w:tab w:val="clear" w:pos="720"/>
          <w:tab w:val="left" w:pos="3402" w:leader="none"/>
        </w:tabs>
        <w:ind w:hanging="284" w:start="851"/>
        <w:rPr>
          <w:rFonts w:ascii="Calibri" w:hAnsi="Calibri" w:cs="Calibri" w:asciiTheme="minorHAnsi" w:hAnsiTheme="minorHAnsi"/>
          <w:b/>
        </w:rPr>
      </w:pPr>
      <w:r>
        <w:rPr>
          <w:rFonts w:cs="Calibri" w:ascii="Calibri" w:hAnsi="Calibri" w:asciiTheme="minorHAnsi" w:hAnsiTheme="minorHAnsi"/>
          <w:b/>
        </w:rPr>
        <w:t>02.07.03</w:t>
        <w:tab/>
        <w:t xml:space="preserve">SERVIÇOS DE ÁGUA E ESGOTO </w:t>
      </w:r>
    </w:p>
    <w:p>
      <w:pPr>
        <w:pStyle w:val="Normal"/>
        <w:tabs>
          <w:tab w:val="clear" w:pos="720"/>
          <w:tab w:val="left" w:pos="3402" w:leader="none"/>
        </w:tabs>
        <w:ind w:hanging="284" w:start="851"/>
        <w:rPr>
          <w:rFonts w:ascii="Calibri" w:hAnsi="Calibri" w:cs="Calibri" w:asciiTheme="minorHAnsi" w:hAnsiTheme="minorHAnsi"/>
          <w:b/>
        </w:rPr>
      </w:pPr>
      <w:r>
        <w:rPr>
          <w:rFonts w:cs="Calibri" w:ascii="Calibri" w:hAnsi="Calibri" w:asciiTheme="minorHAnsi" w:hAnsiTheme="minorHAnsi"/>
          <w:b/>
        </w:rPr>
        <w:t>15.452.0008.2047.0000</w:t>
      </w:r>
      <w:r>
        <w:rPr>
          <w:rFonts w:cs="Calibri" w:ascii="Calibri" w:hAnsi="Calibri" w:asciiTheme="minorHAnsi" w:hAnsiTheme="minorHAnsi"/>
        </w:rPr>
        <w:tab/>
      </w:r>
      <w:r>
        <w:rPr>
          <w:rFonts w:cs="Calibri" w:ascii="Calibri" w:hAnsi="Calibri" w:asciiTheme="minorHAnsi" w:hAnsiTheme="minorHAnsi"/>
          <w:b/>
        </w:rPr>
        <w:t xml:space="preserve">MANUT. DOS SERVIÇOS MUNICIPAIS – ÁGUA E ESGOTO </w:t>
      </w:r>
    </w:p>
    <w:p>
      <w:pPr>
        <w:pStyle w:val="ListParagraph"/>
        <w:numPr>
          <w:ilvl w:val="3"/>
          <w:numId w:val="26"/>
        </w:numPr>
        <w:tabs>
          <w:tab w:val="clear" w:pos="720"/>
          <w:tab w:val="left" w:pos="3402" w:leader="none"/>
          <w:tab w:val="left" w:pos="4536" w:leader="none"/>
        </w:tabs>
        <w:rPr>
          <w:rFonts w:ascii="Calibri" w:hAnsi="Calibri" w:cs="Calibri" w:asciiTheme="minorHAnsi" w:hAnsiTheme="minorHAnsi"/>
          <w:b/>
        </w:rPr>
      </w:pPr>
      <w:r>
        <w:rPr>
          <w:rFonts w:cs="Calibri" w:ascii="Calibri" w:hAnsi="Calibri" w:asciiTheme="minorHAnsi" w:hAnsiTheme="minorHAnsi"/>
          <w:b/>
        </w:rPr>
        <w:t xml:space="preserve">                                   </w:t>
      </w:r>
      <w:r>
        <w:rPr>
          <w:rFonts w:cs="Calibri" w:ascii="Calibri" w:hAnsi="Calibri" w:asciiTheme="minorHAnsi" w:hAnsiTheme="minorHAnsi"/>
          <w:b/>
        </w:rPr>
        <w:t>OUTROS SERVIÇOS DE TERCEIROS – PESSOA JURÍDICA</w:t>
      </w:r>
    </w:p>
    <w:p>
      <w:pPr>
        <w:pStyle w:val="Normal"/>
        <w:tabs>
          <w:tab w:val="clear" w:pos="720"/>
          <w:tab w:val="left" w:pos="3402" w:leader="none"/>
        </w:tabs>
        <w:ind w:hanging="284" w:start="851"/>
        <w:rPr>
          <w:rFonts w:ascii="Calibri" w:hAnsi="Calibri" w:cs="Calibri" w:asciiTheme="minorHAnsi" w:hAnsiTheme="minorHAnsi"/>
          <w:b/>
          <w:highlight w:val="yellow"/>
        </w:rPr>
      </w:pPr>
      <w:r>
        <w:rPr>
          <w:rFonts w:cs="Calibri" w:ascii="Calibri" w:hAnsi="Calibri"/>
          <w:b/>
          <w:highlight w:val="yellow"/>
        </w:rPr>
      </w:r>
    </w:p>
    <w:p>
      <w:pPr>
        <w:pStyle w:val="Normal"/>
        <w:tabs>
          <w:tab w:val="clear" w:pos="720"/>
          <w:tab w:val="left" w:pos="3402" w:leader="none"/>
        </w:tabs>
        <w:ind w:hanging="284" w:start="851"/>
        <w:rPr>
          <w:rFonts w:ascii="Calibri" w:hAnsi="Calibri" w:cs="Calibri" w:asciiTheme="minorHAnsi" w:hAnsiTheme="minorHAnsi"/>
          <w:b/>
          <w:highlight w:val="yellow"/>
        </w:rPr>
      </w:pPr>
      <w:r>
        <w:rPr>
          <w:rFonts w:cs="Calibri" w:ascii="Calibri" w:hAnsi="Calibri"/>
          <w:b/>
          <w:highlight w:val="yellow"/>
        </w:rPr>
      </w:r>
    </w:p>
    <w:p>
      <w:pPr>
        <w:pStyle w:val="Nivel01"/>
        <w:numPr>
          <w:ilvl w:val="0"/>
          <w:numId w:val="5"/>
        </w:numPr>
        <w:ind w:hanging="196" w:start="480" w:end="231"/>
        <w:rPr/>
      </w:pPr>
      <w:r>
        <w:rPr/>
        <w:t>ALTERAÇÃO OU ATUALIZAÇÃO DOS PREÇOS REGISTRADOS.</w:t>
      </w:r>
    </w:p>
    <w:p>
      <w:pPr>
        <w:pStyle w:val="Normal"/>
        <w:rPr>
          <w:lang w:val="pt-BR" w:eastAsia="pt-BR"/>
        </w:rPr>
      </w:pPr>
      <w:r>
        <w:rPr>
          <w:lang w:val="pt-BR" w:eastAsia="pt-BR"/>
        </w:rPr>
      </w:r>
    </w:p>
    <w:p>
      <w:pPr>
        <w:pStyle w:val="Nivel2"/>
        <w:numPr>
          <w:ilvl w:val="1"/>
          <w:numId w:val="32"/>
        </w:numPr>
        <w:tabs>
          <w:tab w:val="clear" w:pos="720"/>
          <w:tab w:val="left" w:pos="426" w:leader="none"/>
        </w:tabs>
        <w:spacing w:before="0" w:after="0"/>
        <w:ind w:hanging="0" w:start="284" w:end="459"/>
        <w:rPr>
          <w:rFonts w:cs="Times New Roman"/>
          <w:iCs/>
          <w:color w:val="auto"/>
          <w:szCs w:val="22"/>
        </w:rPr>
      </w:pPr>
      <w:r>
        <w:rPr>
          <w:rFonts w:cs="Times New Roman"/>
          <w:iCs/>
          <w:color w:val="auto"/>
          <w:szCs w:val="22"/>
        </w:rPr>
        <w:t>Os preços registrados poderão ser alterados ou atualizados em decorrência de eventual redução dos preços pra</w:t>
      </w:r>
      <w:r>
        <w:rPr>
          <w:rFonts w:eastAsia="Calibri" w:cs="Times New Roman"/>
          <w:iCs/>
          <w:color w:val="auto"/>
          <w:szCs w:val="22"/>
        </w:rPr>
        <w:t>ti</w:t>
      </w:r>
      <w:r>
        <w:rPr>
          <w:rFonts w:cs="Times New Roman"/>
          <w:iCs/>
          <w:color w:val="auto"/>
          <w:szCs w:val="22"/>
        </w:rPr>
        <w:t>cados no mercado ou de fato que eleve o custo dos bens registrados, nas seguintes situações:</w:t>
      </w:r>
    </w:p>
    <w:p>
      <w:pPr>
        <w:pStyle w:val="Nivel2"/>
        <w:numPr>
          <w:ilvl w:val="1"/>
          <w:numId w:val="5"/>
        </w:numPr>
        <w:tabs>
          <w:tab w:val="clear" w:pos="720"/>
          <w:tab w:val="left" w:pos="284" w:leader="none"/>
        </w:tabs>
        <w:spacing w:before="0" w:after="0"/>
        <w:ind w:hanging="0" w:start="284" w:end="459"/>
        <w:rPr>
          <w:rFonts w:cs="Times New Roman"/>
          <w:iCs/>
          <w:color w:val="auto"/>
          <w:szCs w:val="22"/>
        </w:rPr>
      </w:pPr>
      <w:r>
        <w:rPr>
          <w:rFonts w:cs="Times New Roman"/>
          <w:iCs/>
          <w:color w:val="auto"/>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pStyle w:val="Nvel3"/>
        <w:numPr>
          <w:ilvl w:val="0"/>
          <w:numId w:val="0"/>
        </w:numPr>
        <w:tabs>
          <w:tab w:val="clear" w:pos="720"/>
          <w:tab w:val="left" w:pos="567" w:leader="none"/>
        </w:tabs>
        <w:spacing w:before="0" w:after="0"/>
        <w:ind w:hanging="196" w:start="0" w:end="459"/>
        <w:rPr>
          <w:rFonts w:cs="Times New Roman"/>
          <w:iCs/>
          <w:color w:val="auto"/>
          <w:szCs w:val="22"/>
        </w:rPr>
      </w:pPr>
      <w:r>
        <w:rPr>
          <w:rFonts w:cs="Times New Roman"/>
          <w:iCs/>
          <w:color w:val="auto"/>
          <w:szCs w:val="22"/>
        </w:rPr>
      </w:r>
    </w:p>
    <w:p>
      <w:pPr>
        <w:pStyle w:val="Nvel3"/>
        <w:numPr>
          <w:ilvl w:val="1"/>
          <w:numId w:val="5"/>
        </w:numPr>
        <w:tabs>
          <w:tab w:val="clear" w:pos="720"/>
          <w:tab w:val="left" w:pos="284" w:leader="none"/>
        </w:tabs>
        <w:spacing w:before="0" w:after="0"/>
        <w:ind w:hanging="0" w:start="284" w:end="459"/>
        <w:rPr>
          <w:rFonts w:cs="Times New Roman"/>
          <w:iCs/>
          <w:color w:val="auto"/>
          <w:szCs w:val="22"/>
        </w:rPr>
      </w:pPr>
      <w:r>
        <w:rPr>
          <w:rFonts w:cs="Times New Roman"/>
          <w:iCs/>
          <w:color w:val="auto"/>
          <w:szCs w:val="22"/>
        </w:rPr>
        <w:t>Em caso de criação, alteração ou ex</w:t>
      </w:r>
      <w:r>
        <w:rPr>
          <w:rFonts w:eastAsia="Calibri" w:cs="Times New Roman"/>
          <w:iCs/>
          <w:color w:val="auto"/>
          <w:szCs w:val="22"/>
        </w:rPr>
        <w:t>ti</w:t>
      </w:r>
      <w:r>
        <w:rPr>
          <w:rFonts w:cs="Times New Roman"/>
          <w:iCs/>
          <w:color w:val="auto"/>
          <w:szCs w:val="22"/>
        </w:rPr>
        <w:t xml:space="preserve">nção de quaisquer tributos ou encargos legais ou a superveniência de disposições legais, com comprovada repercussão sobre os preços registrados; </w:t>
      </w:r>
    </w:p>
    <w:p>
      <w:pPr>
        <w:pStyle w:val="Nvel3"/>
        <w:numPr>
          <w:ilvl w:val="0"/>
          <w:numId w:val="0"/>
        </w:numPr>
        <w:tabs>
          <w:tab w:val="clear" w:pos="720"/>
          <w:tab w:val="left" w:pos="567" w:leader="none"/>
        </w:tabs>
        <w:spacing w:before="0" w:after="0"/>
        <w:ind w:hanging="196" w:start="0" w:end="459"/>
        <w:rPr>
          <w:rFonts w:cs="Times New Roman"/>
          <w:iCs/>
          <w:color w:val="auto"/>
          <w:szCs w:val="22"/>
        </w:rPr>
      </w:pPr>
      <w:r>
        <w:rPr>
          <w:rFonts w:cs="Times New Roman"/>
          <w:iCs/>
          <w:color w:val="auto"/>
          <w:szCs w:val="22"/>
        </w:rPr>
      </w:r>
    </w:p>
    <w:p>
      <w:pPr>
        <w:pStyle w:val="Nvel3"/>
        <w:numPr>
          <w:ilvl w:val="2"/>
          <w:numId w:val="5"/>
        </w:numPr>
        <w:tabs>
          <w:tab w:val="clear" w:pos="720"/>
          <w:tab w:val="left" w:pos="567" w:leader="none"/>
        </w:tabs>
        <w:spacing w:before="0" w:after="0"/>
        <w:ind w:hanging="0" w:start="284" w:end="459"/>
        <w:rPr>
          <w:rFonts w:cs="Times New Roman"/>
          <w:iCs/>
          <w:color w:val="auto"/>
          <w:szCs w:val="22"/>
        </w:rPr>
      </w:pPr>
      <w:r>
        <w:rPr>
          <w:rFonts w:cs="Times New Roman"/>
          <w:iCs/>
          <w:color w:val="auto"/>
          <w:szCs w:val="22"/>
        </w:rPr>
        <w:t>Na hipótese de previsão no edital de cláusula de reajustamento ou repactuação sobre os preços registrados, nos termos da Lei nº 14.133, de 2021.</w:t>
      </w:r>
    </w:p>
    <w:p>
      <w:pPr>
        <w:pStyle w:val="Nvel3"/>
        <w:numPr>
          <w:ilvl w:val="0"/>
          <w:numId w:val="0"/>
        </w:numPr>
        <w:spacing w:before="0" w:after="0"/>
        <w:ind w:hanging="0" w:start="284"/>
        <w:rPr>
          <w:rFonts w:cs="Times New Roman"/>
          <w:iCs/>
          <w:color w:val="auto"/>
          <w:szCs w:val="22"/>
        </w:rPr>
      </w:pPr>
      <w:r>
        <w:rPr>
          <w:rFonts w:cs="Times New Roman"/>
          <w:iCs/>
          <w:color w:val="auto"/>
          <w:szCs w:val="22"/>
        </w:rPr>
      </w:r>
    </w:p>
    <w:p>
      <w:pPr>
        <w:pStyle w:val="Nvel4"/>
        <w:numPr>
          <w:ilvl w:val="3"/>
          <w:numId w:val="5"/>
        </w:numPr>
        <w:spacing w:before="0" w:after="0"/>
        <w:ind w:hanging="0" w:start="284" w:end="454"/>
        <w:rPr>
          <w:rFonts w:cs="Times New Roman"/>
          <w:iCs/>
          <w:color w:val="auto"/>
          <w:szCs w:val="22"/>
        </w:rPr>
      </w:pPr>
      <w:r>
        <w:rPr>
          <w:rFonts w:cs="Times New Roman"/>
          <w:iCs/>
          <w:color w:val="auto"/>
          <w:szCs w:val="22"/>
        </w:rPr>
        <w:t xml:space="preserve">No caso do reajustamento, deverá ser respeitada a contagem da anualidade e o índice previstos para a contratação;  </w:t>
      </w:r>
    </w:p>
    <w:p>
      <w:pPr>
        <w:pStyle w:val="Nvel4"/>
        <w:spacing w:before="0" w:after="0"/>
        <w:ind w:hanging="0" w:start="284" w:end="459"/>
        <w:rPr>
          <w:rFonts w:cs="Times New Roman"/>
          <w:iCs/>
          <w:color w:val="auto"/>
          <w:szCs w:val="22"/>
        </w:rPr>
      </w:pPr>
      <w:r>
        <w:rPr>
          <w:rFonts w:cs="Times New Roman"/>
          <w:iCs/>
          <w:color w:val="auto"/>
          <w:szCs w:val="22"/>
        </w:rPr>
      </w:r>
    </w:p>
    <w:p>
      <w:pPr>
        <w:pStyle w:val="Nvel4"/>
        <w:numPr>
          <w:ilvl w:val="3"/>
          <w:numId w:val="5"/>
        </w:numPr>
        <w:spacing w:before="0" w:after="0"/>
        <w:ind w:hanging="0" w:start="284" w:end="459"/>
        <w:rPr>
          <w:rFonts w:cs="Times New Roman"/>
          <w:iCs/>
          <w:color w:val="auto"/>
          <w:szCs w:val="22"/>
        </w:rPr>
      </w:pPr>
      <w:r>
        <w:rPr>
          <w:rFonts w:cs="Times New Roman"/>
          <w:iCs/>
          <w:color w:val="auto"/>
          <w:szCs w:val="22"/>
        </w:rPr>
        <w:t>No caso da repactuação, poderá ser a pedido do interessado, conforme critérios definidos para a contratação.</w:t>
      </w:r>
    </w:p>
    <w:p>
      <w:pPr>
        <w:pStyle w:val="ListParagraph"/>
        <w:ind w:hanging="196" w:start="602"/>
        <w:rPr>
          <w:rFonts w:cs="Times New Roman"/>
          <w:iCs/>
        </w:rPr>
      </w:pPr>
      <w:r>
        <w:rPr>
          <w:rFonts w:cs="Times New Roman"/>
          <w:iCs/>
        </w:rPr>
      </w:r>
    </w:p>
    <w:p>
      <w:pPr>
        <w:pStyle w:val="Nvel4"/>
        <w:numPr>
          <w:ilvl w:val="3"/>
          <w:numId w:val="5"/>
        </w:numPr>
        <w:ind w:hanging="425" w:start="709" w:end="459"/>
        <w:rPr>
          <w:rFonts w:cs="Times New Roman"/>
          <w:b/>
          <w:bCs/>
          <w:iCs/>
          <w:color w:val="auto"/>
          <w:szCs w:val="22"/>
        </w:rPr>
      </w:pPr>
      <w:r>
        <w:rPr>
          <w:rFonts w:cs="Times New Roman"/>
          <w:iCs/>
          <w:color w:val="auto"/>
          <w:szCs w:val="22"/>
        </w:rPr>
        <w:t xml:space="preserve"> </w:t>
      </w:r>
      <w:r>
        <w:rPr>
          <w:rFonts w:cs="Times New Roman"/>
          <w:b/>
          <w:bCs/>
          <w:iCs/>
          <w:color w:val="auto"/>
          <w:szCs w:val="22"/>
        </w:rPr>
        <w:t>Do Reequilíbrio Econômico-Financeiro e da Continuidade da Execução Contratual</w:t>
      </w:r>
    </w:p>
    <w:p>
      <w:pPr>
        <w:pStyle w:val="Nvel4"/>
        <w:numPr>
          <w:ilvl w:val="0"/>
          <w:numId w:val="20"/>
        </w:numPr>
        <w:ind w:hanging="425" w:start="720" w:end="459"/>
        <w:rPr>
          <w:rFonts w:cs="Times New Roman"/>
          <w:iCs/>
          <w:color w:val="auto"/>
          <w:szCs w:val="22"/>
        </w:rPr>
      </w:pPr>
      <w:r>
        <w:rPr>
          <w:rFonts w:cs="Times New Roman"/>
          <w:iCs/>
          <w:color w:val="auto"/>
          <w:szCs w:val="22"/>
        </w:rPr>
        <w:t xml:space="preserve"> </w:t>
      </w:r>
      <w:r>
        <w:rPr>
          <w:rFonts w:cs="Times New Roman"/>
          <w:iCs/>
          <w:color w:val="auto"/>
          <w:szCs w:val="22"/>
        </w:rPr>
        <w:t>Eventual solicitação de reequilíbrio econômico-financeiro, seja por parte da empresa contratada ou detentora da Ata de Registro de Preços, não suspenderá ou interromperá a execução das obrigações contratuais, sendo dever da contratada manter a prestação contínua e regular dos serviços ou o fornecimento dos bens, conforme os termos pactuados, até a decisão definitiva da Administração sobre o pleito.</w:t>
      </w:r>
    </w:p>
    <w:p>
      <w:pPr>
        <w:pStyle w:val="Normal"/>
        <w:tabs>
          <w:tab w:val="clear" w:pos="720"/>
          <w:tab w:val="left" w:pos="1134" w:leader="none"/>
          <w:tab w:val="left" w:pos="9639" w:leader="none"/>
        </w:tabs>
        <w:spacing w:before="2" w:after="0"/>
        <w:ind w:end="687"/>
        <w:rPr>
          <w:rFonts w:ascii="Calibri" w:hAnsi="Calibri" w:asciiTheme="minorHAnsi" w:hAnsiTheme="minorHAnsi"/>
          <w:b/>
          <w:color w:val="FF0000"/>
        </w:rPr>
      </w:pPr>
      <w:r>
        <w:rPr>
          <w:rFonts w:asciiTheme="minorHAnsi" w:hAnsiTheme="minorHAnsi" w:ascii="Calibri" w:hAnsi="Calibri"/>
          <w:b/>
          <w:color w:val="FF0000"/>
        </w:rPr>
      </w:r>
    </w:p>
    <w:p>
      <w:pPr>
        <w:pStyle w:val="Heading3"/>
        <w:numPr>
          <w:ilvl w:val="0"/>
          <w:numId w:val="5"/>
        </w:numPr>
        <w:tabs>
          <w:tab w:val="clear" w:pos="720"/>
          <w:tab w:val="left" w:pos="709" w:leader="none"/>
          <w:tab w:val="left" w:pos="1310" w:leader="none"/>
          <w:tab w:val="left" w:pos="9639" w:leader="none"/>
        </w:tabs>
        <w:ind w:hanging="0" w:start="284" w:end="687"/>
        <w:jc w:val="both"/>
        <w:rPr>
          <w:rFonts w:ascii="Calibri" w:hAnsi="Calibri" w:asciiTheme="minorHAnsi" w:hAnsiTheme="minorHAnsi"/>
        </w:rPr>
      </w:pPr>
      <w:bookmarkStart w:id="32" w:name="_bookmark33"/>
      <w:bookmarkEnd w:id="32"/>
      <w:r>
        <w:rPr>
          <w:rFonts w:ascii="Calibri" w:hAnsi="Calibri" w:asciiTheme="minorHAnsi" w:hAnsiTheme="minorHAnsi"/>
        </w:rPr>
        <w:t>DAS</w:t>
      </w:r>
      <w:r>
        <w:rPr>
          <w:rFonts w:ascii="Calibri" w:hAnsi="Calibri" w:asciiTheme="minorHAnsi" w:hAnsiTheme="minorHAnsi"/>
          <w:spacing w:val="-3"/>
        </w:rPr>
        <w:t xml:space="preserve"> </w:t>
      </w:r>
      <w:r>
        <w:rPr>
          <w:rFonts w:ascii="Calibri" w:hAnsi="Calibri" w:asciiTheme="minorHAnsi" w:hAnsiTheme="minorHAnsi"/>
        </w:rPr>
        <w:t>DISPOSIÇÕES</w:t>
      </w:r>
      <w:r>
        <w:rPr>
          <w:rFonts w:ascii="Calibri" w:hAnsi="Calibri" w:asciiTheme="minorHAnsi" w:hAnsiTheme="minorHAnsi"/>
          <w:spacing w:val="-5"/>
        </w:rPr>
        <w:t xml:space="preserve"> </w:t>
      </w:r>
      <w:r>
        <w:rPr>
          <w:rFonts w:ascii="Calibri" w:hAnsi="Calibri" w:asciiTheme="minorHAnsi" w:hAnsiTheme="minorHAnsi"/>
        </w:rPr>
        <w:t>GERAIS</w:t>
      </w:r>
    </w:p>
    <w:p>
      <w:pPr>
        <w:pStyle w:val="BodyText"/>
        <w:tabs>
          <w:tab w:val="clear" w:pos="720"/>
          <w:tab w:val="left" w:pos="1134" w:leader="none"/>
          <w:tab w:val="left" w:pos="5895" w:leader="none"/>
        </w:tabs>
        <w:ind w:start="284" w:end="687"/>
        <w:jc w:val="start"/>
        <w:rPr>
          <w:rFonts w:ascii="Calibri" w:hAnsi="Calibri" w:asciiTheme="minorHAnsi" w:hAnsiTheme="minorHAnsi"/>
          <w:b/>
        </w:rPr>
      </w:pPr>
      <w:r>
        <w:rPr>
          <w:rFonts w:ascii="Calibri" w:hAnsi="Calibri" w:asciiTheme="minorHAnsi" w:hAnsiTheme="minorHAnsi"/>
          <w:b/>
        </w:rPr>
        <w:tab/>
      </w:r>
    </w:p>
    <w:p>
      <w:pPr>
        <w:pStyle w:val="ListParagraph"/>
        <w:numPr>
          <w:ilvl w:val="1"/>
          <w:numId w:val="33"/>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O Pregoeiro e Equipe de Apoio, atenderá aos interessados pelos telefones: (16)</w:t>
      </w:r>
      <w:r>
        <w:rPr>
          <w:rFonts w:ascii="Calibri" w:hAnsi="Calibri" w:asciiTheme="minorHAnsi" w:hAnsiTheme="minorHAnsi"/>
          <w:spacing w:val="1"/>
        </w:rPr>
        <w:t xml:space="preserve"> </w:t>
      </w:r>
      <w:r>
        <w:rPr>
          <w:rFonts w:ascii="Calibri" w:hAnsi="Calibri" w:asciiTheme="minorHAnsi" w:hAnsiTheme="minorHAnsi"/>
        </w:rPr>
        <w:t>3728-2427,</w:t>
      </w:r>
      <w:r>
        <w:rPr>
          <w:rFonts w:ascii="Calibri" w:hAnsi="Calibri" w:asciiTheme="minorHAnsi" w:hAnsiTheme="minorHAnsi"/>
          <w:spacing w:val="-2"/>
        </w:rPr>
        <w:t xml:space="preserve"> </w:t>
      </w:r>
      <w:r>
        <w:rPr>
          <w:rFonts w:ascii="Calibri" w:hAnsi="Calibri" w:asciiTheme="minorHAnsi" w:hAnsiTheme="minorHAnsi"/>
        </w:rPr>
        <w:t>para</w:t>
      </w:r>
      <w:r>
        <w:rPr>
          <w:rFonts w:ascii="Calibri" w:hAnsi="Calibri" w:asciiTheme="minorHAnsi" w:hAnsiTheme="minorHAnsi"/>
          <w:spacing w:val="-2"/>
        </w:rPr>
        <w:t xml:space="preserve"> </w:t>
      </w:r>
      <w:r>
        <w:rPr>
          <w:rFonts w:ascii="Calibri" w:hAnsi="Calibri" w:asciiTheme="minorHAnsi" w:hAnsiTheme="minorHAnsi"/>
        </w:rPr>
        <w:t>melhores esclarecimentos.</w:t>
      </w:r>
    </w:p>
    <w:p>
      <w:pPr>
        <w:pStyle w:val="ListParagraph"/>
        <w:tabs>
          <w:tab w:val="clear" w:pos="720"/>
          <w:tab w:val="left" w:pos="851" w:leader="none"/>
          <w:tab w:val="left" w:pos="1310"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As normas que disciplinam este Pregão serão sempre interpretadas em favor da</w:t>
      </w:r>
      <w:r>
        <w:rPr>
          <w:rFonts w:ascii="Calibri" w:hAnsi="Calibri" w:asciiTheme="minorHAnsi" w:hAnsiTheme="minorHAnsi"/>
          <w:spacing w:val="1"/>
        </w:rPr>
        <w:t xml:space="preserve"> </w:t>
      </w:r>
      <w:r>
        <w:rPr>
          <w:rFonts w:ascii="Calibri" w:hAnsi="Calibri" w:asciiTheme="minorHAnsi" w:hAnsiTheme="minorHAnsi"/>
        </w:rPr>
        <w:t>ampliação</w:t>
      </w:r>
      <w:r>
        <w:rPr>
          <w:rFonts w:ascii="Calibri" w:hAnsi="Calibri" w:asciiTheme="minorHAnsi" w:hAnsiTheme="minorHAnsi"/>
          <w:spacing w:val="-1"/>
        </w:rPr>
        <w:t xml:space="preserve"> </w:t>
      </w:r>
      <w:r>
        <w:rPr>
          <w:rFonts w:ascii="Calibri" w:hAnsi="Calibri" w:asciiTheme="minorHAnsi" w:hAnsiTheme="minorHAnsi"/>
        </w:rPr>
        <w:t>da disputa entre os</w:t>
      </w:r>
      <w:r>
        <w:rPr>
          <w:rFonts w:ascii="Calibri" w:hAnsi="Calibri" w:asciiTheme="minorHAnsi" w:hAnsiTheme="minorHAnsi"/>
          <w:spacing w:val="-2"/>
        </w:rPr>
        <w:t xml:space="preserve"> </w:t>
      </w:r>
      <w:r>
        <w:rPr>
          <w:rFonts w:ascii="Calibri" w:hAnsi="Calibri" w:asciiTheme="minorHAnsi" w:hAnsiTheme="minorHAnsi"/>
        </w:rPr>
        <w:t>interessados.</w:t>
      </w:r>
    </w:p>
    <w:p>
      <w:pPr>
        <w:pStyle w:val="Normal"/>
        <w:tabs>
          <w:tab w:val="clear" w:pos="720"/>
          <w:tab w:val="left" w:pos="851"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Em caso de divergência entre disposições deste Edital e de seus anexos ou demais</w:t>
      </w:r>
      <w:r>
        <w:rPr>
          <w:rFonts w:ascii="Calibri" w:hAnsi="Calibri" w:asciiTheme="minorHAnsi" w:hAnsiTheme="minorHAnsi"/>
          <w:spacing w:val="1"/>
        </w:rPr>
        <w:t xml:space="preserve"> </w:t>
      </w:r>
      <w:r>
        <w:rPr>
          <w:rFonts w:ascii="Calibri" w:hAnsi="Calibri" w:asciiTheme="minorHAnsi" w:hAnsiTheme="minorHAnsi"/>
        </w:rPr>
        <w:t>peças</w:t>
      </w:r>
      <w:r>
        <w:rPr>
          <w:rFonts w:ascii="Calibri" w:hAnsi="Calibri" w:asciiTheme="minorHAnsi" w:hAnsiTheme="minorHAnsi"/>
          <w:spacing w:val="-1"/>
        </w:rPr>
        <w:t xml:space="preserve"> </w:t>
      </w:r>
      <w:r>
        <w:rPr>
          <w:rFonts w:ascii="Calibri" w:hAnsi="Calibri" w:asciiTheme="minorHAnsi" w:hAnsiTheme="minorHAnsi"/>
        </w:rPr>
        <w:t>que</w:t>
      </w:r>
      <w:r>
        <w:rPr>
          <w:rFonts w:ascii="Calibri" w:hAnsi="Calibri" w:asciiTheme="minorHAnsi" w:hAnsiTheme="minorHAnsi"/>
          <w:spacing w:val="-2"/>
        </w:rPr>
        <w:t xml:space="preserve"> </w:t>
      </w:r>
      <w:r>
        <w:rPr>
          <w:rFonts w:ascii="Calibri" w:hAnsi="Calibri" w:asciiTheme="minorHAnsi" w:hAnsiTheme="minorHAnsi"/>
        </w:rPr>
        <w:t>compõem</w:t>
      </w:r>
      <w:r>
        <w:rPr>
          <w:rFonts w:ascii="Calibri" w:hAnsi="Calibri" w:asciiTheme="minorHAnsi" w:hAnsiTheme="minorHAnsi"/>
          <w:spacing w:val="-1"/>
        </w:rPr>
        <w:t xml:space="preserve"> </w:t>
      </w:r>
      <w:r>
        <w:rPr>
          <w:rFonts w:ascii="Calibri" w:hAnsi="Calibri" w:asciiTheme="minorHAnsi" w:hAnsiTheme="minorHAnsi"/>
        </w:rPr>
        <w:t>o processo,</w:t>
      </w:r>
      <w:r>
        <w:rPr>
          <w:rFonts w:ascii="Calibri" w:hAnsi="Calibri" w:asciiTheme="minorHAnsi" w:hAnsiTheme="minorHAnsi"/>
          <w:spacing w:val="2"/>
        </w:rPr>
        <w:t xml:space="preserve"> </w:t>
      </w:r>
      <w:r>
        <w:rPr>
          <w:rFonts w:ascii="Calibri" w:hAnsi="Calibri" w:asciiTheme="minorHAnsi" w:hAnsiTheme="minorHAnsi"/>
        </w:rPr>
        <w:t>prevalecerá</w:t>
      </w:r>
      <w:r>
        <w:rPr>
          <w:rFonts w:ascii="Calibri" w:hAnsi="Calibri" w:asciiTheme="minorHAnsi" w:hAnsiTheme="minorHAnsi"/>
          <w:spacing w:val="-2"/>
        </w:rPr>
        <w:t xml:space="preserve"> </w:t>
      </w:r>
      <w:r>
        <w:rPr>
          <w:rFonts w:ascii="Calibri" w:hAnsi="Calibri" w:asciiTheme="minorHAnsi" w:hAnsiTheme="minorHAnsi"/>
        </w:rPr>
        <w:t>as</w:t>
      </w:r>
      <w:r>
        <w:rPr>
          <w:rFonts w:ascii="Calibri" w:hAnsi="Calibri" w:asciiTheme="minorHAnsi" w:hAnsiTheme="minorHAnsi"/>
          <w:spacing w:val="-2"/>
        </w:rPr>
        <w:t xml:space="preserve"> </w:t>
      </w:r>
      <w:r>
        <w:rPr>
          <w:rFonts w:ascii="Calibri" w:hAnsi="Calibri" w:asciiTheme="minorHAnsi" w:hAnsiTheme="minorHAnsi"/>
        </w:rPr>
        <w:t>deste Edital.</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851" w:leader="none"/>
          <w:tab w:val="left" w:pos="9639" w:leader="none"/>
        </w:tabs>
        <w:ind w:hanging="0" w:start="284" w:end="176"/>
        <w:rPr>
          <w:rFonts w:ascii="Calibri" w:hAnsi="Calibri" w:asciiTheme="minorHAnsi" w:hAnsiTheme="minorHAnsi"/>
        </w:rPr>
      </w:pPr>
      <w:r>
        <w:rPr>
          <w:rFonts w:ascii="Calibri" w:hAnsi="Calibri" w:asciiTheme="minorHAnsi" w:hAnsiTheme="minorHAnsi"/>
        </w:rPr>
        <w:t>Na contagem dos</w:t>
      </w:r>
      <w:r>
        <w:rPr>
          <w:rFonts w:ascii="Calibri" w:hAnsi="Calibri" w:asciiTheme="minorHAnsi" w:hAnsiTheme="minorHAnsi"/>
          <w:spacing w:val="1"/>
        </w:rPr>
        <w:t xml:space="preserve"> </w:t>
      </w:r>
      <w:r>
        <w:rPr>
          <w:rFonts w:ascii="Calibri" w:hAnsi="Calibri" w:asciiTheme="minorHAnsi" w:hAnsiTheme="minorHAnsi"/>
        </w:rPr>
        <w:t>prazos</w:t>
      </w:r>
      <w:r>
        <w:rPr>
          <w:rFonts w:ascii="Calibri" w:hAnsi="Calibri" w:asciiTheme="minorHAnsi" w:hAnsiTheme="minorHAnsi"/>
          <w:spacing w:val="1"/>
        </w:rPr>
        <w:t xml:space="preserve"> </w:t>
      </w:r>
      <w:r>
        <w:rPr>
          <w:rFonts w:ascii="Calibri" w:hAnsi="Calibri" w:asciiTheme="minorHAnsi" w:hAnsiTheme="minorHAnsi"/>
        </w:rPr>
        <w:t>estabelecidos</w:t>
      </w:r>
      <w:r>
        <w:rPr>
          <w:rFonts w:ascii="Calibri" w:hAnsi="Calibri" w:asciiTheme="minorHAnsi" w:hAnsiTheme="minorHAnsi"/>
          <w:spacing w:val="61"/>
        </w:rPr>
        <w:t xml:space="preserve"> </w:t>
      </w:r>
      <w:r>
        <w:rPr>
          <w:rFonts w:ascii="Calibri" w:hAnsi="Calibri" w:asciiTheme="minorHAnsi" w:hAnsiTheme="minorHAnsi"/>
        </w:rPr>
        <w:t>neste Edital e seus</w:t>
      </w:r>
      <w:r>
        <w:rPr>
          <w:rFonts w:ascii="Calibri" w:hAnsi="Calibri" w:asciiTheme="minorHAnsi" w:hAnsiTheme="minorHAnsi"/>
          <w:spacing w:val="61"/>
        </w:rPr>
        <w:t xml:space="preserve"> </w:t>
      </w:r>
      <w:r>
        <w:rPr>
          <w:rFonts w:ascii="Calibri" w:hAnsi="Calibri" w:asciiTheme="minorHAnsi" w:hAnsiTheme="minorHAnsi"/>
        </w:rPr>
        <w:t>Anexos, excluir-se-á o</w:t>
      </w:r>
      <w:r>
        <w:rPr>
          <w:rFonts w:ascii="Calibri" w:hAnsi="Calibri" w:asciiTheme="minorHAnsi" w:hAnsiTheme="minorHAnsi"/>
          <w:spacing w:val="1"/>
        </w:rPr>
        <w:t xml:space="preserve"> </w:t>
      </w:r>
      <w:r>
        <w:rPr>
          <w:rFonts w:ascii="Calibri" w:hAnsi="Calibri" w:asciiTheme="minorHAnsi" w:hAnsiTheme="minorHAnsi"/>
        </w:rPr>
        <w:t>dia do início e incluir-se-á o do vencimento. Só se iniciam e vencem os prazos em dias de</w:t>
      </w:r>
      <w:r>
        <w:rPr>
          <w:rFonts w:ascii="Calibri" w:hAnsi="Calibri" w:asciiTheme="minorHAnsi" w:hAnsiTheme="minorHAnsi"/>
          <w:spacing w:val="1"/>
        </w:rPr>
        <w:t xml:space="preserve"> </w:t>
      </w:r>
      <w:r>
        <w:rPr>
          <w:rFonts w:ascii="Calibri" w:hAnsi="Calibri" w:asciiTheme="minorHAnsi" w:hAnsiTheme="minorHAnsi"/>
        </w:rPr>
        <w:t>expediente</w:t>
      </w:r>
      <w:r>
        <w:rPr>
          <w:rFonts w:ascii="Calibri" w:hAnsi="Calibri" w:asciiTheme="minorHAnsi" w:hAnsiTheme="minorHAnsi"/>
          <w:spacing w:val="-1"/>
        </w:rPr>
        <w:t xml:space="preserve"> </w:t>
      </w:r>
      <w:r>
        <w:rPr>
          <w:rFonts w:ascii="Calibri" w:hAnsi="Calibri" w:asciiTheme="minorHAnsi" w:hAnsiTheme="minorHAnsi"/>
        </w:rPr>
        <w:t>na</w:t>
      </w:r>
      <w:r>
        <w:rPr>
          <w:rFonts w:ascii="Calibri" w:hAnsi="Calibri" w:asciiTheme="minorHAnsi" w:hAnsiTheme="minorHAnsi"/>
          <w:spacing w:val="-2"/>
        </w:rPr>
        <w:t xml:space="preserve"> </w:t>
      </w:r>
      <w:r>
        <w:rPr>
          <w:rFonts w:ascii="Calibri" w:hAnsi="Calibri" w:asciiTheme="minorHAnsi" w:hAnsiTheme="minorHAnsi"/>
        </w:rPr>
        <w:t>Administração.</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desatendimento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exigências</w:t>
      </w:r>
      <w:r>
        <w:rPr>
          <w:rFonts w:ascii="Calibri" w:hAnsi="Calibri" w:asciiTheme="minorHAnsi" w:hAnsiTheme="minorHAnsi"/>
          <w:spacing w:val="1"/>
        </w:rPr>
        <w:t xml:space="preserve"> </w:t>
      </w:r>
      <w:r>
        <w:rPr>
          <w:rFonts w:ascii="Calibri" w:hAnsi="Calibri" w:asciiTheme="minorHAnsi" w:hAnsiTheme="minorHAnsi"/>
        </w:rPr>
        <w:t>formais</w:t>
      </w:r>
      <w:r>
        <w:rPr>
          <w:rFonts w:ascii="Calibri" w:hAnsi="Calibri" w:asciiTheme="minorHAnsi" w:hAnsiTheme="minorHAnsi"/>
          <w:spacing w:val="1"/>
        </w:rPr>
        <w:t xml:space="preserve"> </w:t>
      </w:r>
      <w:r>
        <w:rPr>
          <w:rFonts w:ascii="Calibri" w:hAnsi="Calibri" w:asciiTheme="minorHAnsi" w:hAnsiTheme="minorHAnsi"/>
        </w:rPr>
        <w:t>não</w:t>
      </w:r>
      <w:r>
        <w:rPr>
          <w:rFonts w:ascii="Calibri" w:hAnsi="Calibri" w:asciiTheme="minorHAnsi" w:hAnsiTheme="minorHAnsi"/>
          <w:spacing w:val="1"/>
        </w:rPr>
        <w:t xml:space="preserve"> </w:t>
      </w:r>
      <w:r>
        <w:rPr>
          <w:rFonts w:ascii="Calibri" w:hAnsi="Calibri" w:asciiTheme="minorHAnsi" w:hAnsiTheme="minorHAnsi"/>
        </w:rPr>
        <w:t>essenciais</w:t>
      </w:r>
      <w:r>
        <w:rPr>
          <w:rFonts w:ascii="Calibri" w:hAnsi="Calibri" w:asciiTheme="minorHAnsi" w:hAnsiTheme="minorHAnsi"/>
          <w:spacing w:val="1"/>
        </w:rPr>
        <w:t xml:space="preserve"> </w:t>
      </w:r>
      <w:r>
        <w:rPr>
          <w:rFonts w:ascii="Calibri" w:hAnsi="Calibri" w:asciiTheme="minorHAnsi" w:hAnsiTheme="minorHAnsi"/>
        </w:rPr>
        <w:t>não</w:t>
      </w:r>
      <w:r>
        <w:rPr>
          <w:rFonts w:ascii="Calibri" w:hAnsi="Calibri" w:asciiTheme="minorHAnsi" w:hAnsiTheme="minorHAnsi"/>
          <w:spacing w:val="1"/>
        </w:rPr>
        <w:t xml:space="preserve"> </w:t>
      </w:r>
      <w:r>
        <w:rPr>
          <w:rFonts w:ascii="Calibri" w:hAnsi="Calibri" w:asciiTheme="minorHAnsi" w:hAnsiTheme="minorHAnsi"/>
        </w:rPr>
        <w:t>importará</w:t>
      </w:r>
      <w:r>
        <w:rPr>
          <w:rFonts w:ascii="Calibri" w:hAnsi="Calibri" w:asciiTheme="minorHAnsi" w:hAnsiTheme="minorHAnsi"/>
          <w:spacing w:val="62"/>
        </w:rPr>
        <w:t xml:space="preserve"> </w:t>
      </w: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afastamento do licitante, desde que seja possível o aproveitamento do ato, observados os</w:t>
      </w:r>
      <w:r>
        <w:rPr>
          <w:rFonts w:ascii="Calibri" w:hAnsi="Calibri" w:asciiTheme="minorHAnsi" w:hAnsiTheme="minorHAnsi"/>
          <w:spacing w:val="1"/>
        </w:rPr>
        <w:t xml:space="preserve"> </w:t>
      </w:r>
      <w:r>
        <w:rPr>
          <w:rFonts w:ascii="Calibri" w:hAnsi="Calibri" w:asciiTheme="minorHAnsi" w:hAnsiTheme="minorHAnsi"/>
        </w:rPr>
        <w:t>princípios</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2"/>
        </w:rPr>
        <w:t xml:space="preserve"> </w:t>
      </w:r>
      <w:r>
        <w:rPr>
          <w:rFonts w:ascii="Calibri" w:hAnsi="Calibri" w:asciiTheme="minorHAnsi" w:hAnsiTheme="minorHAnsi"/>
        </w:rPr>
        <w:t>isonomia e</w:t>
      </w:r>
      <w:r>
        <w:rPr>
          <w:rFonts w:ascii="Calibri" w:hAnsi="Calibri" w:asciiTheme="minorHAnsi" w:hAnsiTheme="minorHAnsi"/>
          <w:spacing w:val="-4"/>
        </w:rPr>
        <w:t xml:space="preserve"> </w:t>
      </w:r>
      <w:r>
        <w:rPr>
          <w:rFonts w:ascii="Calibri" w:hAnsi="Calibri" w:asciiTheme="minorHAnsi" w:hAnsiTheme="minorHAnsi"/>
        </w:rPr>
        <w:t>do interesse público.</w:t>
      </w:r>
    </w:p>
    <w:p>
      <w:pPr>
        <w:pStyle w:val="Normal"/>
        <w:tabs>
          <w:tab w:val="clear" w:pos="720"/>
          <w:tab w:val="left" w:pos="993"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 xml:space="preserve"> </w:t>
      </w:r>
      <w:r>
        <w:rPr>
          <w:rFonts w:ascii="Calibri" w:hAnsi="Calibri" w:asciiTheme="minorHAnsi" w:hAnsiTheme="minorHAnsi"/>
        </w:rPr>
        <w:t>Os</w:t>
      </w:r>
      <w:r>
        <w:rPr>
          <w:rFonts w:ascii="Calibri" w:hAnsi="Calibri" w:asciiTheme="minorHAnsi" w:hAnsiTheme="minorHAnsi"/>
          <w:spacing w:val="1"/>
        </w:rPr>
        <w:t xml:space="preserve"> </w:t>
      </w:r>
      <w:r>
        <w:rPr>
          <w:rFonts w:ascii="Calibri" w:hAnsi="Calibri" w:asciiTheme="minorHAnsi" w:hAnsiTheme="minorHAnsi"/>
        </w:rPr>
        <w:t>licitantes</w:t>
      </w:r>
      <w:r>
        <w:rPr>
          <w:rFonts w:ascii="Calibri" w:hAnsi="Calibri" w:asciiTheme="minorHAnsi" w:hAnsiTheme="minorHAnsi"/>
          <w:spacing w:val="1"/>
        </w:rPr>
        <w:t xml:space="preserve"> </w:t>
      </w:r>
      <w:r>
        <w:rPr>
          <w:rFonts w:ascii="Calibri" w:hAnsi="Calibri" w:asciiTheme="minorHAnsi" w:hAnsiTheme="minorHAnsi"/>
        </w:rPr>
        <w:t>assumem</w:t>
      </w:r>
      <w:r>
        <w:rPr>
          <w:rFonts w:ascii="Calibri" w:hAnsi="Calibri" w:asciiTheme="minorHAnsi" w:hAnsiTheme="minorHAnsi"/>
          <w:spacing w:val="1"/>
        </w:rPr>
        <w:t xml:space="preserve"> </w:t>
      </w:r>
      <w:r>
        <w:rPr>
          <w:rFonts w:ascii="Calibri" w:hAnsi="Calibri" w:asciiTheme="minorHAnsi" w:hAnsiTheme="minorHAnsi"/>
        </w:rPr>
        <w:t>todos</w:t>
      </w:r>
      <w:r>
        <w:rPr>
          <w:rFonts w:ascii="Calibri" w:hAnsi="Calibri" w:asciiTheme="minorHAnsi" w:hAnsiTheme="minorHAnsi"/>
          <w:spacing w:val="1"/>
        </w:rPr>
        <w:t xml:space="preserve"> </w:t>
      </w:r>
      <w:r>
        <w:rPr>
          <w:rFonts w:ascii="Calibri" w:hAnsi="Calibri" w:asciiTheme="minorHAnsi" w:hAnsiTheme="minorHAnsi"/>
        </w:rPr>
        <w:t>os</w:t>
      </w:r>
      <w:r>
        <w:rPr>
          <w:rFonts w:ascii="Calibri" w:hAnsi="Calibri" w:asciiTheme="minorHAnsi" w:hAnsiTheme="minorHAnsi"/>
          <w:spacing w:val="1"/>
        </w:rPr>
        <w:t xml:space="preserve"> </w:t>
      </w:r>
      <w:r>
        <w:rPr>
          <w:rFonts w:ascii="Calibri" w:hAnsi="Calibri" w:asciiTheme="minorHAnsi" w:hAnsiTheme="minorHAnsi"/>
        </w:rPr>
        <w:t>custos</w:t>
      </w:r>
      <w:r>
        <w:rPr>
          <w:rFonts w:ascii="Calibri" w:hAnsi="Calibri" w:asciiTheme="minorHAnsi" w:hAnsiTheme="minorHAnsi"/>
          <w:spacing w:val="1"/>
        </w:rPr>
        <w:t xml:space="preserve"> </w:t>
      </w:r>
      <w:r>
        <w:rPr>
          <w:rFonts w:ascii="Calibri" w:hAnsi="Calibri" w:asciiTheme="minorHAnsi" w:hAnsiTheme="minorHAnsi"/>
        </w:rPr>
        <w:t>de preparação</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apresentação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suas</w:t>
      </w:r>
      <w:r>
        <w:rPr>
          <w:rFonts w:ascii="Calibri" w:hAnsi="Calibri" w:asciiTheme="minorHAnsi" w:hAnsiTheme="minorHAnsi"/>
          <w:spacing w:val="1"/>
        </w:rPr>
        <w:t xml:space="preserve"> </w:t>
      </w:r>
      <w:r>
        <w:rPr>
          <w:rFonts w:ascii="Calibri" w:hAnsi="Calibri" w:asciiTheme="minorHAnsi" w:hAnsiTheme="minorHAnsi"/>
        </w:rPr>
        <w:t>propostas e a Administração não será, em nenhum caso, responsável por esses custos,</w:t>
      </w:r>
      <w:r>
        <w:rPr>
          <w:rFonts w:ascii="Calibri" w:hAnsi="Calibri" w:asciiTheme="minorHAnsi" w:hAnsiTheme="minorHAnsi"/>
          <w:spacing w:val="1"/>
        </w:rPr>
        <w:t xml:space="preserve"> </w:t>
      </w:r>
      <w:r>
        <w:rPr>
          <w:rFonts w:ascii="Calibri" w:hAnsi="Calibri" w:asciiTheme="minorHAnsi" w:hAnsiTheme="minorHAnsi"/>
        </w:rPr>
        <w:t>independentemente</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2"/>
        </w:rPr>
        <w:t xml:space="preserve"> </w:t>
      </w:r>
      <w:r>
        <w:rPr>
          <w:rFonts w:ascii="Calibri" w:hAnsi="Calibri" w:asciiTheme="minorHAnsi" w:hAnsiTheme="minorHAnsi"/>
        </w:rPr>
        <w:t>condução ou</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rPr>
        <w:t>resultado</w:t>
      </w:r>
      <w:r>
        <w:rPr>
          <w:rFonts w:ascii="Calibri" w:hAnsi="Calibri" w:asciiTheme="minorHAnsi" w:hAnsiTheme="minorHAnsi"/>
          <w:spacing w:val="-2"/>
        </w:rPr>
        <w:t xml:space="preserve"> </w:t>
      </w:r>
      <w:r>
        <w:rPr>
          <w:rFonts w:ascii="Calibri" w:hAnsi="Calibri" w:asciiTheme="minorHAnsi" w:hAnsiTheme="minorHAnsi"/>
        </w:rPr>
        <w:t>do processo</w:t>
      </w:r>
      <w:r>
        <w:rPr>
          <w:rFonts w:ascii="Calibri" w:hAnsi="Calibri" w:asciiTheme="minorHAnsi" w:hAnsiTheme="minorHAnsi"/>
          <w:spacing w:val="-3"/>
        </w:rPr>
        <w:t xml:space="preserve"> </w:t>
      </w:r>
      <w:r>
        <w:rPr>
          <w:rFonts w:ascii="Calibri" w:hAnsi="Calibri" w:asciiTheme="minorHAnsi" w:hAnsiTheme="minorHAnsi"/>
        </w:rPr>
        <w:t>licitatório.</w:t>
      </w:r>
    </w:p>
    <w:p>
      <w:pPr>
        <w:pStyle w:val="Normal"/>
        <w:tabs>
          <w:tab w:val="clear" w:pos="720"/>
          <w:tab w:val="left" w:pos="851"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É facultado ao Pregoeiro ou à autoridade competente, em qualquer fase da licitação,</w:t>
      </w:r>
      <w:r>
        <w:rPr>
          <w:rFonts w:ascii="Calibri" w:hAnsi="Calibri" w:asciiTheme="minorHAnsi" w:hAnsiTheme="minorHAnsi"/>
          <w:spacing w:val="1"/>
        </w:rPr>
        <w:t xml:space="preserve"> </w:t>
      </w:r>
      <w:r>
        <w:rPr>
          <w:rFonts w:ascii="Calibri" w:hAnsi="Calibri" w:asciiTheme="minorHAnsi" w:hAnsiTheme="minorHAnsi"/>
        </w:rPr>
        <w:t>a promoção de diligência destinada a esclarecer ou complementar a instrução do processo,</w:t>
      </w:r>
      <w:r>
        <w:rPr>
          <w:rFonts w:ascii="Calibri" w:hAnsi="Calibri" w:asciiTheme="minorHAnsi" w:hAnsiTheme="minorHAnsi"/>
          <w:spacing w:val="1"/>
        </w:rPr>
        <w:t xml:space="preserve"> </w:t>
      </w:r>
      <w:r>
        <w:rPr>
          <w:rFonts w:ascii="Calibri" w:hAnsi="Calibri" w:asciiTheme="minorHAnsi" w:hAnsiTheme="minorHAnsi"/>
        </w:rPr>
        <w:t>vedada a inclusão posterior de documento ou informação que deveria constar desde a</w:t>
      </w:r>
      <w:r>
        <w:rPr>
          <w:rFonts w:ascii="Calibri" w:hAnsi="Calibri" w:asciiTheme="minorHAnsi" w:hAnsiTheme="minorHAnsi"/>
          <w:spacing w:val="1"/>
        </w:rPr>
        <w:t xml:space="preserve"> </w:t>
      </w:r>
      <w:r>
        <w:rPr>
          <w:rFonts w:ascii="Calibri" w:hAnsi="Calibri" w:asciiTheme="minorHAnsi" w:hAnsiTheme="minorHAnsi"/>
        </w:rPr>
        <w:t>realização</w:t>
      </w:r>
      <w:r>
        <w:rPr>
          <w:rFonts w:ascii="Calibri" w:hAnsi="Calibri" w:asciiTheme="minorHAnsi" w:hAnsiTheme="minorHAnsi"/>
          <w:spacing w:val="-1"/>
        </w:rPr>
        <w:t xml:space="preserve"> </w:t>
      </w:r>
      <w:r>
        <w:rPr>
          <w:rFonts w:ascii="Calibri" w:hAnsi="Calibri" w:asciiTheme="minorHAnsi" w:hAnsiTheme="minorHAnsi"/>
        </w:rPr>
        <w:t>da sessão pública.</w:t>
      </w:r>
    </w:p>
    <w:p>
      <w:pPr>
        <w:pStyle w:val="Normal"/>
        <w:tabs>
          <w:tab w:val="clear" w:pos="720"/>
          <w:tab w:val="left" w:pos="993"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851" w:leader="none"/>
          <w:tab w:val="left" w:pos="1134" w:leader="none"/>
          <w:tab w:val="left" w:pos="9639" w:leader="none"/>
        </w:tabs>
        <w:ind w:hanging="0" w:start="284" w:end="176"/>
        <w:rPr>
          <w:rFonts w:ascii="Calibri" w:hAnsi="Calibri" w:asciiTheme="minorHAnsi" w:hAnsiTheme="minorHAnsi"/>
        </w:rPr>
      </w:pPr>
      <w:r>
        <w:rPr>
          <w:rFonts w:ascii="Calibri" w:hAnsi="Calibri" w:asciiTheme="minorHAnsi" w:hAnsiTheme="minorHAnsi"/>
        </w:rPr>
        <w:t>A autoridade competente poderá anular ou revogar a licitação em conformidade com</w:t>
      </w:r>
      <w:r>
        <w:rPr>
          <w:rFonts w:ascii="Calibri" w:hAnsi="Calibri" w:asciiTheme="minorHAnsi" w:hAnsiTheme="minorHAnsi"/>
          <w:spacing w:val="1"/>
        </w:rPr>
        <w:t xml:space="preserve"> </w:t>
      </w:r>
      <w:r>
        <w:rPr>
          <w:rFonts w:ascii="Calibri" w:hAnsi="Calibri" w:asciiTheme="minorHAnsi" w:hAnsiTheme="minorHAnsi"/>
        </w:rPr>
        <w:t>a Súmula 473</w:t>
      </w:r>
      <w:r>
        <w:rPr>
          <w:rFonts w:ascii="Calibri" w:hAnsi="Calibri" w:asciiTheme="minorHAnsi" w:hAnsiTheme="minorHAnsi"/>
          <w:spacing w:val="-2"/>
        </w:rPr>
        <w:t xml:space="preserve"> </w:t>
      </w:r>
      <w:r>
        <w:rPr>
          <w:rFonts w:ascii="Calibri" w:hAnsi="Calibri" w:asciiTheme="minorHAnsi" w:hAnsiTheme="minorHAnsi"/>
        </w:rPr>
        <w:t>do STF.</w:t>
      </w:r>
    </w:p>
    <w:p>
      <w:pPr>
        <w:pStyle w:val="Normal"/>
        <w:tabs>
          <w:tab w:val="clear" w:pos="720"/>
          <w:tab w:val="left" w:pos="1134"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851" w:leader="none"/>
          <w:tab w:val="left" w:pos="1310" w:leader="none"/>
          <w:tab w:val="left" w:pos="9639" w:leader="none"/>
        </w:tabs>
        <w:ind w:hanging="0" w:start="284" w:end="176"/>
        <w:rPr>
          <w:rFonts w:ascii="Calibri" w:hAnsi="Calibri" w:asciiTheme="minorHAnsi" w:hAnsiTheme="minorHAnsi"/>
        </w:rPr>
      </w:pPr>
      <w:r>
        <w:rPr>
          <w:rFonts w:ascii="Calibri" w:hAnsi="Calibri" w:asciiTheme="minorHAnsi" w:hAnsiTheme="minorHAnsi"/>
        </w:rPr>
        <w:t>É vedado ao servidor dos órgãos e entidades da Administração Pública Municipal de</w:t>
      </w:r>
      <w:r>
        <w:rPr>
          <w:rFonts w:ascii="Calibri" w:hAnsi="Calibri" w:asciiTheme="minorHAnsi" w:hAnsiTheme="minorHAnsi"/>
          <w:spacing w:val="1"/>
        </w:rPr>
        <w:t xml:space="preserve"> </w:t>
      </w:r>
      <w:r>
        <w:rPr>
          <w:rFonts w:ascii="Calibri" w:hAnsi="Calibri" w:asciiTheme="minorHAnsi" w:hAnsiTheme="minorHAnsi"/>
        </w:rPr>
        <w:t>São Joaquim da Barra/SP,</w:t>
      </w:r>
      <w:r>
        <w:rPr>
          <w:rFonts w:ascii="Calibri" w:hAnsi="Calibri" w:asciiTheme="minorHAnsi" w:hAnsiTheme="minorHAnsi"/>
          <w:spacing w:val="1"/>
        </w:rPr>
        <w:t xml:space="preserve"> </w:t>
      </w:r>
      <w:r>
        <w:rPr>
          <w:rFonts w:ascii="Calibri" w:hAnsi="Calibri" w:asciiTheme="minorHAnsi" w:hAnsiTheme="minorHAnsi"/>
        </w:rPr>
        <w:t>inclusive</w:t>
      </w:r>
      <w:r>
        <w:rPr>
          <w:rFonts w:ascii="Calibri" w:hAnsi="Calibri" w:asciiTheme="minorHAnsi" w:hAnsiTheme="minorHAnsi"/>
          <w:spacing w:val="1"/>
        </w:rPr>
        <w:t xml:space="preserve"> </w:t>
      </w:r>
      <w:r>
        <w:rPr>
          <w:rFonts w:ascii="Calibri" w:hAnsi="Calibri" w:asciiTheme="minorHAnsi" w:hAnsiTheme="minorHAnsi"/>
        </w:rPr>
        <w:t>Fundações</w:t>
      </w:r>
      <w:r>
        <w:rPr>
          <w:rFonts w:ascii="Calibri" w:hAnsi="Calibri" w:asciiTheme="minorHAnsi" w:hAnsiTheme="minorHAnsi"/>
          <w:spacing w:val="1"/>
        </w:rPr>
        <w:t xml:space="preserve"> </w:t>
      </w:r>
      <w:r>
        <w:rPr>
          <w:rFonts w:ascii="Calibri" w:hAnsi="Calibri" w:asciiTheme="minorHAnsi" w:hAnsiTheme="minorHAnsi"/>
        </w:rPr>
        <w:t>instituídas</w:t>
      </w:r>
      <w:r>
        <w:rPr>
          <w:rFonts w:ascii="Calibri" w:hAnsi="Calibri" w:asciiTheme="minorHAnsi" w:hAnsiTheme="minorHAnsi"/>
          <w:spacing w:val="1"/>
        </w:rPr>
        <w:t xml:space="preserve"> </w:t>
      </w:r>
      <w:r>
        <w:rPr>
          <w:rFonts w:ascii="Calibri" w:hAnsi="Calibri" w:asciiTheme="minorHAnsi" w:hAnsiTheme="minorHAnsi"/>
        </w:rPr>
        <w:t>e/ou</w:t>
      </w:r>
      <w:r>
        <w:rPr>
          <w:rFonts w:ascii="Calibri" w:hAnsi="Calibri" w:asciiTheme="minorHAnsi" w:hAnsiTheme="minorHAnsi"/>
          <w:spacing w:val="1"/>
        </w:rPr>
        <w:t xml:space="preserve"> </w:t>
      </w:r>
      <w:r>
        <w:rPr>
          <w:rFonts w:ascii="Calibri" w:hAnsi="Calibri" w:asciiTheme="minorHAnsi" w:hAnsiTheme="minorHAnsi"/>
        </w:rPr>
        <w:t>mantidas</w:t>
      </w:r>
      <w:r>
        <w:rPr>
          <w:rFonts w:ascii="Calibri" w:hAnsi="Calibri" w:asciiTheme="minorHAnsi" w:hAnsiTheme="minorHAnsi"/>
          <w:spacing w:val="1"/>
        </w:rPr>
        <w:t xml:space="preserve"> </w:t>
      </w:r>
      <w:r>
        <w:rPr>
          <w:rFonts w:ascii="Calibri" w:hAnsi="Calibri" w:asciiTheme="minorHAnsi" w:hAnsiTheme="minorHAnsi"/>
        </w:rPr>
        <w:t>por este Município,</w:t>
      </w:r>
      <w:r>
        <w:rPr>
          <w:rFonts w:ascii="Calibri" w:hAnsi="Calibri" w:asciiTheme="minorHAnsi" w:hAnsiTheme="minorHAnsi"/>
          <w:spacing w:val="1"/>
        </w:rPr>
        <w:t xml:space="preserve"> </w:t>
      </w:r>
      <w:r>
        <w:rPr>
          <w:rFonts w:ascii="Calibri" w:hAnsi="Calibri" w:asciiTheme="minorHAnsi" w:hAnsiTheme="minorHAnsi"/>
        </w:rPr>
        <w:t>participar</w:t>
      </w:r>
      <w:r>
        <w:rPr>
          <w:rFonts w:ascii="Calibri" w:hAnsi="Calibri" w:asciiTheme="minorHAnsi" w:hAnsiTheme="minorHAnsi"/>
          <w:spacing w:val="1"/>
        </w:rPr>
        <w:t xml:space="preserve"> </w:t>
      </w:r>
      <w:r>
        <w:rPr>
          <w:rFonts w:ascii="Calibri" w:hAnsi="Calibri" w:asciiTheme="minorHAnsi" w:hAnsiTheme="minorHAnsi"/>
        </w:rPr>
        <w:t>como</w:t>
      </w:r>
      <w:r>
        <w:rPr>
          <w:rFonts w:ascii="Calibri" w:hAnsi="Calibri" w:asciiTheme="minorHAnsi" w:hAnsiTheme="minorHAnsi"/>
          <w:spacing w:val="1"/>
        </w:rPr>
        <w:t xml:space="preserve"> </w:t>
      </w:r>
      <w:r>
        <w:rPr>
          <w:rFonts w:ascii="Calibri" w:hAnsi="Calibri" w:asciiTheme="minorHAnsi" w:hAnsiTheme="minorHAnsi"/>
        </w:rPr>
        <w:t>licitante,</w:t>
      </w:r>
      <w:r>
        <w:rPr>
          <w:rFonts w:ascii="Calibri" w:hAnsi="Calibri" w:asciiTheme="minorHAnsi" w:hAnsiTheme="minorHAnsi"/>
          <w:spacing w:val="1"/>
        </w:rPr>
        <w:t xml:space="preserve"> </w:t>
      </w:r>
      <w:r>
        <w:rPr>
          <w:rFonts w:ascii="Calibri" w:hAnsi="Calibri" w:asciiTheme="minorHAnsi" w:hAnsiTheme="minorHAnsi"/>
        </w:rPr>
        <w:t>direta</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indiretamente,</w:t>
      </w:r>
      <w:r>
        <w:rPr>
          <w:rFonts w:ascii="Calibri" w:hAnsi="Calibri" w:asciiTheme="minorHAnsi" w:hAnsiTheme="minorHAnsi"/>
          <w:spacing w:val="1"/>
        </w:rPr>
        <w:t xml:space="preserve"> </w:t>
      </w:r>
      <w:r>
        <w:rPr>
          <w:rFonts w:ascii="Calibri" w:hAnsi="Calibri" w:asciiTheme="minorHAnsi" w:hAnsiTheme="minorHAnsi"/>
        </w:rPr>
        <w:t>por</w:t>
      </w:r>
      <w:r>
        <w:rPr>
          <w:rFonts w:ascii="Calibri" w:hAnsi="Calibri" w:asciiTheme="minorHAnsi" w:hAnsiTheme="minorHAnsi"/>
          <w:spacing w:val="1"/>
        </w:rPr>
        <w:t xml:space="preserve"> </w:t>
      </w:r>
      <w:r>
        <w:rPr>
          <w:rFonts w:ascii="Calibri" w:hAnsi="Calibri" w:asciiTheme="minorHAnsi" w:hAnsiTheme="minorHAnsi"/>
        </w:rPr>
        <w:t>si</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1"/>
        </w:rPr>
        <w:t xml:space="preserve"> </w:t>
      </w:r>
      <w:r>
        <w:rPr>
          <w:rFonts w:ascii="Calibri" w:hAnsi="Calibri" w:asciiTheme="minorHAnsi" w:hAnsiTheme="minorHAnsi"/>
        </w:rPr>
        <w:t>por</w:t>
      </w:r>
      <w:r>
        <w:rPr>
          <w:rFonts w:ascii="Calibri" w:hAnsi="Calibri" w:asciiTheme="minorHAnsi" w:hAnsiTheme="minorHAnsi"/>
          <w:spacing w:val="61"/>
        </w:rPr>
        <w:t xml:space="preserve"> </w:t>
      </w:r>
      <w:r>
        <w:rPr>
          <w:rFonts w:ascii="Calibri" w:hAnsi="Calibri" w:asciiTheme="minorHAnsi" w:hAnsiTheme="minorHAnsi"/>
        </w:rPr>
        <w:t>interposta</w:t>
      </w:r>
      <w:r>
        <w:rPr>
          <w:rFonts w:ascii="Calibri" w:hAnsi="Calibri" w:asciiTheme="minorHAnsi" w:hAnsiTheme="minorHAnsi"/>
          <w:spacing w:val="1"/>
        </w:rPr>
        <w:t xml:space="preserve"> </w:t>
      </w:r>
      <w:r>
        <w:rPr>
          <w:rFonts w:ascii="Calibri" w:hAnsi="Calibri" w:asciiTheme="minorHAnsi" w:hAnsiTheme="minorHAnsi"/>
        </w:rPr>
        <w:t>pessoa,</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2"/>
        </w:rPr>
        <w:t xml:space="preserve"> </w:t>
      </w:r>
      <w:r>
        <w:rPr>
          <w:rFonts w:ascii="Calibri" w:hAnsi="Calibri" w:asciiTheme="minorHAnsi" w:hAnsiTheme="minorHAnsi"/>
        </w:rPr>
        <w:t>presente</w:t>
      </w:r>
      <w:r>
        <w:rPr>
          <w:rFonts w:ascii="Calibri" w:hAnsi="Calibri" w:asciiTheme="minorHAnsi" w:hAnsiTheme="minorHAnsi"/>
          <w:spacing w:val="-2"/>
        </w:rPr>
        <w:t xml:space="preserve"> </w:t>
      </w:r>
      <w:r>
        <w:rPr>
          <w:rFonts w:ascii="Calibri" w:hAnsi="Calibri" w:asciiTheme="minorHAnsi" w:hAnsiTheme="minorHAnsi"/>
        </w:rPr>
        <w:t>processo licitatório.</w:t>
      </w:r>
    </w:p>
    <w:p>
      <w:pPr>
        <w:pStyle w:val="Normal"/>
        <w:tabs>
          <w:tab w:val="clear" w:pos="720"/>
          <w:tab w:val="left" w:pos="993" w:leader="none"/>
          <w:tab w:val="left" w:pos="1310"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993" w:leader="none"/>
          <w:tab w:val="left" w:pos="1310"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documentação</w:t>
      </w:r>
      <w:r>
        <w:rPr>
          <w:rFonts w:ascii="Calibri" w:hAnsi="Calibri" w:asciiTheme="minorHAnsi" w:hAnsiTheme="minorHAnsi"/>
          <w:spacing w:val="1"/>
        </w:rPr>
        <w:t xml:space="preserve"> </w:t>
      </w:r>
      <w:r>
        <w:rPr>
          <w:rFonts w:ascii="Calibri" w:hAnsi="Calibri" w:asciiTheme="minorHAnsi" w:hAnsiTheme="minorHAnsi"/>
        </w:rPr>
        <w:t>apresentada</w:t>
      </w:r>
      <w:r>
        <w:rPr>
          <w:rFonts w:ascii="Calibri" w:hAnsi="Calibri" w:asciiTheme="minorHAnsi" w:hAnsiTheme="minorHAnsi"/>
          <w:spacing w:val="1"/>
        </w:rPr>
        <w:t xml:space="preserve"> </w:t>
      </w:r>
      <w:r>
        <w:rPr>
          <w:rFonts w:ascii="Calibri" w:hAnsi="Calibri" w:asciiTheme="minorHAnsi" w:hAnsiTheme="minorHAnsi"/>
        </w:rPr>
        <w:t>para</w:t>
      </w:r>
      <w:r>
        <w:rPr>
          <w:rFonts w:ascii="Calibri" w:hAnsi="Calibri" w:asciiTheme="minorHAnsi" w:hAnsiTheme="minorHAnsi"/>
          <w:spacing w:val="1"/>
        </w:rPr>
        <w:t xml:space="preserve"> </w:t>
      </w:r>
      <w:r>
        <w:rPr>
          <w:rFonts w:ascii="Calibri" w:hAnsi="Calibri" w:asciiTheme="minorHAnsi" w:hAnsiTheme="minorHAnsi"/>
        </w:rPr>
        <w:t>fins</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habilitação</w:t>
      </w:r>
      <w:r>
        <w:rPr>
          <w:rFonts w:ascii="Calibri" w:hAnsi="Calibri" w:asciiTheme="minorHAnsi" w:hAnsiTheme="minorHAnsi"/>
          <w:spacing w:val="1"/>
        </w:rPr>
        <w:t xml:space="preserve"> </w:t>
      </w:r>
      <w:r>
        <w:rPr>
          <w:rFonts w:ascii="Calibri" w:hAnsi="Calibri" w:asciiTheme="minorHAnsi" w:hAnsiTheme="minorHAnsi"/>
        </w:rPr>
        <w:t>fará</w:t>
      </w:r>
      <w:r>
        <w:rPr>
          <w:rFonts w:ascii="Calibri" w:hAnsi="Calibri" w:asciiTheme="minorHAnsi" w:hAnsiTheme="minorHAnsi"/>
          <w:spacing w:val="1"/>
        </w:rPr>
        <w:t xml:space="preserve"> </w:t>
      </w:r>
      <w:r>
        <w:rPr>
          <w:rFonts w:ascii="Calibri" w:hAnsi="Calibri" w:asciiTheme="minorHAnsi" w:hAnsiTheme="minorHAnsi"/>
        </w:rPr>
        <w:t>parte</w:t>
      </w:r>
      <w:r>
        <w:rPr>
          <w:rFonts w:ascii="Calibri" w:hAnsi="Calibri" w:asciiTheme="minorHAnsi" w:hAnsiTheme="minorHAnsi"/>
          <w:spacing w:val="1"/>
        </w:rPr>
        <w:t xml:space="preserve"> </w:t>
      </w:r>
      <w:r>
        <w:rPr>
          <w:rFonts w:ascii="Calibri" w:hAnsi="Calibri" w:asciiTheme="minorHAnsi" w:hAnsiTheme="minorHAnsi"/>
        </w:rPr>
        <w:t>dos</w:t>
      </w:r>
      <w:r>
        <w:rPr>
          <w:rFonts w:ascii="Calibri" w:hAnsi="Calibri" w:asciiTheme="minorHAnsi" w:hAnsiTheme="minorHAnsi"/>
          <w:spacing w:val="1"/>
        </w:rPr>
        <w:t xml:space="preserve"> </w:t>
      </w:r>
      <w:r>
        <w:rPr>
          <w:rFonts w:ascii="Calibri" w:hAnsi="Calibri" w:asciiTheme="minorHAnsi" w:hAnsiTheme="minorHAnsi"/>
        </w:rPr>
        <w:t>autos</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licitação</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não</w:t>
      </w:r>
      <w:r>
        <w:rPr>
          <w:rFonts w:ascii="Calibri" w:hAnsi="Calibri" w:asciiTheme="minorHAnsi" w:hAnsiTheme="minorHAnsi"/>
          <w:spacing w:val="-2"/>
        </w:rPr>
        <w:t xml:space="preserve"> </w:t>
      </w:r>
      <w:r>
        <w:rPr>
          <w:rFonts w:ascii="Calibri" w:hAnsi="Calibri" w:asciiTheme="minorHAnsi" w:hAnsiTheme="minorHAnsi"/>
        </w:rPr>
        <w:t>será</w:t>
      </w:r>
      <w:r>
        <w:rPr>
          <w:rFonts w:ascii="Calibri" w:hAnsi="Calibri" w:asciiTheme="minorHAnsi" w:hAnsiTheme="minorHAnsi"/>
          <w:spacing w:val="-2"/>
        </w:rPr>
        <w:t xml:space="preserve"> </w:t>
      </w:r>
      <w:r>
        <w:rPr>
          <w:rFonts w:ascii="Calibri" w:hAnsi="Calibri" w:asciiTheme="minorHAnsi" w:hAnsiTheme="minorHAnsi"/>
        </w:rPr>
        <w:t>devolvida ao proponente.</w:t>
      </w:r>
    </w:p>
    <w:p>
      <w:pPr>
        <w:pStyle w:val="Normal"/>
        <w:tabs>
          <w:tab w:val="clear" w:pos="720"/>
          <w:tab w:val="left" w:pos="1134" w:leader="none"/>
          <w:tab w:val="left" w:pos="1310" w:leader="none"/>
          <w:tab w:val="left" w:pos="8789"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993" w:leader="none"/>
          <w:tab w:val="left" w:pos="1310"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O proponente vencedor, após ser adjudicado, ficará obrigado a aceitar, nas mesmas</w:t>
      </w:r>
      <w:r>
        <w:rPr>
          <w:rFonts w:ascii="Calibri" w:hAnsi="Calibri" w:asciiTheme="minorHAnsi" w:hAnsiTheme="minorHAnsi"/>
          <w:spacing w:val="1"/>
        </w:rPr>
        <w:t xml:space="preserve"> </w:t>
      </w:r>
      <w:r>
        <w:rPr>
          <w:rFonts w:ascii="Calibri" w:hAnsi="Calibri" w:asciiTheme="minorHAnsi" w:hAnsiTheme="minorHAnsi"/>
        </w:rPr>
        <w:t>condições,</w:t>
      </w:r>
      <w:r>
        <w:rPr>
          <w:rFonts w:ascii="Calibri" w:hAnsi="Calibri" w:asciiTheme="minorHAnsi" w:hAnsiTheme="minorHAnsi"/>
          <w:spacing w:val="1"/>
        </w:rPr>
        <w:t xml:space="preserve"> </w:t>
      </w:r>
      <w:r>
        <w:rPr>
          <w:rFonts w:ascii="Calibri" w:hAnsi="Calibri" w:asciiTheme="minorHAnsi" w:hAnsiTheme="minorHAnsi"/>
        </w:rPr>
        <w:t>os</w:t>
      </w:r>
      <w:r>
        <w:rPr>
          <w:rFonts w:ascii="Calibri" w:hAnsi="Calibri" w:asciiTheme="minorHAnsi" w:hAnsiTheme="minorHAnsi"/>
          <w:spacing w:val="-2"/>
        </w:rPr>
        <w:t xml:space="preserve"> </w:t>
      </w:r>
      <w:r>
        <w:rPr>
          <w:rFonts w:ascii="Calibri" w:hAnsi="Calibri" w:asciiTheme="minorHAnsi" w:hAnsiTheme="minorHAnsi"/>
        </w:rPr>
        <w:t>acréscimos</w:t>
      </w:r>
      <w:r>
        <w:rPr>
          <w:rFonts w:ascii="Calibri" w:hAnsi="Calibri" w:asciiTheme="minorHAnsi" w:hAnsiTheme="minorHAnsi"/>
          <w:spacing w:val="1"/>
        </w:rPr>
        <w:t xml:space="preserve"> </w:t>
      </w:r>
      <w:r>
        <w:rPr>
          <w:rFonts w:ascii="Calibri" w:hAnsi="Calibri" w:asciiTheme="minorHAnsi" w:hAnsiTheme="minorHAnsi"/>
        </w:rPr>
        <w:t>ou supressões</w:t>
      </w:r>
      <w:r>
        <w:rPr>
          <w:rFonts w:ascii="Calibri" w:hAnsi="Calibri" w:asciiTheme="minorHAnsi" w:hAnsiTheme="minorHAnsi"/>
          <w:spacing w:val="-3"/>
        </w:rPr>
        <w:t xml:space="preserve"> </w:t>
      </w:r>
      <w:r>
        <w:rPr>
          <w:rFonts w:ascii="Calibri" w:hAnsi="Calibri" w:asciiTheme="minorHAnsi" w:hAnsiTheme="minorHAnsi"/>
        </w:rPr>
        <w:t>que</w:t>
      </w:r>
      <w:r>
        <w:rPr>
          <w:rFonts w:ascii="Calibri" w:hAnsi="Calibri" w:asciiTheme="minorHAnsi" w:hAnsiTheme="minorHAnsi"/>
          <w:spacing w:val="-2"/>
        </w:rPr>
        <w:t xml:space="preserve"> </w:t>
      </w:r>
      <w:r>
        <w:rPr>
          <w:rFonts w:ascii="Calibri" w:hAnsi="Calibri" w:asciiTheme="minorHAnsi" w:hAnsiTheme="minorHAnsi"/>
        </w:rPr>
        <w:t>se</w:t>
      </w:r>
      <w:r>
        <w:rPr>
          <w:rFonts w:ascii="Calibri" w:hAnsi="Calibri" w:asciiTheme="minorHAnsi" w:hAnsiTheme="minorHAnsi"/>
          <w:spacing w:val="-2"/>
        </w:rPr>
        <w:t xml:space="preserve"> </w:t>
      </w:r>
      <w:r>
        <w:rPr>
          <w:rFonts w:ascii="Calibri" w:hAnsi="Calibri" w:asciiTheme="minorHAnsi" w:hAnsiTheme="minorHAnsi"/>
        </w:rPr>
        <w:t>fizerem</w:t>
      </w:r>
      <w:r>
        <w:rPr>
          <w:rFonts w:ascii="Calibri" w:hAnsi="Calibri" w:asciiTheme="minorHAnsi" w:hAnsiTheme="minorHAnsi"/>
          <w:spacing w:val="2"/>
        </w:rPr>
        <w:t xml:space="preserve"> </w:t>
      </w:r>
      <w:r>
        <w:rPr>
          <w:rFonts w:ascii="Calibri" w:hAnsi="Calibri" w:asciiTheme="minorHAnsi" w:hAnsiTheme="minorHAnsi"/>
        </w:rPr>
        <w:t>necessário.</w:t>
      </w:r>
    </w:p>
    <w:p>
      <w:pPr>
        <w:pStyle w:val="Normal"/>
        <w:tabs>
          <w:tab w:val="clear" w:pos="720"/>
          <w:tab w:val="left" w:pos="1134" w:leader="none"/>
          <w:tab w:val="left" w:pos="1310" w:leader="none"/>
          <w:tab w:val="left" w:pos="8789"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993" w:leader="none"/>
          <w:tab w:val="left" w:pos="1310"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Nenhuma</w:t>
      </w:r>
      <w:r>
        <w:rPr>
          <w:rFonts w:ascii="Calibri" w:hAnsi="Calibri" w:asciiTheme="minorHAnsi" w:hAnsiTheme="minorHAnsi"/>
          <w:spacing w:val="1"/>
        </w:rPr>
        <w:t xml:space="preserve"> </w:t>
      </w:r>
      <w:r>
        <w:rPr>
          <w:rFonts w:ascii="Calibri" w:hAnsi="Calibri" w:asciiTheme="minorHAnsi" w:hAnsiTheme="minorHAnsi"/>
        </w:rPr>
        <w:t>indenização</w:t>
      </w:r>
      <w:r>
        <w:rPr>
          <w:rFonts w:ascii="Calibri" w:hAnsi="Calibri" w:asciiTheme="minorHAnsi" w:hAnsiTheme="minorHAnsi"/>
          <w:spacing w:val="1"/>
        </w:rPr>
        <w:t xml:space="preserve"> </w:t>
      </w:r>
      <w:r>
        <w:rPr>
          <w:rFonts w:ascii="Calibri" w:hAnsi="Calibri" w:asciiTheme="minorHAnsi" w:hAnsiTheme="minorHAnsi"/>
        </w:rPr>
        <w:t>será</w:t>
      </w:r>
      <w:r>
        <w:rPr>
          <w:rFonts w:ascii="Calibri" w:hAnsi="Calibri" w:asciiTheme="minorHAnsi" w:hAnsiTheme="minorHAnsi"/>
          <w:spacing w:val="1"/>
        </w:rPr>
        <w:t xml:space="preserve"> </w:t>
      </w:r>
      <w:r>
        <w:rPr>
          <w:rFonts w:ascii="Calibri" w:hAnsi="Calibri" w:asciiTheme="minorHAnsi" w:hAnsiTheme="minorHAnsi"/>
        </w:rPr>
        <w:t>devida</w:t>
      </w:r>
      <w:r>
        <w:rPr>
          <w:rFonts w:ascii="Calibri" w:hAnsi="Calibri" w:asciiTheme="minorHAnsi" w:hAnsiTheme="minorHAnsi"/>
          <w:spacing w:val="1"/>
        </w:rPr>
        <w:t xml:space="preserve"> </w:t>
      </w:r>
      <w:r>
        <w:rPr>
          <w:rFonts w:ascii="Calibri" w:hAnsi="Calibri" w:asciiTheme="minorHAnsi" w:hAnsiTheme="minorHAnsi"/>
        </w:rPr>
        <w:t>às</w:t>
      </w:r>
      <w:r>
        <w:rPr>
          <w:rFonts w:ascii="Calibri" w:hAnsi="Calibri" w:asciiTheme="minorHAnsi" w:hAnsiTheme="minorHAnsi"/>
          <w:spacing w:val="1"/>
        </w:rPr>
        <w:t xml:space="preserve"> </w:t>
      </w:r>
      <w:r>
        <w:rPr>
          <w:rFonts w:ascii="Calibri" w:hAnsi="Calibri" w:asciiTheme="minorHAnsi" w:hAnsiTheme="minorHAnsi"/>
        </w:rPr>
        <w:t>licitantes</w:t>
      </w:r>
      <w:r>
        <w:rPr>
          <w:rFonts w:ascii="Calibri" w:hAnsi="Calibri" w:asciiTheme="minorHAnsi" w:hAnsiTheme="minorHAnsi"/>
          <w:spacing w:val="1"/>
        </w:rPr>
        <w:t xml:space="preserve"> </w:t>
      </w:r>
      <w:r>
        <w:rPr>
          <w:rFonts w:ascii="Calibri" w:hAnsi="Calibri" w:asciiTheme="minorHAnsi" w:hAnsiTheme="minorHAnsi"/>
        </w:rPr>
        <w:t>pela</w:t>
      </w:r>
      <w:r>
        <w:rPr>
          <w:rFonts w:ascii="Calibri" w:hAnsi="Calibri" w:asciiTheme="minorHAnsi" w:hAnsiTheme="minorHAnsi"/>
          <w:spacing w:val="1"/>
        </w:rPr>
        <w:t xml:space="preserve"> </w:t>
      </w:r>
      <w:r>
        <w:rPr>
          <w:rFonts w:ascii="Calibri" w:hAnsi="Calibri" w:asciiTheme="minorHAnsi" w:hAnsiTheme="minorHAnsi"/>
        </w:rPr>
        <w:t>elaboração</w:t>
      </w:r>
      <w:r>
        <w:rPr>
          <w:rFonts w:ascii="Calibri" w:hAnsi="Calibri" w:asciiTheme="minorHAnsi" w:hAnsiTheme="minorHAnsi"/>
          <w:spacing w:val="1"/>
        </w:rPr>
        <w:t xml:space="preserve"> </w:t>
      </w:r>
      <w:r>
        <w:rPr>
          <w:rFonts w:ascii="Calibri" w:hAnsi="Calibri" w:asciiTheme="minorHAnsi" w:hAnsiTheme="minorHAnsi"/>
        </w:rPr>
        <w:t>ou</w:t>
      </w:r>
      <w:r>
        <w:rPr>
          <w:rFonts w:ascii="Calibri" w:hAnsi="Calibri" w:asciiTheme="minorHAnsi" w:hAnsiTheme="minorHAnsi"/>
          <w:spacing w:val="62"/>
        </w:rPr>
        <w:t xml:space="preserve"> </w:t>
      </w:r>
      <w:r>
        <w:rPr>
          <w:rFonts w:ascii="Calibri" w:hAnsi="Calibri" w:asciiTheme="minorHAnsi" w:hAnsiTheme="minorHAnsi"/>
        </w:rPr>
        <w:t>pela</w:t>
      </w:r>
      <w:r>
        <w:rPr>
          <w:rFonts w:ascii="Calibri" w:hAnsi="Calibri" w:asciiTheme="minorHAnsi" w:hAnsiTheme="minorHAnsi"/>
          <w:spacing w:val="1"/>
        </w:rPr>
        <w:t xml:space="preserve"> </w:t>
      </w:r>
      <w:r>
        <w:rPr>
          <w:rFonts w:ascii="Calibri" w:hAnsi="Calibri" w:asciiTheme="minorHAnsi" w:hAnsiTheme="minorHAnsi"/>
        </w:rPr>
        <w:t>apresentação de documentação exigida pelo presente Edital, cujo desconhecimento não</w:t>
      </w:r>
      <w:r>
        <w:rPr>
          <w:rFonts w:ascii="Calibri" w:hAnsi="Calibri" w:asciiTheme="minorHAnsi" w:hAnsiTheme="minorHAnsi"/>
          <w:spacing w:val="1"/>
        </w:rPr>
        <w:t xml:space="preserve"> </w:t>
      </w:r>
      <w:r>
        <w:rPr>
          <w:rFonts w:ascii="Calibri" w:hAnsi="Calibri" w:asciiTheme="minorHAnsi" w:hAnsiTheme="minorHAnsi"/>
        </w:rPr>
        <w:t>poderá</w:t>
      </w:r>
      <w:r>
        <w:rPr>
          <w:rFonts w:ascii="Calibri" w:hAnsi="Calibri" w:asciiTheme="minorHAnsi" w:hAnsiTheme="minorHAnsi"/>
          <w:spacing w:val="-1"/>
        </w:rPr>
        <w:t xml:space="preserve"> </w:t>
      </w:r>
      <w:r>
        <w:rPr>
          <w:rFonts w:ascii="Calibri" w:hAnsi="Calibri" w:asciiTheme="minorHAnsi" w:hAnsiTheme="minorHAnsi"/>
        </w:rPr>
        <w:t>alegar.</w:t>
      </w:r>
    </w:p>
    <w:p>
      <w:pPr>
        <w:pStyle w:val="Normal"/>
        <w:tabs>
          <w:tab w:val="clear" w:pos="720"/>
          <w:tab w:val="left" w:pos="1134" w:leader="none"/>
          <w:tab w:val="left" w:pos="1310" w:leader="none"/>
          <w:tab w:val="left" w:pos="8789"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993" w:leader="none"/>
          <w:tab w:val="left" w:pos="1310"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A</w:t>
      </w:r>
      <w:r>
        <w:rPr>
          <w:rFonts w:ascii="Calibri" w:hAnsi="Calibri" w:asciiTheme="minorHAnsi" w:hAnsiTheme="minorHAnsi"/>
          <w:spacing w:val="30"/>
        </w:rPr>
        <w:t xml:space="preserve"> </w:t>
      </w:r>
      <w:r>
        <w:rPr>
          <w:rFonts w:ascii="Calibri" w:hAnsi="Calibri" w:asciiTheme="minorHAnsi" w:hAnsiTheme="minorHAnsi"/>
        </w:rPr>
        <w:t>apresentação</w:t>
      </w:r>
      <w:r>
        <w:rPr>
          <w:rFonts w:ascii="Calibri" w:hAnsi="Calibri" w:asciiTheme="minorHAnsi" w:hAnsiTheme="minorHAnsi"/>
          <w:spacing w:val="28"/>
        </w:rPr>
        <w:t xml:space="preserve"> </w:t>
      </w:r>
      <w:r>
        <w:rPr>
          <w:rFonts w:ascii="Calibri" w:hAnsi="Calibri" w:asciiTheme="minorHAnsi" w:hAnsiTheme="minorHAnsi"/>
        </w:rPr>
        <w:t>das</w:t>
      </w:r>
      <w:r>
        <w:rPr>
          <w:rFonts w:ascii="Calibri" w:hAnsi="Calibri" w:asciiTheme="minorHAnsi" w:hAnsiTheme="minorHAnsi"/>
          <w:spacing w:val="31"/>
        </w:rPr>
        <w:t xml:space="preserve"> </w:t>
      </w:r>
      <w:r>
        <w:rPr>
          <w:rFonts w:ascii="Calibri" w:hAnsi="Calibri" w:asciiTheme="minorHAnsi" w:hAnsiTheme="minorHAnsi"/>
        </w:rPr>
        <w:t>propostas</w:t>
      </w:r>
      <w:r>
        <w:rPr>
          <w:rFonts w:ascii="Calibri" w:hAnsi="Calibri" w:asciiTheme="minorHAnsi" w:hAnsiTheme="minorHAnsi"/>
          <w:spacing w:val="30"/>
        </w:rPr>
        <w:t xml:space="preserve"> </w:t>
      </w:r>
      <w:r>
        <w:rPr>
          <w:rFonts w:ascii="Calibri" w:hAnsi="Calibri" w:asciiTheme="minorHAnsi" w:hAnsiTheme="minorHAnsi"/>
        </w:rPr>
        <w:t>implicará</w:t>
      </w:r>
      <w:r>
        <w:rPr>
          <w:rFonts w:ascii="Calibri" w:hAnsi="Calibri" w:asciiTheme="minorHAnsi" w:hAnsiTheme="minorHAnsi"/>
          <w:spacing w:val="31"/>
        </w:rPr>
        <w:t xml:space="preserve"> </w:t>
      </w:r>
      <w:r>
        <w:rPr>
          <w:rFonts w:ascii="Calibri" w:hAnsi="Calibri" w:asciiTheme="minorHAnsi" w:hAnsiTheme="minorHAnsi"/>
        </w:rPr>
        <w:t>na</w:t>
      </w:r>
      <w:r>
        <w:rPr>
          <w:rFonts w:ascii="Calibri" w:hAnsi="Calibri" w:asciiTheme="minorHAnsi" w:hAnsiTheme="minorHAnsi"/>
          <w:spacing w:val="28"/>
        </w:rPr>
        <w:t xml:space="preserve"> </w:t>
      </w:r>
      <w:r>
        <w:rPr>
          <w:rFonts w:ascii="Calibri" w:hAnsi="Calibri" w:asciiTheme="minorHAnsi" w:hAnsiTheme="minorHAnsi"/>
        </w:rPr>
        <w:t>plena</w:t>
      </w:r>
      <w:r>
        <w:rPr>
          <w:rFonts w:ascii="Calibri" w:hAnsi="Calibri" w:asciiTheme="minorHAnsi" w:hAnsiTheme="minorHAnsi"/>
          <w:spacing w:val="30"/>
        </w:rPr>
        <w:t xml:space="preserve"> </w:t>
      </w:r>
      <w:r>
        <w:rPr>
          <w:rFonts w:ascii="Calibri" w:hAnsi="Calibri" w:asciiTheme="minorHAnsi" w:hAnsiTheme="minorHAnsi"/>
        </w:rPr>
        <w:t>aceitação,</w:t>
      </w:r>
      <w:r>
        <w:rPr>
          <w:rFonts w:ascii="Calibri" w:hAnsi="Calibri" w:asciiTheme="minorHAnsi" w:hAnsiTheme="minorHAnsi"/>
          <w:spacing w:val="31"/>
        </w:rPr>
        <w:t xml:space="preserve"> </w:t>
      </w:r>
      <w:r>
        <w:rPr>
          <w:rFonts w:ascii="Calibri" w:hAnsi="Calibri" w:asciiTheme="minorHAnsi" w:hAnsiTheme="minorHAnsi"/>
        </w:rPr>
        <w:t>por</w:t>
      </w:r>
      <w:r>
        <w:rPr>
          <w:rFonts w:ascii="Calibri" w:hAnsi="Calibri" w:asciiTheme="minorHAnsi" w:hAnsiTheme="minorHAnsi"/>
          <w:spacing w:val="31"/>
        </w:rPr>
        <w:t xml:space="preserve"> </w:t>
      </w:r>
      <w:r>
        <w:rPr>
          <w:rFonts w:ascii="Calibri" w:hAnsi="Calibri" w:asciiTheme="minorHAnsi" w:hAnsiTheme="minorHAnsi"/>
        </w:rPr>
        <w:t>parte</w:t>
      </w:r>
      <w:r>
        <w:rPr>
          <w:rFonts w:ascii="Calibri" w:hAnsi="Calibri" w:asciiTheme="minorHAnsi" w:hAnsiTheme="minorHAnsi"/>
          <w:spacing w:val="28"/>
        </w:rPr>
        <w:t xml:space="preserve"> </w:t>
      </w:r>
      <w:r>
        <w:rPr>
          <w:rFonts w:ascii="Calibri" w:hAnsi="Calibri" w:asciiTheme="minorHAnsi" w:hAnsiTheme="minorHAnsi"/>
        </w:rPr>
        <w:t>da</w:t>
      </w:r>
      <w:r>
        <w:rPr>
          <w:rFonts w:ascii="Calibri" w:hAnsi="Calibri" w:asciiTheme="minorHAnsi" w:hAnsiTheme="minorHAnsi"/>
          <w:spacing w:val="30"/>
        </w:rPr>
        <w:t xml:space="preserve"> </w:t>
      </w:r>
      <w:r>
        <w:rPr>
          <w:rFonts w:ascii="Calibri" w:hAnsi="Calibri" w:asciiTheme="minorHAnsi" w:hAnsiTheme="minorHAnsi"/>
        </w:rPr>
        <w:t>licitante,</w:t>
      </w:r>
      <w:r>
        <w:rPr>
          <w:rFonts w:ascii="Calibri" w:hAnsi="Calibri" w:asciiTheme="minorHAnsi" w:hAnsiTheme="minorHAnsi"/>
          <w:spacing w:val="-59"/>
        </w:rPr>
        <w:t xml:space="preserve"> </w:t>
      </w:r>
      <w:r>
        <w:rPr>
          <w:rFonts w:ascii="Calibri" w:hAnsi="Calibri" w:asciiTheme="minorHAnsi" w:hAnsiTheme="minorHAnsi"/>
        </w:rPr>
        <w:t>das condições</w:t>
      </w:r>
      <w:r>
        <w:rPr>
          <w:rFonts w:ascii="Calibri" w:hAnsi="Calibri" w:asciiTheme="minorHAnsi" w:hAnsiTheme="minorHAnsi"/>
          <w:spacing w:val="1"/>
        </w:rPr>
        <w:t xml:space="preserve"> </w:t>
      </w:r>
      <w:r>
        <w:rPr>
          <w:rFonts w:ascii="Calibri" w:hAnsi="Calibri" w:asciiTheme="minorHAnsi" w:hAnsiTheme="minorHAnsi"/>
        </w:rPr>
        <w:t>estabelecidas</w:t>
      </w:r>
      <w:r>
        <w:rPr>
          <w:rFonts w:ascii="Calibri" w:hAnsi="Calibri" w:asciiTheme="minorHAnsi" w:hAnsiTheme="minorHAnsi"/>
          <w:spacing w:val="1"/>
        </w:rPr>
        <w:t xml:space="preserve"> </w:t>
      </w:r>
      <w:r>
        <w:rPr>
          <w:rFonts w:ascii="Calibri" w:hAnsi="Calibri" w:asciiTheme="minorHAnsi" w:hAnsiTheme="minorHAnsi"/>
        </w:rPr>
        <w:t>neste</w:t>
      </w:r>
      <w:r>
        <w:rPr>
          <w:rFonts w:ascii="Calibri" w:hAnsi="Calibri" w:asciiTheme="minorHAnsi" w:hAnsiTheme="minorHAnsi"/>
          <w:spacing w:val="-2"/>
        </w:rPr>
        <w:t xml:space="preserve"> </w:t>
      </w:r>
      <w:r>
        <w:rPr>
          <w:rFonts w:ascii="Calibri" w:hAnsi="Calibri" w:asciiTheme="minorHAnsi" w:hAnsiTheme="minorHAnsi"/>
        </w:rPr>
        <w:t>Edital</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2"/>
        </w:rPr>
        <w:t xml:space="preserve"> </w:t>
      </w:r>
      <w:r>
        <w:rPr>
          <w:rFonts w:ascii="Calibri" w:hAnsi="Calibri" w:asciiTheme="minorHAnsi" w:hAnsiTheme="minorHAnsi"/>
        </w:rPr>
        <w:t>seus</w:t>
      </w:r>
      <w:r>
        <w:rPr>
          <w:rFonts w:ascii="Calibri" w:hAnsi="Calibri" w:asciiTheme="minorHAnsi" w:hAnsiTheme="minorHAnsi"/>
          <w:spacing w:val="-2"/>
        </w:rPr>
        <w:t xml:space="preserve"> </w:t>
      </w:r>
      <w:r>
        <w:rPr>
          <w:rFonts w:ascii="Calibri" w:hAnsi="Calibri" w:asciiTheme="minorHAnsi" w:hAnsiTheme="minorHAnsi"/>
        </w:rPr>
        <w:t>anexos.</w:t>
      </w:r>
    </w:p>
    <w:p>
      <w:pPr>
        <w:pStyle w:val="ListParagraph"/>
        <w:tabs>
          <w:tab w:val="clear" w:pos="720"/>
          <w:tab w:val="left" w:pos="1134" w:leader="none"/>
          <w:tab w:val="left" w:pos="1310" w:leader="none"/>
          <w:tab w:val="left" w:pos="8789" w:leader="none"/>
          <w:tab w:val="left" w:pos="9639" w:leader="none"/>
        </w:tabs>
        <w:ind w:start="284"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993"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Aos casos omissos aplicar-se-ão as disposições constantes da Lei 14.133/21, com</w:t>
      </w:r>
      <w:r>
        <w:rPr>
          <w:rFonts w:ascii="Calibri" w:hAnsi="Calibri" w:asciiTheme="minorHAnsi" w:hAnsiTheme="minorHAnsi"/>
          <w:spacing w:val="1"/>
        </w:rPr>
        <w:t xml:space="preserve"> </w:t>
      </w:r>
      <w:r>
        <w:rPr>
          <w:rFonts w:ascii="Calibri" w:hAnsi="Calibri" w:asciiTheme="minorHAnsi" w:hAnsiTheme="minorHAnsi"/>
        </w:rPr>
        <w:t>suas posteriores</w:t>
      </w:r>
      <w:r>
        <w:rPr>
          <w:rFonts w:ascii="Calibri" w:hAnsi="Calibri" w:asciiTheme="minorHAnsi" w:hAnsiTheme="minorHAnsi"/>
          <w:spacing w:val="-2"/>
        </w:rPr>
        <w:t xml:space="preserve"> </w:t>
      </w:r>
      <w:r>
        <w:rPr>
          <w:rFonts w:ascii="Calibri" w:hAnsi="Calibri" w:asciiTheme="minorHAnsi" w:hAnsiTheme="minorHAnsi"/>
        </w:rPr>
        <w:t>alterações;</w:t>
      </w:r>
    </w:p>
    <w:p>
      <w:pPr>
        <w:pStyle w:val="Normal"/>
        <w:tabs>
          <w:tab w:val="clear" w:pos="720"/>
          <w:tab w:val="left" w:pos="1134" w:leader="none"/>
          <w:tab w:val="left" w:pos="1310" w:leader="none"/>
          <w:tab w:val="left" w:pos="8789" w:leader="none"/>
          <w:tab w:val="left" w:pos="9639" w:leader="none"/>
        </w:tabs>
        <w:ind w:end="176"/>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993" w:leader="none"/>
          <w:tab w:val="left" w:pos="1310" w:leader="none"/>
          <w:tab w:val="left" w:pos="8789" w:leader="none"/>
          <w:tab w:val="left" w:pos="9639" w:leader="none"/>
        </w:tabs>
        <w:ind w:hanging="0" w:start="284" w:end="176"/>
        <w:rPr>
          <w:rFonts w:ascii="Calibri" w:hAnsi="Calibri" w:asciiTheme="minorHAnsi" w:hAnsiTheme="minorHAnsi"/>
        </w:rPr>
      </w:pPr>
      <w:r>
        <w:rPr>
          <w:rFonts w:ascii="Calibri" w:hAnsi="Calibri" w:asciiTheme="minorHAnsi" w:hAnsiTheme="minorHAnsi"/>
        </w:rPr>
        <w:t>O foro designado para julgamento de quaisquer questões judiciais resultantes deste</w:t>
      </w:r>
      <w:r>
        <w:rPr>
          <w:rFonts w:ascii="Calibri" w:hAnsi="Calibri" w:asciiTheme="minorHAnsi" w:hAnsiTheme="minorHAnsi"/>
          <w:spacing w:val="1"/>
        </w:rPr>
        <w:t xml:space="preserve"> </w:t>
      </w:r>
      <w:r>
        <w:rPr>
          <w:rFonts w:ascii="Calibri" w:hAnsi="Calibri" w:asciiTheme="minorHAnsi" w:hAnsiTheme="minorHAnsi"/>
        </w:rPr>
        <w:t>Edital,</w:t>
      </w:r>
      <w:r>
        <w:rPr>
          <w:rFonts w:ascii="Calibri" w:hAnsi="Calibri" w:asciiTheme="minorHAnsi" w:hAnsiTheme="minorHAnsi"/>
          <w:spacing w:val="1"/>
        </w:rPr>
        <w:t xml:space="preserve"> </w:t>
      </w:r>
      <w:r>
        <w:rPr>
          <w:rFonts w:ascii="Calibri" w:hAnsi="Calibri" w:asciiTheme="minorHAnsi" w:hAnsiTheme="minorHAnsi"/>
        </w:rPr>
        <w:t>será</w:t>
      </w:r>
      <w:r>
        <w:rPr>
          <w:rFonts w:ascii="Calibri" w:hAnsi="Calibri" w:asciiTheme="minorHAnsi" w:hAnsiTheme="minorHAnsi"/>
          <w:spacing w:val="-2"/>
        </w:rPr>
        <w:t xml:space="preserve"> </w:t>
      </w:r>
      <w:r>
        <w:rPr>
          <w:rFonts w:ascii="Calibri" w:hAnsi="Calibri" w:asciiTheme="minorHAnsi" w:hAnsiTheme="minorHAnsi"/>
        </w:rPr>
        <w:t>o da Cidade</w:t>
      </w:r>
      <w:r>
        <w:rPr>
          <w:rFonts w:ascii="Calibri" w:hAnsi="Calibri" w:asciiTheme="minorHAnsi" w:hAnsiTheme="minorHAnsi"/>
          <w:spacing w:val="-2"/>
        </w:rPr>
        <w:t xml:space="preserve"> </w:t>
      </w:r>
      <w:r>
        <w:rPr>
          <w:rFonts w:ascii="Calibri" w:hAnsi="Calibri" w:asciiTheme="minorHAnsi" w:hAnsiTheme="minorHAnsi"/>
        </w:rPr>
        <w:t>de São Joaquim da Barra/SP.</w:t>
      </w:r>
    </w:p>
    <w:p>
      <w:pPr>
        <w:pStyle w:val="ListParagraph"/>
        <w:numPr>
          <w:ilvl w:val="1"/>
          <w:numId w:val="5"/>
        </w:numPr>
        <w:tabs>
          <w:tab w:val="clear" w:pos="720"/>
          <w:tab w:val="left" w:pos="993" w:leader="none"/>
          <w:tab w:val="left" w:pos="1310" w:leader="none"/>
          <w:tab w:val="left" w:pos="2749" w:leader="none"/>
          <w:tab w:val="left" w:pos="4414" w:leader="none"/>
          <w:tab w:val="left" w:pos="6009" w:leader="none"/>
          <w:tab w:val="left" w:pos="6969" w:leader="none"/>
          <w:tab w:val="left" w:pos="9072" w:leader="none"/>
          <w:tab w:val="left" w:pos="9639" w:leader="none"/>
        </w:tabs>
        <w:spacing w:before="120" w:after="120"/>
        <w:ind w:hanging="0" w:start="284" w:end="176"/>
        <w:rPr>
          <w:rFonts w:ascii="Calibri" w:hAnsi="Calibri" w:asciiTheme="minorHAnsi" w:hAnsiTheme="minorHAnsi"/>
        </w:rPr>
      </w:pPr>
      <w:r>
        <w:rPr>
          <w:rFonts w:ascii="Calibri" w:hAnsi="Calibri" w:asciiTheme="minorHAnsi" w:hAnsiTheme="minorHAnsi"/>
        </w:rPr>
        <w:t>O</w:t>
      </w:r>
      <w:r>
        <w:rPr>
          <w:rFonts w:ascii="Calibri" w:hAnsi="Calibri" w:asciiTheme="minorHAnsi" w:hAnsiTheme="minorHAnsi"/>
          <w:spacing w:val="1"/>
        </w:rPr>
        <w:t xml:space="preserve"> </w:t>
      </w:r>
      <w:r>
        <w:rPr>
          <w:rFonts w:ascii="Calibri" w:hAnsi="Calibri" w:asciiTheme="minorHAnsi" w:hAnsiTheme="minorHAnsi"/>
        </w:rPr>
        <w:t>Edital</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seus</w:t>
      </w:r>
      <w:r>
        <w:rPr>
          <w:rFonts w:ascii="Calibri" w:hAnsi="Calibri" w:asciiTheme="minorHAnsi" w:hAnsiTheme="minorHAnsi"/>
          <w:spacing w:val="1"/>
        </w:rPr>
        <w:t xml:space="preserve"> </w:t>
      </w:r>
      <w:r>
        <w:rPr>
          <w:rFonts w:ascii="Calibri" w:hAnsi="Calibri" w:asciiTheme="minorHAnsi" w:hAnsiTheme="minorHAnsi"/>
        </w:rPr>
        <w:t>anexos</w:t>
      </w:r>
      <w:r>
        <w:rPr>
          <w:rFonts w:ascii="Calibri" w:hAnsi="Calibri" w:asciiTheme="minorHAnsi" w:hAnsiTheme="minorHAnsi"/>
          <w:spacing w:val="1"/>
        </w:rPr>
        <w:t xml:space="preserve"> </w:t>
      </w:r>
      <w:r>
        <w:rPr>
          <w:rFonts w:ascii="Calibri" w:hAnsi="Calibri" w:asciiTheme="minorHAnsi" w:hAnsiTheme="minorHAnsi"/>
        </w:rPr>
        <w:t>estão</w:t>
      </w:r>
      <w:r>
        <w:rPr>
          <w:rFonts w:ascii="Calibri" w:hAnsi="Calibri" w:asciiTheme="minorHAnsi" w:hAnsiTheme="minorHAnsi"/>
          <w:spacing w:val="1"/>
        </w:rPr>
        <w:t xml:space="preserve"> </w:t>
      </w:r>
      <w:r>
        <w:rPr>
          <w:rFonts w:ascii="Calibri" w:hAnsi="Calibri" w:asciiTheme="minorHAnsi" w:hAnsiTheme="minorHAnsi"/>
        </w:rPr>
        <w:t>disponíveis,</w:t>
      </w:r>
      <w:r>
        <w:rPr>
          <w:rFonts w:ascii="Calibri" w:hAnsi="Calibri" w:asciiTheme="minorHAnsi" w:hAnsiTheme="minorHAnsi"/>
          <w:spacing w:val="1"/>
        </w:rPr>
        <w:t xml:space="preserve"> </w:t>
      </w:r>
      <w:r>
        <w:rPr>
          <w:rFonts w:ascii="Calibri" w:hAnsi="Calibri" w:asciiTheme="minorHAnsi" w:hAnsiTheme="minorHAnsi"/>
        </w:rPr>
        <w:t>na</w:t>
      </w:r>
      <w:r>
        <w:rPr>
          <w:rFonts w:ascii="Calibri" w:hAnsi="Calibri" w:asciiTheme="minorHAnsi" w:hAnsiTheme="minorHAnsi"/>
          <w:spacing w:val="1"/>
        </w:rPr>
        <w:t xml:space="preserve"> </w:t>
      </w:r>
      <w:r>
        <w:rPr>
          <w:rFonts w:ascii="Calibri" w:hAnsi="Calibri" w:asciiTheme="minorHAnsi" w:hAnsiTheme="minorHAnsi"/>
        </w:rPr>
        <w:t>íntegra,</w:t>
      </w:r>
      <w:r>
        <w:rPr>
          <w:rFonts w:ascii="Calibri" w:hAnsi="Calibri" w:asciiTheme="minorHAnsi" w:hAnsiTheme="minorHAnsi"/>
          <w:spacing w:val="1"/>
        </w:rPr>
        <w:t xml:space="preserve"> </w:t>
      </w:r>
      <w:r>
        <w:rPr>
          <w:rFonts w:ascii="Calibri" w:hAnsi="Calibri" w:asciiTheme="minorHAnsi" w:hAnsiTheme="minorHAnsi"/>
        </w:rPr>
        <w:t>no</w:t>
      </w:r>
      <w:r>
        <w:rPr>
          <w:rFonts w:ascii="Calibri" w:hAnsi="Calibri" w:asciiTheme="minorHAnsi" w:hAnsiTheme="minorHAnsi"/>
          <w:spacing w:val="1"/>
        </w:rPr>
        <w:t xml:space="preserve"> </w:t>
      </w:r>
      <w:r>
        <w:rPr>
          <w:rFonts w:ascii="Calibri" w:hAnsi="Calibri" w:asciiTheme="minorHAnsi" w:hAnsiTheme="minorHAnsi"/>
        </w:rPr>
        <w:t>Portal</w:t>
      </w:r>
      <w:r>
        <w:rPr>
          <w:rFonts w:ascii="Calibri" w:hAnsi="Calibri" w:asciiTheme="minorHAnsi" w:hAnsiTheme="minorHAnsi"/>
          <w:spacing w:val="1"/>
        </w:rPr>
        <w:t xml:space="preserve"> </w:t>
      </w:r>
      <w:r>
        <w:rPr>
          <w:rFonts w:ascii="Calibri" w:hAnsi="Calibri" w:asciiTheme="minorHAnsi" w:hAnsiTheme="minorHAnsi"/>
        </w:rPr>
        <w:t>Nacional</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 xml:space="preserve">Contratações Públicas (PNCP) e endereço eletrônico: </w:t>
      </w:r>
    </w:p>
    <w:p>
      <w:pPr>
        <w:pStyle w:val="Normal"/>
        <w:tabs>
          <w:tab w:val="clear" w:pos="720"/>
          <w:tab w:val="left" w:pos="1134" w:leader="none"/>
          <w:tab w:val="left" w:pos="1310" w:leader="none"/>
          <w:tab w:val="left" w:pos="2749" w:leader="none"/>
          <w:tab w:val="left" w:pos="4414" w:leader="none"/>
          <w:tab w:val="left" w:pos="6009" w:leader="none"/>
          <w:tab w:val="left" w:pos="6969" w:leader="none"/>
          <w:tab w:val="left" w:pos="8721" w:leader="none"/>
          <w:tab w:val="left" w:pos="9639" w:leader="none"/>
        </w:tabs>
        <w:spacing w:before="120" w:after="120"/>
        <w:ind w:start="284" w:end="176"/>
        <w:rPr>
          <w:rFonts w:ascii="Calibri" w:hAnsi="Calibri" w:asciiTheme="minorHAnsi" w:hAnsiTheme="minorHAnsi"/>
        </w:rPr>
      </w:pPr>
      <w:hyperlink r:id="rId24">
        <w:r>
          <w:rPr>
            <w:rStyle w:val="Hyperlink"/>
            <w:rFonts w:ascii="Calibri" w:hAnsi="Calibri" w:asciiTheme="minorHAnsi" w:hAnsiTheme="minorHAnsi"/>
          </w:rPr>
          <w:t>https://www.saojoaquimdabarra.sp.gov.br/paginas/portal/licitacoes/exercicios</w:t>
        </w:r>
      </w:hyperlink>
    </w:p>
    <w:p>
      <w:pPr>
        <w:pStyle w:val="Normal"/>
        <w:tabs>
          <w:tab w:val="clear" w:pos="720"/>
          <w:tab w:val="left" w:pos="1134" w:leader="none"/>
          <w:tab w:val="left" w:pos="1310" w:leader="none"/>
          <w:tab w:val="left" w:pos="2749" w:leader="none"/>
          <w:tab w:val="left" w:pos="4414" w:leader="none"/>
          <w:tab w:val="left" w:pos="6009" w:leader="none"/>
          <w:tab w:val="left" w:pos="6969" w:leader="none"/>
          <w:tab w:val="left" w:pos="8721" w:leader="none"/>
          <w:tab w:val="left" w:pos="9639" w:leader="none"/>
        </w:tabs>
        <w:spacing w:before="120" w:after="120"/>
        <w:ind w:end="686"/>
        <w:rPr>
          <w:rFonts w:ascii="Calibri" w:hAnsi="Calibri" w:asciiTheme="minorHAnsi" w:hAnsiTheme="minorHAnsi"/>
        </w:rPr>
      </w:pPr>
      <w:r>
        <w:rPr>
          <w:rFonts w:asciiTheme="minorHAnsi" w:hAnsiTheme="minorHAnsi" w:ascii="Calibri" w:hAnsi="Calibri"/>
        </w:rPr>
      </w:r>
    </w:p>
    <w:p>
      <w:pPr>
        <w:pStyle w:val="Nivel01"/>
        <w:numPr>
          <w:ilvl w:val="0"/>
          <w:numId w:val="5"/>
        </w:numPr>
        <w:ind w:hanging="480" w:start="480" w:end="231"/>
        <w:rPr/>
      </w:pPr>
      <w:bookmarkStart w:id="33" w:name="_bookmark34"/>
      <w:bookmarkEnd w:id="33"/>
      <w:r>
        <w:rPr/>
        <w:t>ANEXOS</w:t>
      </w:r>
      <w:r>
        <w:rPr>
          <w:spacing w:val="-3"/>
        </w:rPr>
        <w:t xml:space="preserve"> </w:t>
      </w:r>
      <w:r>
        <w:rPr/>
        <w:t>DO EDITAL</w:t>
      </w:r>
    </w:p>
    <w:p>
      <w:pPr>
        <w:pStyle w:val="Heading3"/>
        <w:tabs>
          <w:tab w:val="clear" w:pos="720"/>
          <w:tab w:val="left" w:pos="1134" w:leader="none"/>
          <w:tab w:val="left" w:pos="1309" w:leader="none"/>
          <w:tab w:val="left" w:pos="9639" w:leader="none"/>
        </w:tabs>
        <w:ind w:start="284" w:end="686"/>
        <w:jc w:val="both"/>
        <w:rPr>
          <w:rFonts w:ascii="Calibri" w:hAnsi="Calibri" w:asciiTheme="minorHAnsi" w:hAnsiTheme="minorHAnsi"/>
        </w:rPr>
      </w:pPr>
      <w:r>
        <w:rPr>
          <w:rFonts w:asciiTheme="minorHAnsi" w:hAnsiTheme="minorHAnsi" w:ascii="Calibri" w:hAnsi="Calibri"/>
        </w:rPr>
      </w:r>
    </w:p>
    <w:p>
      <w:pPr>
        <w:pStyle w:val="ListParagraph"/>
        <w:numPr>
          <w:ilvl w:val="1"/>
          <w:numId w:val="5"/>
        </w:numPr>
        <w:tabs>
          <w:tab w:val="clear" w:pos="720"/>
          <w:tab w:val="left" w:pos="709" w:leader="none"/>
          <w:tab w:val="left" w:pos="851" w:leader="none"/>
          <w:tab w:val="left" w:pos="1134" w:leader="none"/>
          <w:tab w:val="left" w:pos="1309" w:leader="none"/>
          <w:tab w:val="left" w:pos="9639" w:leader="none"/>
        </w:tabs>
        <w:ind w:hanging="196" w:start="480" w:end="686"/>
        <w:rPr>
          <w:rFonts w:ascii="Calibri" w:hAnsi="Calibri" w:asciiTheme="minorHAnsi" w:hAnsiTheme="minorHAnsi"/>
        </w:rPr>
      </w:pPr>
      <w:r>
        <w:rPr>
          <w:rFonts w:ascii="Calibri" w:hAnsi="Calibri" w:asciiTheme="minorHAnsi" w:hAnsiTheme="minorHAnsi"/>
        </w:rPr>
        <w:t>Integram</w:t>
      </w:r>
      <w:r>
        <w:rPr>
          <w:rFonts w:ascii="Calibri" w:hAnsi="Calibri" w:asciiTheme="minorHAnsi" w:hAnsiTheme="minorHAnsi"/>
          <w:spacing w:val="-2"/>
        </w:rPr>
        <w:t xml:space="preserve"> </w:t>
      </w:r>
      <w:r>
        <w:rPr>
          <w:rFonts w:ascii="Calibri" w:hAnsi="Calibri" w:asciiTheme="minorHAnsi" w:hAnsiTheme="minorHAnsi"/>
        </w:rPr>
        <w:t>este</w:t>
      </w:r>
      <w:r>
        <w:rPr>
          <w:rFonts w:ascii="Calibri" w:hAnsi="Calibri" w:asciiTheme="minorHAnsi" w:hAnsiTheme="minorHAnsi"/>
          <w:spacing w:val="-2"/>
        </w:rPr>
        <w:t xml:space="preserve"> </w:t>
      </w:r>
      <w:r>
        <w:rPr>
          <w:rFonts w:ascii="Calibri" w:hAnsi="Calibri" w:asciiTheme="minorHAnsi" w:hAnsiTheme="minorHAnsi"/>
        </w:rPr>
        <w:t>Edital,</w:t>
      </w:r>
      <w:r>
        <w:rPr>
          <w:rFonts w:ascii="Calibri" w:hAnsi="Calibri" w:asciiTheme="minorHAnsi" w:hAnsiTheme="minorHAnsi"/>
          <w:spacing w:val="-2"/>
        </w:rPr>
        <w:t xml:space="preserve"> </w:t>
      </w:r>
      <w:r>
        <w:rPr>
          <w:rFonts w:ascii="Calibri" w:hAnsi="Calibri" w:asciiTheme="minorHAnsi" w:hAnsiTheme="minorHAnsi"/>
        </w:rPr>
        <w:t>os</w:t>
      </w:r>
      <w:r>
        <w:rPr>
          <w:rFonts w:ascii="Calibri" w:hAnsi="Calibri" w:asciiTheme="minorHAnsi" w:hAnsiTheme="minorHAnsi"/>
          <w:spacing w:val="-2"/>
        </w:rPr>
        <w:t xml:space="preserve"> </w:t>
      </w:r>
      <w:r>
        <w:rPr>
          <w:rFonts w:ascii="Calibri" w:hAnsi="Calibri" w:asciiTheme="minorHAnsi" w:hAnsiTheme="minorHAnsi"/>
        </w:rPr>
        <w:t>seguintes anexos:</w:t>
      </w:r>
    </w:p>
    <w:p>
      <w:pPr>
        <w:pStyle w:val="ListParagraph"/>
        <w:tabs>
          <w:tab w:val="clear" w:pos="720"/>
          <w:tab w:val="left" w:pos="1134" w:leader="none"/>
          <w:tab w:val="left" w:pos="1309" w:leader="none"/>
          <w:tab w:val="left" w:pos="9214" w:leader="none"/>
        </w:tabs>
        <w:spacing w:lineRule="auto" w:line="276"/>
        <w:ind w:start="284" w:end="460"/>
        <w:rPr>
          <w:rFonts w:ascii="Calibri" w:hAnsi="Calibri" w:asciiTheme="minorHAnsi" w:hAnsiTheme="minorHAnsi"/>
          <w:sz w:val="20"/>
          <w:szCs w:val="20"/>
        </w:rPr>
      </w:pPr>
      <w:r>
        <w:rPr>
          <w:rFonts w:asciiTheme="minorHAnsi" w:hAnsiTheme="minorHAnsi" w:ascii="Calibri" w:hAnsi="Calibri"/>
          <w:sz w:val="20"/>
          <w:szCs w:val="20"/>
        </w:rPr>
      </w:r>
    </w:p>
    <w:tbl>
      <w:tblPr>
        <w:tblStyle w:val="Tabelacomgrade"/>
        <w:tblW w:w="9747" w:type="dxa"/>
        <w:jc w:val="start"/>
        <w:tblInd w:w="426" w:type="dxa"/>
        <w:tblLayout w:type="fixed"/>
        <w:tblCellMar>
          <w:top w:w="0" w:type="dxa"/>
          <w:start w:w="108" w:type="dxa"/>
          <w:bottom w:w="0" w:type="dxa"/>
          <w:end w:w="108" w:type="dxa"/>
        </w:tblCellMar>
        <w:tblLook w:val="04a0" w:firstRow="1" w:noVBand="1" w:lastRow="0" w:firstColumn="1" w:lastColumn="0" w:noHBand="0"/>
      </w:tblPr>
      <w:tblGrid>
        <w:gridCol w:w="472"/>
        <w:gridCol w:w="1337"/>
        <w:gridCol w:w="280"/>
        <w:gridCol w:w="7658"/>
      </w:tblGrid>
      <w:tr>
        <w:trPr/>
        <w:tc>
          <w:tcPr>
            <w:tcW w:w="472"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bCs/>
              </w:rPr>
            </w:pPr>
            <w:r>
              <w:rPr>
                <w:rFonts w:ascii="Calibri" w:hAnsi="Calibri" w:asciiTheme="minorHAnsi" w:hAnsiTheme="minorHAnsi"/>
                <w:b/>
                <w:bCs/>
                <w:kern w:val="0"/>
                <w:sz w:val="22"/>
                <w:szCs w:val="22"/>
                <w:lang w:eastAsia="en-US" w:bidi="ar-SA"/>
              </w:rPr>
              <w:t>a)</w:t>
            </w:r>
          </w:p>
        </w:tc>
        <w:tc>
          <w:tcPr>
            <w:tcW w:w="1337"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b/>
                <w:kern w:val="0"/>
                <w:sz w:val="22"/>
                <w:szCs w:val="22"/>
                <w:lang w:eastAsia="en-US" w:bidi="ar-SA"/>
              </w:rPr>
              <w:t>ANEXO</w:t>
            </w:r>
            <w:r>
              <w:rPr>
                <w:rFonts w:ascii="Calibri" w:hAnsi="Calibri" w:asciiTheme="minorHAnsi" w:hAnsiTheme="minorHAnsi"/>
                <w:b/>
                <w:spacing w:val="-4"/>
                <w:kern w:val="0"/>
                <w:sz w:val="22"/>
                <w:szCs w:val="22"/>
                <w:lang w:eastAsia="en-US" w:bidi="ar-SA"/>
              </w:rPr>
              <w:t xml:space="preserve"> </w:t>
            </w:r>
            <w:r>
              <w:rPr>
                <w:rFonts w:ascii="Calibri" w:hAnsi="Calibri" w:asciiTheme="minorHAnsi" w:hAnsiTheme="minorHAnsi"/>
                <w:b/>
                <w:kern w:val="0"/>
                <w:sz w:val="22"/>
                <w:szCs w:val="22"/>
                <w:lang w:eastAsia="en-US" w:bidi="ar-SA"/>
              </w:rPr>
              <w:t>I</w:t>
            </w:r>
            <w:r>
              <w:rPr>
                <w:rFonts w:ascii="Calibri" w:hAnsi="Calibri" w:asciiTheme="minorHAnsi" w:hAnsiTheme="minorHAnsi"/>
                <w:b/>
                <w:spacing w:val="-2"/>
                <w:kern w:val="0"/>
                <w:sz w:val="22"/>
                <w:szCs w:val="22"/>
                <w:lang w:eastAsia="en-US" w:bidi="ar-SA"/>
              </w:rPr>
              <w:t xml:space="preserve"> </w:t>
            </w:r>
          </w:p>
        </w:tc>
        <w:tc>
          <w:tcPr>
            <w:tcW w:w="280"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b/>
                <w:kern w:val="0"/>
                <w:sz w:val="22"/>
                <w:szCs w:val="22"/>
                <w:lang w:eastAsia="en-US" w:bidi="ar-SA"/>
              </w:rPr>
              <w:t>–</w:t>
            </w:r>
          </w:p>
        </w:tc>
        <w:tc>
          <w:tcPr>
            <w:tcW w:w="7658"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kern w:val="0"/>
                <w:sz w:val="22"/>
                <w:szCs w:val="22"/>
                <w:lang w:eastAsia="en-US" w:bidi="ar-SA"/>
              </w:rPr>
              <w:t>Termo de</w:t>
            </w:r>
            <w:r>
              <w:rPr>
                <w:rFonts w:ascii="Calibri" w:hAnsi="Calibri" w:asciiTheme="minorHAnsi" w:hAnsiTheme="minorHAnsi"/>
                <w:spacing w:val="-3"/>
                <w:kern w:val="0"/>
                <w:sz w:val="22"/>
                <w:szCs w:val="22"/>
                <w:lang w:eastAsia="en-US" w:bidi="ar-SA"/>
              </w:rPr>
              <w:t xml:space="preserve"> </w:t>
            </w:r>
            <w:r>
              <w:rPr>
                <w:rFonts w:ascii="Calibri" w:hAnsi="Calibri" w:asciiTheme="minorHAnsi" w:hAnsiTheme="minorHAnsi"/>
                <w:kern w:val="0"/>
                <w:sz w:val="22"/>
                <w:szCs w:val="22"/>
                <w:lang w:eastAsia="en-US" w:bidi="ar-SA"/>
              </w:rPr>
              <w:t>Referência;</w:t>
            </w:r>
          </w:p>
        </w:tc>
      </w:tr>
      <w:tr>
        <w:trPr>
          <w:trHeight w:val="39" w:hRule="atLeast"/>
        </w:trPr>
        <w:tc>
          <w:tcPr>
            <w:tcW w:w="472"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bCs/>
              </w:rPr>
            </w:pPr>
            <w:r>
              <w:rPr>
                <w:rFonts w:ascii="Calibri" w:hAnsi="Calibri" w:asciiTheme="minorHAnsi" w:hAnsiTheme="minorHAnsi"/>
                <w:b/>
                <w:bCs/>
                <w:kern w:val="0"/>
                <w:sz w:val="22"/>
                <w:szCs w:val="22"/>
                <w:lang w:eastAsia="en-US" w:bidi="ar-SA"/>
              </w:rPr>
              <w:t>b)</w:t>
            </w:r>
          </w:p>
        </w:tc>
        <w:tc>
          <w:tcPr>
            <w:tcW w:w="1337"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b/>
                <w:kern w:val="0"/>
                <w:sz w:val="22"/>
                <w:szCs w:val="22"/>
                <w:lang w:eastAsia="en-US" w:bidi="ar-SA"/>
              </w:rPr>
              <w:t>ANEXO</w:t>
            </w:r>
            <w:r>
              <w:rPr>
                <w:rFonts w:ascii="Calibri" w:hAnsi="Calibri" w:asciiTheme="minorHAnsi" w:hAnsiTheme="minorHAnsi"/>
                <w:b/>
                <w:spacing w:val="-4"/>
                <w:kern w:val="0"/>
                <w:sz w:val="22"/>
                <w:szCs w:val="22"/>
                <w:lang w:eastAsia="en-US" w:bidi="ar-SA"/>
              </w:rPr>
              <w:t xml:space="preserve"> </w:t>
            </w:r>
            <w:r>
              <w:rPr>
                <w:rFonts w:ascii="Calibri" w:hAnsi="Calibri" w:asciiTheme="minorHAnsi" w:hAnsiTheme="minorHAnsi"/>
                <w:b/>
                <w:kern w:val="0"/>
                <w:sz w:val="22"/>
                <w:szCs w:val="22"/>
                <w:lang w:eastAsia="en-US" w:bidi="ar-SA"/>
              </w:rPr>
              <w:t>II</w:t>
            </w:r>
          </w:p>
        </w:tc>
        <w:tc>
          <w:tcPr>
            <w:tcW w:w="280"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b/>
                <w:kern w:val="0"/>
                <w:sz w:val="22"/>
                <w:szCs w:val="22"/>
                <w:lang w:eastAsia="en-US" w:bidi="ar-SA"/>
              </w:rPr>
              <w:t>–</w:t>
            </w:r>
          </w:p>
        </w:tc>
        <w:tc>
          <w:tcPr>
            <w:tcW w:w="7658"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kern w:val="0"/>
                <w:sz w:val="22"/>
                <w:szCs w:val="22"/>
                <w:lang w:eastAsia="en-US" w:bidi="ar-SA"/>
              </w:rPr>
              <w:t>Modelo de Proposta;</w:t>
            </w:r>
          </w:p>
        </w:tc>
      </w:tr>
      <w:tr>
        <w:trPr/>
        <w:tc>
          <w:tcPr>
            <w:tcW w:w="472"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bCs/>
              </w:rPr>
            </w:pPr>
            <w:r>
              <w:rPr>
                <w:rFonts w:ascii="Calibri" w:hAnsi="Calibri" w:asciiTheme="minorHAnsi" w:hAnsiTheme="minorHAnsi"/>
                <w:b/>
                <w:bCs/>
                <w:kern w:val="0"/>
                <w:sz w:val="22"/>
                <w:szCs w:val="22"/>
                <w:lang w:eastAsia="en-US" w:bidi="ar-SA"/>
              </w:rPr>
              <w:t>c)</w:t>
            </w:r>
          </w:p>
        </w:tc>
        <w:tc>
          <w:tcPr>
            <w:tcW w:w="1337"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b/>
                <w:kern w:val="0"/>
                <w:sz w:val="22"/>
                <w:szCs w:val="22"/>
                <w:lang w:eastAsia="en-US" w:bidi="ar-SA"/>
              </w:rPr>
              <w:t>ANEXO III</w:t>
            </w:r>
          </w:p>
        </w:tc>
        <w:tc>
          <w:tcPr>
            <w:tcW w:w="280"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b/>
                <w:kern w:val="0"/>
                <w:sz w:val="22"/>
                <w:szCs w:val="22"/>
                <w:lang w:eastAsia="en-US" w:bidi="ar-SA"/>
              </w:rPr>
              <w:t>–</w:t>
            </w:r>
          </w:p>
        </w:tc>
        <w:tc>
          <w:tcPr>
            <w:tcW w:w="7658"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kern w:val="0"/>
                <w:sz w:val="22"/>
                <w:szCs w:val="22"/>
                <w:lang w:eastAsia="en-US" w:bidi="ar-SA"/>
              </w:rPr>
              <w:t xml:space="preserve">Modelo de Declaração de que se Enquadra no Conceito </w:t>
            </w:r>
            <w:r>
              <w:rPr>
                <w:rFonts w:ascii="Calibri" w:hAnsi="Calibri" w:asciiTheme="minorHAnsi" w:hAnsiTheme="minorHAnsi"/>
                <w:spacing w:val="-59"/>
                <w:kern w:val="0"/>
                <w:sz w:val="22"/>
                <w:szCs w:val="22"/>
                <w:lang w:eastAsia="en-US" w:bidi="ar-SA"/>
              </w:rPr>
              <w:t xml:space="preserve"> </w:t>
            </w:r>
            <w:r>
              <w:rPr>
                <w:rFonts w:ascii="Calibri" w:hAnsi="Calibri" w:asciiTheme="minorHAnsi" w:hAnsiTheme="minorHAnsi"/>
                <w:kern w:val="0"/>
                <w:sz w:val="22"/>
                <w:szCs w:val="22"/>
                <w:lang w:eastAsia="en-US" w:bidi="ar-SA"/>
              </w:rPr>
              <w:t>Legal</w:t>
            </w:r>
            <w:r>
              <w:rPr>
                <w:rFonts w:ascii="Calibri" w:hAnsi="Calibri" w:asciiTheme="minorHAnsi" w:hAnsiTheme="minorHAnsi"/>
                <w:spacing w:val="-1"/>
                <w:kern w:val="0"/>
                <w:sz w:val="22"/>
                <w:szCs w:val="22"/>
                <w:lang w:eastAsia="en-US" w:bidi="ar-SA"/>
              </w:rPr>
              <w:t xml:space="preserve"> </w:t>
            </w:r>
            <w:r>
              <w:rPr>
                <w:rFonts w:ascii="Calibri" w:hAnsi="Calibri" w:asciiTheme="minorHAnsi" w:hAnsiTheme="minorHAnsi"/>
                <w:kern w:val="0"/>
                <w:sz w:val="22"/>
                <w:szCs w:val="22"/>
                <w:lang w:eastAsia="en-US" w:bidi="ar-SA"/>
              </w:rPr>
              <w:t>de</w:t>
            </w:r>
            <w:r>
              <w:rPr>
                <w:rFonts w:ascii="Calibri" w:hAnsi="Calibri" w:asciiTheme="minorHAnsi" w:hAnsiTheme="minorHAnsi"/>
                <w:spacing w:val="-3"/>
                <w:kern w:val="0"/>
                <w:sz w:val="22"/>
                <w:szCs w:val="22"/>
                <w:lang w:eastAsia="en-US" w:bidi="ar-SA"/>
              </w:rPr>
              <w:t xml:space="preserve"> </w:t>
            </w:r>
            <w:r>
              <w:rPr>
                <w:rFonts w:ascii="Calibri" w:hAnsi="Calibri" w:asciiTheme="minorHAnsi" w:hAnsiTheme="minorHAnsi"/>
                <w:kern w:val="0"/>
                <w:sz w:val="22"/>
                <w:szCs w:val="22"/>
                <w:lang w:eastAsia="en-US" w:bidi="ar-SA"/>
              </w:rPr>
              <w:t>Microempresa</w:t>
            </w:r>
            <w:r>
              <w:rPr>
                <w:rFonts w:ascii="Calibri" w:hAnsi="Calibri" w:asciiTheme="minorHAnsi" w:hAnsiTheme="minorHAnsi"/>
                <w:spacing w:val="-1"/>
                <w:kern w:val="0"/>
                <w:sz w:val="22"/>
                <w:szCs w:val="22"/>
                <w:lang w:eastAsia="en-US" w:bidi="ar-SA"/>
              </w:rPr>
              <w:t xml:space="preserve">, </w:t>
            </w:r>
            <w:r>
              <w:rPr>
                <w:rFonts w:ascii="Calibri" w:hAnsi="Calibri" w:asciiTheme="minorHAnsi" w:hAnsiTheme="minorHAnsi"/>
                <w:kern w:val="0"/>
                <w:sz w:val="22"/>
                <w:szCs w:val="22"/>
                <w:lang w:eastAsia="en-US" w:bidi="ar-SA"/>
              </w:rPr>
              <w:t>Empresa de</w:t>
            </w:r>
            <w:r>
              <w:rPr>
                <w:rFonts w:ascii="Calibri" w:hAnsi="Calibri" w:asciiTheme="minorHAnsi" w:hAnsiTheme="minorHAnsi"/>
                <w:spacing w:val="-1"/>
                <w:kern w:val="0"/>
                <w:sz w:val="22"/>
                <w:szCs w:val="22"/>
                <w:lang w:eastAsia="en-US" w:bidi="ar-SA"/>
              </w:rPr>
              <w:t xml:space="preserve"> </w:t>
            </w:r>
            <w:r>
              <w:rPr>
                <w:rFonts w:ascii="Calibri" w:hAnsi="Calibri" w:asciiTheme="minorHAnsi" w:hAnsiTheme="minorHAnsi"/>
                <w:kern w:val="0"/>
                <w:sz w:val="22"/>
                <w:szCs w:val="22"/>
                <w:lang w:eastAsia="en-US" w:bidi="ar-SA"/>
              </w:rPr>
              <w:t>Pequeno</w:t>
            </w:r>
            <w:r>
              <w:rPr>
                <w:rFonts w:ascii="Calibri" w:hAnsi="Calibri" w:asciiTheme="minorHAnsi" w:hAnsiTheme="minorHAnsi"/>
                <w:spacing w:val="2"/>
                <w:kern w:val="0"/>
                <w:sz w:val="22"/>
                <w:szCs w:val="22"/>
                <w:lang w:eastAsia="en-US" w:bidi="ar-SA"/>
              </w:rPr>
              <w:t xml:space="preserve"> </w:t>
            </w:r>
            <w:r>
              <w:rPr>
                <w:rFonts w:ascii="Calibri" w:hAnsi="Calibri" w:asciiTheme="minorHAnsi" w:hAnsiTheme="minorHAnsi"/>
                <w:kern w:val="0"/>
                <w:sz w:val="22"/>
                <w:szCs w:val="22"/>
                <w:lang w:eastAsia="en-US" w:bidi="ar-SA"/>
              </w:rPr>
              <w:t>Porte ou Cooperativa;</w:t>
            </w:r>
          </w:p>
        </w:tc>
      </w:tr>
      <w:tr>
        <w:trPr/>
        <w:tc>
          <w:tcPr>
            <w:tcW w:w="472"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bCs/>
              </w:rPr>
            </w:pPr>
            <w:r>
              <w:rPr>
                <w:rFonts w:ascii="Calibri" w:hAnsi="Calibri" w:asciiTheme="minorHAnsi" w:hAnsiTheme="minorHAnsi"/>
                <w:b/>
                <w:bCs/>
                <w:kern w:val="0"/>
                <w:sz w:val="22"/>
                <w:szCs w:val="22"/>
                <w:lang w:eastAsia="en-US" w:bidi="ar-SA"/>
              </w:rPr>
              <w:t>d)</w:t>
            </w:r>
          </w:p>
        </w:tc>
        <w:tc>
          <w:tcPr>
            <w:tcW w:w="1337"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rPr>
            </w:pPr>
            <w:r>
              <w:rPr>
                <w:rFonts w:ascii="Calibri" w:hAnsi="Calibri" w:asciiTheme="minorHAnsi" w:hAnsiTheme="minorHAnsi"/>
                <w:b/>
                <w:kern w:val="0"/>
                <w:sz w:val="22"/>
                <w:szCs w:val="22"/>
                <w:lang w:eastAsia="en-US" w:bidi="ar-SA"/>
              </w:rPr>
              <w:t>ANEXO IV</w:t>
            </w:r>
          </w:p>
        </w:tc>
        <w:tc>
          <w:tcPr>
            <w:tcW w:w="280"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rPr>
            </w:pPr>
            <w:r>
              <w:rPr>
                <w:rFonts w:ascii="Calibri" w:hAnsi="Calibri" w:asciiTheme="minorHAnsi" w:hAnsiTheme="minorHAnsi"/>
                <w:b/>
                <w:kern w:val="0"/>
                <w:sz w:val="22"/>
                <w:szCs w:val="22"/>
                <w:lang w:eastAsia="en-US" w:bidi="ar-SA"/>
              </w:rPr>
              <w:t>–</w:t>
            </w:r>
          </w:p>
        </w:tc>
        <w:tc>
          <w:tcPr>
            <w:tcW w:w="7658"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bCs/>
                <w:kern w:val="0"/>
                <w:sz w:val="22"/>
                <w:szCs w:val="22"/>
                <w:lang w:eastAsia="en-US" w:bidi="ar-SA"/>
              </w:rPr>
              <w:t>Declarações Conjuntas.</w:t>
            </w:r>
          </w:p>
        </w:tc>
      </w:tr>
      <w:tr>
        <w:trPr/>
        <w:tc>
          <w:tcPr>
            <w:tcW w:w="472"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bCs/>
              </w:rPr>
            </w:pPr>
            <w:r>
              <w:rPr>
                <w:rFonts w:ascii="Calibri" w:hAnsi="Calibri" w:asciiTheme="minorHAnsi" w:hAnsiTheme="minorHAnsi"/>
                <w:b/>
                <w:bCs/>
                <w:kern w:val="0"/>
                <w:sz w:val="22"/>
                <w:szCs w:val="22"/>
                <w:lang w:eastAsia="en-US" w:bidi="ar-SA"/>
              </w:rPr>
              <w:t>e)</w:t>
            </w:r>
          </w:p>
        </w:tc>
        <w:tc>
          <w:tcPr>
            <w:tcW w:w="1337"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rPr>
            </w:pPr>
            <w:r>
              <w:rPr>
                <w:rFonts w:ascii="Calibri" w:hAnsi="Calibri" w:asciiTheme="minorHAnsi" w:hAnsiTheme="minorHAnsi"/>
                <w:b/>
                <w:kern w:val="0"/>
                <w:sz w:val="22"/>
                <w:szCs w:val="22"/>
                <w:lang w:eastAsia="en-US" w:bidi="ar-SA"/>
              </w:rPr>
              <w:t>ANEXO V</w:t>
            </w:r>
          </w:p>
        </w:tc>
        <w:tc>
          <w:tcPr>
            <w:tcW w:w="280"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b/>
                <w:kern w:val="0"/>
                <w:sz w:val="22"/>
                <w:szCs w:val="22"/>
                <w:lang w:eastAsia="en-US" w:bidi="ar-SA"/>
              </w:rPr>
              <w:t>–</w:t>
            </w:r>
          </w:p>
        </w:tc>
        <w:tc>
          <w:tcPr>
            <w:tcW w:w="7658"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kern w:val="0"/>
                <w:sz w:val="22"/>
                <w:szCs w:val="22"/>
                <w:lang w:eastAsia="en-US" w:bidi="ar-SA"/>
              </w:rPr>
              <w:t>Dados do Fornecedor;</w:t>
            </w:r>
          </w:p>
        </w:tc>
      </w:tr>
      <w:tr>
        <w:trPr/>
        <w:tc>
          <w:tcPr>
            <w:tcW w:w="472"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bCs/>
              </w:rPr>
            </w:pPr>
            <w:r>
              <w:rPr>
                <w:rFonts w:ascii="Calibri" w:hAnsi="Calibri" w:asciiTheme="minorHAnsi" w:hAnsiTheme="minorHAnsi"/>
                <w:b/>
                <w:bCs/>
                <w:kern w:val="0"/>
                <w:sz w:val="22"/>
                <w:szCs w:val="22"/>
                <w:lang w:eastAsia="en-US" w:bidi="ar-SA"/>
              </w:rPr>
              <w:t>f)</w:t>
            </w:r>
          </w:p>
        </w:tc>
        <w:tc>
          <w:tcPr>
            <w:tcW w:w="1337"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rPr>
            </w:pPr>
            <w:r>
              <w:rPr>
                <w:rFonts w:ascii="Calibri" w:hAnsi="Calibri" w:asciiTheme="minorHAnsi" w:hAnsiTheme="minorHAnsi"/>
                <w:b/>
                <w:kern w:val="0"/>
                <w:sz w:val="22"/>
                <w:szCs w:val="22"/>
                <w:lang w:eastAsia="en-US" w:bidi="ar-SA"/>
              </w:rPr>
              <w:t>ANEXO</w:t>
            </w:r>
            <w:r>
              <w:rPr>
                <w:rFonts w:ascii="Calibri" w:hAnsi="Calibri" w:asciiTheme="minorHAnsi" w:hAnsiTheme="minorHAnsi"/>
                <w:b/>
                <w:spacing w:val="-2"/>
                <w:kern w:val="0"/>
                <w:sz w:val="22"/>
                <w:szCs w:val="22"/>
                <w:lang w:eastAsia="en-US" w:bidi="ar-SA"/>
              </w:rPr>
              <w:t xml:space="preserve"> VI</w:t>
            </w:r>
          </w:p>
        </w:tc>
        <w:tc>
          <w:tcPr>
            <w:tcW w:w="280"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b/>
                <w:kern w:val="0"/>
                <w:sz w:val="22"/>
                <w:szCs w:val="22"/>
                <w:lang w:eastAsia="en-US" w:bidi="ar-SA"/>
              </w:rPr>
              <w:t>–</w:t>
            </w:r>
          </w:p>
        </w:tc>
        <w:tc>
          <w:tcPr>
            <w:tcW w:w="7658"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kern w:val="0"/>
                <w:sz w:val="22"/>
                <w:szCs w:val="22"/>
                <w:lang w:eastAsia="en-US" w:bidi="ar-SA"/>
              </w:rPr>
              <w:t>Minuta do ARP;</w:t>
            </w:r>
          </w:p>
        </w:tc>
      </w:tr>
      <w:tr>
        <w:trPr/>
        <w:tc>
          <w:tcPr>
            <w:tcW w:w="472"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bCs/>
              </w:rPr>
            </w:pPr>
            <w:r>
              <w:rPr>
                <w:rFonts w:ascii="Calibri" w:hAnsi="Calibri" w:asciiTheme="minorHAnsi" w:hAnsiTheme="minorHAnsi"/>
                <w:b/>
                <w:bCs/>
                <w:kern w:val="0"/>
                <w:sz w:val="22"/>
                <w:szCs w:val="22"/>
                <w:lang w:eastAsia="en-US" w:bidi="ar-SA"/>
              </w:rPr>
              <w:t>g)</w:t>
            </w:r>
          </w:p>
        </w:tc>
        <w:tc>
          <w:tcPr>
            <w:tcW w:w="1337"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rPr>
            </w:pPr>
            <w:r>
              <w:rPr>
                <w:rFonts w:ascii="Calibri" w:hAnsi="Calibri" w:asciiTheme="minorHAnsi" w:hAnsiTheme="minorHAnsi"/>
                <w:b/>
                <w:kern w:val="0"/>
                <w:sz w:val="22"/>
                <w:szCs w:val="22"/>
                <w:lang w:eastAsia="en-US" w:bidi="ar-SA"/>
              </w:rPr>
              <w:t>ANEXO VII</w:t>
            </w:r>
          </w:p>
        </w:tc>
        <w:tc>
          <w:tcPr>
            <w:tcW w:w="280"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b/>
              </w:rPr>
            </w:pPr>
            <w:r>
              <w:rPr>
                <w:rFonts w:ascii="Calibri" w:hAnsi="Calibri" w:asciiTheme="minorHAnsi" w:hAnsiTheme="minorHAnsi"/>
                <w:b/>
                <w:kern w:val="0"/>
                <w:sz w:val="22"/>
                <w:szCs w:val="22"/>
                <w:lang w:eastAsia="en-US" w:bidi="ar-SA"/>
              </w:rPr>
              <w:t>-</w:t>
            </w:r>
          </w:p>
        </w:tc>
        <w:tc>
          <w:tcPr>
            <w:tcW w:w="7658" w:type="dxa"/>
            <w:tcBorders>
              <w:top w:val="nil"/>
              <w:start w:val="nil"/>
              <w:bottom w:val="nil"/>
              <w:end w:val="nil"/>
            </w:tcBorders>
          </w:tcPr>
          <w:p>
            <w:pPr>
              <w:pStyle w:val="Normal"/>
              <w:widowControl/>
              <w:tabs>
                <w:tab w:val="clear" w:pos="720"/>
                <w:tab w:val="left" w:pos="993" w:leader="none"/>
                <w:tab w:val="left" w:pos="9923" w:leader="none"/>
              </w:tabs>
              <w:suppressAutoHyphens w:val="true"/>
              <w:spacing w:before="0" w:after="0"/>
              <w:ind w:end="34"/>
              <w:jc w:val="start"/>
              <w:rPr>
                <w:rFonts w:ascii="Calibri" w:hAnsi="Calibri" w:asciiTheme="minorHAnsi" w:hAnsiTheme="minorHAnsi"/>
              </w:rPr>
            </w:pPr>
            <w:r>
              <w:rPr>
                <w:rFonts w:ascii="Calibri" w:hAnsi="Calibri" w:asciiTheme="minorHAnsi" w:hAnsiTheme="minorHAnsi"/>
                <w:kern w:val="0"/>
                <w:sz w:val="22"/>
                <w:szCs w:val="22"/>
                <w:lang w:eastAsia="en-US" w:bidi="ar-SA"/>
              </w:rPr>
              <w:t>Minuta do Termo de Ciência e Notificação</w:t>
            </w:r>
          </w:p>
        </w:tc>
      </w:tr>
    </w:tbl>
    <w:p>
      <w:pPr>
        <w:pStyle w:val="BodyText"/>
        <w:tabs>
          <w:tab w:val="clear" w:pos="720"/>
          <w:tab w:val="left" w:pos="1134" w:leader="none"/>
          <w:tab w:val="left" w:pos="8789" w:leader="none"/>
          <w:tab w:val="left" w:pos="9214" w:leader="none"/>
        </w:tabs>
        <w:spacing w:before="6" w:after="0"/>
        <w:ind w:start="284" w:end="176"/>
        <w:jc w:val="start"/>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8789" w:leader="none"/>
          <w:tab w:val="left" w:pos="9214" w:leader="none"/>
        </w:tabs>
        <w:spacing w:before="6" w:after="0"/>
        <w:ind w:start="284" w:end="176"/>
        <w:jc w:val="start"/>
        <w:rPr>
          <w:rFonts w:ascii="Calibri" w:hAnsi="Calibri" w:asciiTheme="minorHAnsi" w:hAnsiTheme="minorHAnsi"/>
        </w:rPr>
      </w:pPr>
      <w:r>
        <w:rPr>
          <w:rFonts w:asciiTheme="minorHAnsi" w:hAnsiTheme="minorHAnsi" w:ascii="Calibri" w:hAnsi="Calibri"/>
        </w:rPr>
      </w:r>
    </w:p>
    <w:p>
      <w:pPr>
        <w:pStyle w:val="Normal"/>
        <w:tabs>
          <w:tab w:val="clear" w:pos="720"/>
          <w:tab w:val="left" w:pos="1134" w:leader="none"/>
          <w:tab w:val="left" w:pos="8789" w:leader="none"/>
          <w:tab w:val="left" w:pos="9214" w:leader="none"/>
        </w:tabs>
        <w:ind w:end="176"/>
        <w:jc w:val="both"/>
        <w:rPr>
          <w:rFonts w:ascii="Calibri" w:hAnsi="Calibri" w:asciiTheme="minorHAnsi" w:hAnsiTheme="minorHAnsi"/>
        </w:rPr>
      </w:pPr>
      <w:r>
        <w:rPr>
          <w:rFonts w:ascii="Calibri" w:hAnsi="Calibri" w:asciiTheme="minorHAnsi" w:hAnsiTheme="minorHAnsi"/>
          <w:b/>
        </w:rPr>
        <w:t>NOTA:</w:t>
      </w:r>
      <w:r>
        <w:rPr>
          <w:rFonts w:ascii="Calibri" w:hAnsi="Calibri" w:asciiTheme="minorHAnsi" w:hAnsiTheme="minorHAnsi"/>
          <w:b/>
          <w:spacing w:val="40"/>
        </w:rPr>
        <w:t xml:space="preserve"> </w:t>
      </w:r>
      <w:r>
        <w:rPr>
          <w:rFonts w:ascii="Calibri" w:hAnsi="Calibri" w:asciiTheme="minorHAnsi" w:hAnsiTheme="minorHAnsi"/>
        </w:rPr>
        <w:t>Os</w:t>
      </w:r>
      <w:r>
        <w:rPr>
          <w:rFonts w:ascii="Calibri" w:hAnsi="Calibri" w:asciiTheme="minorHAnsi" w:hAnsiTheme="minorHAnsi"/>
          <w:spacing w:val="41"/>
        </w:rPr>
        <w:t xml:space="preserve"> </w:t>
      </w:r>
      <w:r>
        <w:rPr>
          <w:rFonts w:ascii="Calibri" w:hAnsi="Calibri" w:asciiTheme="minorHAnsi" w:hAnsiTheme="minorHAnsi"/>
        </w:rPr>
        <w:t>presentes</w:t>
      </w:r>
      <w:r>
        <w:rPr>
          <w:rFonts w:ascii="Calibri" w:hAnsi="Calibri" w:asciiTheme="minorHAnsi" w:hAnsiTheme="minorHAnsi"/>
          <w:spacing w:val="38"/>
        </w:rPr>
        <w:t xml:space="preserve"> </w:t>
      </w:r>
      <w:r>
        <w:rPr>
          <w:rFonts w:ascii="Calibri" w:hAnsi="Calibri" w:asciiTheme="minorHAnsi" w:hAnsiTheme="minorHAnsi"/>
        </w:rPr>
        <w:t>Anexos</w:t>
      </w:r>
      <w:r>
        <w:rPr>
          <w:rFonts w:ascii="Calibri" w:hAnsi="Calibri" w:asciiTheme="minorHAnsi" w:hAnsiTheme="minorHAnsi"/>
          <w:spacing w:val="41"/>
        </w:rPr>
        <w:t xml:space="preserve"> </w:t>
      </w:r>
      <w:r>
        <w:rPr>
          <w:rFonts w:ascii="Calibri" w:hAnsi="Calibri" w:asciiTheme="minorHAnsi" w:hAnsiTheme="minorHAnsi"/>
        </w:rPr>
        <w:t>são</w:t>
      </w:r>
      <w:r>
        <w:rPr>
          <w:rFonts w:ascii="Calibri" w:hAnsi="Calibri" w:asciiTheme="minorHAnsi" w:hAnsiTheme="minorHAnsi"/>
          <w:spacing w:val="40"/>
        </w:rPr>
        <w:t xml:space="preserve"> </w:t>
      </w:r>
      <w:r>
        <w:rPr>
          <w:rFonts w:ascii="Calibri" w:hAnsi="Calibri" w:asciiTheme="minorHAnsi" w:hAnsiTheme="minorHAnsi"/>
        </w:rPr>
        <w:t>apenas</w:t>
      </w:r>
      <w:r>
        <w:rPr>
          <w:rFonts w:ascii="Calibri" w:hAnsi="Calibri" w:asciiTheme="minorHAnsi" w:hAnsiTheme="minorHAnsi"/>
          <w:spacing w:val="39"/>
        </w:rPr>
        <w:t xml:space="preserve"> </w:t>
      </w:r>
      <w:r>
        <w:rPr>
          <w:rFonts w:ascii="Calibri" w:hAnsi="Calibri" w:asciiTheme="minorHAnsi" w:hAnsiTheme="minorHAnsi"/>
        </w:rPr>
        <w:t>modelos,</w:t>
      </w:r>
      <w:r>
        <w:rPr>
          <w:rFonts w:ascii="Calibri" w:hAnsi="Calibri" w:asciiTheme="minorHAnsi" w:hAnsiTheme="minorHAnsi"/>
          <w:spacing w:val="42"/>
        </w:rPr>
        <w:t xml:space="preserve"> </w:t>
      </w:r>
      <w:r>
        <w:rPr>
          <w:rFonts w:ascii="Calibri" w:hAnsi="Calibri" w:asciiTheme="minorHAnsi" w:hAnsiTheme="minorHAnsi"/>
        </w:rPr>
        <w:t>os</w:t>
      </w:r>
      <w:r>
        <w:rPr>
          <w:rFonts w:ascii="Calibri" w:hAnsi="Calibri" w:asciiTheme="minorHAnsi" w:hAnsiTheme="minorHAnsi"/>
          <w:spacing w:val="40"/>
        </w:rPr>
        <w:t xml:space="preserve"> </w:t>
      </w:r>
      <w:r>
        <w:rPr>
          <w:rFonts w:ascii="Calibri" w:hAnsi="Calibri" w:asciiTheme="minorHAnsi" w:hAnsiTheme="minorHAnsi"/>
        </w:rPr>
        <w:t>quais</w:t>
      </w:r>
      <w:r>
        <w:rPr>
          <w:rFonts w:ascii="Calibri" w:hAnsi="Calibri" w:asciiTheme="minorHAnsi" w:hAnsiTheme="minorHAnsi"/>
          <w:spacing w:val="43"/>
        </w:rPr>
        <w:t xml:space="preserve"> </w:t>
      </w:r>
      <w:r>
        <w:rPr>
          <w:rFonts w:ascii="Calibri" w:hAnsi="Calibri" w:asciiTheme="minorHAnsi" w:hAnsiTheme="minorHAnsi"/>
          <w:b/>
        </w:rPr>
        <w:t>não</w:t>
      </w:r>
      <w:r>
        <w:rPr>
          <w:rFonts w:ascii="Calibri" w:hAnsi="Calibri" w:asciiTheme="minorHAnsi" w:hAnsiTheme="minorHAnsi"/>
          <w:b/>
          <w:spacing w:val="41"/>
        </w:rPr>
        <w:t xml:space="preserve"> </w:t>
      </w:r>
      <w:r>
        <w:rPr>
          <w:rFonts w:ascii="Calibri" w:hAnsi="Calibri" w:asciiTheme="minorHAnsi" w:hAnsiTheme="minorHAnsi"/>
          <w:b/>
        </w:rPr>
        <w:t>devem</w:t>
      </w:r>
      <w:r>
        <w:rPr>
          <w:rFonts w:ascii="Calibri" w:hAnsi="Calibri" w:asciiTheme="minorHAnsi" w:hAnsiTheme="minorHAnsi"/>
          <w:b/>
          <w:spacing w:val="38"/>
        </w:rPr>
        <w:t xml:space="preserve"> </w:t>
      </w:r>
      <w:r>
        <w:rPr>
          <w:rFonts w:ascii="Calibri" w:hAnsi="Calibri" w:asciiTheme="minorHAnsi" w:hAnsiTheme="minorHAnsi"/>
          <w:b/>
        </w:rPr>
        <w:t>ser</w:t>
      </w:r>
      <w:r>
        <w:rPr>
          <w:rFonts w:ascii="Calibri" w:hAnsi="Calibri" w:asciiTheme="minorHAnsi" w:hAnsiTheme="minorHAnsi"/>
          <w:b/>
          <w:spacing w:val="43"/>
        </w:rPr>
        <w:t xml:space="preserve"> </w:t>
      </w:r>
      <w:r>
        <w:rPr>
          <w:rFonts w:ascii="Calibri" w:hAnsi="Calibri" w:asciiTheme="minorHAnsi" w:hAnsiTheme="minorHAnsi"/>
          <w:b/>
        </w:rPr>
        <w:t>apresentados com timbre do Município de São Joaquim da Barra/SP</w:t>
      </w:r>
      <w:r>
        <w:rPr>
          <w:rFonts w:ascii="Calibri" w:hAnsi="Calibri" w:asciiTheme="minorHAnsi" w:hAnsiTheme="minorHAnsi"/>
        </w:rPr>
        <w:t>, estes devem ser substituídos por informações do</w:t>
      </w:r>
      <w:r>
        <w:rPr>
          <w:rFonts w:ascii="Calibri" w:hAnsi="Calibri" w:asciiTheme="minorHAnsi" w:hAnsiTheme="minorHAnsi"/>
          <w:spacing w:val="1"/>
        </w:rPr>
        <w:t xml:space="preserve"> </w:t>
      </w:r>
      <w:r>
        <w:rPr>
          <w:rFonts w:ascii="Calibri" w:hAnsi="Calibri" w:asciiTheme="minorHAnsi" w:hAnsiTheme="minorHAnsi"/>
        </w:rPr>
        <w:t>fornecedor que</w:t>
      </w:r>
      <w:r>
        <w:rPr>
          <w:rFonts w:ascii="Calibri" w:hAnsi="Calibri" w:asciiTheme="minorHAnsi" w:hAnsiTheme="minorHAnsi"/>
          <w:spacing w:val="-2"/>
        </w:rPr>
        <w:t xml:space="preserve"> </w:t>
      </w:r>
      <w:r>
        <w:rPr>
          <w:rFonts w:ascii="Calibri" w:hAnsi="Calibri" w:asciiTheme="minorHAnsi" w:hAnsiTheme="minorHAnsi"/>
        </w:rPr>
        <w:t>pretende</w:t>
      </w:r>
      <w:r>
        <w:rPr>
          <w:rFonts w:ascii="Calibri" w:hAnsi="Calibri" w:asciiTheme="minorHAnsi" w:hAnsiTheme="minorHAnsi"/>
          <w:spacing w:val="-2"/>
        </w:rPr>
        <w:t xml:space="preserve"> </w:t>
      </w:r>
      <w:r>
        <w:rPr>
          <w:rFonts w:ascii="Calibri" w:hAnsi="Calibri" w:asciiTheme="minorHAnsi" w:hAnsiTheme="minorHAnsi"/>
        </w:rPr>
        <w:t>participar</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rPr>
        <w:t>certame.</w:t>
      </w:r>
    </w:p>
    <w:p>
      <w:pPr>
        <w:pStyle w:val="BodyText"/>
        <w:tabs>
          <w:tab w:val="clear" w:pos="720"/>
          <w:tab w:val="left" w:pos="1134" w:leader="none"/>
          <w:tab w:val="left" w:pos="9639" w:leader="none"/>
        </w:tabs>
        <w:ind w:start="0" w:end="687"/>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9639" w:leader="none"/>
        </w:tabs>
        <w:ind w:start="284" w:end="687"/>
        <w:jc w:val="center"/>
        <w:rPr>
          <w:rFonts w:ascii="Calibri" w:hAnsi="Calibri" w:asciiTheme="minorHAnsi" w:hAnsiTheme="minorHAnsi"/>
        </w:rPr>
      </w:pPr>
      <w:r>
        <w:rPr>
          <w:rFonts w:ascii="Calibri" w:hAnsi="Calibri" w:asciiTheme="minorHAnsi" w:hAnsiTheme="minorHAnsi"/>
        </w:rPr>
        <w:t>São Joaquim da Barra/SP,</w:t>
      </w:r>
      <w:r>
        <w:rPr>
          <w:rFonts w:ascii="Calibri" w:hAnsi="Calibri" w:asciiTheme="minorHAnsi" w:hAnsiTheme="minorHAnsi"/>
          <w:spacing w:val="-2"/>
        </w:rPr>
        <w:t xml:space="preserve"> 31 </w:t>
      </w:r>
      <w:r>
        <w:rPr>
          <w:rFonts w:ascii="Calibri" w:hAnsi="Calibri" w:asciiTheme="minorHAnsi" w:hAnsiTheme="minorHAnsi"/>
        </w:rPr>
        <w:t>de</w:t>
      </w:r>
      <w:r>
        <w:rPr>
          <w:rFonts w:ascii="Calibri" w:hAnsi="Calibri" w:asciiTheme="minorHAnsi" w:hAnsiTheme="minorHAnsi"/>
          <w:spacing w:val="-3"/>
        </w:rPr>
        <w:t xml:space="preserve"> setembro</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2026.</w:t>
      </w:r>
    </w:p>
    <w:p>
      <w:pPr>
        <w:pStyle w:val="BodyText"/>
        <w:tabs>
          <w:tab w:val="clear" w:pos="720"/>
          <w:tab w:val="left" w:pos="1134" w:leader="none"/>
          <w:tab w:val="left" w:pos="9639" w:leader="none"/>
        </w:tabs>
        <w:spacing w:before="1" w:after="0"/>
        <w:ind w:start="0" w:end="687"/>
        <w:jc w:val="center"/>
        <w:rPr>
          <w:rFonts w:ascii="Calibri" w:hAnsi="Calibri" w:asciiTheme="minorHAnsi" w:hAnsiTheme="minorHAnsi"/>
        </w:rPr>
      </w:pPr>
      <w:r>
        <w:rPr>
          <w:rFonts w:asciiTheme="minorHAnsi" w:hAnsiTheme="minorHAnsi" w:ascii="Calibri" w:hAnsi="Calibri"/>
        </w:rPr>
      </w:r>
    </w:p>
    <w:tbl>
      <w:tblPr>
        <w:tblW w:w="9494" w:type="dxa"/>
        <w:jc w:val="center"/>
        <w:tblInd w:w="0" w:type="dxa"/>
        <w:tblLayout w:type="fixed"/>
        <w:tblCellMar>
          <w:top w:w="0" w:type="dxa"/>
          <w:start w:w="70" w:type="dxa"/>
          <w:bottom w:w="0" w:type="dxa"/>
          <w:end w:w="70" w:type="dxa"/>
        </w:tblCellMar>
        <w:tblLook w:val="0000" w:firstRow="0" w:noVBand="0" w:lastRow="0" w:firstColumn="0" w:lastColumn="0" w:noHBand="0"/>
      </w:tblPr>
      <w:tblGrid>
        <w:gridCol w:w="9494"/>
      </w:tblGrid>
      <w:tr>
        <w:trPr/>
        <w:tc>
          <w:tcPr>
            <w:tcW w:w="9494" w:type="dxa"/>
            <w:tcBorders/>
          </w:tcPr>
          <w:p>
            <w:pPr>
              <w:pStyle w:val="BodyText"/>
              <w:tabs>
                <w:tab w:val="left" w:pos="720" w:leader="none"/>
              </w:tabs>
              <w:jc w:val="center"/>
              <w:rPr>
                <w:rFonts w:ascii="Calibri" w:hAnsi="Calibri" w:cs="Calibri" w:asciiTheme="minorHAnsi" w:cstheme="minorHAnsi" w:hAnsiTheme="minorHAnsi"/>
                <w:b/>
              </w:rPr>
            </w:pPr>
            <w:r>
              <w:rPr>
                <w:rFonts w:cs="Calibri" w:cstheme="minorHAnsi" w:ascii="Calibri" w:hAnsi="Calibri"/>
                <w:b/>
              </w:rPr>
            </w:r>
          </w:p>
          <w:p>
            <w:pPr>
              <w:pStyle w:val="BodyText"/>
              <w:tabs>
                <w:tab w:val="left" w:pos="720" w:leader="none"/>
              </w:tabs>
              <w:jc w:val="center"/>
              <w:rPr>
                <w:rFonts w:ascii="Calibri" w:hAnsi="Calibri" w:cs="Calibri" w:asciiTheme="minorHAnsi" w:cstheme="minorHAnsi" w:hAnsiTheme="minorHAnsi"/>
                <w:b/>
              </w:rPr>
            </w:pPr>
            <w:r>
              <w:rPr>
                <w:rFonts w:cs="Calibri" w:cstheme="minorHAnsi" w:ascii="Calibri" w:hAnsi="Calibri"/>
                <w:b/>
              </w:rPr>
            </w:r>
          </w:p>
          <w:p>
            <w:pPr>
              <w:pStyle w:val="BodyText"/>
              <w:tabs>
                <w:tab w:val="left" w:pos="720" w:leader="none"/>
              </w:tabs>
              <w:jc w:val="center"/>
              <w:rPr>
                <w:rFonts w:ascii="Calibri" w:hAnsi="Calibri" w:cs="Calibri" w:asciiTheme="minorHAnsi" w:cstheme="minorHAnsi" w:hAnsiTheme="minorHAnsi"/>
                <w:b/>
              </w:rPr>
            </w:pPr>
            <w:r>
              <w:rPr>
                <w:rFonts w:cs="Calibri" w:cstheme="minorHAnsi" w:ascii="Calibri" w:hAnsi="Calibri"/>
                <w:b/>
              </w:rPr>
            </w:r>
          </w:p>
          <w:p>
            <w:pPr>
              <w:pStyle w:val="BodyText"/>
              <w:tabs>
                <w:tab w:val="left" w:pos="720" w:leader="none"/>
              </w:tabs>
              <w:jc w:val="center"/>
              <w:rPr>
                <w:rFonts w:ascii="Calibri" w:hAnsi="Calibri" w:cs="Calibri" w:asciiTheme="minorHAnsi" w:cstheme="minorHAnsi" w:hAnsiTheme="minorHAnsi"/>
                <w:b/>
              </w:rPr>
            </w:pPr>
            <w:r>
              <w:rPr>
                <w:rFonts w:cs="Calibri" w:ascii="Calibri" w:hAnsi="Calibri" w:asciiTheme="minorHAnsi" w:cstheme="minorHAnsi" w:hAnsiTheme="minorHAnsi"/>
                <w:b/>
              </w:rPr>
              <w:t>Dr. Wagner José Schmidt</w:t>
            </w:r>
          </w:p>
        </w:tc>
      </w:tr>
      <w:tr>
        <w:trPr/>
        <w:tc>
          <w:tcPr>
            <w:tcW w:w="9494" w:type="dxa"/>
            <w:tcBorders/>
          </w:tcPr>
          <w:p>
            <w:pPr>
              <w:pStyle w:val="BodyText"/>
              <w:tabs>
                <w:tab w:val="left" w:pos="720" w:leader="none"/>
              </w:tabs>
              <w:jc w:val="center"/>
              <w:rPr>
                <w:rFonts w:ascii="Calibri" w:hAnsi="Calibri" w:cs="Calibri" w:asciiTheme="minorHAnsi" w:cstheme="minorHAnsi" w:hAnsiTheme="minorHAnsi"/>
                <w:b/>
              </w:rPr>
            </w:pPr>
            <w:r>
              <w:rPr>
                <w:rFonts w:cs="Calibri" w:ascii="Calibri" w:hAnsi="Calibri" w:asciiTheme="minorHAnsi" w:cstheme="minorHAnsi" w:hAnsiTheme="minorHAnsi"/>
                <w:b/>
              </w:rPr>
              <w:t>Prefeito Municipal</w:t>
            </w:r>
          </w:p>
        </w:tc>
      </w:tr>
    </w:tbl>
    <w:p>
      <w:pPr>
        <w:sectPr>
          <w:headerReference w:type="even" r:id="rId25"/>
          <w:headerReference w:type="default" r:id="rId26"/>
          <w:headerReference w:type="first" r:id="rId27"/>
          <w:footerReference w:type="even" r:id="rId28"/>
          <w:footerReference w:type="default" r:id="rId29"/>
          <w:footerReference w:type="first" r:id="rId30"/>
          <w:type w:val="nextPage"/>
          <w:pgSz w:w="11906" w:h="16838"/>
          <w:pgMar w:left="1100" w:right="1278" w:gutter="0" w:header="641" w:top="1920" w:footer="756" w:bottom="940"/>
          <w:pgNumType w:fmt="decimal"/>
          <w:formProt w:val="false"/>
          <w:textDirection w:val="lrTb"/>
          <w:docGrid w:type="default" w:linePitch="100" w:charSpace="0"/>
        </w:sectPr>
      </w:pPr>
    </w:p>
    <w:p>
      <w:pPr>
        <w:pStyle w:val="Heading1"/>
        <w:tabs>
          <w:tab w:val="clear" w:pos="720"/>
          <w:tab w:val="left" w:pos="1134" w:leader="none"/>
          <w:tab w:val="left" w:pos="8647" w:leader="none"/>
        </w:tabs>
        <w:ind w:start="284" w:end="687"/>
        <w:jc w:val="center"/>
        <w:rPr>
          <w:rFonts w:ascii="Calibri" w:hAnsi="Calibri" w:asciiTheme="minorHAnsi" w:hAnsiTheme="minorHAnsi"/>
          <w:sz w:val="22"/>
          <w:szCs w:val="22"/>
        </w:rPr>
      </w:pPr>
      <w:r>
        <w:rPr>
          <w:rFonts w:asciiTheme="minorHAnsi" w:hAnsiTheme="minorHAnsi" w:ascii="Calibri" w:hAnsi="Calibri"/>
          <w:sz w:val="22"/>
          <w:szCs w:val="22"/>
        </w:rPr>
      </w:r>
      <w:bookmarkStart w:id="34" w:name="_bookmark35"/>
      <w:bookmarkEnd w:id="34"/>
    </w:p>
    <w:p>
      <w:pPr>
        <w:pStyle w:val="Heading1"/>
        <w:tabs>
          <w:tab w:val="clear" w:pos="720"/>
          <w:tab w:val="left" w:pos="1134" w:leader="none"/>
          <w:tab w:val="left" w:pos="9639" w:leader="none"/>
        </w:tabs>
        <w:ind w:start="284" w:end="687"/>
        <w:jc w:val="center"/>
        <w:rPr>
          <w:rFonts w:ascii="Calibri" w:hAnsi="Calibri" w:asciiTheme="minorHAnsi" w:hAnsiTheme="minorHAnsi"/>
          <w:sz w:val="22"/>
          <w:szCs w:val="22"/>
        </w:rPr>
      </w:pPr>
      <w:r>
        <w:rPr>
          <w:rFonts w:ascii="Calibri" w:hAnsi="Calibri" w:asciiTheme="minorHAnsi" w:hAnsiTheme="minorHAnsi"/>
          <w:sz w:val="22"/>
          <w:szCs w:val="22"/>
        </w:rPr>
        <w:t>ANEXO</w:t>
      </w:r>
      <w:r>
        <w:rPr>
          <w:rFonts w:ascii="Calibri" w:hAnsi="Calibri" w:asciiTheme="minorHAnsi" w:hAnsiTheme="minorHAnsi"/>
          <w:spacing w:val="-2"/>
          <w:sz w:val="22"/>
          <w:szCs w:val="22"/>
        </w:rPr>
        <w:t xml:space="preserve"> </w:t>
      </w:r>
      <w:r>
        <w:rPr>
          <w:rFonts w:ascii="Calibri" w:hAnsi="Calibri" w:asciiTheme="minorHAnsi" w:hAnsiTheme="minorHAnsi"/>
          <w:sz w:val="22"/>
          <w:szCs w:val="22"/>
        </w:rPr>
        <w:t xml:space="preserve">I </w:t>
      </w:r>
    </w:p>
    <w:p>
      <w:pPr>
        <w:pStyle w:val="Heading1"/>
        <w:tabs>
          <w:tab w:val="clear" w:pos="720"/>
          <w:tab w:val="left" w:pos="1134" w:leader="none"/>
          <w:tab w:val="left" w:pos="9639" w:leader="none"/>
        </w:tabs>
        <w:ind w:start="284" w:end="687"/>
        <w:jc w:val="center"/>
        <w:rPr>
          <w:rFonts w:ascii="Calibri" w:hAnsi="Calibri" w:asciiTheme="minorHAnsi" w:hAnsiTheme="minorHAnsi"/>
          <w:sz w:val="22"/>
          <w:szCs w:val="22"/>
        </w:rPr>
      </w:pPr>
      <w:r>
        <w:rPr>
          <w:rFonts w:ascii="Calibri" w:hAnsi="Calibri" w:asciiTheme="minorHAnsi" w:hAnsiTheme="minorHAnsi"/>
          <w:sz w:val="22"/>
          <w:szCs w:val="22"/>
        </w:rPr>
        <w:t xml:space="preserve">TERMO DE REFERÊNCIA  </w:t>
      </w:r>
    </w:p>
    <w:p>
      <w:pPr>
        <w:pStyle w:val="Heading1"/>
        <w:tabs>
          <w:tab w:val="clear" w:pos="720"/>
          <w:tab w:val="left" w:pos="1134" w:leader="none"/>
          <w:tab w:val="left" w:pos="9639" w:leader="none"/>
        </w:tabs>
        <w:ind w:start="284" w:end="687"/>
        <w:jc w:val="center"/>
        <w:rPr>
          <w:rFonts w:ascii="Calibri" w:hAnsi="Calibri" w:asciiTheme="minorHAnsi" w:hAnsiTheme="minorHAnsi"/>
          <w:sz w:val="22"/>
          <w:szCs w:val="22"/>
        </w:rPr>
      </w:pPr>
      <w:r>
        <w:rPr>
          <w:rFonts w:asciiTheme="minorHAnsi" w:hAnsiTheme="minorHAnsi" w:ascii="Calibri" w:hAnsi="Calibri"/>
          <w:sz w:val="22"/>
          <w:szCs w:val="22"/>
        </w:rPr>
      </w:r>
    </w:p>
    <w:p>
      <w:pPr>
        <w:pStyle w:val="Normal"/>
        <w:widowControl/>
        <w:numPr>
          <w:ilvl w:val="0"/>
          <w:numId w:val="27"/>
        </w:numPr>
        <w:tabs>
          <w:tab w:val="clear" w:pos="720"/>
          <w:tab w:val="left" w:pos="284" w:leader="none"/>
        </w:tabs>
        <w:spacing w:lineRule="auto" w:line="276" w:before="0" w:after="160"/>
        <w:ind w:hanging="0" w:start="0"/>
        <w:contextualSpacing/>
        <w:jc w:val="both"/>
        <w:rPr>
          <w:rFonts w:ascii="Calibri" w:hAnsi="Calibri" w:eastAsia="Calibri" w:cs="Arial" w:asciiTheme="minorHAnsi" w:hAnsiTheme="minorHAnsi"/>
          <w:b/>
          <w:bCs/>
        </w:rPr>
      </w:pPr>
      <w:r>
        <w:rPr>
          <w:rFonts w:eastAsia="Calibri" w:cs="Arial" w:ascii="Calibri" w:hAnsi="Calibri" w:asciiTheme="minorHAnsi" w:hAnsiTheme="minorHAnsi"/>
          <w:b/>
          <w:bCs/>
        </w:rPr>
        <w:t xml:space="preserve">DO OBJETO: </w:t>
      </w:r>
    </w:p>
    <w:p>
      <w:pPr>
        <w:pStyle w:val="Normal"/>
        <w:spacing w:lineRule="auto" w:line="276"/>
        <w:jc w:val="both"/>
        <w:rPr>
          <w:rFonts w:ascii="Calibri" w:hAnsi="Calibri" w:eastAsia="Calibri" w:cs="Arial" w:asciiTheme="minorHAnsi" w:hAnsiTheme="minorHAnsi"/>
          <w:b/>
          <w:bCs/>
        </w:rPr>
      </w:pPr>
      <w:r>
        <w:rPr>
          <w:rFonts w:eastAsia="Calibri" w:cs="Arial" w:ascii="Calibri" w:hAnsi="Calibri"/>
          <w:b/>
          <w:bCs/>
        </w:rPr>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rPr>
        <w:t>1.1. Este Termo de Referência estabelece as diretrizes para a contratação, através da modalidade Registro de Preços, de serviços técnicos especializados em manutenção mecânica e torneamento de peças para bombas, registros e válvulas, estruturas metálicas e telhados metálicos e demais equipamentos pertencentes à administração municipal. A diversidade de modelos e características operacionais dos equipamentos requer um serviço de alta qualidade técnica para garantir seu funcionamento eficiente e prolongar sua vida útil.</w:t>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b/>
        </w:rPr>
        <w:t>1.2.</w:t>
      </w:r>
      <w:r>
        <w:rPr>
          <w:rFonts w:eastAsia="Calibri" w:cs="Arial" w:ascii="Calibri" w:hAnsi="Calibri" w:asciiTheme="minorHAnsi" w:hAnsiTheme="minorHAnsi"/>
        </w:rPr>
        <w:t xml:space="preserve"> </w:t>
      </w:r>
      <w:r>
        <w:rPr>
          <w:rFonts w:eastAsia="Calibri" w:cs="Arial" w:ascii="Calibri" w:hAnsi="Calibri" w:asciiTheme="minorHAnsi" w:hAnsiTheme="minorHAnsi"/>
          <w:b/>
        </w:rPr>
        <w:t>A CONTRATAÇÃO SE DARÁ CONFORME A TABELA ABAIXO:</w:t>
      </w:r>
      <w:r>
        <w:rPr>
          <w:rFonts w:eastAsia="Calibri" w:cs="Arial" w:ascii="Calibri" w:hAnsi="Calibri" w:asciiTheme="minorHAnsi" w:hAnsiTheme="minorHAnsi"/>
        </w:rPr>
        <w:t xml:space="preserve"> </w:t>
      </w:r>
    </w:p>
    <w:tbl>
      <w:tblPr>
        <w:tblW w:w="11341" w:type="dxa"/>
        <w:jc w:val="start"/>
        <w:tblInd w:w="-714" w:type="dxa"/>
        <w:tblLayout w:type="fixed"/>
        <w:tblCellMar>
          <w:top w:w="0" w:type="dxa"/>
          <w:start w:w="108" w:type="dxa"/>
          <w:bottom w:w="0" w:type="dxa"/>
          <w:end w:w="108" w:type="dxa"/>
        </w:tblCellMar>
        <w:tblLook w:val="04a0" w:firstRow="1" w:noVBand="1" w:lastRow="0" w:firstColumn="1" w:lastColumn="0" w:noHBand="0"/>
      </w:tblPr>
      <w:tblGrid>
        <w:gridCol w:w="706"/>
        <w:gridCol w:w="4964"/>
        <w:gridCol w:w="1133"/>
        <w:gridCol w:w="1134"/>
        <w:gridCol w:w="1561"/>
        <w:gridCol w:w="1843"/>
      </w:tblGrid>
      <w:tr>
        <w:trPr/>
        <w:tc>
          <w:tcPr>
            <w:tcW w:w="706" w:type="dxa"/>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ITEM</w:t>
            </w:r>
          </w:p>
        </w:tc>
        <w:tc>
          <w:tcPr>
            <w:tcW w:w="4964" w:type="dxa"/>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DESCRIÇÃO DOS SERVIÇOS</w:t>
            </w:r>
          </w:p>
        </w:tc>
        <w:tc>
          <w:tcPr>
            <w:tcW w:w="1133" w:type="dxa"/>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QUANT.</w:t>
            </w:r>
          </w:p>
        </w:tc>
        <w:tc>
          <w:tcPr>
            <w:tcW w:w="1134" w:type="dxa"/>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UNID</w:t>
            </w:r>
          </w:p>
        </w:tc>
        <w:tc>
          <w:tcPr>
            <w:tcW w:w="1561" w:type="dxa"/>
            <w:tcBorders>
              <w:top w:val="single" w:sz="4" w:space="0" w:color="000000"/>
              <w:start w:val="single" w:sz="4" w:space="0" w:color="000000"/>
              <w:bottom w:val="single" w:sz="4" w:space="0" w:color="000000"/>
              <w:end w:val="single" w:sz="4" w:space="0" w:color="000000"/>
            </w:tcBorders>
            <w:shd w:color="auto" w:fill="DBE5F1" w:themeFill="accent1" w:themeFillTint="33" w:val="clea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VALOR UN. ESTIMADO</w:t>
            </w:r>
          </w:p>
        </w:tc>
        <w:tc>
          <w:tcPr>
            <w:tcW w:w="1843" w:type="dxa"/>
            <w:tcBorders>
              <w:top w:val="single" w:sz="4" w:space="0" w:color="000000"/>
              <w:start w:val="single" w:sz="4" w:space="0" w:color="000000"/>
              <w:bottom w:val="single" w:sz="4" w:space="0" w:color="000000"/>
              <w:end w:val="single" w:sz="4" w:space="0" w:color="000000"/>
            </w:tcBorders>
            <w:shd w:color="auto" w:fill="DBE5F1" w:themeFill="accent1" w:themeFillTint="33" w:val="clea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VALOR TOTAL ESTIMADO</w:t>
            </w:r>
          </w:p>
        </w:tc>
      </w:tr>
      <w:tr>
        <w:trPr/>
        <w:tc>
          <w:tcPr>
            <w:tcW w:w="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01</w:t>
            </w:r>
          </w:p>
        </w:tc>
        <w:tc>
          <w:tcPr>
            <w:tcW w:w="49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both"/>
              <w:rPr>
                <w:rFonts w:ascii="Calibri" w:hAnsi="Calibri" w:eastAsia="Calibri" w:cs="Arial" w:asciiTheme="minorHAnsi" w:hAnsiTheme="minorHAnsi"/>
                <w:b/>
                <w:bCs/>
              </w:rPr>
            </w:pPr>
            <w:r>
              <w:rPr>
                <w:rFonts w:eastAsia="Calibri" w:cs="Arial" w:ascii="Calibri" w:hAnsi="Calibri" w:asciiTheme="minorHAnsi" w:hAnsiTheme="minorHAnsi"/>
                <w:b/>
                <w:bCs/>
              </w:rPr>
              <w:t>PRESTAÇÃO DE SERVIÇOS TÉCNICOS ESPECIALIZADOS EM MÃO-DE-OBRA MECÂNICA DE REGISTROS E VÁLVULAS.</w:t>
            </w:r>
          </w:p>
        </w:tc>
        <w:tc>
          <w:tcPr>
            <w:tcW w:w="113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1000</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HORAS</w:t>
            </w:r>
          </w:p>
        </w:tc>
        <w:tc>
          <w:tcPr>
            <w:tcW w:w="1561"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R$ 250,6</w:t>
            </w:r>
            <w:r>
              <w:rPr>
                <w:rFonts w:eastAsia="Calibri" w:cs="Arial" w:ascii="Calibri" w:hAnsi="Calibri" w:asciiTheme="minorHAnsi" w:hAnsiTheme="minorHAnsi"/>
                <w:b/>
                <w:bCs/>
              </w:rPr>
              <w:t>3</w:t>
            </w:r>
          </w:p>
        </w:tc>
        <w:tc>
          <w:tcPr>
            <w:tcW w:w="1843"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R$ 250.6</w:t>
            </w:r>
            <w:r>
              <w:rPr>
                <w:rFonts w:eastAsia="Calibri" w:cs="Arial" w:ascii="Calibri" w:hAnsi="Calibri" w:asciiTheme="minorHAnsi" w:hAnsiTheme="minorHAnsi"/>
                <w:b/>
                <w:bCs/>
              </w:rPr>
              <w:t>30</w:t>
            </w:r>
            <w:r>
              <w:rPr>
                <w:rFonts w:eastAsia="Calibri" w:cs="Arial" w:ascii="Calibri" w:hAnsi="Calibri" w:asciiTheme="minorHAnsi" w:hAnsiTheme="minorHAnsi"/>
                <w:b/>
                <w:bCs/>
              </w:rPr>
              <w:t>,00</w:t>
            </w:r>
          </w:p>
        </w:tc>
      </w:tr>
      <w:tr>
        <w:trPr/>
        <w:tc>
          <w:tcPr>
            <w:tcW w:w="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02</w:t>
            </w:r>
          </w:p>
        </w:tc>
        <w:tc>
          <w:tcPr>
            <w:tcW w:w="49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both"/>
              <w:rPr>
                <w:rFonts w:ascii="Calibri" w:hAnsi="Calibri" w:eastAsia="Calibri" w:cs="Arial" w:asciiTheme="minorHAnsi" w:hAnsiTheme="minorHAnsi"/>
                <w:b/>
                <w:bCs/>
              </w:rPr>
            </w:pPr>
            <w:r>
              <w:rPr>
                <w:rFonts w:eastAsia="Calibri" w:cs="Arial" w:ascii="Calibri" w:hAnsi="Calibri" w:asciiTheme="minorHAnsi" w:hAnsiTheme="minorHAnsi"/>
                <w:b/>
                <w:bCs/>
              </w:rPr>
              <w:t>PRESTAÇÃO DE SERVIÇOS TÉCNICOS ESPECIALIZADOS EM MÃO-DE-OBRA MECÂNICA DE PEÇAS EM GERAL.</w:t>
            </w:r>
          </w:p>
        </w:tc>
        <w:tc>
          <w:tcPr>
            <w:tcW w:w="113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1000</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HORAS</w:t>
            </w:r>
          </w:p>
        </w:tc>
        <w:tc>
          <w:tcPr>
            <w:tcW w:w="1561"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R$ 243,1</w:t>
            </w:r>
            <w:r>
              <w:rPr>
                <w:rFonts w:eastAsia="Calibri" w:cs="Arial" w:ascii="Calibri" w:hAnsi="Calibri" w:asciiTheme="minorHAnsi" w:hAnsiTheme="minorHAnsi"/>
                <w:b/>
                <w:bCs/>
              </w:rPr>
              <w:t>3</w:t>
            </w:r>
          </w:p>
        </w:tc>
        <w:tc>
          <w:tcPr>
            <w:tcW w:w="1843"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R$ 243.1</w:t>
            </w:r>
            <w:r>
              <w:rPr>
                <w:rFonts w:eastAsia="Calibri" w:cs="Arial" w:ascii="Calibri" w:hAnsi="Calibri" w:asciiTheme="minorHAnsi" w:hAnsiTheme="minorHAnsi"/>
                <w:b/>
                <w:bCs/>
              </w:rPr>
              <w:t>30</w:t>
            </w:r>
            <w:r>
              <w:rPr>
                <w:rFonts w:eastAsia="Calibri" w:cs="Arial" w:ascii="Calibri" w:hAnsi="Calibri" w:asciiTheme="minorHAnsi" w:hAnsiTheme="minorHAnsi"/>
                <w:b/>
                <w:bCs/>
              </w:rPr>
              <w:t>,00</w:t>
            </w:r>
          </w:p>
        </w:tc>
      </w:tr>
      <w:tr>
        <w:trPr/>
        <w:tc>
          <w:tcPr>
            <w:tcW w:w="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03</w:t>
            </w:r>
          </w:p>
        </w:tc>
        <w:tc>
          <w:tcPr>
            <w:tcW w:w="49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both"/>
              <w:rPr>
                <w:rFonts w:ascii="Calibri" w:hAnsi="Calibri" w:eastAsia="Calibri" w:cs="Arial" w:asciiTheme="minorHAnsi" w:hAnsiTheme="minorHAnsi"/>
                <w:b/>
                <w:bCs/>
              </w:rPr>
            </w:pPr>
            <w:r>
              <w:rPr>
                <w:rFonts w:eastAsia="Calibri" w:cs="Arial" w:ascii="Calibri" w:hAnsi="Calibri" w:asciiTheme="minorHAnsi" w:hAnsiTheme="minorHAnsi"/>
                <w:b/>
                <w:bCs/>
              </w:rPr>
              <w:t>PRESTAÇÃO DE SERVIÇOS TÉCNICOS ESPECIALIZADOS EM MÃO-DE-OBRA MECÂNICA DE BOMBAS.</w:t>
            </w:r>
          </w:p>
        </w:tc>
        <w:tc>
          <w:tcPr>
            <w:tcW w:w="113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1000</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HORAS</w:t>
            </w:r>
          </w:p>
        </w:tc>
        <w:tc>
          <w:tcPr>
            <w:tcW w:w="1561"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R$ 250,6</w:t>
            </w:r>
            <w:r>
              <w:rPr>
                <w:rFonts w:eastAsia="Calibri" w:cs="Arial" w:ascii="Calibri" w:hAnsi="Calibri" w:asciiTheme="minorHAnsi" w:hAnsiTheme="minorHAnsi"/>
                <w:b/>
                <w:bCs/>
              </w:rPr>
              <w:t>3</w:t>
            </w:r>
          </w:p>
        </w:tc>
        <w:tc>
          <w:tcPr>
            <w:tcW w:w="1843"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R$ 250.6</w:t>
            </w:r>
            <w:r>
              <w:rPr>
                <w:rFonts w:eastAsia="Calibri" w:cs="Arial" w:ascii="Calibri" w:hAnsi="Calibri" w:asciiTheme="minorHAnsi" w:hAnsiTheme="minorHAnsi"/>
                <w:b/>
                <w:bCs/>
              </w:rPr>
              <w:t>30</w:t>
            </w:r>
            <w:r>
              <w:rPr>
                <w:rFonts w:eastAsia="Calibri" w:cs="Arial" w:ascii="Calibri" w:hAnsi="Calibri" w:asciiTheme="minorHAnsi" w:hAnsiTheme="minorHAnsi"/>
                <w:b/>
                <w:bCs/>
              </w:rPr>
              <w:t>,00</w:t>
            </w:r>
          </w:p>
        </w:tc>
      </w:tr>
      <w:tr>
        <w:trPr>
          <w:trHeight w:val="1271" w:hRule="atLeast"/>
        </w:trPr>
        <w:tc>
          <w:tcPr>
            <w:tcW w:w="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04</w:t>
            </w:r>
          </w:p>
        </w:tc>
        <w:tc>
          <w:tcPr>
            <w:tcW w:w="49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both"/>
              <w:rPr>
                <w:rFonts w:ascii="Calibri" w:hAnsi="Calibri" w:eastAsia="Calibri" w:cs="Arial" w:asciiTheme="minorHAnsi" w:hAnsiTheme="minorHAnsi"/>
                <w:b/>
                <w:bCs/>
              </w:rPr>
            </w:pPr>
            <w:r>
              <w:rPr>
                <w:rFonts w:eastAsia="Calibri" w:cs="Arial" w:ascii="Calibri" w:hAnsi="Calibri" w:asciiTheme="minorHAnsi" w:hAnsiTheme="minorHAnsi"/>
                <w:b/>
                <w:bCs/>
              </w:rPr>
              <w:t>PRESTAÇÃO DE SERVIÇOS TÉCNICOS ESPECIALIZADOS EM MÃO-DE-OBRA DE FABRICAÇÃO E MANUTENÇÃO DE ESTRUTURAS METÁLICAS E TELHADOS METÁLICOS EM GERAL.</w:t>
            </w:r>
          </w:p>
        </w:tc>
        <w:tc>
          <w:tcPr>
            <w:tcW w:w="113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1000</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HORAS</w:t>
            </w:r>
          </w:p>
        </w:tc>
        <w:tc>
          <w:tcPr>
            <w:tcW w:w="1561"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R$ 243,30</w:t>
            </w:r>
          </w:p>
        </w:tc>
        <w:tc>
          <w:tcPr>
            <w:tcW w:w="1843"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R$ 243.300,00</w:t>
            </w:r>
          </w:p>
        </w:tc>
      </w:tr>
      <w:tr>
        <w:trPr>
          <w:trHeight w:val="72" w:hRule="atLeast"/>
        </w:trPr>
        <w:tc>
          <w:tcPr>
            <w:tcW w:w="11341" w:type="dxa"/>
            <w:gridSpan w:val="6"/>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VALOR GLOBAL ESTIMADO: R$ 987.6</w:t>
            </w:r>
            <w:r>
              <w:rPr>
                <w:rFonts w:eastAsia="Calibri" w:cs="Arial" w:ascii="Calibri" w:hAnsi="Calibri" w:asciiTheme="minorHAnsi" w:hAnsiTheme="minorHAnsi"/>
                <w:b/>
                <w:bCs/>
              </w:rPr>
              <w:t>90</w:t>
            </w:r>
            <w:r>
              <w:rPr>
                <w:rFonts w:eastAsia="Calibri" w:cs="Arial" w:ascii="Calibri" w:hAnsi="Calibri" w:asciiTheme="minorHAnsi" w:hAnsiTheme="minorHAnsi"/>
                <w:b/>
                <w:bCs/>
              </w:rPr>
              <w:t>,00</w:t>
            </w:r>
          </w:p>
        </w:tc>
      </w:tr>
    </w:tbl>
    <w:p>
      <w:pPr>
        <w:pStyle w:val="Normal"/>
        <w:spacing w:lineRule="auto" w:line="259" w:before="0" w:after="160"/>
        <w:jc w:val="both"/>
        <w:rPr>
          <w:rFonts w:ascii="Calibri" w:hAnsi="Calibri" w:eastAsia="Calibri" w:cs="Arial" w:asciiTheme="minorHAnsi" w:hAnsiTheme="minorHAnsi"/>
          <w:b/>
        </w:rPr>
      </w:pPr>
      <w:r>
        <w:rPr>
          <w:rFonts w:eastAsia="Calibri" w:cs="Arial" w:ascii="Calibri" w:hAnsi="Calibri"/>
          <w:b/>
        </w:rPr>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b/>
        </w:rPr>
        <w:t>1.3.</w:t>
      </w:r>
      <w:r>
        <w:rPr>
          <w:rFonts w:eastAsia="Calibri" w:cs="Arial" w:ascii="Calibri" w:hAnsi="Calibri" w:asciiTheme="minorHAnsi" w:hAnsiTheme="minorHAnsi"/>
        </w:rPr>
        <w:t xml:space="preserve"> O objeto a ser contratado se enquadra na categoria de </w:t>
      </w:r>
      <w:bookmarkStart w:id="35" w:name="_Hlk156555348"/>
      <w:r>
        <w:rPr>
          <w:rFonts w:eastAsia="Calibri" w:cs="Arial" w:ascii="Calibri" w:hAnsi="Calibri" w:asciiTheme="minorHAnsi" w:hAnsiTheme="minorHAnsi"/>
        </w:rPr>
        <w:t>serviços e fornecimentos contínuos, conforme art. 6º, XV, da lei 14.1333/2021</w:t>
      </w:r>
      <w:bookmarkEnd w:id="35"/>
      <w:r>
        <w:rPr>
          <w:rFonts w:eastAsia="Calibri" w:cs="Arial" w:ascii="Calibri" w:hAnsi="Calibri" w:asciiTheme="minorHAnsi" w:hAnsiTheme="minorHAnsi"/>
        </w:rPr>
        <w:t>.</w:t>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b/>
        </w:rPr>
        <w:t>1.4.</w:t>
      </w:r>
      <w:r>
        <w:rPr>
          <w:rFonts w:eastAsia="Calibri" w:cs="Arial" w:ascii="Calibri" w:hAnsi="Calibri" w:asciiTheme="minorHAnsi" w:hAnsiTheme="minorHAnsi"/>
        </w:rPr>
        <w:t xml:space="preserve"> O critério de julgamento adotado será o de menor valor global, observadas as exigências contidas neste Termo de Referência.</w:t>
      </w:r>
    </w:p>
    <w:p>
      <w:pPr>
        <w:pStyle w:val="Normal"/>
        <w:widowControl/>
        <w:numPr>
          <w:ilvl w:val="0"/>
          <w:numId w:val="27"/>
        </w:numPr>
        <w:tabs>
          <w:tab w:val="clear" w:pos="720"/>
          <w:tab w:val="left" w:pos="0" w:leader="none"/>
          <w:tab w:val="left" w:pos="284" w:leader="none"/>
        </w:tabs>
        <w:spacing w:lineRule="auto" w:line="276" w:before="0" w:after="160"/>
        <w:ind w:hanging="0" w:start="0"/>
        <w:contextualSpacing/>
        <w:jc w:val="both"/>
        <w:rPr>
          <w:rFonts w:ascii="Calibri" w:hAnsi="Calibri" w:eastAsia="Calibri" w:cs="Arial" w:asciiTheme="minorHAnsi" w:hAnsiTheme="minorHAnsi"/>
        </w:rPr>
      </w:pPr>
      <w:r>
        <w:rPr>
          <w:rFonts w:eastAsia="Calibri" w:cs="Arial" w:ascii="Calibri" w:hAnsi="Calibri" w:asciiTheme="minorHAnsi" w:hAnsiTheme="minorHAnsi"/>
          <w:b/>
          <w:bCs/>
        </w:rPr>
        <w:t xml:space="preserve">DA ESPECIFICAÇÃO DO OBJETO: </w:t>
      </w:r>
      <w:r>
        <w:rPr>
          <w:rFonts w:eastAsia="Calibri" w:cs="Arial" w:ascii="Calibri" w:hAnsi="Calibri" w:asciiTheme="minorHAnsi" w:hAnsiTheme="minorHAnsi"/>
          <w:bCs/>
        </w:rPr>
        <w:t>A</w:t>
      </w:r>
      <w:r>
        <w:rPr>
          <w:rFonts w:eastAsia="Calibri" w:cs="Arial" w:ascii="Calibri" w:hAnsi="Calibri" w:asciiTheme="minorHAnsi" w:hAnsiTheme="minorHAnsi"/>
          <w:b/>
          <w:bCs/>
        </w:rPr>
        <w:t xml:space="preserve"> </w:t>
      </w:r>
      <w:r>
        <w:rPr>
          <w:rFonts w:eastAsia="Calibri" w:cs="Arial" w:ascii="Calibri" w:hAnsi="Calibri" w:asciiTheme="minorHAnsi" w:hAnsiTheme="minorHAnsi"/>
        </w:rPr>
        <w:t>aquisição a que se refere o item 1 acima, deverá atender às condições e exigências estabelecidas neste Termo de Referência.</w:t>
      </w:r>
    </w:p>
    <w:p>
      <w:pPr>
        <w:pStyle w:val="Normal"/>
        <w:spacing w:lineRule="auto" w:line="276" w:before="0" w:after="0"/>
        <w:contextualSpacing/>
        <w:jc w:val="both"/>
        <w:rPr>
          <w:rFonts w:ascii="Calibri" w:hAnsi="Calibri" w:eastAsia="Calibri" w:cs="Arial" w:asciiTheme="minorHAnsi" w:hAnsiTheme="minorHAnsi"/>
          <w:b/>
          <w:bCs/>
        </w:rPr>
      </w:pPr>
      <w:r>
        <w:rPr>
          <w:rFonts w:eastAsia="Calibri" w:cs="Arial" w:ascii="Calibri" w:hAnsi="Calibri"/>
          <w:b/>
          <w:bCs/>
        </w:rPr>
      </w:r>
    </w:p>
    <w:p>
      <w:pPr>
        <w:pStyle w:val="Normal"/>
        <w:widowControl/>
        <w:numPr>
          <w:ilvl w:val="1"/>
          <w:numId w:val="27"/>
        </w:numPr>
        <w:spacing w:lineRule="auto" w:line="276" w:before="0" w:after="160"/>
        <w:ind w:hanging="426" w:start="426"/>
        <w:contextualSpacing/>
        <w:jc w:val="both"/>
        <w:rPr>
          <w:rFonts w:ascii="Calibri" w:hAnsi="Calibri" w:eastAsia="Calibri" w:cs="Arial" w:asciiTheme="minorHAnsi" w:hAnsiTheme="minorHAnsi"/>
          <w:b/>
          <w:bCs/>
        </w:rPr>
      </w:pPr>
      <w:r>
        <w:rPr>
          <w:rFonts w:eastAsia="Calibri" w:cs="Arial" w:ascii="Calibri" w:hAnsi="Calibri" w:asciiTheme="minorHAnsi" w:hAnsiTheme="minorHAnsi"/>
          <w:b/>
          <w:bCs/>
        </w:rPr>
        <w:t>CONDIÇÕES GERAIS DA CONTRATAÇÃO.</w:t>
      </w:r>
    </w:p>
    <w:p>
      <w:pPr>
        <w:pStyle w:val="Normal"/>
        <w:spacing w:lineRule="auto" w:line="276" w:before="0" w:after="0"/>
        <w:contextualSpacing/>
        <w:jc w:val="both"/>
        <w:rPr>
          <w:rFonts w:ascii="Calibri" w:hAnsi="Calibri" w:eastAsia="Calibri" w:cs="Arial" w:asciiTheme="minorHAnsi" w:hAnsiTheme="minorHAnsi"/>
          <w:b/>
          <w:bCs/>
        </w:rPr>
      </w:pPr>
      <w:r>
        <w:rPr>
          <w:rFonts w:eastAsia="Calibri" w:cs="Arial" w:ascii="Calibri" w:hAnsi="Calibri"/>
          <w:b/>
          <w:bCs/>
        </w:rPr>
      </w:r>
    </w:p>
    <w:p>
      <w:pPr>
        <w:pStyle w:val="Normal"/>
        <w:spacing w:lineRule="auto" w:line="259" w:before="0" w:after="160"/>
        <w:jc w:val="both"/>
        <w:rPr>
          <w:rFonts w:ascii="Calibri" w:hAnsi="Calibri" w:eastAsia="Calibri" w:cs="Arial" w:asciiTheme="minorHAnsi" w:hAnsiTheme="minorHAnsi"/>
          <w:b/>
          <w:bCs/>
        </w:rPr>
      </w:pPr>
      <w:r>
        <w:rPr>
          <w:rFonts w:eastAsia="Calibri" w:cs="Arial" w:ascii="Calibri" w:hAnsi="Calibri" w:asciiTheme="minorHAnsi" w:hAnsiTheme="minorHAnsi"/>
          <w:b/>
          <w:bCs/>
        </w:rPr>
        <w:t xml:space="preserve">2.1.1 DO PARCELAMENTO DA CONTRATAÇÃO: </w:t>
      </w:r>
      <w:r>
        <w:rPr>
          <w:rFonts w:eastAsia="Calibri" w:cs="Arial" w:ascii="Calibri" w:hAnsi="Calibri" w:asciiTheme="minorHAnsi" w:hAnsiTheme="minorHAnsi"/>
        </w:rPr>
        <w:t>Em razão da natureza do objeto, mostrou-se técnica e economicamente inviável o parcelamento da contratação, pois em diversos serviços de campo do SAE, se faz necessário, serviços complementares que podem abranger mais de um item da planilha.</w:t>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b/>
          <w:bCs/>
        </w:rPr>
        <w:t xml:space="preserve">2.1.2. DO PRAZO DE VIGÊNCIA: </w:t>
      </w:r>
      <w:r>
        <w:rPr>
          <w:rFonts w:eastAsia="Calibri" w:cs="Arial" w:ascii="Calibri" w:hAnsi="Calibri" w:asciiTheme="minorHAnsi" w:hAnsiTheme="minorHAnsi"/>
        </w:rPr>
        <w:t>O prazo de vigência desta contratação será de 12 (doze) meses, contados da assinatura do contrato.</w:t>
      </w:r>
    </w:p>
    <w:p>
      <w:pPr>
        <w:pStyle w:val="Normal"/>
        <w:spacing w:lineRule="auto" w:line="276" w:before="0" w:after="200"/>
        <w:ind w:firstLine="284"/>
        <w:jc w:val="both"/>
        <w:rPr>
          <w:rFonts w:ascii="Calibri" w:hAnsi="Calibri" w:eastAsia="Calibri" w:cs="Arial" w:asciiTheme="minorHAnsi" w:hAnsiTheme="minorHAnsi"/>
          <w:b/>
          <w:bCs/>
        </w:rPr>
      </w:pPr>
      <w:r>
        <w:rPr>
          <w:rFonts w:eastAsia="Calibri" w:cs="Arial" w:ascii="Calibri" w:hAnsi="Calibri" w:asciiTheme="minorHAnsi" w:hAnsiTheme="minorHAnsi"/>
          <w:b/>
          <w:bCs/>
        </w:rPr>
        <w:t>2.1.3. DO CUSTO ESTIMADO TOTAL DA CONTRATAÇÃO</w:t>
      </w:r>
      <w:r>
        <w:rPr>
          <w:rFonts w:eastAsia="Calibri" w:cs="Arial" w:ascii="Calibri" w:hAnsi="Calibri" w:asciiTheme="minorHAnsi" w:hAnsiTheme="minorHAnsi"/>
        </w:rPr>
        <w:t xml:space="preserve">: </w:t>
      </w:r>
      <w:r>
        <w:rPr>
          <w:rFonts w:eastAsia="Calibri" w:cs="Arial" w:ascii="Calibri" w:hAnsi="Calibri" w:asciiTheme="minorHAnsi" w:hAnsiTheme="minorHAnsi"/>
          <w:bCs/>
          <w:color w:val="000000"/>
        </w:rPr>
        <w:t>Os valores da contratação serão estipulados com base em 3 orçamentos efetuados pelo Departamento de Compras, em empresas do segmento.</w:t>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b/>
          <w:bCs/>
        </w:rPr>
        <w:t>2.2. DA FUNDAMENTAÇÃO E DESCRIÇÃO DA NECESSIDADE DA CONTRATAÇÃO</w:t>
      </w:r>
      <w:r>
        <w:rPr>
          <w:rFonts w:eastAsia="Calibri" w:cs="Arial" w:ascii="Calibri" w:hAnsi="Calibri" w:asciiTheme="minorHAnsi" w:hAnsiTheme="minorHAnsi"/>
        </w:rPr>
        <w:t xml:space="preserve">: </w:t>
      </w:r>
    </w:p>
    <w:p>
      <w:pPr>
        <w:pStyle w:val="Normal"/>
        <w:spacing w:lineRule="auto" w:line="276" w:before="0" w:after="200"/>
        <w:ind w:firstLine="284"/>
        <w:jc w:val="both"/>
        <w:rPr>
          <w:rFonts w:ascii="Calibri" w:hAnsi="Calibri" w:cs="Arial" w:asciiTheme="minorHAnsi" w:hAnsiTheme="minorHAnsi"/>
        </w:rPr>
      </w:pPr>
      <w:r>
        <w:rPr>
          <w:rFonts w:eastAsia="Calibri" w:cs="Arial" w:ascii="Calibri" w:hAnsi="Calibri" w:asciiTheme="minorHAnsi" w:hAnsiTheme="minorHAnsi"/>
          <w:b/>
          <w:bCs/>
          <w:color w:val="010A0F"/>
        </w:rPr>
        <w:t xml:space="preserve">2.2.1. </w:t>
      </w:r>
      <w:r>
        <w:rPr>
          <w:rFonts w:cs="Arial" w:ascii="Calibri" w:hAnsi="Calibri" w:asciiTheme="minorHAnsi" w:hAnsiTheme="minorHAnsi"/>
        </w:rPr>
        <w:t>Justifica-se esta contratação uma vez que as bombas, registros e demais peças mecânicas são fundamentais para o funcionamento adequado das instalações municipais, garantindo o abastecimento de água, tratamento de esgoto e outras operações essenciais. Devido à diversidade de modelos e características operacionais, a necessidade de serviços especializados em manutenção e torneamento de peças é crucial para assegurar a eficiência e a durabilidade desses equipamentos.</w:t>
      </w:r>
    </w:p>
    <w:p>
      <w:pPr>
        <w:pStyle w:val="Normal"/>
        <w:spacing w:lineRule="auto" w:line="276" w:before="0" w:after="200"/>
        <w:ind w:firstLine="284"/>
        <w:jc w:val="both"/>
        <w:rPr>
          <w:rFonts w:ascii="Calibri" w:hAnsi="Calibri" w:eastAsia="Calibri" w:cs="Arial" w:asciiTheme="minorHAnsi" w:hAnsiTheme="minorHAnsi"/>
          <w:b/>
          <w:bCs/>
        </w:rPr>
      </w:pPr>
      <w:r>
        <w:rPr>
          <w:rFonts w:eastAsia="Calibri" w:cs="Arial" w:ascii="Calibri" w:hAnsi="Calibri" w:asciiTheme="minorHAnsi" w:hAnsiTheme="minorHAnsi"/>
          <w:b/>
          <w:bCs/>
        </w:rPr>
        <w:t xml:space="preserve">3. DOS REQUISITOS DA CONTRATAÇÃO: </w:t>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rPr>
        <w:t>3.1. Não será admitida a subcontratação do objeto constante deste Termo de Referência.</w:t>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rPr>
        <w:t xml:space="preserve">3.2. Haverá exigência de garantia da contratação de que tratam o artigo 96 e seguintes da Lei nº 14.133/2021. </w:t>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rPr>
        <w:t>3.3. A contratada deverá fornecer a seus funcionários, todo o suporte e equipamentos necessários para realizar a entrega do serviço.</w:t>
      </w:r>
    </w:p>
    <w:p>
      <w:pPr>
        <w:pStyle w:val="Normal"/>
        <w:spacing w:lineRule="auto" w:line="259" w:before="0" w:after="160"/>
        <w:jc w:val="both"/>
        <w:rPr>
          <w:rFonts w:ascii="Calibri" w:hAnsi="Calibri" w:eastAsia="Calibri" w:cs="Arial" w:asciiTheme="minorHAnsi" w:hAnsiTheme="minorHAnsi"/>
          <w:b/>
          <w:bCs/>
        </w:rPr>
      </w:pPr>
      <w:r>
        <w:rPr>
          <w:rFonts w:eastAsia="Calibri" w:cs="Arial" w:ascii="Calibri" w:hAnsi="Calibri" w:asciiTheme="minorHAnsi" w:hAnsiTheme="minorHAnsi"/>
          <w:b/>
          <w:bCs/>
        </w:rPr>
        <w:t>4. DO MODELO DE EXECUÇÃO DO OBJETO:</w:t>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rPr>
        <w:t xml:space="preserve">4.1. – </w:t>
      </w:r>
      <w:r>
        <w:rPr>
          <w:rFonts w:eastAsia="Calibri" w:cs="Arial" w:ascii="Calibri" w:hAnsi="Calibri" w:asciiTheme="minorHAnsi" w:hAnsiTheme="minorHAnsi"/>
          <w:b/>
        </w:rPr>
        <w:t>Retirada do Equipamento Danificado:</w:t>
      </w:r>
      <w:r>
        <w:rPr>
          <w:rFonts w:eastAsia="Calibri" w:cs="Arial" w:ascii="Calibri" w:hAnsi="Calibri" w:asciiTheme="minorHAnsi" w:hAnsiTheme="minorHAnsi"/>
        </w:rPr>
        <w:t xml:space="preserve"> de 12 a 24 horas, no máximo, após a solicitação para a execução dos serviços.</w:t>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rPr>
        <w:t xml:space="preserve">4.2. – </w:t>
      </w:r>
      <w:bookmarkStart w:id="36" w:name="art121§1"/>
      <w:bookmarkStart w:id="37" w:name="art120"/>
      <w:bookmarkStart w:id="38" w:name="art117§2"/>
      <w:bookmarkEnd w:id="36"/>
      <w:bookmarkEnd w:id="37"/>
      <w:bookmarkEnd w:id="38"/>
      <w:r>
        <w:rPr>
          <w:rFonts w:eastAsia="Calibri" w:cs="Arial" w:ascii="Calibri" w:hAnsi="Calibri" w:asciiTheme="minorHAnsi" w:hAnsiTheme="minorHAnsi"/>
          <w:b/>
        </w:rPr>
        <w:t>Entrega do Equipamento Consertado:</w:t>
      </w:r>
      <w:r>
        <w:rPr>
          <w:rFonts w:eastAsia="Calibri" w:cs="Arial" w:ascii="Calibri" w:hAnsi="Calibri" w:asciiTheme="minorHAnsi" w:hAnsiTheme="minorHAnsi"/>
        </w:rPr>
        <w:t xml:space="preserve"> A contratada deverá executar os serviços no prazo máximo de 48 (quarenta e oito) horas após o recebimento da “ordem de serviços”, excluindo reformas gerais ou em caso comprovado de falta de peças de reposição no mercado, que terão os prazos acertados e definidos expressamente pelas partes.</w:t>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rPr>
        <w:t xml:space="preserve">4.3. – </w:t>
      </w:r>
      <w:r>
        <w:rPr>
          <w:rFonts w:eastAsia="Calibri" w:cs="Arial" w:ascii="Calibri" w:hAnsi="Calibri" w:asciiTheme="minorHAnsi" w:hAnsiTheme="minorHAnsi"/>
          <w:b/>
        </w:rPr>
        <w:t xml:space="preserve">Despesas de Retirada e Entrega do Equipamento: </w:t>
      </w:r>
      <w:r>
        <w:rPr>
          <w:rFonts w:eastAsia="Calibri" w:cs="Arial" w:ascii="Calibri" w:hAnsi="Calibri" w:asciiTheme="minorHAnsi" w:hAnsiTheme="minorHAnsi"/>
        </w:rPr>
        <w:t>A empresa vencedora deverá arcar com todas as despesas de transporte, alimentação e hospedagem dos funcionários quando da retirada e entrega do equipamento para manutenção.</w:t>
      </w:r>
    </w:p>
    <w:p>
      <w:pPr>
        <w:pStyle w:val="Normal"/>
        <w:spacing w:lineRule="auto" w:line="259" w:before="0" w:after="160"/>
        <w:jc w:val="both"/>
        <w:rPr>
          <w:rFonts w:ascii="Calibri" w:hAnsi="Calibri" w:eastAsia="Calibri" w:cs="Arial" w:asciiTheme="minorHAnsi" w:hAnsiTheme="minorHAnsi"/>
        </w:rPr>
      </w:pPr>
      <w:r>
        <w:rPr>
          <w:rFonts w:eastAsia="Calibri" w:cs="Arial" w:ascii="Calibri" w:hAnsi="Calibri" w:asciiTheme="minorHAnsi" w:hAnsiTheme="minorHAnsi"/>
        </w:rPr>
        <w:t xml:space="preserve">4.4. – </w:t>
      </w:r>
      <w:r>
        <w:rPr>
          <w:rFonts w:eastAsia="Calibri" w:cs="Arial" w:ascii="Calibri" w:hAnsi="Calibri" w:asciiTheme="minorHAnsi" w:hAnsiTheme="minorHAnsi"/>
          <w:b/>
        </w:rPr>
        <w:t>Envio de equipe para trabalhos in-loco</w:t>
      </w:r>
      <w:r>
        <w:rPr>
          <w:rFonts w:eastAsia="Calibri" w:cs="Arial" w:ascii="Calibri" w:hAnsi="Calibri" w:asciiTheme="minorHAnsi" w:hAnsiTheme="minorHAnsi"/>
        </w:rPr>
        <w:t xml:space="preserve">: A empresa deverá enviar equipes especializadas para trabalhos in-loco no Departamento Municipal de Água e Esgoto no prazo máximo de 24 (vinte e quatro) horas após o recebimento do pedido de compras. </w:t>
      </w:r>
    </w:p>
    <w:p>
      <w:pPr>
        <w:pStyle w:val="Normal"/>
        <w:spacing w:lineRule="auto" w:line="259" w:before="0" w:after="160"/>
        <w:jc w:val="both"/>
        <w:rPr>
          <w:rFonts w:ascii="Calibri" w:hAnsi="Calibri" w:eastAsia="Calibri" w:cs="Arial" w:asciiTheme="minorHAnsi" w:hAnsiTheme="minorHAnsi"/>
          <w:b/>
          <w:bCs/>
        </w:rPr>
      </w:pPr>
      <w:r>
        <w:rPr>
          <w:rFonts w:eastAsia="Calibri" w:cs="Arial" w:ascii="Calibri" w:hAnsi="Calibri" w:asciiTheme="minorHAnsi" w:hAnsiTheme="minorHAnsi"/>
          <w:b/>
        </w:rPr>
        <w:t>5.</w:t>
      </w:r>
      <w:r>
        <w:rPr>
          <w:rFonts w:eastAsia="Calibri" w:cs="Arial" w:ascii="Calibri" w:hAnsi="Calibri" w:asciiTheme="minorHAnsi" w:hAnsiTheme="minorHAnsi"/>
        </w:rPr>
        <w:t xml:space="preserve"> </w:t>
      </w:r>
      <w:r>
        <w:rPr>
          <w:rFonts w:eastAsia="Calibri" w:cs="Arial" w:ascii="Calibri" w:hAnsi="Calibri" w:asciiTheme="minorHAnsi" w:hAnsiTheme="minorHAnsi"/>
          <w:b/>
          <w:bCs/>
        </w:rPr>
        <w:t>DOS CRITÉRIOS DE PAGAMENTO:</w:t>
      </w:r>
    </w:p>
    <w:p>
      <w:pPr>
        <w:pStyle w:val="Normal"/>
        <w:spacing w:lineRule="auto" w:line="276" w:before="0" w:after="240"/>
        <w:jc w:val="both"/>
        <w:rPr>
          <w:rFonts w:ascii="Calibri" w:hAnsi="Calibri" w:cs="Arial" w:asciiTheme="minorHAnsi" w:hAnsiTheme="minorHAnsi"/>
        </w:rPr>
      </w:pPr>
      <w:r>
        <w:rPr>
          <w:rFonts w:cs="Arial" w:ascii="Calibri" w:hAnsi="Calibri" w:asciiTheme="minorHAnsi" w:hAnsiTheme="minorHAnsi"/>
        </w:rPr>
        <w:t xml:space="preserve">5.1. O pagamento será efetuado pela Contratante, mediante procedimento bancário, em conta corrente da contratada, em até 15 (quinze) dias contados da emissão da Nota Fiscal, que deverá contar com a manifestação favorável do Departamento Responsável. </w:t>
      </w:r>
    </w:p>
    <w:p>
      <w:pPr>
        <w:pStyle w:val="Normal"/>
        <w:spacing w:lineRule="auto" w:line="276" w:before="0" w:after="240"/>
        <w:jc w:val="both"/>
        <w:rPr>
          <w:rFonts w:ascii="Calibri" w:hAnsi="Calibri" w:cs="Arial" w:asciiTheme="minorHAnsi" w:hAnsiTheme="minorHAnsi"/>
        </w:rPr>
      </w:pPr>
      <w:r>
        <w:rPr>
          <w:rFonts w:cs="Arial" w:ascii="Calibri" w:hAnsi="Calibri" w:asciiTheme="minorHAnsi" w:hAnsiTheme="minorHAnsi"/>
        </w:rPr>
        <w:t xml:space="preserve">5.2. Havendo erro na Nota Fiscal/Fatura (preço diferente do contratado ou qualquer outra irregularidade) ou descumprimento das condições pactuadas, a tramitação do processo de pagamento será suspensa para que a contratada adote as providências necessárias à correção, passando a ser considerada, para efeito de pagamento, a data do aceite da nota fiscal/fatura reapresentada.       </w:t>
        <w:tab/>
        <w:tab/>
        <w:t xml:space="preserve">     </w:t>
      </w:r>
    </w:p>
    <w:p>
      <w:pPr>
        <w:pStyle w:val="Normal"/>
        <w:spacing w:lineRule="auto" w:line="276" w:before="0" w:after="240"/>
        <w:ind w:start="3540"/>
        <w:jc w:val="both"/>
        <w:rPr>
          <w:rFonts w:ascii="Calibri" w:hAnsi="Calibri" w:cs="Arial" w:asciiTheme="minorHAnsi" w:hAnsiTheme="minorHAnsi"/>
          <w:b/>
          <w:u w:val="single"/>
        </w:rPr>
      </w:pPr>
      <w:r>
        <w:rPr>
          <w:rFonts w:cs="Arial" w:ascii="Calibri" w:hAnsi="Calibri" w:asciiTheme="minorHAnsi" w:hAnsiTheme="minorHAnsi"/>
        </w:rPr>
        <w:t xml:space="preserve"> </w:t>
      </w:r>
      <w:r>
        <w:rPr>
          <w:rFonts w:cs="Arial" w:ascii="Calibri" w:hAnsi="Calibri" w:asciiTheme="minorHAnsi" w:hAnsiTheme="minorHAnsi"/>
        </w:rPr>
        <w:tab/>
        <w:tab/>
        <w:tab/>
      </w:r>
      <w:r>
        <w:rPr>
          <w:rFonts w:eastAsia="Calibri" w:cs="Arial" w:ascii="Calibri" w:hAnsi="Calibri" w:asciiTheme="minorHAnsi" w:hAnsiTheme="minorHAnsi"/>
        </w:rPr>
        <w:t>São Joaquim da Barra, 08 de junho de 2026.</w:t>
      </w:r>
    </w:p>
    <w:p>
      <w:pPr>
        <w:pStyle w:val="Heading1"/>
        <w:tabs>
          <w:tab w:val="clear" w:pos="720"/>
          <w:tab w:val="left" w:pos="1134" w:leader="none"/>
          <w:tab w:val="left" w:pos="9639" w:leader="none"/>
        </w:tabs>
        <w:ind w:start="284" w:end="687"/>
        <w:jc w:val="both"/>
        <w:rPr>
          <w:rFonts w:ascii="Calibri" w:hAnsi="Calibri" w:asciiTheme="minorHAnsi" w:hAnsiTheme="minorHAnsi"/>
          <w:sz w:val="22"/>
          <w:szCs w:val="22"/>
        </w:rPr>
      </w:pPr>
      <w:r>
        <w:rPr>
          <w:rFonts w:asciiTheme="minorHAnsi" w:hAnsiTheme="minorHAnsi" w:ascii="Calibri" w:hAnsi="Calibri"/>
          <w:sz w:val="22"/>
          <w:szCs w:val="22"/>
        </w:rPr>
      </w:r>
    </w:p>
    <w:p>
      <w:pPr>
        <w:pStyle w:val="Normal"/>
        <w:tabs>
          <w:tab w:val="clear" w:pos="720"/>
          <w:tab w:val="left" w:pos="1134" w:leader="none"/>
          <w:tab w:val="left" w:pos="9639" w:leader="none"/>
        </w:tabs>
        <w:ind w:end="687"/>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tabs>
          <w:tab w:val="clear" w:pos="720"/>
          <w:tab w:val="left" w:pos="1134" w:leader="none"/>
          <w:tab w:val="left" w:pos="9639" w:leader="none"/>
        </w:tabs>
        <w:ind w:end="687"/>
        <w:jc w:val="center"/>
        <w:rPr>
          <w:rFonts w:ascii="Calibri" w:hAnsi="Calibri" w:cs="Times New Roman" w:asciiTheme="minorHAnsi" w:hAnsiTheme="minorHAnsi"/>
          <w:b/>
        </w:rPr>
      </w:pPr>
      <w:r>
        <w:rPr>
          <w:rFonts w:cs="Times New Roman" w:ascii="Calibri" w:hAnsi="Calibri"/>
          <w:b/>
        </w:rPr>
      </w:r>
    </w:p>
    <w:p>
      <w:pPr>
        <w:pStyle w:val="Normal"/>
        <w:rPr>
          <w:rFonts w:ascii="Calibri" w:hAnsi="Calibri" w:cs="Times New Roman" w:asciiTheme="minorHAnsi" w:hAnsiTheme="minorHAnsi"/>
          <w:b/>
        </w:rPr>
      </w:pPr>
      <w:r>
        <w:rPr>
          <w:rFonts w:cs="Times New Roman" w:ascii="Calibri" w:hAnsi="Calibri"/>
          <w:b/>
        </w:rPr>
      </w:r>
      <w:r>
        <w:br w:type="page"/>
      </w:r>
    </w:p>
    <w:p>
      <w:pPr>
        <w:pStyle w:val="Normal"/>
        <w:tabs>
          <w:tab w:val="clear" w:pos="720"/>
          <w:tab w:val="left" w:pos="1134" w:leader="none"/>
          <w:tab w:val="left" w:pos="9639" w:leader="none"/>
        </w:tabs>
        <w:spacing w:before="0" w:after="0"/>
        <w:ind w:end="687"/>
        <w:rPr>
          <w:rFonts w:ascii="Calibri" w:hAnsi="Calibri" w:asciiTheme="minorHAnsi" w:hAnsiTheme="minorHAnsi"/>
          <w:b/>
        </w:rPr>
      </w:pPr>
      <w:r>
        <w:rPr>
          <w:rFonts w:asciiTheme="minorHAnsi" w:hAnsiTheme="minorHAnsi" w:ascii="Calibri" w:hAnsi="Calibri"/>
          <w:b/>
        </w:rPr>
      </w:r>
    </w:p>
    <w:p>
      <w:pPr>
        <w:pStyle w:val="Normal"/>
        <w:tabs>
          <w:tab w:val="clear" w:pos="720"/>
          <w:tab w:val="left" w:pos="1134" w:leader="none"/>
          <w:tab w:val="left" w:pos="9639" w:leader="none"/>
        </w:tabs>
        <w:ind w:end="687"/>
        <w:rPr>
          <w:rFonts w:ascii="Calibri" w:hAnsi="Calibri" w:asciiTheme="minorHAnsi" w:hAnsiTheme="minorHAnsi"/>
          <w:b/>
        </w:rPr>
      </w:pPr>
      <w:r>
        <w:rPr>
          <w:rFonts w:asciiTheme="minorHAnsi" w:hAnsiTheme="minorHAnsi" w:ascii="Calibri" w:hAnsi="Calibri"/>
          <w:b/>
        </w:rPr>
      </w:r>
    </w:p>
    <w:p>
      <w:pPr>
        <w:pStyle w:val="Normal"/>
        <w:tabs>
          <w:tab w:val="clear" w:pos="720"/>
          <w:tab w:val="left" w:pos="1134" w:leader="none"/>
          <w:tab w:val="left" w:pos="9639" w:leader="none"/>
        </w:tabs>
        <w:ind w:start="284" w:end="687"/>
        <w:jc w:val="center"/>
        <w:rPr>
          <w:rFonts w:ascii="Calibri" w:hAnsi="Calibri" w:asciiTheme="minorHAnsi" w:hAnsiTheme="minorHAnsi"/>
          <w:b/>
          <w:spacing w:val="-3"/>
        </w:rPr>
      </w:pPr>
      <w:r>
        <w:rPr>
          <w:rFonts w:ascii="Calibri" w:hAnsi="Calibri" w:asciiTheme="minorHAnsi" w:hAnsiTheme="minorHAnsi"/>
          <w:b/>
        </w:rPr>
        <w:t>ANEXO</w:t>
      </w:r>
      <w:r>
        <w:rPr>
          <w:rFonts w:ascii="Calibri" w:hAnsi="Calibri" w:asciiTheme="minorHAnsi" w:hAnsiTheme="minorHAnsi"/>
          <w:b/>
          <w:spacing w:val="-2"/>
        </w:rPr>
        <w:t xml:space="preserve"> I</w:t>
      </w:r>
      <w:r>
        <w:rPr>
          <w:rFonts w:ascii="Calibri" w:hAnsi="Calibri" w:asciiTheme="minorHAnsi" w:hAnsiTheme="minorHAnsi"/>
          <w:b/>
        </w:rPr>
        <w:t>I</w:t>
      </w:r>
    </w:p>
    <w:p>
      <w:pPr>
        <w:pStyle w:val="Normal"/>
        <w:tabs>
          <w:tab w:val="clear" w:pos="720"/>
          <w:tab w:val="left" w:pos="1134" w:leader="none"/>
          <w:tab w:val="left" w:pos="9639" w:leader="none"/>
        </w:tabs>
        <w:ind w:start="284" w:end="687"/>
        <w:jc w:val="center"/>
        <w:rPr>
          <w:rFonts w:ascii="Calibri" w:hAnsi="Calibri" w:asciiTheme="minorHAnsi" w:hAnsiTheme="minorHAnsi"/>
          <w:b/>
        </w:rPr>
      </w:pPr>
      <w:r>
        <w:rPr>
          <w:rFonts w:ascii="Calibri" w:hAnsi="Calibri" w:asciiTheme="minorHAnsi" w:hAnsiTheme="minorHAnsi"/>
          <w:b/>
          <w:spacing w:val="-3"/>
        </w:rPr>
        <w:t xml:space="preserve">MODELO DE </w:t>
      </w:r>
      <w:r>
        <w:rPr>
          <w:rFonts w:ascii="Calibri" w:hAnsi="Calibri" w:asciiTheme="minorHAnsi" w:hAnsiTheme="minorHAnsi"/>
          <w:b/>
        </w:rPr>
        <w:t>PROPOSTA</w:t>
      </w:r>
    </w:p>
    <w:p>
      <w:pPr>
        <w:pStyle w:val="BodyText"/>
        <w:tabs>
          <w:tab w:val="clear" w:pos="720"/>
          <w:tab w:val="left" w:pos="1134" w:leader="none"/>
          <w:tab w:val="left" w:pos="9639" w:leader="none"/>
        </w:tabs>
        <w:spacing w:before="9" w:after="0"/>
        <w:ind w:start="284" w:end="687"/>
        <w:jc w:val="start"/>
        <w:rPr>
          <w:rFonts w:ascii="Calibri" w:hAnsi="Calibri" w:asciiTheme="minorHAnsi" w:hAnsiTheme="minorHAnsi"/>
          <w:b/>
        </w:rPr>
      </w:pPr>
      <w:r>
        <w:rPr>
          <w:rFonts w:asciiTheme="minorHAnsi" w:hAnsiTheme="minorHAnsi" w:ascii="Calibri" w:hAnsi="Calibri"/>
          <w:b/>
        </w:rPr>
      </w:r>
    </w:p>
    <w:p>
      <w:pPr>
        <w:pStyle w:val="Normal"/>
        <w:jc w:val="both"/>
        <w:rPr>
          <w:highlight w:val="none"/>
          <w:shd w:fill="auto" w:val="clear"/>
        </w:rPr>
      </w:pPr>
      <w:r>
        <w:rPr>
          <w:rFonts w:cs="Calibri" w:ascii="Calibri" w:hAnsi="Calibri" w:asciiTheme="minorHAnsi" w:cstheme="minorHAnsi" w:hAnsiTheme="minorHAnsi"/>
          <w:b/>
          <w:shd w:fill="auto" w:val="clear"/>
        </w:rPr>
        <w:t>PREGÃO ELETRÔNICO N.º 071/2026</w:t>
      </w:r>
    </w:p>
    <w:p>
      <w:pPr>
        <w:pStyle w:val="Normal"/>
        <w:jc w:val="both"/>
        <w:rPr>
          <w:rFonts w:ascii="Calibri" w:hAnsi="Calibri" w:cs="Calibri" w:asciiTheme="minorHAnsi" w:cstheme="minorHAnsi" w:hAnsiTheme="minorHAnsi"/>
        </w:rPr>
      </w:pPr>
      <w:r>
        <w:rPr>
          <w:rFonts w:cs="Calibri" w:cstheme="minorHAnsi" w:ascii="Calibri" w:hAnsi="Calibri"/>
        </w:rPr>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PAPEL TRIMBRADO DA LICITANTE (Se a empresa não possuir papel timbrado, descrever como abaixo)</w:t>
      </w:r>
    </w:p>
    <w:p>
      <w:pPr>
        <w:pStyle w:val="Normal"/>
        <w:jc w:val="both"/>
        <w:rPr>
          <w:rFonts w:ascii="Calibri" w:hAnsi="Calibri" w:cs="Calibri" w:asciiTheme="minorHAnsi" w:cstheme="minorHAnsi" w:hAnsiTheme="minorHAnsi"/>
        </w:rPr>
      </w:pPr>
      <w:r>
        <w:rPr>
          <w:rFonts w:cs="Calibri" w:cstheme="minorHAnsi" w:ascii="Calibri" w:hAnsi="Calibri"/>
        </w:rPr>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Razão Social:</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CNPJ N.º:</w:t>
        <w:tab/>
        <w:tab/>
        <w:tab/>
        <w:tab/>
        <w:tab/>
        <w:t>Insc. Estadual N.º:</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Telefone: </w:t>
        <w:tab/>
        <w:tab/>
        <w:tab/>
        <w:tab/>
        <w:tab/>
        <w:t xml:space="preserve">Fax: </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Endereço:</w:t>
        <w:tab/>
        <w:tab/>
        <w:tab/>
        <w:tab/>
        <w:tab/>
        <w:t>Cidade:</w:t>
      </w:r>
    </w:p>
    <w:p>
      <w:pPr>
        <w:pStyle w:val="Normal"/>
        <w:jc w:val="both"/>
        <w:rPr>
          <w:rFonts w:ascii="Calibri" w:hAnsi="Calibri" w:cs="Calibri" w:asciiTheme="minorHAnsi" w:cstheme="minorHAnsi" w:hAnsiTheme="minorHAnsi"/>
        </w:rPr>
      </w:pPr>
      <w:r>
        <w:rPr>
          <w:rFonts w:cs="Calibri" w:cstheme="minorHAnsi" w:ascii="Calibri" w:hAnsi="Calibri"/>
        </w:rPr>
      </w:r>
    </w:p>
    <w:p>
      <w:pPr>
        <w:pStyle w:val="BodyTextIndent"/>
        <w:rPr>
          <w:rFonts w:ascii="Calibri" w:hAnsi="Calibri" w:cs="Calibri" w:asciiTheme="minorHAnsi" w:cstheme="minorHAnsi" w:hAnsiTheme="minorHAnsi"/>
          <w:b/>
        </w:rPr>
      </w:pPr>
      <w:r>
        <w:rPr>
          <w:rFonts w:cs="Calibri" w:cstheme="minorHAnsi" w:ascii="Calibri" w:hAnsi="Calibri"/>
          <w:b/>
        </w:rPr>
      </w:r>
    </w:p>
    <w:p>
      <w:pPr>
        <w:pStyle w:val="BodyTextIndent"/>
        <w:rPr>
          <w:rFonts w:ascii="Calibri" w:hAnsi="Calibri" w:cs="Calibri" w:asciiTheme="minorHAnsi" w:cstheme="minorHAnsi" w:hAnsiTheme="minorHAnsi"/>
          <w:b/>
        </w:rPr>
      </w:pPr>
      <w:r>
        <w:rPr>
          <w:rFonts w:cs="Calibri" w:ascii="Calibri" w:hAnsi="Calibri" w:asciiTheme="minorHAnsi" w:cstheme="minorHAnsi" w:hAnsiTheme="minorHAnsi"/>
          <w:b/>
        </w:rPr>
        <w:t>PROPOSTA DE PREÇOS</w:t>
      </w:r>
    </w:p>
    <w:p>
      <w:pPr>
        <w:pStyle w:val="BodyTextIndent"/>
        <w:rPr>
          <w:rFonts w:ascii="Calibri" w:hAnsi="Calibri" w:cs="Calibri" w:asciiTheme="minorHAnsi" w:cstheme="minorHAnsi" w:hAnsiTheme="minorHAnsi"/>
        </w:rPr>
      </w:pPr>
      <w:r>
        <w:rPr>
          <w:rFonts w:cs="Calibri" w:ascii="Calibri" w:hAnsi="Calibri" w:asciiTheme="minorHAnsi" w:cstheme="minorHAnsi" w:hAnsiTheme="minorHAnsi"/>
        </w:rPr>
        <w:t>________________, _______, de _______________________ de2026.</w:t>
      </w:r>
    </w:p>
    <w:p>
      <w:pPr>
        <w:pStyle w:val="BodyTextIndent"/>
        <w:rPr>
          <w:rFonts w:ascii="Calibri" w:hAnsi="Calibri" w:cs="Calibri" w:asciiTheme="minorHAnsi" w:cstheme="minorHAnsi" w:hAnsiTheme="minorHAnsi"/>
        </w:rPr>
      </w:pPr>
      <w:r>
        <w:rPr>
          <w:rFonts w:cs="Calibri" w:ascii="Calibri" w:hAnsi="Calibri" w:asciiTheme="minorHAnsi" w:cstheme="minorHAnsi" w:hAnsiTheme="minorHAnsi"/>
        </w:rPr>
        <w:t>(Local e data)</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A</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PREFEITURA DE SÃO JOAQUIM DA BARRA</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PRAÇA PROFESSOR IVO VANNUCHI S/N.º</w:t>
      </w:r>
    </w:p>
    <w:p>
      <w:pPr>
        <w:pStyle w:val="Normal"/>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A/C – PREGOEIRO (A)                                                                    </w:t>
      </w:r>
    </w:p>
    <w:p>
      <w:pPr>
        <w:pStyle w:val="Normal"/>
        <w:jc w:val="both"/>
        <w:rPr>
          <w:rFonts w:ascii="Calibri" w:hAnsi="Calibri" w:cs="Calibri" w:asciiTheme="minorHAnsi" w:cstheme="minorHAnsi" w:hAnsiTheme="minorHAnsi"/>
          <w:u w:val="single"/>
        </w:rPr>
      </w:pPr>
      <w:r>
        <w:rPr>
          <w:rFonts w:cs="Calibri" w:ascii="Calibri" w:hAnsi="Calibri" w:asciiTheme="minorHAnsi" w:cstheme="minorHAnsi" w:hAnsiTheme="minorHAnsi"/>
          <w:u w:val="single"/>
        </w:rPr>
        <w:t>SÃO JOAQUIM DA BARRA – SP.</w:t>
      </w:r>
    </w:p>
    <w:p>
      <w:pPr>
        <w:pStyle w:val="BodyTextIndent"/>
        <w:rPr>
          <w:rFonts w:ascii="Calibri" w:hAnsi="Calibri" w:cs="Calibri" w:asciiTheme="minorHAnsi" w:cstheme="minorHAnsi" w:hAnsiTheme="minorHAnsi"/>
        </w:rPr>
      </w:pPr>
      <w:r>
        <w:rPr>
          <w:rFonts w:cs="Calibri" w:cstheme="minorHAnsi" w:ascii="Calibri" w:hAnsi="Calibri"/>
        </w:rPr>
      </w:r>
    </w:p>
    <w:p>
      <w:pPr>
        <w:pStyle w:val="Normal"/>
        <w:jc w:val="both"/>
        <w:rPr>
          <w:highlight w:val="none"/>
          <w:shd w:fill="auto" w:val="clear"/>
        </w:rPr>
      </w:pPr>
      <w:r>
        <w:rPr>
          <w:rFonts w:cs="Calibri" w:ascii="Calibri" w:hAnsi="Calibri" w:asciiTheme="minorHAnsi" w:cstheme="minorHAnsi" w:hAnsiTheme="minorHAnsi"/>
          <w:b/>
          <w:bCs/>
          <w:shd w:fill="auto" w:val="clear"/>
        </w:rPr>
        <w:t>Referência: PREGÃO ELETRÔNICO N.º 071/2026</w:t>
      </w:r>
    </w:p>
    <w:p>
      <w:pPr>
        <w:pStyle w:val="Normal"/>
        <w:tabs>
          <w:tab w:val="clear" w:pos="720"/>
          <w:tab w:val="left" w:pos="8931" w:leader="none"/>
          <w:tab w:val="left" w:pos="9214" w:leader="none"/>
        </w:tabs>
        <w:jc w:val="both"/>
        <w:rPr>
          <w:rFonts w:ascii="Calibri" w:hAnsi="Calibri" w:asciiTheme="minorHAnsi" w:hAnsiTheme="minorHAnsi"/>
        </w:rPr>
      </w:pPr>
      <w:r>
        <w:rPr>
          <w:rFonts w:asciiTheme="minorHAnsi" w:hAnsiTheme="minorHAnsi" w:ascii="Calibri" w:hAnsi="Calibri"/>
        </w:rPr>
      </w:r>
    </w:p>
    <w:p>
      <w:pPr>
        <w:pStyle w:val="Normal"/>
        <w:tabs>
          <w:tab w:val="clear" w:pos="720"/>
          <w:tab w:val="left" w:pos="1134" w:leader="none"/>
          <w:tab w:val="left" w:pos="9639" w:leader="none"/>
        </w:tabs>
        <w:ind w:end="34"/>
        <w:jc w:val="both"/>
        <w:rPr>
          <w:rFonts w:ascii="Calibri" w:hAnsi="Calibri" w:cs="Calibri" w:asciiTheme="minorHAnsi" w:hAnsiTheme="minorHAnsi"/>
          <w:b/>
        </w:rPr>
      </w:pPr>
      <w:r>
        <w:rPr>
          <w:rFonts w:cs="Calibri" w:ascii="Calibri" w:hAnsi="Calibri" w:asciiTheme="minorHAnsi" w:cstheme="minorHAnsi" w:hAnsiTheme="minorHAnsi"/>
          <w:b/>
        </w:rPr>
        <w:t xml:space="preserve">OBJETO: </w:t>
      </w:r>
      <w:r>
        <w:rPr>
          <w:rFonts w:cs="Calibri" w:ascii="Calibri" w:hAnsi="Calibri" w:asciiTheme="minorHAnsi" w:hAnsiTheme="minorHAnsi"/>
          <w:b/>
        </w:rPr>
        <w:t>REGISTRO DE PREÇO</w:t>
      </w:r>
      <w:r>
        <w:rPr>
          <w:rFonts w:ascii="Calibri" w:hAnsi="Calibri" w:asciiTheme="minorHAnsi" w:hAnsiTheme="minorHAnsi"/>
          <w:b/>
        </w:rPr>
        <w:t xml:space="preserve">S VISANDO EVENTUAL E FUTURA CONTRATAÇÃO DE EMPRESA ESPECIALIZADA NA PRESTAÇÃO DE SERVIÇOS DE MANUTENÇÃO MECÂNICA E TORNEAMENTO DE PEÇAS PARA BOMBAS, REGISTROS E VÁLVULAS, ESTRUTURAS METÁLICAS E TELHADOS METÁLICOS E DEMAIS EQUIPAMENTOS PERTENCENTES À ADMINISTRAÇÃO MUNICIPAL, DE FORMA PARCELADA PELO PERÍODO DE 12 (DOZE) MESES, </w:t>
      </w:r>
      <w:r>
        <w:rPr>
          <w:rFonts w:cs="Calibri" w:ascii="Calibri" w:hAnsi="Calibri" w:asciiTheme="minorHAnsi" w:hAnsiTheme="minorHAnsi"/>
          <w:b/>
        </w:rPr>
        <w:t>DE ACORDO COM AS DESCRIÇÕES, QUANTITATIVOS E CONDIÇÕES CONSTANTES NO ANEXO I DO EDITAL.</w:t>
      </w:r>
    </w:p>
    <w:p>
      <w:pPr>
        <w:pStyle w:val="Normal"/>
        <w:tabs>
          <w:tab w:val="clear" w:pos="720"/>
          <w:tab w:val="left" w:pos="8931" w:leader="none"/>
          <w:tab w:val="left" w:pos="9214" w:leader="none"/>
        </w:tabs>
        <w:ind w:end="34"/>
        <w:jc w:val="both"/>
        <w:rPr>
          <w:rFonts w:ascii="Calibri" w:hAnsi="Calibri" w:cs="Arial" w:asciiTheme="minorHAnsi" w:hAnsiTheme="minorHAnsi"/>
        </w:rPr>
      </w:pPr>
      <w:r>
        <w:rPr>
          <w:rFonts w:cs="Arial" w:ascii="Calibri" w:hAnsi="Calibri"/>
        </w:rPr>
      </w:r>
    </w:p>
    <w:p>
      <w:pPr>
        <w:pStyle w:val="Normal"/>
        <w:ind w:end="176"/>
        <w:jc w:val="both"/>
        <w:rPr>
          <w:rFonts w:ascii="Calibri" w:hAnsi="Calibri" w:asciiTheme="minorHAnsi" w:hAnsiTheme="minorHAnsi"/>
        </w:rPr>
      </w:pPr>
      <w:r>
        <w:rPr>
          <w:rFonts w:asciiTheme="minorHAnsi" w:hAnsiTheme="minorHAnsi" w:ascii="Calibri" w:hAnsi="Calibri"/>
        </w:rPr>
      </w:r>
    </w:p>
    <w:p>
      <w:pPr>
        <w:pStyle w:val="Normal"/>
        <w:jc w:val="both"/>
        <w:rPr>
          <w:rFonts w:ascii="Calibri" w:hAnsi="Calibri" w:asciiTheme="minorHAnsi" w:hAnsiTheme="minorHAnsi"/>
        </w:rPr>
      </w:pPr>
      <w:r>
        <w:rPr>
          <w:rFonts w:ascii="Calibri" w:hAnsi="Calibri" w:asciiTheme="minorHAnsi" w:hAnsiTheme="minorHAnsi"/>
        </w:rPr>
        <w:t>Prezados Senhores,</w:t>
      </w:r>
    </w:p>
    <w:p>
      <w:pPr>
        <w:pStyle w:val="Normal"/>
        <w:tabs>
          <w:tab w:val="clear" w:pos="720"/>
          <w:tab w:val="left" w:pos="1134" w:leader="none"/>
          <w:tab w:val="left" w:pos="9356" w:leader="none"/>
          <w:tab w:val="left" w:pos="9639" w:leader="none"/>
        </w:tabs>
        <w:spacing w:before="140" w:after="0"/>
        <w:ind w:start="284" w:end="34"/>
        <w:jc w:val="both"/>
        <w:rPr>
          <w:rFonts w:ascii="Calibri" w:hAnsi="Calibri" w:asciiTheme="minorHAnsi" w:hAnsiTheme="minorHAnsi"/>
        </w:rPr>
      </w:pPr>
      <w:r>
        <w:rPr>
          <w:rFonts w:ascii="Calibri" w:hAnsi="Calibri" w:asciiTheme="minorHAnsi" w:hAnsiTheme="minorHAnsi"/>
        </w:rPr>
        <w:t>Após analisarmos, minuciosamente, o edital e seus anexos, e tomamos conhecimentos de suas condições e obrigações, apresentamos a seguinte proposta:</w:t>
      </w:r>
    </w:p>
    <w:p>
      <w:pPr>
        <w:pStyle w:val="Normal"/>
        <w:tabs>
          <w:tab w:val="clear" w:pos="720"/>
          <w:tab w:val="left" w:pos="1134" w:leader="none"/>
          <w:tab w:val="left" w:pos="9356" w:leader="none"/>
          <w:tab w:val="left" w:pos="9639" w:leader="none"/>
        </w:tabs>
        <w:ind w:start="284" w:end="34"/>
        <w:jc w:val="both"/>
        <w:rPr>
          <w:rFonts w:ascii="Calibri" w:hAnsi="Calibri" w:asciiTheme="minorHAnsi" w:hAnsiTheme="minorHAnsi"/>
        </w:rPr>
      </w:pPr>
      <w:r>
        <w:rPr>
          <w:rFonts w:asciiTheme="minorHAnsi" w:hAnsiTheme="minorHAnsi" w:ascii="Calibri" w:hAnsi="Calibri"/>
        </w:rPr>
      </w:r>
    </w:p>
    <w:tbl>
      <w:tblPr>
        <w:tblW w:w="11341" w:type="dxa"/>
        <w:jc w:val="start"/>
        <w:tblInd w:w="-714" w:type="dxa"/>
        <w:tblLayout w:type="fixed"/>
        <w:tblCellMar>
          <w:top w:w="0" w:type="dxa"/>
          <w:start w:w="108" w:type="dxa"/>
          <w:bottom w:w="0" w:type="dxa"/>
          <w:end w:w="108" w:type="dxa"/>
        </w:tblCellMar>
        <w:tblLook w:val="04a0" w:firstRow="1" w:noVBand="1" w:lastRow="0" w:firstColumn="1" w:lastColumn="0" w:noHBand="0"/>
      </w:tblPr>
      <w:tblGrid>
        <w:gridCol w:w="706"/>
        <w:gridCol w:w="4964"/>
        <w:gridCol w:w="1133"/>
        <w:gridCol w:w="1134"/>
        <w:gridCol w:w="1561"/>
        <w:gridCol w:w="1843"/>
      </w:tblGrid>
      <w:tr>
        <w:trPr/>
        <w:tc>
          <w:tcPr>
            <w:tcW w:w="706" w:type="dxa"/>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ITEM</w:t>
            </w:r>
          </w:p>
        </w:tc>
        <w:tc>
          <w:tcPr>
            <w:tcW w:w="4964" w:type="dxa"/>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DESCRIÇÃO DOS SERVIÇOS</w:t>
            </w:r>
          </w:p>
        </w:tc>
        <w:tc>
          <w:tcPr>
            <w:tcW w:w="1133" w:type="dxa"/>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QUANT.</w:t>
            </w:r>
          </w:p>
        </w:tc>
        <w:tc>
          <w:tcPr>
            <w:tcW w:w="1134" w:type="dxa"/>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UNID</w:t>
            </w:r>
          </w:p>
        </w:tc>
        <w:tc>
          <w:tcPr>
            <w:tcW w:w="1561" w:type="dxa"/>
            <w:tcBorders>
              <w:top w:val="single" w:sz="4" w:space="0" w:color="000000"/>
              <w:start w:val="single" w:sz="4" w:space="0" w:color="000000"/>
              <w:bottom w:val="single" w:sz="4" w:space="0" w:color="000000"/>
              <w:end w:val="single" w:sz="4" w:space="0" w:color="000000"/>
            </w:tcBorders>
            <w:shd w:color="auto" w:fill="DBE5F1" w:themeFill="accent1" w:themeFillTint="33" w:val="clea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 xml:space="preserve">VALOR UN. </w:t>
            </w:r>
          </w:p>
        </w:tc>
        <w:tc>
          <w:tcPr>
            <w:tcW w:w="1843" w:type="dxa"/>
            <w:tcBorders>
              <w:top w:val="single" w:sz="4" w:space="0" w:color="000000"/>
              <w:start w:val="single" w:sz="4" w:space="0" w:color="000000"/>
              <w:bottom w:val="single" w:sz="4" w:space="0" w:color="000000"/>
              <w:end w:val="single" w:sz="4" w:space="0" w:color="000000"/>
            </w:tcBorders>
            <w:shd w:color="auto" w:fill="DBE5F1" w:themeFill="accent1" w:themeFillTint="33" w:val="clea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 xml:space="preserve">VALOR TOTAL </w:t>
            </w:r>
          </w:p>
        </w:tc>
      </w:tr>
      <w:tr>
        <w:trPr/>
        <w:tc>
          <w:tcPr>
            <w:tcW w:w="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01</w:t>
            </w:r>
          </w:p>
        </w:tc>
        <w:tc>
          <w:tcPr>
            <w:tcW w:w="49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both"/>
              <w:rPr>
                <w:rFonts w:ascii="Calibri" w:hAnsi="Calibri" w:eastAsia="Calibri" w:cs="Arial" w:asciiTheme="minorHAnsi" w:hAnsiTheme="minorHAnsi"/>
                <w:b/>
                <w:bCs/>
              </w:rPr>
            </w:pPr>
            <w:r>
              <w:rPr>
                <w:rFonts w:eastAsia="Calibri" w:cs="Arial" w:ascii="Calibri" w:hAnsi="Calibri" w:asciiTheme="minorHAnsi" w:hAnsiTheme="minorHAnsi"/>
                <w:b/>
                <w:bCs/>
              </w:rPr>
              <w:t>PRESTAÇÃO DE SERVIÇOS TÉCNICOS ESPECIALIZADOS EM MÃO-DE-OBRA MECÂNICA DE REGISTROS E VÁLVULAS.</w:t>
            </w:r>
          </w:p>
        </w:tc>
        <w:tc>
          <w:tcPr>
            <w:tcW w:w="113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1000</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HORAS</w:t>
            </w:r>
          </w:p>
        </w:tc>
        <w:tc>
          <w:tcPr>
            <w:tcW w:w="1561"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c>
          <w:tcPr>
            <w:tcW w:w="1843"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r>
      <w:tr>
        <w:trPr/>
        <w:tc>
          <w:tcPr>
            <w:tcW w:w="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02</w:t>
            </w:r>
          </w:p>
        </w:tc>
        <w:tc>
          <w:tcPr>
            <w:tcW w:w="49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both"/>
              <w:rPr>
                <w:rFonts w:ascii="Calibri" w:hAnsi="Calibri" w:eastAsia="Calibri" w:cs="Arial" w:asciiTheme="minorHAnsi" w:hAnsiTheme="minorHAnsi"/>
                <w:b/>
                <w:bCs/>
              </w:rPr>
            </w:pPr>
            <w:r>
              <w:rPr>
                <w:rFonts w:eastAsia="Calibri" w:cs="Arial" w:ascii="Calibri" w:hAnsi="Calibri" w:asciiTheme="minorHAnsi" w:hAnsiTheme="minorHAnsi"/>
                <w:b/>
                <w:bCs/>
              </w:rPr>
              <w:t>PRESTAÇÃO DE SERVIÇOS TÉCNICOS ESPECIALIZADOS EM MÃO-DE-OBRA MECÂNICA DE PEÇAS EM GERAL.</w:t>
            </w:r>
          </w:p>
        </w:tc>
        <w:tc>
          <w:tcPr>
            <w:tcW w:w="113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1000</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HORAS</w:t>
            </w:r>
          </w:p>
        </w:tc>
        <w:tc>
          <w:tcPr>
            <w:tcW w:w="1561"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c>
          <w:tcPr>
            <w:tcW w:w="1843"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r>
      <w:tr>
        <w:trPr/>
        <w:tc>
          <w:tcPr>
            <w:tcW w:w="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03</w:t>
            </w:r>
          </w:p>
        </w:tc>
        <w:tc>
          <w:tcPr>
            <w:tcW w:w="49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both"/>
              <w:rPr>
                <w:rFonts w:ascii="Calibri" w:hAnsi="Calibri" w:eastAsia="Calibri" w:cs="Arial" w:asciiTheme="minorHAnsi" w:hAnsiTheme="minorHAnsi"/>
                <w:b/>
                <w:bCs/>
              </w:rPr>
            </w:pPr>
            <w:r>
              <w:rPr>
                <w:rFonts w:eastAsia="Calibri" w:cs="Arial" w:ascii="Calibri" w:hAnsi="Calibri" w:asciiTheme="minorHAnsi" w:hAnsiTheme="minorHAnsi"/>
                <w:b/>
                <w:bCs/>
              </w:rPr>
              <w:t>PRESTAÇÃO DE SERVIÇOS TÉCNICOS ESPECIALIZADOS EM MÃO-DE-OBRA MECÂNICA DE BOMBAS.</w:t>
            </w:r>
          </w:p>
        </w:tc>
        <w:tc>
          <w:tcPr>
            <w:tcW w:w="113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1000</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HORAS</w:t>
            </w:r>
          </w:p>
        </w:tc>
        <w:tc>
          <w:tcPr>
            <w:tcW w:w="1561"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c>
          <w:tcPr>
            <w:tcW w:w="1843"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r>
      <w:tr>
        <w:trPr>
          <w:trHeight w:val="1271" w:hRule="atLeast"/>
        </w:trPr>
        <w:tc>
          <w:tcPr>
            <w:tcW w:w="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04</w:t>
            </w:r>
          </w:p>
        </w:tc>
        <w:tc>
          <w:tcPr>
            <w:tcW w:w="49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both"/>
              <w:rPr>
                <w:rFonts w:ascii="Calibri" w:hAnsi="Calibri" w:eastAsia="Calibri" w:cs="Arial" w:asciiTheme="minorHAnsi" w:hAnsiTheme="minorHAnsi"/>
                <w:b/>
                <w:bCs/>
              </w:rPr>
            </w:pPr>
            <w:r>
              <w:rPr>
                <w:rFonts w:eastAsia="Calibri" w:cs="Arial" w:ascii="Calibri" w:hAnsi="Calibri" w:asciiTheme="minorHAnsi" w:hAnsiTheme="minorHAnsi"/>
                <w:b/>
                <w:bCs/>
              </w:rPr>
              <w:t>PRESTAÇÃO DE SERVIÇOS TÉCNICOS ESPECIALIZADOS EM MÃO-DE-OBRA DE FABRICAÇÃO E MANUTENÇÃO DE ESTRUTURAS METÁLICAS E TELHADOS METÁLICOS EM GERAL.</w:t>
            </w:r>
          </w:p>
        </w:tc>
        <w:tc>
          <w:tcPr>
            <w:tcW w:w="113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1000</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HORAS</w:t>
            </w:r>
          </w:p>
        </w:tc>
        <w:tc>
          <w:tcPr>
            <w:tcW w:w="1561"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c>
          <w:tcPr>
            <w:tcW w:w="1843"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r>
      <w:tr>
        <w:trPr>
          <w:trHeight w:val="72" w:hRule="atLeast"/>
        </w:trPr>
        <w:tc>
          <w:tcPr>
            <w:tcW w:w="11341" w:type="dxa"/>
            <w:gridSpan w:val="6"/>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VALOR TOTAL GLOBAL: R$ ...</w:t>
            </w:r>
          </w:p>
        </w:tc>
      </w:tr>
    </w:tbl>
    <w:p>
      <w:pPr>
        <w:pStyle w:val="Normal"/>
        <w:tabs>
          <w:tab w:val="clear" w:pos="720"/>
          <w:tab w:val="left" w:pos="8789" w:leader="none"/>
        </w:tabs>
        <w:ind w:end="34"/>
        <w:jc w:val="both"/>
        <w:rPr>
          <w:rFonts w:ascii="Calibri" w:hAnsi="Calibri" w:cs="Calibri" w:asciiTheme="minorHAnsi" w:cstheme="minorHAnsi" w:hAnsiTheme="minorHAnsi"/>
        </w:rPr>
      </w:pPr>
      <w:r>
        <w:rPr>
          <w:rFonts w:cs="Calibri" w:cstheme="minorHAnsi" w:ascii="Calibri" w:hAnsi="Calibri"/>
        </w:rPr>
      </w:r>
    </w:p>
    <w:p>
      <w:pPr>
        <w:pStyle w:val="Normal"/>
        <w:tabs>
          <w:tab w:val="clear" w:pos="720"/>
          <w:tab w:val="left" w:pos="8789" w:leader="none"/>
        </w:tabs>
        <w:ind w:end="34"/>
        <w:jc w:val="both"/>
        <w:rPr>
          <w:rFonts w:ascii="Calibri" w:hAnsi="Calibri" w:cs="Calibri" w:asciiTheme="minorHAnsi" w:cstheme="minorHAnsi" w:hAnsiTheme="minorHAnsi"/>
          <w:b/>
          <w:bCs/>
          <w:sz w:val="24"/>
          <w:szCs w:val="24"/>
          <w:lang w:val="en-US"/>
        </w:rPr>
      </w:pPr>
      <w:r>
        <w:rPr>
          <w:rFonts w:cs="Calibri" w:ascii="Calibri" w:hAnsi="Calibri" w:asciiTheme="minorHAnsi" w:cstheme="minorHAnsi" w:hAnsiTheme="minorHAnsi"/>
          <w:b/>
          <w:bCs/>
          <w:sz w:val="24"/>
          <w:szCs w:val="24"/>
          <w:lang w:val="en-US"/>
        </w:rPr>
        <w:t xml:space="preserve">Observações Importantes: </w:t>
      </w:r>
    </w:p>
    <w:p>
      <w:pPr>
        <w:pStyle w:val="Normal"/>
        <w:tabs>
          <w:tab w:val="clear" w:pos="720"/>
          <w:tab w:val="left" w:pos="8789" w:leader="none"/>
        </w:tabs>
        <w:ind w:end="34"/>
        <w:jc w:val="both"/>
        <w:rPr>
          <w:rFonts w:ascii="Calibri" w:hAnsi="Calibri" w:cs="Calibri" w:asciiTheme="minorHAnsi" w:cstheme="minorHAnsi" w:hAnsiTheme="minorHAnsi"/>
          <w:b/>
          <w:bCs/>
          <w:sz w:val="24"/>
          <w:szCs w:val="24"/>
          <w:lang w:val="en-US"/>
        </w:rPr>
      </w:pPr>
      <w:r>
        <w:rPr>
          <w:rFonts w:cs="Calibri" w:cstheme="minorHAnsi" w:ascii="Calibri" w:hAnsi="Calibri"/>
          <w:b/>
          <w:bCs/>
          <w:sz w:val="24"/>
          <w:szCs w:val="24"/>
          <w:lang w:val="en-US"/>
        </w:rPr>
      </w:r>
    </w:p>
    <w:p>
      <w:pPr>
        <w:pStyle w:val="Normal"/>
        <w:numPr>
          <w:ilvl w:val="1"/>
          <w:numId w:val="25"/>
        </w:numPr>
        <w:tabs>
          <w:tab w:val="clear" w:pos="720"/>
          <w:tab w:val="left" w:pos="8789" w:leader="none"/>
        </w:tabs>
        <w:ind w:hanging="360" w:start="567" w:end="34"/>
        <w:jc w:val="both"/>
        <w:rPr>
          <w:rFonts w:ascii="Calibri" w:hAnsi="Calibri" w:cs="Calibri" w:asciiTheme="minorHAnsi" w:cstheme="minorHAnsi" w:hAnsiTheme="minorHAnsi"/>
          <w:b/>
          <w:bCs/>
          <w:sz w:val="21"/>
          <w:szCs w:val="21"/>
          <w:lang w:val="pt-BR"/>
        </w:rPr>
      </w:pPr>
      <w:r>
        <w:rPr>
          <w:rFonts w:cs="Calibri" w:ascii="Calibri" w:hAnsi="Calibri" w:asciiTheme="minorHAnsi" w:cstheme="minorHAnsi" w:hAnsiTheme="minorHAnsi"/>
          <w:b/>
          <w:bCs/>
          <w:sz w:val="21"/>
          <w:szCs w:val="21"/>
          <w:lang w:val="pt-BR"/>
        </w:rPr>
        <w:t xml:space="preserve">Critério de Julgamento – Menor Valor Global: </w:t>
      </w:r>
    </w:p>
    <w:p>
      <w:pPr>
        <w:pStyle w:val="Normal"/>
        <w:tabs>
          <w:tab w:val="clear" w:pos="720"/>
          <w:tab w:val="left" w:pos="8789" w:leader="none"/>
        </w:tabs>
        <w:ind w:end="34"/>
        <w:jc w:val="both"/>
        <w:rPr>
          <w:rFonts w:ascii="Calibri" w:hAnsi="Calibri" w:cs="Calibri" w:asciiTheme="minorHAnsi" w:cstheme="minorHAnsi" w:hAnsiTheme="minorHAnsi"/>
          <w:sz w:val="21"/>
          <w:szCs w:val="21"/>
          <w:lang w:val="pt-BR"/>
        </w:rPr>
      </w:pPr>
      <w:r>
        <w:rPr>
          <w:rFonts w:cs="Calibri" w:ascii="Calibri" w:hAnsi="Calibri" w:asciiTheme="minorHAnsi" w:cstheme="minorHAnsi" w:hAnsiTheme="minorHAnsi"/>
          <w:sz w:val="21"/>
          <w:szCs w:val="21"/>
          <w:lang w:val="pt-BR"/>
        </w:rPr>
        <w:t xml:space="preserve">A empresa que deixar de cotar qualquer um dos itens exigidos no edital téra sua proposta </w:t>
      </w:r>
      <w:r>
        <w:rPr>
          <w:rFonts w:cs="Calibri" w:ascii="Calibri" w:hAnsi="Calibri" w:asciiTheme="minorHAnsi" w:cstheme="minorHAnsi" w:hAnsiTheme="minorHAnsi"/>
          <w:b/>
          <w:bCs/>
          <w:sz w:val="21"/>
          <w:szCs w:val="21"/>
          <w:lang w:val="pt-BR"/>
        </w:rPr>
        <w:t>desclassificada</w:t>
      </w:r>
      <w:r>
        <w:rPr>
          <w:rFonts w:cs="Calibri" w:ascii="Calibri" w:hAnsi="Calibri" w:asciiTheme="minorHAnsi" w:cstheme="minorHAnsi" w:hAnsiTheme="minorHAnsi"/>
          <w:sz w:val="21"/>
          <w:szCs w:val="21"/>
          <w:lang w:val="pt-BR"/>
        </w:rPr>
        <w:t xml:space="preserve"> no ato da abertura de licitação, por não atender integralmente às exigências.</w:t>
      </w:r>
    </w:p>
    <w:p>
      <w:pPr>
        <w:pStyle w:val="Normal"/>
        <w:tabs>
          <w:tab w:val="clear" w:pos="720"/>
          <w:tab w:val="left" w:pos="8789" w:leader="none"/>
        </w:tabs>
        <w:ind w:end="34"/>
        <w:jc w:val="both"/>
        <w:rPr>
          <w:rFonts w:ascii="Calibri" w:hAnsi="Calibri" w:cs="Calibri" w:asciiTheme="minorHAnsi" w:cstheme="minorHAnsi" w:hAnsiTheme="minorHAnsi"/>
          <w:sz w:val="21"/>
          <w:szCs w:val="21"/>
          <w:lang w:val="pt-BR"/>
        </w:rPr>
      </w:pPr>
      <w:r>
        <w:rPr>
          <w:rFonts w:cs="Calibri" w:cstheme="minorHAnsi" w:ascii="Calibri" w:hAnsi="Calibri"/>
          <w:sz w:val="21"/>
          <w:szCs w:val="21"/>
          <w:lang w:val="pt-BR"/>
        </w:rPr>
      </w:r>
    </w:p>
    <w:p>
      <w:pPr>
        <w:pStyle w:val="Normal"/>
        <w:numPr>
          <w:ilvl w:val="1"/>
          <w:numId w:val="25"/>
        </w:numPr>
        <w:tabs>
          <w:tab w:val="clear" w:pos="720"/>
          <w:tab w:val="left" w:pos="8789" w:leader="none"/>
        </w:tabs>
        <w:ind w:hanging="360" w:start="567" w:end="34"/>
        <w:jc w:val="both"/>
        <w:rPr>
          <w:rFonts w:ascii="Calibri" w:hAnsi="Calibri" w:cs="Calibri" w:asciiTheme="minorHAnsi" w:cstheme="minorHAnsi" w:hAnsiTheme="minorHAnsi"/>
          <w:b/>
          <w:bCs/>
          <w:sz w:val="21"/>
          <w:szCs w:val="21"/>
          <w:lang w:val="pt-BR"/>
        </w:rPr>
      </w:pPr>
      <w:r>
        <w:rPr>
          <w:rFonts w:cs="Calibri" w:ascii="Calibri" w:hAnsi="Calibri" w:asciiTheme="minorHAnsi" w:cstheme="minorHAnsi" w:hAnsiTheme="minorHAnsi"/>
          <w:b/>
          <w:bCs/>
          <w:sz w:val="21"/>
          <w:szCs w:val="21"/>
          <w:lang w:val="pt-BR"/>
        </w:rPr>
        <w:t xml:space="preserve">Apresentação da Prospota Final: </w:t>
      </w:r>
    </w:p>
    <w:p>
      <w:pPr>
        <w:pStyle w:val="Normal"/>
        <w:tabs>
          <w:tab w:val="clear" w:pos="720"/>
          <w:tab w:val="left" w:pos="8789" w:leader="none"/>
        </w:tabs>
        <w:ind w:end="34"/>
        <w:jc w:val="both"/>
        <w:rPr>
          <w:rFonts w:ascii="Calibri" w:hAnsi="Calibri" w:cs="Calibri" w:asciiTheme="minorHAnsi" w:cstheme="minorHAnsi" w:hAnsiTheme="minorHAnsi"/>
          <w:sz w:val="21"/>
          <w:szCs w:val="21"/>
          <w:lang w:val="pt-BR"/>
        </w:rPr>
      </w:pPr>
      <w:r>
        <w:rPr>
          <w:rFonts w:cs="Calibri" w:ascii="Calibri" w:hAnsi="Calibri" w:asciiTheme="minorHAnsi" w:cstheme="minorHAnsi" w:hAnsiTheme="minorHAnsi"/>
          <w:sz w:val="21"/>
          <w:szCs w:val="21"/>
          <w:lang w:val="pt-BR"/>
        </w:rPr>
        <w:t xml:space="preserve">A empresa vencedora deverá apresentar, no prazo de </w:t>
      </w:r>
      <w:r>
        <w:rPr>
          <w:rFonts w:cs="Calibri" w:ascii="Calibri" w:hAnsi="Calibri" w:asciiTheme="minorHAnsi" w:cstheme="minorHAnsi" w:hAnsiTheme="minorHAnsi"/>
          <w:b/>
          <w:bCs/>
          <w:sz w:val="21"/>
          <w:szCs w:val="21"/>
          <w:lang w:val="pt-BR"/>
        </w:rPr>
        <w:t>3 (três) dias úteis</w:t>
      </w:r>
      <w:r>
        <w:rPr>
          <w:rFonts w:cs="Calibri" w:ascii="Calibri" w:hAnsi="Calibri" w:asciiTheme="minorHAnsi" w:cstheme="minorHAnsi" w:hAnsiTheme="minorHAnsi"/>
          <w:sz w:val="21"/>
          <w:szCs w:val="21"/>
          <w:lang w:val="pt-BR"/>
        </w:rPr>
        <w:t xml:space="preserve">, a proposta readequada, com a discriminação dos valores dos itens de forma </w:t>
      </w:r>
      <w:r>
        <w:rPr>
          <w:rFonts w:cs="Calibri" w:ascii="Calibri" w:hAnsi="Calibri" w:asciiTheme="minorHAnsi" w:cstheme="minorHAnsi" w:hAnsiTheme="minorHAnsi"/>
          <w:b/>
          <w:bCs/>
          <w:sz w:val="21"/>
          <w:szCs w:val="21"/>
          <w:lang w:val="pt-BR"/>
        </w:rPr>
        <w:t>linear e detalhada</w:t>
      </w:r>
      <w:r>
        <w:rPr>
          <w:rFonts w:cs="Calibri" w:ascii="Calibri" w:hAnsi="Calibri" w:asciiTheme="minorHAnsi" w:cstheme="minorHAnsi" w:hAnsiTheme="minorHAnsi"/>
          <w:sz w:val="21"/>
          <w:szCs w:val="21"/>
          <w:lang w:val="pt-BR"/>
        </w:rPr>
        <w:t xml:space="preserve">. </w:t>
      </w:r>
    </w:p>
    <w:p>
      <w:pPr>
        <w:pStyle w:val="Normal"/>
        <w:tabs>
          <w:tab w:val="clear" w:pos="720"/>
          <w:tab w:val="left" w:pos="8789" w:leader="none"/>
        </w:tabs>
        <w:ind w:end="34"/>
        <w:jc w:val="both"/>
        <w:rPr>
          <w:rFonts w:ascii="Calibri" w:hAnsi="Calibri" w:cs="Calibri" w:asciiTheme="minorHAnsi" w:cstheme="minorHAnsi" w:hAnsiTheme="minorHAnsi"/>
        </w:rPr>
      </w:pPr>
      <w:r>
        <w:rPr>
          <w:rFonts w:cs="Calibri" w:cstheme="minorHAnsi" w:ascii="Calibri" w:hAnsi="Calibri"/>
        </w:rPr>
      </w:r>
    </w:p>
    <w:p>
      <w:pPr>
        <w:pStyle w:val="Normal"/>
        <w:tabs>
          <w:tab w:val="clear" w:pos="720"/>
          <w:tab w:val="left" w:pos="8789" w:leader="none"/>
        </w:tabs>
        <w:ind w:end="34"/>
        <w:jc w:val="both"/>
        <w:rPr>
          <w:rFonts w:ascii="Calibri" w:hAnsi="Calibri" w:cs="Calibri" w:asciiTheme="minorHAnsi" w:cstheme="minorHAnsi" w:hAnsiTheme="minorHAnsi"/>
        </w:rPr>
      </w:pPr>
      <w:r>
        <w:rPr>
          <w:rFonts w:cs="Calibri" w:ascii="Calibri" w:hAnsi="Calibri" w:asciiTheme="minorHAnsi" w:cstheme="minorHAnsi" w:hAnsiTheme="minorHAnsi"/>
        </w:rPr>
        <w:t>Declaramos que nos preços propostos encontram-se incluídos todos os tributos, encargos sociais, seguros, BDI, frete até o destino e quaisquer outros ônus que porventura possam recair sobre a consecução do objeto do presente certame.</w:t>
      </w:r>
    </w:p>
    <w:p>
      <w:pPr>
        <w:pStyle w:val="Normal"/>
        <w:ind w:hanging="284" w:start="284" w:end="34"/>
        <w:jc w:val="both"/>
        <w:rPr>
          <w:rFonts w:ascii="Calibri" w:hAnsi="Calibri" w:cs="Calibri" w:asciiTheme="minorHAnsi" w:cstheme="minorHAnsi" w:hAnsiTheme="minorHAnsi"/>
        </w:rPr>
      </w:pPr>
      <w:r>
        <w:rPr>
          <w:rFonts w:cs="Calibri" w:cstheme="minorHAnsi" w:ascii="Calibri" w:hAnsi="Calibri"/>
        </w:rPr>
      </w:r>
    </w:p>
    <w:p>
      <w:pPr>
        <w:pStyle w:val="Normal"/>
        <w:ind w:hanging="284" w:start="284" w:end="34"/>
        <w:jc w:val="both"/>
        <w:rPr>
          <w:rFonts w:ascii="Calibri" w:hAnsi="Calibri" w:cs="Calibri" w:asciiTheme="minorHAnsi" w:cstheme="minorHAnsi" w:hAnsiTheme="minorHAnsi"/>
        </w:rPr>
      </w:pPr>
      <w:r>
        <w:rPr>
          <w:rFonts w:cs="Calibri" w:ascii="Calibri" w:hAnsi="Calibri" w:asciiTheme="minorHAnsi" w:cstheme="minorHAnsi" w:hAnsiTheme="minorHAnsi"/>
        </w:rPr>
        <w:t>Declaramos ainda, que os produtos/serviços são de 1ª qualidade e atende as normas técnicas brasileiras.</w:t>
      </w:r>
    </w:p>
    <w:p>
      <w:pPr>
        <w:pStyle w:val="Normal"/>
        <w:ind w:hanging="284" w:start="284" w:end="34"/>
        <w:jc w:val="both"/>
        <w:rPr>
          <w:rFonts w:ascii="Calibri" w:hAnsi="Calibri" w:cs="Calibri" w:asciiTheme="minorHAnsi" w:cstheme="minorHAnsi" w:hAnsiTheme="minorHAnsi"/>
        </w:rPr>
      </w:pPr>
      <w:r>
        <w:rPr>
          <w:rFonts w:cs="Calibri" w:cstheme="minorHAnsi" w:ascii="Calibri" w:hAnsi="Calibri"/>
        </w:rPr>
      </w:r>
    </w:p>
    <w:p>
      <w:pPr>
        <w:pStyle w:val="Normal"/>
        <w:ind w:hanging="284" w:start="284" w:end="34"/>
        <w:jc w:val="both"/>
        <w:rPr>
          <w:rFonts w:ascii="Calibri" w:hAnsi="Calibri" w:cs="Calibri" w:asciiTheme="minorHAnsi" w:cstheme="minorHAnsi" w:hAnsiTheme="minorHAnsi"/>
        </w:rPr>
      </w:pPr>
      <w:r>
        <w:rPr>
          <w:rFonts w:cs="Calibri" w:ascii="Calibri" w:hAnsi="Calibri" w:asciiTheme="minorHAnsi" w:cstheme="minorHAnsi" w:hAnsiTheme="minorHAnsi"/>
        </w:rPr>
        <w:t>Validade da proposta será de 90 (noventa) dias, contados a partir da abertura da sessão.</w:t>
      </w:r>
    </w:p>
    <w:p>
      <w:pPr>
        <w:pStyle w:val="Normal"/>
        <w:ind w:hanging="284" w:start="284" w:end="34"/>
        <w:jc w:val="both"/>
        <w:rPr>
          <w:rFonts w:ascii="Calibri" w:hAnsi="Calibri" w:cs="Calibri" w:asciiTheme="minorHAnsi" w:cstheme="minorHAnsi" w:hAnsiTheme="minorHAnsi"/>
        </w:rPr>
      </w:pPr>
      <w:r>
        <w:rPr>
          <w:rFonts w:cs="Calibri" w:cstheme="minorHAnsi" w:ascii="Calibri" w:hAnsi="Calibri"/>
        </w:rPr>
      </w:r>
    </w:p>
    <w:p>
      <w:pPr>
        <w:pStyle w:val="Normal"/>
        <w:ind w:end="34"/>
        <w:jc w:val="both"/>
        <w:rPr>
          <w:rFonts w:ascii="Calibri" w:hAnsi="Calibri" w:cs="Calibri" w:asciiTheme="minorHAnsi" w:cstheme="minorHAnsi" w:hAnsiTheme="minorHAnsi"/>
        </w:rPr>
      </w:pPr>
      <w:r>
        <w:rPr>
          <w:rFonts w:cs="Calibri" w:ascii="Calibri" w:hAnsi="Calibri" w:asciiTheme="minorHAnsi" w:cstheme="minorHAnsi" w:hAnsiTheme="minorHAnsi"/>
        </w:rPr>
        <w:t>Prazo de entrega será de ______ (______________________) dias, contados a partir do recebimento da requisição.</w:t>
      </w:r>
    </w:p>
    <w:p>
      <w:pPr>
        <w:pStyle w:val="Normal"/>
        <w:ind w:hanging="284" w:start="284" w:end="34"/>
        <w:jc w:val="both"/>
        <w:rPr>
          <w:rFonts w:ascii="Calibri" w:hAnsi="Calibri" w:cs="Calibri" w:asciiTheme="minorHAnsi" w:cstheme="minorHAnsi" w:hAnsiTheme="minorHAnsi"/>
        </w:rPr>
      </w:pPr>
      <w:r>
        <w:rPr>
          <w:rFonts w:cs="Calibri" w:cstheme="minorHAnsi" w:ascii="Calibri" w:hAnsi="Calibri"/>
        </w:rPr>
      </w:r>
    </w:p>
    <w:p>
      <w:pPr>
        <w:pStyle w:val="Normal"/>
        <w:ind w:hanging="284" w:start="284" w:end="34"/>
        <w:jc w:val="both"/>
        <w:rPr>
          <w:rFonts w:ascii="Calibri" w:hAnsi="Calibri" w:cs="Calibri" w:asciiTheme="minorHAnsi" w:cstheme="minorHAnsi" w:hAnsiTheme="minorHAnsi"/>
        </w:rPr>
      </w:pPr>
      <w:r>
        <w:rPr>
          <w:rFonts w:cs="Calibri" w:ascii="Calibri" w:hAnsi="Calibri" w:asciiTheme="minorHAnsi" w:cstheme="minorHAnsi" w:hAnsiTheme="minorHAnsi"/>
        </w:rPr>
        <w:t>Prazo e Condições de Pagamento será de ______ (______________________) dias.</w:t>
      </w:r>
    </w:p>
    <w:p>
      <w:pPr>
        <w:pStyle w:val="Normal"/>
        <w:tabs>
          <w:tab w:val="clear" w:pos="720"/>
          <w:tab w:val="left" w:pos="709" w:leader="none"/>
        </w:tabs>
        <w:ind w:hanging="284" w:start="567" w:end="34"/>
        <w:jc w:val="both"/>
        <w:rPr>
          <w:rFonts w:ascii="Calibri" w:hAnsi="Calibri" w:asciiTheme="minorHAnsi" w:hAnsiTheme="minorHAnsi"/>
        </w:rPr>
      </w:pPr>
      <w:r>
        <w:rPr>
          <w:rFonts w:asciiTheme="minorHAnsi" w:hAnsiTheme="minorHAnsi" w:ascii="Calibri" w:hAnsi="Calibri"/>
        </w:rPr>
      </w:r>
    </w:p>
    <w:p>
      <w:pPr>
        <w:pStyle w:val="Normal"/>
        <w:tabs>
          <w:tab w:val="clear" w:pos="720"/>
          <w:tab w:val="left" w:pos="709" w:leader="none"/>
        </w:tabs>
        <w:ind w:hanging="284" w:start="567" w:end="34"/>
        <w:jc w:val="both"/>
        <w:rPr>
          <w:rFonts w:ascii="Calibri" w:hAnsi="Calibri" w:asciiTheme="minorHAnsi" w:hAnsiTheme="minorHAnsi"/>
        </w:rPr>
      </w:pPr>
      <w:r>
        <w:rPr>
          <w:rFonts w:asciiTheme="minorHAnsi" w:hAnsiTheme="minorHAnsi" w:ascii="Calibri" w:hAnsi="Calibri"/>
        </w:rPr>
      </w:r>
    </w:p>
    <w:p>
      <w:pPr>
        <w:pStyle w:val="Normal"/>
        <w:tabs>
          <w:tab w:val="clear" w:pos="720"/>
          <w:tab w:val="left" w:pos="709" w:leader="none"/>
        </w:tabs>
        <w:ind w:start="284"/>
        <w:jc w:val="both"/>
        <w:rPr>
          <w:rFonts w:ascii="Calibri" w:hAnsi="Calibri" w:asciiTheme="minorHAnsi" w:hAnsiTheme="minorHAnsi"/>
        </w:rPr>
      </w:pPr>
      <w:r>
        <w:rPr>
          <w:rFonts w:asciiTheme="minorHAnsi" w:hAnsiTheme="minorHAnsi" w:ascii="Calibri" w:hAnsi="Calibri"/>
        </w:rPr>
      </w:r>
    </w:p>
    <w:p>
      <w:pPr>
        <w:pStyle w:val="Normal"/>
        <w:tabs>
          <w:tab w:val="clear" w:pos="720"/>
          <w:tab w:val="left" w:pos="709" w:leader="none"/>
        </w:tabs>
        <w:ind w:start="284"/>
        <w:jc w:val="both"/>
        <w:rPr>
          <w:rFonts w:ascii="Calibri" w:hAnsi="Calibri" w:cs="Calibri" w:asciiTheme="minorHAnsi" w:hAnsiTheme="minorHAnsi"/>
        </w:rPr>
      </w:pPr>
      <w:r>
        <w:rPr>
          <w:rFonts w:cs="Calibri" w:ascii="Calibri" w:hAnsi="Calibri" w:asciiTheme="minorHAnsi" w:hAnsiTheme="minorHAnsi"/>
        </w:rPr>
        <w:t>__________________________</w:t>
      </w:r>
    </w:p>
    <w:p>
      <w:pPr>
        <w:pStyle w:val="Normal"/>
        <w:tabs>
          <w:tab w:val="clear" w:pos="720"/>
          <w:tab w:val="left" w:pos="709" w:leader="none"/>
        </w:tabs>
        <w:ind w:start="284"/>
        <w:jc w:val="both"/>
        <w:rPr>
          <w:rFonts w:ascii="Calibri" w:hAnsi="Calibri" w:cs="Calibri" w:asciiTheme="minorHAnsi" w:hAnsiTheme="minorHAnsi"/>
        </w:rPr>
      </w:pPr>
      <w:r>
        <w:rPr>
          <w:rFonts w:cs="Calibri" w:ascii="Calibri" w:hAnsi="Calibri" w:asciiTheme="minorHAnsi" w:hAnsiTheme="minorHAnsi"/>
        </w:rPr>
        <w:t>Nome</w:t>
      </w:r>
    </w:p>
    <w:p>
      <w:pPr>
        <w:pStyle w:val="BodyText"/>
        <w:tabs>
          <w:tab w:val="clear" w:pos="720"/>
          <w:tab w:val="left" w:pos="1134" w:leader="none"/>
          <w:tab w:val="left" w:pos="9639" w:leader="none"/>
        </w:tabs>
        <w:ind w:start="284" w:end="687"/>
        <w:jc w:val="start"/>
        <w:rPr>
          <w:rFonts w:ascii="Calibri" w:hAnsi="Calibri" w:cs="Calibri" w:asciiTheme="minorHAnsi" w:hAnsiTheme="minorHAnsi"/>
        </w:rPr>
      </w:pPr>
      <w:r>
        <w:rPr>
          <w:rFonts w:cs="Calibri" w:ascii="Calibri" w:hAnsi="Calibri" w:asciiTheme="minorHAnsi" w:hAnsiTheme="minorHAnsi"/>
        </w:rPr>
        <w:t>Cargo</w:t>
      </w:r>
    </w:p>
    <w:p>
      <w:pPr>
        <w:pStyle w:val="BodyText"/>
        <w:tabs>
          <w:tab w:val="clear" w:pos="720"/>
          <w:tab w:val="left" w:pos="1134" w:leader="none"/>
          <w:tab w:val="left" w:pos="9639" w:leader="none"/>
        </w:tabs>
        <w:ind w:start="284" w:end="687"/>
        <w:jc w:val="start"/>
        <w:rPr>
          <w:rFonts w:ascii="Calibri" w:hAnsi="Calibri" w:cs="Calibri" w:asciiTheme="minorHAnsi" w:hAnsiTheme="minorHAnsi"/>
        </w:rPr>
      </w:pPr>
      <w:r>
        <w:rPr>
          <w:rFonts w:cs="Calibri" w:ascii="Calibri" w:hAnsi="Calibri"/>
        </w:rPr>
      </w:r>
    </w:p>
    <w:p>
      <w:pPr>
        <w:pStyle w:val="BodyText"/>
        <w:tabs>
          <w:tab w:val="clear" w:pos="720"/>
          <w:tab w:val="left" w:pos="1134" w:leader="none"/>
          <w:tab w:val="left" w:pos="9639" w:leader="none"/>
        </w:tabs>
        <w:ind w:start="284" w:end="687"/>
        <w:jc w:val="start"/>
        <w:rPr>
          <w:rFonts w:ascii="Calibri" w:hAnsi="Calibri" w:cs="Calibri" w:asciiTheme="minorHAnsi" w:hAnsiTheme="minorHAnsi"/>
        </w:rPr>
      </w:pPr>
      <w:r>
        <w:rPr>
          <w:rFonts w:cs="Calibri" w:ascii="Calibri" w:hAnsi="Calibri"/>
        </w:rPr>
      </w:r>
    </w:p>
    <w:p>
      <w:pPr>
        <w:pStyle w:val="BodyText"/>
        <w:tabs>
          <w:tab w:val="clear" w:pos="720"/>
          <w:tab w:val="left" w:pos="1134" w:leader="none"/>
          <w:tab w:val="left" w:pos="9639" w:leader="none"/>
        </w:tabs>
        <w:ind w:start="284" w:end="687"/>
        <w:jc w:val="start"/>
        <w:rPr>
          <w:rFonts w:ascii="Calibri" w:hAnsi="Calibri" w:cs="Calibri" w:asciiTheme="minorHAnsi" w:hAnsiTheme="minorHAnsi"/>
        </w:rPr>
      </w:pPr>
      <w:r>
        <w:rPr>
          <w:rFonts w:cs="Calibri" w:ascii="Calibri" w:hAnsi="Calibri"/>
        </w:rPr>
      </w:r>
    </w:p>
    <w:p>
      <w:pPr>
        <w:pStyle w:val="BodyText"/>
        <w:tabs>
          <w:tab w:val="clear" w:pos="720"/>
          <w:tab w:val="left" w:pos="1134" w:leader="none"/>
          <w:tab w:val="left" w:pos="9639" w:leader="none"/>
        </w:tabs>
        <w:ind w:start="284" w:end="687"/>
        <w:jc w:val="start"/>
        <w:rPr>
          <w:rFonts w:ascii="Calibri" w:hAnsi="Calibri" w:cs="Calibri" w:asciiTheme="minorHAnsi" w:hAnsiTheme="minorHAnsi"/>
        </w:rPr>
      </w:pPr>
      <w:r>
        <w:rPr>
          <w:rFonts w:cs="Calibri" w:ascii="Calibri" w:hAnsi="Calibri"/>
        </w:rPr>
      </w:r>
    </w:p>
    <w:p>
      <w:pPr>
        <w:pStyle w:val="Heading1"/>
        <w:tabs>
          <w:tab w:val="clear" w:pos="720"/>
          <w:tab w:val="left" w:pos="1134" w:leader="none"/>
          <w:tab w:val="left" w:pos="9639" w:leader="none"/>
        </w:tabs>
        <w:ind w:start="0" w:end="687"/>
        <w:rPr>
          <w:rFonts w:ascii="Calibri" w:hAnsi="Calibri" w:asciiTheme="minorHAnsi" w:hAnsiTheme="minorHAnsi"/>
          <w:sz w:val="22"/>
          <w:szCs w:val="22"/>
        </w:rPr>
      </w:pPr>
      <w:r>
        <w:rPr>
          <w:rFonts w:asciiTheme="minorHAnsi" w:hAnsiTheme="minorHAnsi" w:ascii="Calibri" w:hAnsi="Calibri"/>
          <w:sz w:val="22"/>
          <w:szCs w:val="22"/>
        </w:rPr>
      </w:r>
    </w:p>
    <w:p>
      <w:pPr>
        <w:pStyle w:val="Heading1"/>
        <w:tabs>
          <w:tab w:val="clear" w:pos="720"/>
          <w:tab w:val="left" w:pos="1134" w:leader="none"/>
          <w:tab w:val="left" w:pos="9639" w:leader="none"/>
        </w:tabs>
        <w:ind w:start="602" w:end="885"/>
        <w:jc w:val="center"/>
        <w:rPr>
          <w:rFonts w:ascii="Calibri" w:hAnsi="Calibri" w:asciiTheme="minorHAnsi" w:hAnsiTheme="minorHAnsi"/>
          <w:sz w:val="22"/>
          <w:szCs w:val="22"/>
        </w:rPr>
      </w:pPr>
      <w:r>
        <w:rPr>
          <w:rFonts w:ascii="Calibri" w:hAnsi="Calibri" w:asciiTheme="minorHAnsi" w:hAnsiTheme="minorHAnsi"/>
          <w:sz w:val="22"/>
          <w:szCs w:val="22"/>
        </w:rPr>
        <w:t>ANEXO</w:t>
      </w:r>
      <w:r>
        <w:rPr>
          <w:rFonts w:ascii="Calibri" w:hAnsi="Calibri" w:asciiTheme="minorHAnsi" w:hAnsiTheme="minorHAnsi"/>
          <w:spacing w:val="52"/>
          <w:sz w:val="22"/>
          <w:szCs w:val="22"/>
        </w:rPr>
        <w:t xml:space="preserve"> </w:t>
      </w:r>
      <w:r>
        <w:rPr>
          <w:rFonts w:ascii="Calibri" w:hAnsi="Calibri" w:asciiTheme="minorHAnsi" w:hAnsiTheme="minorHAnsi"/>
          <w:sz w:val="22"/>
          <w:szCs w:val="22"/>
        </w:rPr>
        <w:t>III</w:t>
      </w:r>
      <w:r>
        <w:rPr>
          <w:rFonts w:ascii="Calibri" w:hAnsi="Calibri" w:asciiTheme="minorHAnsi" w:hAnsiTheme="minorHAnsi"/>
          <w:spacing w:val="53"/>
          <w:sz w:val="22"/>
          <w:szCs w:val="22"/>
        </w:rPr>
        <w:t xml:space="preserve"> </w:t>
      </w:r>
      <w:r>
        <w:rPr>
          <w:rFonts w:ascii="Calibri" w:hAnsi="Calibri" w:asciiTheme="minorHAnsi" w:hAnsiTheme="minorHAnsi"/>
          <w:sz w:val="22"/>
          <w:szCs w:val="22"/>
        </w:rPr>
        <w:t>–</w:t>
      </w:r>
      <w:r>
        <w:rPr>
          <w:rFonts w:ascii="Calibri" w:hAnsi="Calibri" w:asciiTheme="minorHAnsi" w:hAnsiTheme="minorHAnsi"/>
          <w:spacing w:val="53"/>
          <w:sz w:val="22"/>
          <w:szCs w:val="22"/>
        </w:rPr>
        <w:t xml:space="preserve"> </w:t>
      </w:r>
      <w:r>
        <w:rPr>
          <w:rFonts w:ascii="Calibri" w:hAnsi="Calibri" w:asciiTheme="minorHAnsi" w:hAnsiTheme="minorHAnsi"/>
          <w:sz w:val="22"/>
          <w:szCs w:val="22"/>
        </w:rPr>
        <w:t>MODELO</w:t>
      </w:r>
      <w:r>
        <w:rPr>
          <w:rFonts w:ascii="Calibri" w:hAnsi="Calibri" w:asciiTheme="minorHAnsi" w:hAnsiTheme="minorHAnsi"/>
          <w:spacing w:val="52"/>
          <w:sz w:val="22"/>
          <w:szCs w:val="22"/>
        </w:rPr>
        <w:t xml:space="preserve"> </w:t>
      </w:r>
      <w:r>
        <w:rPr>
          <w:rFonts w:ascii="Calibri" w:hAnsi="Calibri" w:asciiTheme="minorHAnsi" w:hAnsiTheme="minorHAnsi"/>
          <w:sz w:val="22"/>
          <w:szCs w:val="22"/>
        </w:rPr>
        <w:t>DE</w:t>
      </w:r>
      <w:r>
        <w:rPr>
          <w:rFonts w:ascii="Calibri" w:hAnsi="Calibri" w:asciiTheme="minorHAnsi" w:hAnsiTheme="minorHAnsi"/>
          <w:spacing w:val="52"/>
          <w:sz w:val="22"/>
          <w:szCs w:val="22"/>
        </w:rPr>
        <w:t xml:space="preserve"> </w:t>
      </w:r>
      <w:r>
        <w:rPr>
          <w:rFonts w:ascii="Calibri" w:hAnsi="Calibri" w:asciiTheme="minorHAnsi" w:hAnsiTheme="minorHAnsi"/>
          <w:sz w:val="22"/>
          <w:szCs w:val="22"/>
        </w:rPr>
        <w:t>DECLARAÇÃO</w:t>
      </w:r>
      <w:r>
        <w:rPr>
          <w:rFonts w:ascii="Calibri" w:hAnsi="Calibri" w:asciiTheme="minorHAnsi" w:hAnsiTheme="minorHAnsi"/>
          <w:spacing w:val="52"/>
          <w:sz w:val="22"/>
          <w:szCs w:val="22"/>
        </w:rPr>
        <w:t xml:space="preserve"> </w:t>
      </w:r>
      <w:r>
        <w:rPr>
          <w:rFonts w:ascii="Calibri" w:hAnsi="Calibri" w:asciiTheme="minorHAnsi" w:hAnsiTheme="minorHAnsi"/>
          <w:sz w:val="22"/>
          <w:szCs w:val="22"/>
        </w:rPr>
        <w:t>DE</w:t>
      </w:r>
      <w:r>
        <w:rPr>
          <w:rFonts w:ascii="Calibri" w:hAnsi="Calibri" w:asciiTheme="minorHAnsi" w:hAnsiTheme="minorHAnsi"/>
          <w:spacing w:val="52"/>
          <w:sz w:val="22"/>
          <w:szCs w:val="22"/>
        </w:rPr>
        <w:t xml:space="preserve"> </w:t>
      </w:r>
      <w:r>
        <w:rPr>
          <w:rFonts w:ascii="Calibri" w:hAnsi="Calibri" w:asciiTheme="minorHAnsi" w:hAnsiTheme="minorHAnsi"/>
          <w:sz w:val="22"/>
          <w:szCs w:val="22"/>
        </w:rPr>
        <w:t>QUE</w:t>
      </w:r>
      <w:r>
        <w:rPr>
          <w:rFonts w:ascii="Calibri" w:hAnsi="Calibri" w:asciiTheme="minorHAnsi" w:hAnsiTheme="minorHAnsi"/>
          <w:spacing w:val="52"/>
          <w:sz w:val="22"/>
          <w:szCs w:val="22"/>
        </w:rPr>
        <w:t xml:space="preserve"> </w:t>
      </w:r>
      <w:r>
        <w:rPr>
          <w:rFonts w:ascii="Calibri" w:hAnsi="Calibri" w:asciiTheme="minorHAnsi" w:hAnsiTheme="minorHAnsi"/>
          <w:sz w:val="22"/>
          <w:szCs w:val="22"/>
        </w:rPr>
        <w:t>SE</w:t>
      </w:r>
      <w:r>
        <w:rPr>
          <w:rFonts w:ascii="Calibri" w:hAnsi="Calibri" w:asciiTheme="minorHAnsi" w:hAnsiTheme="minorHAnsi"/>
          <w:spacing w:val="50"/>
          <w:sz w:val="22"/>
          <w:szCs w:val="22"/>
        </w:rPr>
        <w:t xml:space="preserve"> </w:t>
      </w:r>
      <w:r>
        <w:rPr>
          <w:rFonts w:ascii="Calibri" w:hAnsi="Calibri" w:asciiTheme="minorHAnsi" w:hAnsiTheme="minorHAnsi"/>
          <w:sz w:val="22"/>
          <w:szCs w:val="22"/>
        </w:rPr>
        <w:t>ENQUADRA</w:t>
      </w:r>
      <w:r>
        <w:rPr>
          <w:rFonts w:ascii="Calibri" w:hAnsi="Calibri" w:asciiTheme="minorHAnsi" w:hAnsiTheme="minorHAnsi"/>
          <w:spacing w:val="51"/>
          <w:sz w:val="22"/>
          <w:szCs w:val="22"/>
        </w:rPr>
        <w:t xml:space="preserve"> </w:t>
      </w:r>
      <w:r>
        <w:rPr>
          <w:rFonts w:ascii="Calibri" w:hAnsi="Calibri" w:asciiTheme="minorHAnsi" w:hAnsiTheme="minorHAnsi"/>
          <w:sz w:val="22"/>
          <w:szCs w:val="22"/>
        </w:rPr>
        <w:t xml:space="preserve">NO </w:t>
      </w:r>
      <w:r>
        <w:rPr>
          <w:rFonts w:ascii="Calibri" w:hAnsi="Calibri" w:asciiTheme="minorHAnsi" w:hAnsiTheme="minorHAnsi"/>
          <w:spacing w:val="-64"/>
          <w:sz w:val="22"/>
          <w:szCs w:val="22"/>
        </w:rPr>
        <w:t xml:space="preserve">                   </w:t>
      </w:r>
      <w:r>
        <w:rPr>
          <w:rFonts w:ascii="Calibri" w:hAnsi="Calibri" w:asciiTheme="minorHAnsi" w:hAnsiTheme="minorHAnsi"/>
          <w:sz w:val="22"/>
          <w:szCs w:val="22"/>
        </w:rPr>
        <w:t>CONCEITO</w:t>
      </w:r>
      <w:r>
        <w:rPr>
          <w:rFonts w:ascii="Calibri" w:hAnsi="Calibri" w:asciiTheme="minorHAnsi" w:hAnsiTheme="minorHAnsi"/>
          <w:spacing w:val="-1"/>
          <w:sz w:val="22"/>
          <w:szCs w:val="22"/>
        </w:rPr>
        <w:t xml:space="preserve"> </w:t>
      </w:r>
      <w:r>
        <w:rPr>
          <w:rFonts w:ascii="Calibri" w:hAnsi="Calibri" w:asciiTheme="minorHAnsi" w:hAnsiTheme="minorHAnsi"/>
          <w:sz w:val="22"/>
          <w:szCs w:val="22"/>
        </w:rPr>
        <w:t>LEGAL</w:t>
      </w:r>
      <w:r>
        <w:rPr>
          <w:rFonts w:ascii="Calibri" w:hAnsi="Calibri" w:asciiTheme="minorHAnsi" w:hAnsiTheme="minorHAnsi"/>
          <w:spacing w:val="-1"/>
          <w:sz w:val="22"/>
          <w:szCs w:val="22"/>
        </w:rPr>
        <w:t xml:space="preserve"> </w:t>
      </w:r>
      <w:r>
        <w:rPr>
          <w:rFonts w:ascii="Calibri" w:hAnsi="Calibri" w:asciiTheme="minorHAnsi" w:hAnsiTheme="minorHAnsi"/>
          <w:sz w:val="22"/>
          <w:szCs w:val="22"/>
        </w:rPr>
        <w:t>DE</w:t>
      </w:r>
      <w:r>
        <w:rPr>
          <w:rFonts w:ascii="Calibri" w:hAnsi="Calibri" w:asciiTheme="minorHAnsi" w:hAnsiTheme="minorHAnsi"/>
          <w:spacing w:val="-1"/>
          <w:sz w:val="22"/>
          <w:szCs w:val="22"/>
        </w:rPr>
        <w:t xml:space="preserve"> </w:t>
      </w:r>
      <w:r>
        <w:rPr>
          <w:rFonts w:ascii="Calibri" w:hAnsi="Calibri" w:asciiTheme="minorHAnsi" w:hAnsiTheme="minorHAnsi"/>
          <w:sz w:val="22"/>
          <w:szCs w:val="22"/>
        </w:rPr>
        <w:t>MICROEMPRESA</w:t>
      </w:r>
      <w:r>
        <w:rPr>
          <w:rFonts w:ascii="Calibri" w:hAnsi="Calibri" w:asciiTheme="minorHAnsi" w:hAnsiTheme="minorHAnsi"/>
          <w:spacing w:val="-4"/>
          <w:sz w:val="22"/>
          <w:szCs w:val="22"/>
        </w:rPr>
        <w:t xml:space="preserve">, </w:t>
      </w:r>
      <w:r>
        <w:rPr>
          <w:rFonts w:ascii="Calibri" w:hAnsi="Calibri" w:asciiTheme="minorHAnsi" w:hAnsiTheme="minorHAnsi"/>
          <w:sz w:val="22"/>
          <w:szCs w:val="22"/>
        </w:rPr>
        <w:t>EMPRESA</w:t>
      </w:r>
      <w:r>
        <w:rPr>
          <w:rFonts w:ascii="Calibri" w:hAnsi="Calibri" w:asciiTheme="minorHAnsi" w:hAnsiTheme="minorHAnsi"/>
          <w:spacing w:val="-1"/>
          <w:sz w:val="22"/>
          <w:szCs w:val="22"/>
        </w:rPr>
        <w:t xml:space="preserve"> </w:t>
      </w:r>
      <w:r>
        <w:rPr>
          <w:rFonts w:ascii="Calibri" w:hAnsi="Calibri" w:asciiTheme="minorHAnsi" w:hAnsiTheme="minorHAnsi"/>
          <w:sz w:val="22"/>
          <w:szCs w:val="22"/>
        </w:rPr>
        <w:t>DE</w:t>
      </w:r>
      <w:r>
        <w:rPr>
          <w:rFonts w:ascii="Calibri" w:hAnsi="Calibri" w:asciiTheme="minorHAnsi" w:hAnsiTheme="minorHAnsi"/>
          <w:spacing w:val="-1"/>
          <w:sz w:val="22"/>
          <w:szCs w:val="22"/>
        </w:rPr>
        <w:t xml:space="preserve"> </w:t>
      </w:r>
      <w:r>
        <w:rPr>
          <w:rFonts w:ascii="Calibri" w:hAnsi="Calibri" w:asciiTheme="minorHAnsi" w:hAnsiTheme="minorHAnsi"/>
          <w:sz w:val="22"/>
          <w:szCs w:val="22"/>
        </w:rPr>
        <w:t>PEQUENO</w:t>
      </w:r>
      <w:r>
        <w:rPr>
          <w:rFonts w:ascii="Calibri" w:hAnsi="Calibri" w:asciiTheme="minorHAnsi" w:hAnsiTheme="minorHAnsi"/>
          <w:spacing w:val="-1"/>
          <w:sz w:val="22"/>
          <w:szCs w:val="22"/>
        </w:rPr>
        <w:t xml:space="preserve"> </w:t>
      </w:r>
      <w:r>
        <w:rPr>
          <w:rFonts w:ascii="Calibri" w:hAnsi="Calibri" w:asciiTheme="minorHAnsi" w:hAnsiTheme="minorHAnsi"/>
          <w:sz w:val="22"/>
          <w:szCs w:val="22"/>
        </w:rPr>
        <w:t>PORTE OU COOPERATIVA</w:t>
      </w:r>
    </w:p>
    <w:p>
      <w:pPr>
        <w:pStyle w:val="BodyText"/>
        <w:tabs>
          <w:tab w:val="clear" w:pos="720"/>
          <w:tab w:val="left" w:pos="1134" w:leader="none"/>
          <w:tab w:val="left" w:pos="9639" w:leader="none"/>
        </w:tabs>
        <w:spacing w:before="4" w:after="0"/>
        <w:ind w:start="284" w:end="34"/>
        <w:jc w:val="start"/>
        <w:rPr>
          <w:rFonts w:ascii="Calibri" w:hAnsi="Calibri" w:asciiTheme="minorHAnsi" w:hAnsiTheme="minorHAnsi"/>
          <w:b/>
        </w:rPr>
      </w:pPr>
      <w:r>
        <w:rPr>
          <w:rFonts w:asciiTheme="minorHAnsi" w:hAnsiTheme="minorHAnsi" w:ascii="Calibri" w:hAnsi="Calibri"/>
          <w:b/>
        </w:rPr>
      </w:r>
    </w:p>
    <w:p>
      <w:pPr>
        <w:pStyle w:val="BodyText"/>
        <w:tabs>
          <w:tab w:val="clear" w:pos="720"/>
          <w:tab w:val="left" w:pos="1134" w:leader="none"/>
          <w:tab w:val="left" w:pos="9639" w:leader="none"/>
        </w:tabs>
        <w:ind w:start="284" w:end="34"/>
        <w:jc w:val="center"/>
        <w:rPr>
          <w:rFonts w:ascii="Calibri" w:hAnsi="Calibri" w:asciiTheme="minorHAnsi" w:hAnsiTheme="minorHAnsi"/>
        </w:rPr>
      </w:pPr>
      <w:r>
        <w:rPr>
          <w:rFonts w:ascii="Calibri" w:hAnsi="Calibri" w:asciiTheme="minorHAnsi" w:hAnsiTheme="minorHAnsi"/>
        </w:rPr>
        <w:t>(papel</w:t>
      </w:r>
      <w:r>
        <w:rPr>
          <w:rFonts w:ascii="Calibri" w:hAnsi="Calibri" w:asciiTheme="minorHAnsi" w:hAnsiTheme="minorHAnsi"/>
          <w:spacing w:val="-2"/>
        </w:rPr>
        <w:t xml:space="preserve"> </w:t>
      </w:r>
      <w:r>
        <w:rPr>
          <w:rFonts w:ascii="Calibri" w:hAnsi="Calibri" w:asciiTheme="minorHAnsi" w:hAnsiTheme="minorHAnsi"/>
        </w:rPr>
        <w:t>timbrado</w:t>
      </w:r>
      <w:r>
        <w:rPr>
          <w:rFonts w:ascii="Calibri" w:hAnsi="Calibri" w:asciiTheme="minorHAnsi" w:hAnsiTheme="minorHAnsi"/>
          <w:spacing w:val="-3"/>
        </w:rPr>
        <w:t xml:space="preserve"> </w:t>
      </w:r>
      <w:r>
        <w:rPr>
          <w:rFonts w:ascii="Calibri" w:hAnsi="Calibri" w:asciiTheme="minorHAnsi" w:hAnsiTheme="minorHAnsi"/>
        </w:rPr>
        <w:t>da</w:t>
      </w:r>
      <w:r>
        <w:rPr>
          <w:rFonts w:ascii="Calibri" w:hAnsi="Calibri" w:asciiTheme="minorHAnsi" w:hAnsiTheme="minorHAnsi"/>
          <w:spacing w:val="-2"/>
        </w:rPr>
        <w:t xml:space="preserve"> </w:t>
      </w:r>
      <w:r>
        <w:rPr>
          <w:rFonts w:ascii="Calibri" w:hAnsi="Calibri" w:asciiTheme="minorHAnsi" w:hAnsiTheme="minorHAnsi"/>
        </w:rPr>
        <w:t>licitante)</w:t>
      </w:r>
    </w:p>
    <w:p>
      <w:pPr>
        <w:pStyle w:val="BodyText"/>
        <w:tabs>
          <w:tab w:val="clear" w:pos="720"/>
          <w:tab w:val="left" w:pos="1134" w:leader="none"/>
          <w:tab w:val="left" w:pos="9639" w:leader="none"/>
        </w:tabs>
        <w:ind w:start="284" w:end="34"/>
        <w:jc w:val="start"/>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9639" w:leader="none"/>
        </w:tabs>
        <w:spacing w:before="11" w:after="0"/>
        <w:ind w:start="284" w:end="34"/>
        <w:jc w:val="start"/>
        <w:rPr>
          <w:rFonts w:ascii="Calibri" w:hAnsi="Calibri" w:asciiTheme="minorHAnsi" w:hAnsiTheme="minorHAnsi"/>
        </w:rPr>
      </w:pPr>
      <w:r>
        <w:rPr>
          <w:rFonts w:asciiTheme="minorHAnsi" w:hAnsiTheme="minorHAnsi" w:ascii="Calibri" w:hAnsi="Calibri"/>
        </w:rPr>
      </w:r>
    </w:p>
    <w:p>
      <w:pPr>
        <w:pStyle w:val="Heading3"/>
        <w:tabs>
          <w:tab w:val="clear" w:pos="720"/>
          <w:tab w:val="left" w:pos="1134" w:leader="none"/>
          <w:tab w:val="left" w:pos="9639" w:leader="none"/>
        </w:tabs>
        <w:spacing w:before="0" w:after="60"/>
        <w:ind w:start="284" w:end="34"/>
        <w:jc w:val="start"/>
        <w:rPr>
          <w:rFonts w:ascii="Calibri" w:hAnsi="Calibri" w:asciiTheme="minorHAnsi" w:hAnsiTheme="minorHAnsi"/>
        </w:rPr>
      </w:pPr>
      <w:r>
        <w:rPr>
          <w:rFonts w:ascii="Calibri" w:hAnsi="Calibri" w:asciiTheme="minorHAnsi" w:hAnsiTheme="minorHAnsi"/>
        </w:rPr>
        <w:t>Ao Pregoeiro</w:t>
      </w:r>
      <w:r>
        <w:rPr>
          <w:rFonts w:ascii="Calibri" w:hAnsi="Calibri" w:asciiTheme="minorHAnsi" w:hAnsiTheme="minorHAnsi"/>
          <w:spacing w:val="-2"/>
        </w:rPr>
        <w:t xml:space="preserve"> </w:t>
      </w:r>
      <w:r>
        <w:rPr>
          <w:rFonts w:ascii="Calibri" w:hAnsi="Calibri" w:asciiTheme="minorHAnsi" w:hAnsiTheme="minorHAnsi"/>
        </w:rPr>
        <w:t>e Equipe</w:t>
      </w:r>
      <w:r>
        <w:rPr>
          <w:rFonts w:ascii="Calibri" w:hAnsi="Calibri" w:asciiTheme="minorHAnsi" w:hAnsiTheme="minorHAnsi"/>
          <w:spacing w:val="-2"/>
        </w:rPr>
        <w:t xml:space="preserve"> </w:t>
      </w:r>
      <w:r>
        <w:rPr>
          <w:rFonts w:ascii="Calibri" w:hAnsi="Calibri" w:asciiTheme="minorHAnsi" w:hAnsiTheme="minorHAnsi"/>
        </w:rPr>
        <w:t>de</w:t>
      </w:r>
      <w:r>
        <w:rPr>
          <w:rFonts w:ascii="Calibri" w:hAnsi="Calibri" w:asciiTheme="minorHAnsi" w:hAnsiTheme="minorHAnsi"/>
          <w:spacing w:val="1"/>
        </w:rPr>
        <w:t xml:space="preserve"> </w:t>
      </w:r>
      <w:r>
        <w:rPr>
          <w:rFonts w:ascii="Calibri" w:hAnsi="Calibri" w:asciiTheme="minorHAnsi" w:hAnsiTheme="minorHAnsi"/>
        </w:rPr>
        <w:t>Apoio</w:t>
      </w:r>
    </w:p>
    <w:p>
      <w:pPr>
        <w:pStyle w:val="BodyText"/>
        <w:tabs>
          <w:tab w:val="clear" w:pos="720"/>
          <w:tab w:val="left" w:pos="1134" w:leader="none"/>
          <w:tab w:val="left" w:pos="9639" w:leader="none"/>
        </w:tabs>
        <w:spacing w:before="0" w:after="60"/>
        <w:ind w:start="284" w:end="34"/>
        <w:rPr>
          <w:rFonts w:ascii="Calibri" w:hAnsi="Calibri" w:asciiTheme="minorHAnsi" w:hAnsiTheme="minorHAnsi"/>
        </w:rPr>
      </w:pPr>
      <w:r>
        <w:rPr>
          <w:rFonts w:ascii="Calibri" w:hAnsi="Calibri" w:asciiTheme="minorHAnsi" w:hAnsiTheme="minorHAnsi"/>
        </w:rPr>
        <w:t>Prefeitura</w:t>
      </w:r>
      <w:r>
        <w:rPr>
          <w:rFonts w:ascii="Calibri" w:hAnsi="Calibri" w:asciiTheme="minorHAnsi" w:hAnsiTheme="minorHAnsi"/>
          <w:spacing w:val="-3"/>
        </w:rPr>
        <w:t xml:space="preserve"> </w:t>
      </w:r>
      <w:r>
        <w:rPr>
          <w:rFonts w:ascii="Calibri" w:hAnsi="Calibri" w:asciiTheme="minorHAnsi" w:hAnsiTheme="minorHAnsi"/>
        </w:rPr>
        <w:t>Municipal</w:t>
      </w:r>
      <w:r>
        <w:rPr>
          <w:rFonts w:ascii="Calibri" w:hAnsi="Calibri" w:asciiTheme="minorHAnsi" w:hAnsiTheme="minorHAnsi"/>
          <w:spacing w:val="-1"/>
        </w:rPr>
        <w:t xml:space="preserve"> </w:t>
      </w:r>
      <w:r>
        <w:rPr>
          <w:rFonts w:ascii="Calibri" w:hAnsi="Calibri" w:asciiTheme="minorHAnsi" w:hAnsiTheme="minorHAnsi"/>
        </w:rPr>
        <w:t>de</w:t>
      </w:r>
      <w:r>
        <w:rPr>
          <w:rFonts w:ascii="Calibri" w:hAnsi="Calibri" w:asciiTheme="minorHAnsi" w:hAnsiTheme="minorHAnsi"/>
          <w:spacing w:val="-3"/>
        </w:rPr>
        <w:t xml:space="preserve"> </w:t>
      </w:r>
      <w:r>
        <w:rPr>
          <w:rFonts w:ascii="Calibri" w:hAnsi="Calibri" w:asciiTheme="minorHAnsi" w:hAnsiTheme="minorHAnsi"/>
        </w:rPr>
        <w:t>São Joaquim da Barra,</w:t>
      </w:r>
      <w:r>
        <w:rPr>
          <w:rFonts w:ascii="Calibri" w:hAnsi="Calibri" w:asciiTheme="minorHAnsi" w:hAnsiTheme="minorHAnsi"/>
          <w:spacing w:val="-2"/>
        </w:rPr>
        <w:t xml:space="preserve"> </w:t>
      </w:r>
      <w:r>
        <w:rPr>
          <w:rFonts w:ascii="Calibri" w:hAnsi="Calibri" w:asciiTheme="minorHAnsi" w:hAnsiTheme="minorHAnsi"/>
        </w:rPr>
        <w:t>Estado</w:t>
      </w:r>
      <w:r>
        <w:rPr>
          <w:rFonts w:ascii="Calibri" w:hAnsi="Calibri" w:asciiTheme="minorHAnsi" w:hAnsiTheme="minorHAnsi"/>
          <w:spacing w:val="-3"/>
        </w:rPr>
        <w:t xml:space="preserve"> </w:t>
      </w:r>
      <w:r>
        <w:rPr>
          <w:rFonts w:ascii="Calibri" w:hAnsi="Calibri" w:asciiTheme="minorHAnsi" w:hAnsiTheme="minorHAnsi"/>
        </w:rPr>
        <w:t>de São Paulo</w:t>
      </w:r>
    </w:p>
    <w:p>
      <w:pPr>
        <w:pStyle w:val="Heading3"/>
        <w:tabs>
          <w:tab w:val="clear" w:pos="720"/>
          <w:tab w:val="left" w:pos="1134" w:leader="none"/>
          <w:tab w:val="left" w:pos="9639" w:leader="none"/>
        </w:tabs>
        <w:spacing w:before="1" w:after="0"/>
        <w:ind w:start="284" w:end="34"/>
        <w:jc w:val="start"/>
        <w:rPr>
          <w:rFonts w:ascii="Calibri" w:hAnsi="Calibri" w:asciiTheme="minorHAnsi" w:hAnsiTheme="minorHAnsi"/>
        </w:rPr>
      </w:pPr>
      <w:r>
        <w:rPr>
          <w:rFonts w:asciiTheme="minorHAnsi" w:hAnsiTheme="minorHAnsi" w:ascii="Calibri" w:hAnsi="Calibri"/>
        </w:rPr>
      </w:r>
    </w:p>
    <w:p>
      <w:pPr>
        <w:pStyle w:val="Heading3"/>
        <w:tabs>
          <w:tab w:val="clear" w:pos="720"/>
          <w:tab w:val="left" w:pos="1134" w:leader="none"/>
          <w:tab w:val="left" w:pos="9639" w:leader="none"/>
        </w:tabs>
        <w:spacing w:before="1" w:after="0"/>
        <w:ind w:start="284" w:end="34"/>
        <w:jc w:val="start"/>
        <w:rPr>
          <w:rFonts w:ascii="Calibri" w:hAnsi="Calibri" w:asciiTheme="minorHAnsi" w:hAnsiTheme="minorHAnsi"/>
        </w:rPr>
      </w:pPr>
      <w:r>
        <w:rPr>
          <w:rFonts w:ascii="Calibri" w:hAnsi="Calibri" w:asciiTheme="minorHAnsi" w:hAnsiTheme="minorHAnsi"/>
        </w:rPr>
        <w:t>PREGÃO</w:t>
      </w:r>
      <w:r>
        <w:rPr>
          <w:rFonts w:ascii="Calibri" w:hAnsi="Calibri" w:asciiTheme="minorHAnsi" w:hAnsiTheme="minorHAnsi"/>
          <w:spacing w:val="-2"/>
        </w:rPr>
        <w:t xml:space="preserve"> </w:t>
      </w:r>
      <w:r>
        <w:rPr>
          <w:rFonts w:ascii="Calibri" w:hAnsi="Calibri" w:asciiTheme="minorHAnsi" w:hAnsiTheme="minorHAnsi"/>
        </w:rPr>
        <w:t>ELETRÔNICO</w:t>
      </w:r>
      <w:r>
        <w:rPr>
          <w:rFonts w:ascii="Calibri" w:hAnsi="Calibri" w:asciiTheme="minorHAnsi" w:hAnsiTheme="minorHAnsi"/>
          <w:spacing w:val="-2"/>
        </w:rPr>
        <w:t xml:space="preserve"> </w:t>
      </w:r>
      <w:r>
        <w:rPr>
          <w:rFonts w:ascii="Calibri" w:hAnsi="Calibri" w:asciiTheme="minorHAnsi" w:hAnsiTheme="minorHAnsi"/>
        </w:rPr>
        <w:t>Nº</w:t>
      </w:r>
      <w:r>
        <w:rPr>
          <w:rFonts w:ascii="Calibri" w:hAnsi="Calibri" w:asciiTheme="minorHAnsi" w:hAnsiTheme="minorHAnsi"/>
          <w:spacing w:val="-1"/>
        </w:rPr>
        <w:t xml:space="preserve"> 071</w:t>
      </w:r>
      <w:r>
        <w:rPr>
          <w:rFonts w:ascii="Calibri" w:hAnsi="Calibri" w:asciiTheme="minorHAnsi" w:hAnsiTheme="minorHAnsi"/>
        </w:rPr>
        <w:t>/2026</w:t>
      </w:r>
    </w:p>
    <w:p>
      <w:pPr>
        <w:pStyle w:val="BodyText"/>
        <w:tabs>
          <w:tab w:val="clear" w:pos="720"/>
          <w:tab w:val="left" w:pos="1134" w:leader="none"/>
          <w:tab w:val="left" w:pos="9639" w:leader="none"/>
        </w:tabs>
        <w:ind w:start="284" w:end="34"/>
        <w:jc w:val="start"/>
        <w:rPr>
          <w:rFonts w:ascii="Calibri" w:hAnsi="Calibri" w:asciiTheme="minorHAnsi" w:hAnsiTheme="minorHAnsi"/>
          <w:b/>
        </w:rPr>
      </w:pPr>
      <w:r>
        <w:rPr>
          <w:rFonts w:asciiTheme="minorHAnsi" w:hAnsiTheme="minorHAnsi" w:ascii="Calibri" w:hAnsi="Calibri"/>
          <w:b/>
        </w:rPr>
      </w:r>
    </w:p>
    <w:p>
      <w:pPr>
        <w:pStyle w:val="BodyText"/>
        <w:tabs>
          <w:tab w:val="clear" w:pos="720"/>
          <w:tab w:val="left" w:pos="1134" w:leader="none"/>
          <w:tab w:val="left" w:pos="9639" w:leader="none"/>
        </w:tabs>
        <w:ind w:start="284" w:end="34"/>
        <w:jc w:val="start"/>
        <w:rPr>
          <w:rFonts w:ascii="Calibri" w:hAnsi="Calibri" w:asciiTheme="minorHAnsi" w:hAnsiTheme="minorHAnsi"/>
          <w:b/>
        </w:rPr>
      </w:pPr>
      <w:r>
        <w:rPr>
          <w:rFonts w:asciiTheme="minorHAnsi" w:hAnsiTheme="minorHAnsi" w:ascii="Calibri" w:hAnsi="Calibri"/>
          <w:b/>
        </w:rPr>
      </w:r>
    </w:p>
    <w:p>
      <w:pPr>
        <w:pStyle w:val="BodyText"/>
        <w:tabs>
          <w:tab w:val="clear" w:pos="720"/>
          <w:tab w:val="left" w:pos="1134" w:leader="none"/>
          <w:tab w:val="left" w:pos="8290" w:leader="dot"/>
          <w:tab w:val="left" w:pos="9639" w:leader="none"/>
        </w:tabs>
        <w:spacing w:before="206" w:after="0"/>
        <w:ind w:start="284" w:end="34"/>
        <w:rPr>
          <w:rFonts w:ascii="Calibri" w:hAnsi="Calibri" w:asciiTheme="minorHAnsi" w:hAnsiTheme="minorHAnsi"/>
        </w:rPr>
      </w:pPr>
      <w:r>
        <w:rPr>
          <w:rFonts w:ascii="Calibri" w:hAnsi="Calibri" w:asciiTheme="minorHAnsi" w:hAnsiTheme="minorHAnsi"/>
        </w:rPr>
        <w:t>Pelo</w:t>
      </w:r>
      <w:r>
        <w:rPr>
          <w:rFonts w:ascii="Calibri" w:hAnsi="Calibri" w:asciiTheme="minorHAnsi" w:hAnsiTheme="minorHAnsi"/>
          <w:spacing w:val="-4"/>
        </w:rPr>
        <w:t xml:space="preserve"> </w:t>
      </w:r>
      <w:r>
        <w:rPr>
          <w:rFonts w:ascii="Calibri" w:hAnsi="Calibri" w:asciiTheme="minorHAnsi" w:hAnsiTheme="minorHAnsi"/>
        </w:rPr>
        <w:t>presente</w:t>
      </w:r>
      <w:r>
        <w:rPr>
          <w:rFonts w:ascii="Calibri" w:hAnsi="Calibri" w:asciiTheme="minorHAnsi" w:hAnsiTheme="minorHAnsi"/>
          <w:spacing w:val="-2"/>
        </w:rPr>
        <w:t xml:space="preserve"> </w:t>
      </w:r>
      <w:r>
        <w:rPr>
          <w:rFonts w:ascii="Calibri" w:hAnsi="Calibri" w:asciiTheme="minorHAnsi" w:hAnsiTheme="minorHAnsi"/>
        </w:rPr>
        <w:t>instrumento,</w:t>
      </w:r>
      <w:r>
        <w:rPr>
          <w:rFonts w:ascii="Calibri" w:hAnsi="Calibri" w:asciiTheme="minorHAnsi" w:hAnsiTheme="minorHAnsi"/>
          <w:spacing w:val="-2"/>
        </w:rPr>
        <w:t xml:space="preserve"> </w:t>
      </w:r>
      <w:r>
        <w:rPr>
          <w:rFonts w:ascii="Calibri" w:hAnsi="Calibri" w:asciiTheme="minorHAnsi" w:hAnsiTheme="minorHAnsi"/>
        </w:rPr>
        <w:t>a</w:t>
      </w:r>
      <w:r>
        <w:rPr>
          <w:rFonts w:ascii="Calibri" w:hAnsi="Calibri" w:asciiTheme="minorHAnsi" w:hAnsiTheme="minorHAnsi"/>
          <w:spacing w:val="-4"/>
        </w:rPr>
        <w:t xml:space="preserve"> </w:t>
      </w:r>
      <w:r>
        <w:rPr>
          <w:rFonts w:ascii="Calibri" w:hAnsi="Calibri" w:asciiTheme="minorHAnsi" w:hAnsiTheme="minorHAnsi"/>
        </w:rPr>
        <w:t>empresa</w:t>
      </w:r>
      <w:r>
        <w:rPr>
          <w:rFonts w:ascii="Calibri" w:hAnsi="Calibri" w:asciiTheme="minorHAnsi" w:hAnsiTheme="minorHAnsi"/>
          <w:spacing w:val="-3"/>
        </w:rPr>
        <w:t xml:space="preserve"> </w:t>
      </w:r>
      <w:r>
        <w:rPr>
          <w:rFonts w:ascii="Calibri" w:hAnsi="Calibri" w:asciiTheme="minorHAnsi" w:hAnsiTheme="minorHAnsi"/>
        </w:rPr>
        <w:t>.........................,</w:t>
      </w:r>
      <w:r>
        <w:rPr>
          <w:rFonts w:ascii="Calibri" w:hAnsi="Calibri" w:asciiTheme="minorHAnsi" w:hAnsiTheme="minorHAnsi"/>
          <w:spacing w:val="-4"/>
        </w:rPr>
        <w:t xml:space="preserve"> </w:t>
      </w:r>
      <w:r>
        <w:rPr>
          <w:rFonts w:ascii="Calibri" w:hAnsi="Calibri" w:asciiTheme="minorHAnsi" w:hAnsiTheme="minorHAnsi"/>
        </w:rPr>
        <w:t>CNPJ</w:t>
      </w:r>
      <w:r>
        <w:rPr>
          <w:rFonts w:ascii="Calibri" w:hAnsi="Calibri" w:asciiTheme="minorHAnsi" w:hAnsiTheme="minorHAnsi"/>
          <w:spacing w:val="-2"/>
        </w:rPr>
        <w:t xml:space="preserve"> </w:t>
      </w:r>
      <w:r>
        <w:rPr>
          <w:rFonts w:ascii="Calibri" w:hAnsi="Calibri" w:asciiTheme="minorHAnsi" w:hAnsiTheme="minorHAnsi"/>
        </w:rPr>
        <w:t>nº</w:t>
        <w:tab/>
        <w:t>,</w:t>
      </w:r>
      <w:r>
        <w:rPr>
          <w:rFonts w:ascii="Calibri" w:hAnsi="Calibri" w:asciiTheme="minorHAnsi" w:hAnsiTheme="minorHAnsi"/>
          <w:spacing w:val="1"/>
        </w:rPr>
        <w:t xml:space="preserve"> </w:t>
      </w:r>
      <w:r>
        <w:rPr>
          <w:rFonts w:ascii="Calibri" w:hAnsi="Calibri" w:asciiTheme="minorHAnsi" w:hAnsiTheme="minorHAnsi"/>
        </w:rPr>
        <w:t>com sede</w:t>
      </w:r>
      <w:r>
        <w:rPr>
          <w:rFonts w:ascii="Calibri" w:hAnsi="Calibri" w:asciiTheme="minorHAnsi" w:hAnsiTheme="minorHAnsi"/>
          <w:spacing w:val="-2"/>
        </w:rPr>
        <w:t xml:space="preserve"> </w:t>
      </w:r>
      <w:r>
        <w:rPr>
          <w:rFonts w:ascii="Calibri" w:hAnsi="Calibri" w:asciiTheme="minorHAnsi" w:hAnsiTheme="minorHAnsi"/>
        </w:rPr>
        <w:t>na</w:t>
      </w:r>
    </w:p>
    <w:p>
      <w:pPr>
        <w:pStyle w:val="BodyText"/>
        <w:tabs>
          <w:tab w:val="clear" w:pos="720"/>
          <w:tab w:val="left" w:pos="1134" w:leader="none"/>
          <w:tab w:val="left" w:pos="9639" w:leader="none"/>
        </w:tabs>
        <w:spacing w:before="2" w:after="0"/>
        <w:ind w:start="284" w:end="34"/>
        <w:rPr>
          <w:rFonts w:ascii="Calibri" w:hAnsi="Calibri" w:asciiTheme="minorHAnsi" w:hAnsiTheme="minorHAnsi"/>
        </w:rPr>
      </w:pPr>
      <w:r>
        <w:rPr>
          <w:rFonts w:ascii="Calibri" w:hAnsi="Calibri" w:asciiTheme="minorHAnsi" w:hAnsiTheme="minorHAnsi"/>
        </w:rPr>
        <w:t>............................................,</w:t>
      </w:r>
      <w:r>
        <w:rPr>
          <w:rFonts w:ascii="Calibri" w:hAnsi="Calibri" w:asciiTheme="minorHAnsi" w:hAnsiTheme="minorHAnsi"/>
          <w:spacing w:val="-4"/>
        </w:rPr>
        <w:t xml:space="preserve"> </w:t>
      </w:r>
      <w:r>
        <w:rPr>
          <w:rFonts w:ascii="Calibri" w:hAnsi="Calibri" w:asciiTheme="minorHAnsi" w:hAnsiTheme="minorHAnsi"/>
        </w:rPr>
        <w:t>através</w:t>
      </w:r>
      <w:r>
        <w:rPr>
          <w:rFonts w:ascii="Calibri" w:hAnsi="Calibri" w:asciiTheme="minorHAnsi" w:hAnsiTheme="minorHAnsi"/>
          <w:spacing w:val="-5"/>
        </w:rPr>
        <w:t xml:space="preserve"> </w:t>
      </w:r>
      <w:r>
        <w:rPr>
          <w:rFonts w:ascii="Calibri" w:hAnsi="Calibri" w:asciiTheme="minorHAnsi" w:hAnsiTheme="minorHAnsi"/>
        </w:rPr>
        <w:t>de</w:t>
      </w:r>
      <w:r>
        <w:rPr>
          <w:rFonts w:ascii="Calibri" w:hAnsi="Calibri" w:asciiTheme="minorHAnsi" w:hAnsiTheme="minorHAnsi"/>
          <w:spacing w:val="-8"/>
        </w:rPr>
        <w:t xml:space="preserve"> </w:t>
      </w:r>
      <w:r>
        <w:rPr>
          <w:rFonts w:ascii="Calibri" w:hAnsi="Calibri" w:asciiTheme="minorHAnsi" w:hAnsiTheme="minorHAnsi"/>
        </w:rPr>
        <w:t>seu</w:t>
      </w:r>
      <w:r>
        <w:rPr>
          <w:rFonts w:ascii="Calibri" w:hAnsi="Calibri" w:asciiTheme="minorHAnsi" w:hAnsiTheme="minorHAnsi"/>
          <w:spacing w:val="-7"/>
        </w:rPr>
        <w:t xml:space="preserve"> </w:t>
      </w:r>
      <w:r>
        <w:rPr>
          <w:rFonts w:ascii="Calibri" w:hAnsi="Calibri" w:asciiTheme="minorHAnsi" w:hAnsiTheme="minorHAnsi"/>
        </w:rPr>
        <w:t>representante</w:t>
      </w:r>
      <w:r>
        <w:rPr>
          <w:rFonts w:ascii="Calibri" w:hAnsi="Calibri" w:asciiTheme="minorHAnsi" w:hAnsiTheme="minorHAnsi"/>
          <w:spacing w:val="-8"/>
        </w:rPr>
        <w:t xml:space="preserve"> </w:t>
      </w:r>
      <w:r>
        <w:rPr>
          <w:rFonts w:ascii="Calibri" w:hAnsi="Calibri" w:asciiTheme="minorHAnsi" w:hAnsiTheme="minorHAnsi"/>
        </w:rPr>
        <w:t>legal</w:t>
      </w:r>
      <w:r>
        <w:rPr>
          <w:rFonts w:ascii="Calibri" w:hAnsi="Calibri" w:asciiTheme="minorHAnsi" w:hAnsiTheme="minorHAnsi"/>
          <w:spacing w:val="-6"/>
        </w:rPr>
        <w:t xml:space="preserve"> </w:t>
      </w:r>
      <w:r>
        <w:rPr>
          <w:rFonts w:ascii="Calibri" w:hAnsi="Calibri" w:asciiTheme="minorHAnsi" w:hAnsiTheme="minorHAnsi"/>
        </w:rPr>
        <w:t>infra-assinado:</w:t>
      </w:r>
    </w:p>
    <w:p>
      <w:pPr>
        <w:pStyle w:val="BodyText"/>
        <w:tabs>
          <w:tab w:val="clear" w:pos="720"/>
          <w:tab w:val="left" w:pos="1134" w:leader="none"/>
          <w:tab w:val="left" w:pos="9639" w:leader="none"/>
        </w:tabs>
        <w:ind w:start="284" w:end="34"/>
        <w:jc w:val="start"/>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9639" w:leader="none"/>
        </w:tabs>
        <w:spacing w:before="10" w:after="0"/>
        <w:ind w:start="284" w:end="34"/>
        <w:jc w:val="start"/>
        <w:rPr>
          <w:rFonts w:ascii="Calibri" w:hAnsi="Calibri" w:asciiTheme="minorHAnsi" w:hAnsiTheme="minorHAnsi"/>
        </w:rPr>
      </w:pPr>
      <w:r>
        <w:rPr>
          <w:rFonts w:asciiTheme="minorHAnsi" w:hAnsiTheme="minorHAnsi" w:ascii="Calibri" w:hAnsi="Calibri"/>
        </w:rPr>
      </w:r>
    </w:p>
    <w:p>
      <w:pPr>
        <w:pStyle w:val="Normal"/>
        <w:tabs>
          <w:tab w:val="clear" w:pos="720"/>
          <w:tab w:val="left" w:pos="1134" w:leader="none"/>
          <w:tab w:val="left" w:pos="9639" w:leader="none"/>
          <w:tab w:val="left" w:pos="9923" w:leader="none"/>
        </w:tabs>
        <w:spacing w:before="1" w:after="0"/>
        <w:ind w:start="284" w:end="34"/>
        <w:jc w:val="both"/>
        <w:rPr>
          <w:rFonts w:ascii="Calibri" w:hAnsi="Calibri" w:asciiTheme="minorHAnsi" w:hAnsiTheme="minorHAnsi"/>
          <w:b/>
        </w:rPr>
      </w:pPr>
      <w:r>
        <w:rPr>
          <w:rFonts w:ascii="Calibri" w:hAnsi="Calibri" w:asciiTheme="minorHAnsi" w:hAnsiTheme="minorHAnsi"/>
          <w:b/>
        </w:rPr>
        <w:t>DECLARA</w:t>
      </w:r>
      <w:r>
        <w:rPr>
          <w:rFonts w:ascii="Calibri" w:hAnsi="Calibri" w:asciiTheme="minorHAnsi" w:hAnsiTheme="minorHAnsi"/>
        </w:rPr>
        <w:t>,</w:t>
      </w:r>
      <w:r>
        <w:rPr>
          <w:rFonts w:ascii="Calibri" w:hAnsi="Calibri" w:asciiTheme="minorHAnsi" w:hAnsiTheme="minorHAnsi"/>
          <w:spacing w:val="5"/>
        </w:rPr>
        <w:t xml:space="preserve"> </w:t>
      </w:r>
      <w:r>
        <w:rPr>
          <w:rFonts w:ascii="Calibri" w:hAnsi="Calibri" w:asciiTheme="minorHAnsi" w:hAnsiTheme="minorHAnsi"/>
        </w:rPr>
        <w:t>sob</w:t>
      </w:r>
      <w:r>
        <w:rPr>
          <w:rFonts w:ascii="Calibri" w:hAnsi="Calibri" w:asciiTheme="minorHAnsi" w:hAnsiTheme="minorHAnsi"/>
          <w:spacing w:val="4"/>
        </w:rPr>
        <w:t xml:space="preserve"> </w:t>
      </w:r>
      <w:r>
        <w:rPr>
          <w:rFonts w:ascii="Calibri" w:hAnsi="Calibri" w:asciiTheme="minorHAnsi" w:hAnsiTheme="minorHAnsi"/>
        </w:rPr>
        <w:t>as</w:t>
      </w:r>
      <w:r>
        <w:rPr>
          <w:rFonts w:ascii="Calibri" w:hAnsi="Calibri" w:asciiTheme="minorHAnsi" w:hAnsiTheme="minorHAnsi"/>
          <w:spacing w:val="6"/>
        </w:rPr>
        <w:t xml:space="preserve"> </w:t>
      </w:r>
      <w:r>
        <w:rPr>
          <w:rFonts w:ascii="Calibri" w:hAnsi="Calibri" w:asciiTheme="minorHAnsi" w:hAnsiTheme="minorHAnsi"/>
        </w:rPr>
        <w:t>penas</w:t>
      </w:r>
      <w:r>
        <w:rPr>
          <w:rFonts w:ascii="Calibri" w:hAnsi="Calibri" w:asciiTheme="minorHAnsi" w:hAnsiTheme="minorHAnsi"/>
          <w:spacing w:val="8"/>
        </w:rPr>
        <w:t xml:space="preserve"> </w:t>
      </w:r>
      <w:r>
        <w:rPr>
          <w:rFonts w:ascii="Calibri" w:hAnsi="Calibri" w:asciiTheme="minorHAnsi" w:hAnsiTheme="minorHAnsi"/>
        </w:rPr>
        <w:t>do</w:t>
      </w:r>
      <w:r>
        <w:rPr>
          <w:rFonts w:ascii="Calibri" w:hAnsi="Calibri" w:asciiTheme="minorHAnsi" w:hAnsiTheme="minorHAnsi"/>
          <w:spacing w:val="6"/>
        </w:rPr>
        <w:t xml:space="preserve"> </w:t>
      </w:r>
      <w:r>
        <w:rPr>
          <w:rFonts w:ascii="Calibri" w:hAnsi="Calibri" w:asciiTheme="minorHAnsi" w:hAnsiTheme="minorHAnsi"/>
        </w:rPr>
        <w:t>artigo</w:t>
      </w:r>
      <w:r>
        <w:rPr>
          <w:rFonts w:ascii="Calibri" w:hAnsi="Calibri" w:asciiTheme="minorHAnsi" w:hAnsiTheme="minorHAnsi"/>
          <w:spacing w:val="6"/>
        </w:rPr>
        <w:t xml:space="preserve"> </w:t>
      </w:r>
      <w:r>
        <w:rPr>
          <w:rFonts w:ascii="Calibri" w:hAnsi="Calibri" w:asciiTheme="minorHAnsi" w:hAnsiTheme="minorHAnsi"/>
        </w:rPr>
        <w:t>299</w:t>
      </w:r>
      <w:r>
        <w:rPr>
          <w:rFonts w:ascii="Calibri" w:hAnsi="Calibri" w:asciiTheme="minorHAnsi" w:hAnsiTheme="minorHAnsi"/>
          <w:spacing w:val="5"/>
        </w:rPr>
        <w:t xml:space="preserve"> </w:t>
      </w:r>
      <w:r>
        <w:rPr>
          <w:rFonts w:ascii="Calibri" w:hAnsi="Calibri" w:asciiTheme="minorHAnsi" w:hAnsiTheme="minorHAnsi"/>
        </w:rPr>
        <w:t>do</w:t>
      </w:r>
      <w:r>
        <w:rPr>
          <w:rFonts w:ascii="Calibri" w:hAnsi="Calibri" w:asciiTheme="minorHAnsi" w:hAnsiTheme="minorHAnsi"/>
          <w:spacing w:val="4"/>
        </w:rPr>
        <w:t xml:space="preserve"> </w:t>
      </w:r>
      <w:r>
        <w:rPr>
          <w:rFonts w:ascii="Calibri" w:hAnsi="Calibri" w:asciiTheme="minorHAnsi" w:hAnsiTheme="minorHAnsi"/>
        </w:rPr>
        <w:t>Código</w:t>
      </w:r>
      <w:r>
        <w:rPr>
          <w:rFonts w:ascii="Calibri" w:hAnsi="Calibri" w:asciiTheme="minorHAnsi" w:hAnsiTheme="minorHAnsi"/>
          <w:spacing w:val="6"/>
        </w:rPr>
        <w:t xml:space="preserve"> </w:t>
      </w:r>
      <w:r>
        <w:rPr>
          <w:rFonts w:ascii="Calibri" w:hAnsi="Calibri" w:asciiTheme="minorHAnsi" w:hAnsiTheme="minorHAnsi"/>
        </w:rPr>
        <w:t>Penal,</w:t>
      </w:r>
      <w:r>
        <w:rPr>
          <w:rFonts w:ascii="Calibri" w:hAnsi="Calibri" w:asciiTheme="minorHAnsi" w:hAnsiTheme="minorHAnsi"/>
          <w:spacing w:val="8"/>
        </w:rPr>
        <w:t xml:space="preserve"> </w:t>
      </w:r>
      <w:r>
        <w:rPr>
          <w:rFonts w:ascii="Calibri" w:hAnsi="Calibri" w:asciiTheme="minorHAnsi" w:hAnsiTheme="minorHAnsi"/>
        </w:rPr>
        <w:t>que</w:t>
      </w:r>
      <w:r>
        <w:rPr>
          <w:rFonts w:ascii="Calibri" w:hAnsi="Calibri" w:asciiTheme="minorHAnsi" w:hAnsiTheme="minorHAnsi"/>
          <w:spacing w:val="5"/>
        </w:rPr>
        <w:t xml:space="preserve"> </w:t>
      </w:r>
      <w:r>
        <w:rPr>
          <w:rFonts w:ascii="Calibri" w:hAnsi="Calibri" w:asciiTheme="minorHAnsi" w:hAnsiTheme="minorHAnsi"/>
        </w:rPr>
        <w:t>se</w:t>
      </w:r>
      <w:r>
        <w:rPr>
          <w:rFonts w:ascii="Calibri" w:hAnsi="Calibri" w:asciiTheme="minorHAnsi" w:hAnsiTheme="minorHAnsi"/>
          <w:spacing w:val="11"/>
        </w:rPr>
        <w:t xml:space="preserve"> </w:t>
      </w:r>
      <w:r>
        <w:rPr>
          <w:rFonts w:ascii="Calibri" w:hAnsi="Calibri" w:asciiTheme="minorHAnsi" w:hAnsiTheme="minorHAnsi"/>
          <w:b/>
        </w:rPr>
        <w:t>enquadra</w:t>
      </w:r>
      <w:r>
        <w:rPr>
          <w:rFonts w:ascii="Calibri" w:hAnsi="Calibri" w:asciiTheme="minorHAnsi" w:hAnsiTheme="minorHAnsi"/>
          <w:b/>
          <w:spacing w:val="7"/>
        </w:rPr>
        <w:t xml:space="preserve"> </w:t>
      </w:r>
      <w:r>
        <w:rPr>
          <w:rFonts w:ascii="Calibri" w:hAnsi="Calibri" w:asciiTheme="minorHAnsi" w:hAnsiTheme="minorHAnsi"/>
          <w:b/>
        </w:rPr>
        <w:t>na</w:t>
      </w:r>
      <w:r>
        <w:rPr>
          <w:rFonts w:ascii="Calibri" w:hAnsi="Calibri" w:asciiTheme="minorHAnsi" w:hAnsiTheme="minorHAnsi"/>
          <w:b/>
          <w:spacing w:val="7"/>
        </w:rPr>
        <w:t xml:space="preserve"> </w:t>
      </w:r>
      <w:r>
        <w:rPr>
          <w:rFonts w:ascii="Calibri" w:hAnsi="Calibri" w:asciiTheme="minorHAnsi" w:hAnsiTheme="minorHAnsi"/>
          <w:b/>
        </w:rPr>
        <w:t>situação</w:t>
      </w:r>
      <w:r>
        <w:rPr>
          <w:rFonts w:ascii="Calibri" w:hAnsi="Calibri" w:asciiTheme="minorHAnsi" w:hAnsiTheme="minorHAnsi"/>
          <w:b/>
          <w:spacing w:val="4"/>
        </w:rPr>
        <w:t xml:space="preserve"> </w:t>
      </w:r>
      <w:r>
        <w:rPr>
          <w:rFonts w:ascii="Calibri" w:hAnsi="Calibri" w:asciiTheme="minorHAnsi" w:hAnsiTheme="minorHAnsi"/>
          <w:b/>
        </w:rPr>
        <w:t xml:space="preserve">de </w:t>
      </w:r>
    </w:p>
    <w:p>
      <w:pPr>
        <w:pStyle w:val="Normal"/>
        <w:tabs>
          <w:tab w:val="clear" w:pos="720"/>
          <w:tab w:val="left" w:pos="1134" w:leader="none"/>
          <w:tab w:val="left" w:pos="9639" w:leader="none"/>
          <w:tab w:val="left" w:pos="9923" w:leader="none"/>
        </w:tabs>
        <w:spacing w:before="0" w:after="60"/>
        <w:ind w:start="284" w:end="885"/>
        <w:jc w:val="both"/>
        <w:rPr>
          <w:rFonts w:ascii="Calibri" w:hAnsi="Calibri" w:asciiTheme="minorHAnsi" w:hAnsiTheme="minorHAnsi"/>
        </w:rPr>
      </w:pPr>
      <w:r>
        <w:rPr>
          <w:rFonts w:ascii="Calibri" w:hAnsi="Calibri" w:asciiTheme="minorHAnsi" w:hAnsiTheme="minorHAnsi"/>
          <w:b/>
        </w:rPr>
        <w:t>( )</w:t>
      </w:r>
      <w:r>
        <w:rPr>
          <w:rFonts w:ascii="Calibri" w:hAnsi="Calibri" w:asciiTheme="minorHAnsi" w:hAnsiTheme="minorHAnsi"/>
          <w:b/>
          <w:spacing w:val="9"/>
        </w:rPr>
        <w:t xml:space="preserve"> </w:t>
      </w:r>
      <w:r>
        <w:rPr>
          <w:rFonts w:ascii="Calibri" w:hAnsi="Calibri" w:asciiTheme="minorHAnsi" w:hAnsiTheme="minorHAnsi"/>
          <w:b/>
        </w:rPr>
        <w:t>MICROEMPRESA,</w:t>
      </w:r>
      <w:r>
        <w:rPr>
          <w:rFonts w:ascii="Calibri" w:hAnsi="Calibri" w:asciiTheme="minorHAnsi" w:hAnsiTheme="minorHAnsi"/>
          <w:b/>
          <w:spacing w:val="13"/>
        </w:rPr>
        <w:t xml:space="preserve"> </w:t>
      </w:r>
      <w:r>
        <w:rPr>
          <w:rFonts w:ascii="Calibri" w:hAnsi="Calibri" w:asciiTheme="minorHAnsi" w:hAnsiTheme="minorHAnsi"/>
          <w:b/>
        </w:rPr>
        <w:t>(</w:t>
      </w:r>
      <w:r>
        <w:rPr>
          <w:rFonts w:ascii="Calibri" w:hAnsi="Calibri" w:asciiTheme="minorHAnsi" w:hAnsiTheme="minorHAnsi"/>
          <w:b/>
          <w:spacing w:val="25"/>
        </w:rPr>
        <w:t xml:space="preserve"> </w:t>
      </w:r>
      <w:r>
        <w:rPr>
          <w:rFonts w:ascii="Calibri" w:hAnsi="Calibri" w:asciiTheme="minorHAnsi" w:hAnsiTheme="minorHAnsi"/>
          <w:b/>
        </w:rPr>
        <w:t>)</w:t>
      </w:r>
      <w:r>
        <w:rPr>
          <w:rFonts w:ascii="Calibri" w:hAnsi="Calibri" w:asciiTheme="minorHAnsi" w:hAnsiTheme="minorHAnsi"/>
          <w:b/>
          <w:spacing w:val="12"/>
        </w:rPr>
        <w:t xml:space="preserve"> </w:t>
      </w:r>
      <w:r>
        <w:rPr>
          <w:rFonts w:ascii="Calibri" w:hAnsi="Calibri" w:asciiTheme="minorHAnsi" w:hAnsiTheme="minorHAnsi"/>
          <w:b/>
        </w:rPr>
        <w:t>EMPRESA</w:t>
      </w:r>
      <w:r>
        <w:rPr>
          <w:rFonts w:ascii="Calibri" w:hAnsi="Calibri" w:asciiTheme="minorHAnsi" w:hAnsiTheme="minorHAnsi"/>
          <w:b/>
          <w:spacing w:val="13"/>
        </w:rPr>
        <w:t xml:space="preserve"> </w:t>
      </w:r>
      <w:r>
        <w:rPr>
          <w:rFonts w:ascii="Calibri" w:hAnsi="Calibri" w:asciiTheme="minorHAnsi" w:hAnsiTheme="minorHAnsi"/>
          <w:b/>
        </w:rPr>
        <w:t>DE</w:t>
      </w:r>
      <w:r>
        <w:rPr>
          <w:rFonts w:ascii="Calibri" w:hAnsi="Calibri" w:asciiTheme="minorHAnsi" w:hAnsiTheme="minorHAnsi"/>
          <w:b/>
          <w:spacing w:val="13"/>
        </w:rPr>
        <w:t xml:space="preserve"> </w:t>
      </w:r>
      <w:r>
        <w:rPr>
          <w:rFonts w:ascii="Calibri" w:hAnsi="Calibri" w:asciiTheme="minorHAnsi" w:hAnsiTheme="minorHAnsi"/>
          <w:b/>
        </w:rPr>
        <w:t>PEQUENO</w:t>
      </w:r>
      <w:r>
        <w:rPr>
          <w:rFonts w:ascii="Calibri" w:hAnsi="Calibri" w:asciiTheme="minorHAnsi" w:hAnsiTheme="minorHAnsi"/>
          <w:b/>
          <w:spacing w:val="15"/>
        </w:rPr>
        <w:t xml:space="preserve"> </w:t>
      </w:r>
      <w:r>
        <w:rPr>
          <w:rFonts w:ascii="Calibri" w:hAnsi="Calibri" w:asciiTheme="minorHAnsi" w:hAnsiTheme="minorHAnsi"/>
          <w:b/>
        </w:rPr>
        <w:t>PORTE</w:t>
      </w:r>
      <w:r>
        <w:rPr>
          <w:rFonts w:ascii="Calibri" w:hAnsi="Calibri" w:asciiTheme="minorHAnsi" w:hAnsiTheme="minorHAnsi"/>
          <w:b/>
          <w:spacing w:val="11"/>
        </w:rPr>
        <w:t xml:space="preserve"> </w:t>
      </w:r>
      <w:r>
        <w:rPr>
          <w:rFonts w:ascii="Calibri" w:hAnsi="Calibri" w:asciiTheme="minorHAnsi" w:hAnsiTheme="minorHAnsi"/>
          <w:b/>
        </w:rPr>
        <w:t>ou</w:t>
      </w:r>
      <w:r>
        <w:rPr>
          <w:rFonts w:ascii="Calibri" w:hAnsi="Calibri" w:asciiTheme="minorHAnsi" w:hAnsiTheme="minorHAnsi"/>
          <w:b/>
          <w:spacing w:val="11"/>
        </w:rPr>
        <w:t xml:space="preserve"> </w:t>
      </w:r>
      <w:r>
        <w:rPr>
          <w:rFonts w:ascii="Calibri" w:hAnsi="Calibri" w:asciiTheme="minorHAnsi" w:hAnsiTheme="minorHAnsi"/>
          <w:b/>
        </w:rPr>
        <w:t>(</w:t>
      </w:r>
      <w:r>
        <w:rPr>
          <w:rFonts w:ascii="Calibri" w:hAnsi="Calibri" w:asciiTheme="minorHAnsi" w:hAnsiTheme="minorHAnsi"/>
          <w:b/>
          <w:spacing w:val="25"/>
        </w:rPr>
        <w:t xml:space="preserve"> </w:t>
      </w:r>
      <w:r>
        <w:rPr>
          <w:rFonts w:ascii="Calibri" w:hAnsi="Calibri" w:asciiTheme="minorHAnsi" w:hAnsiTheme="minorHAnsi"/>
          <w:b/>
        </w:rPr>
        <w:t>)</w:t>
      </w:r>
      <w:r>
        <w:rPr>
          <w:rFonts w:ascii="Calibri" w:hAnsi="Calibri" w:asciiTheme="minorHAnsi" w:hAnsiTheme="minorHAnsi"/>
          <w:b/>
          <w:spacing w:val="12"/>
        </w:rPr>
        <w:t xml:space="preserve"> </w:t>
      </w:r>
      <w:r>
        <w:rPr>
          <w:rFonts w:ascii="Calibri" w:hAnsi="Calibri" w:asciiTheme="minorHAnsi" w:hAnsiTheme="minorHAnsi"/>
          <w:b/>
        </w:rPr>
        <w:t>COOPERATIVA</w:t>
      </w:r>
      <w:r>
        <w:rPr>
          <w:rFonts w:ascii="Calibri" w:hAnsi="Calibri" w:asciiTheme="minorHAnsi" w:hAnsiTheme="minorHAnsi"/>
        </w:rPr>
        <w:t>,</w:t>
      </w:r>
      <w:r>
        <w:rPr>
          <w:rFonts w:ascii="Calibri" w:hAnsi="Calibri" w:asciiTheme="minorHAnsi" w:hAnsiTheme="minorHAnsi"/>
          <w:spacing w:val="13"/>
        </w:rPr>
        <w:t xml:space="preserve"> </w:t>
      </w:r>
      <w:r>
        <w:rPr>
          <w:rFonts w:ascii="Calibri" w:hAnsi="Calibri" w:asciiTheme="minorHAnsi" w:hAnsiTheme="minorHAnsi"/>
        </w:rPr>
        <w:t>nos termos da Lei Complementar nº 123/06, alterada pela Lei Complementar nº 147/14, bem</w:t>
      </w:r>
      <w:r>
        <w:rPr>
          <w:rFonts w:ascii="Calibri" w:hAnsi="Calibri" w:asciiTheme="minorHAnsi" w:hAnsiTheme="minorHAnsi"/>
          <w:spacing w:val="1"/>
        </w:rPr>
        <w:t xml:space="preserve"> </w:t>
      </w:r>
      <w:r>
        <w:rPr>
          <w:rFonts w:ascii="Calibri" w:hAnsi="Calibri" w:asciiTheme="minorHAnsi" w:hAnsiTheme="minorHAnsi"/>
        </w:rPr>
        <w:t>assim que inexistem fatos supervenientes que conduzam ao seu desenquadramento desta</w:t>
      </w:r>
      <w:r>
        <w:rPr>
          <w:rFonts w:ascii="Calibri" w:hAnsi="Calibri" w:asciiTheme="minorHAnsi" w:hAnsiTheme="minorHAnsi"/>
          <w:spacing w:val="1"/>
        </w:rPr>
        <w:t xml:space="preserve"> </w:t>
      </w:r>
      <w:r>
        <w:rPr>
          <w:rFonts w:ascii="Calibri" w:hAnsi="Calibri" w:asciiTheme="minorHAnsi" w:hAnsiTheme="minorHAnsi"/>
        </w:rPr>
        <w:t xml:space="preserve">situação. </w:t>
      </w:r>
    </w:p>
    <w:p>
      <w:pPr>
        <w:pStyle w:val="Normal"/>
        <w:tabs>
          <w:tab w:val="clear" w:pos="720"/>
          <w:tab w:val="left" w:pos="1134" w:leader="none"/>
          <w:tab w:val="left" w:pos="9639" w:leader="none"/>
          <w:tab w:val="left" w:pos="9923" w:leader="none"/>
        </w:tabs>
        <w:spacing w:before="1" w:after="0"/>
        <w:ind w:start="284" w:end="885"/>
        <w:jc w:val="both"/>
        <w:rPr>
          <w:rFonts w:ascii="Calibri" w:hAnsi="Calibri" w:asciiTheme="minorHAnsi" w:hAnsiTheme="minorHAnsi"/>
          <w:i/>
          <w:iCs/>
        </w:rPr>
      </w:pPr>
      <w:r>
        <w:rPr>
          <w:rFonts w:ascii="Calibri" w:hAnsi="Calibri" w:asciiTheme="minorHAnsi" w:hAnsiTheme="minorHAnsi"/>
          <w:i/>
          <w:iCs/>
        </w:rPr>
        <w:t>(*Marcar este item caso se enquadre na situação de microempresa, empresa de</w:t>
      </w:r>
      <w:r>
        <w:rPr>
          <w:rFonts w:ascii="Calibri" w:hAnsi="Calibri" w:asciiTheme="minorHAnsi" w:hAnsiTheme="minorHAnsi"/>
          <w:i/>
          <w:iCs/>
          <w:spacing w:val="1"/>
        </w:rPr>
        <w:t xml:space="preserve"> </w:t>
      </w:r>
      <w:r>
        <w:rPr>
          <w:rFonts w:ascii="Calibri" w:hAnsi="Calibri" w:asciiTheme="minorHAnsi" w:hAnsiTheme="minorHAnsi"/>
          <w:i/>
          <w:iCs/>
        </w:rPr>
        <w:t>pequeno</w:t>
      </w:r>
      <w:r>
        <w:rPr>
          <w:rFonts w:ascii="Calibri" w:hAnsi="Calibri" w:asciiTheme="minorHAnsi" w:hAnsiTheme="minorHAnsi"/>
          <w:i/>
          <w:iCs/>
          <w:spacing w:val="-1"/>
        </w:rPr>
        <w:t xml:space="preserve"> </w:t>
      </w:r>
      <w:r>
        <w:rPr>
          <w:rFonts w:ascii="Calibri" w:hAnsi="Calibri" w:asciiTheme="minorHAnsi" w:hAnsiTheme="minorHAnsi"/>
          <w:i/>
          <w:iCs/>
        </w:rPr>
        <w:t>porte ou</w:t>
      </w:r>
      <w:r>
        <w:rPr>
          <w:rFonts w:ascii="Calibri" w:hAnsi="Calibri" w:asciiTheme="minorHAnsi" w:hAnsiTheme="minorHAnsi"/>
          <w:i/>
          <w:iCs/>
          <w:spacing w:val="-2"/>
        </w:rPr>
        <w:t xml:space="preserve"> </w:t>
      </w:r>
      <w:r>
        <w:rPr>
          <w:rFonts w:ascii="Calibri" w:hAnsi="Calibri" w:asciiTheme="minorHAnsi" w:hAnsiTheme="minorHAnsi"/>
          <w:i/>
          <w:iCs/>
        </w:rPr>
        <w:t>cooperativa.)</w:t>
      </w:r>
    </w:p>
    <w:p>
      <w:pPr>
        <w:pStyle w:val="BodyText"/>
        <w:tabs>
          <w:tab w:val="clear" w:pos="720"/>
          <w:tab w:val="left" w:pos="1134" w:leader="none"/>
          <w:tab w:val="left" w:pos="9639" w:leader="none"/>
        </w:tabs>
        <w:ind w:start="284" w:end="34"/>
        <w:jc w:val="start"/>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9639" w:leader="none"/>
        </w:tabs>
        <w:spacing w:before="10" w:after="0"/>
        <w:ind w:start="284" w:end="34"/>
        <w:jc w:val="start"/>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9639" w:leader="none"/>
        </w:tabs>
        <w:ind w:start="284" w:end="885"/>
        <w:rPr>
          <w:rFonts w:ascii="Calibri" w:hAnsi="Calibri" w:asciiTheme="minorHAnsi" w:hAnsiTheme="minorHAnsi"/>
        </w:rPr>
      </w:pPr>
      <w:r>
        <w:rPr>
          <w:rFonts w:ascii="Calibri" w:hAnsi="Calibri" w:asciiTheme="minorHAnsi" w:hAnsiTheme="minorHAnsi"/>
        </w:rPr>
        <w:t>(</w:t>
      </w:r>
      <w:r>
        <w:rPr>
          <w:rFonts w:ascii="Calibri" w:hAnsi="Calibri" w:asciiTheme="minorHAnsi" w:hAnsiTheme="minorHAnsi"/>
          <w:spacing w:val="1"/>
        </w:rPr>
        <w:t xml:space="preserve"> </w:t>
      </w:r>
      <w:r>
        <w:rPr>
          <w:rFonts w:ascii="Calibri" w:hAnsi="Calibri" w:asciiTheme="minorHAnsi" w:hAnsiTheme="minorHAnsi"/>
        </w:rPr>
        <w:t xml:space="preserve">) </w:t>
      </w:r>
      <w:r>
        <w:rPr>
          <w:rFonts w:ascii="Calibri" w:hAnsi="Calibri" w:asciiTheme="minorHAnsi" w:hAnsiTheme="minorHAnsi"/>
          <w:b/>
        </w:rPr>
        <w:t>DECLARA</w:t>
      </w:r>
      <w:r>
        <w:rPr>
          <w:rFonts w:ascii="Calibri" w:hAnsi="Calibri" w:asciiTheme="minorHAnsi" w:hAnsiTheme="minorHAnsi"/>
        </w:rPr>
        <w:t xml:space="preserve">, para fins de obtenção do benefício disposto nos </w:t>
      </w:r>
      <w:r>
        <w:fldChar w:fldCharType="begin"/>
      </w:r>
      <w:r>
        <w:rPr>
          <w:rStyle w:val="Style4"/>
          <w:rFonts w:ascii="Calibri" w:hAnsi="Calibri"/>
          <w:color w:val="0000ED"/>
          <w:u w:val="single" w:color="0000ED"/>
        </w:rPr>
        <w:instrText xml:space="preserve"> HYPERLINK "http://www.planalto.gov.br/ccivil_03/LEIS/LCP/Lcp123.htm" \l "art42"</w:instrText>
      </w:r>
      <w:r>
        <w:rPr>
          <w:rStyle w:val="Style4"/>
          <w:rFonts w:ascii="Calibri" w:hAnsi="Calibri"/>
          <w:color w:val="0000ED"/>
          <w:u w:val="single" w:color="0000ED"/>
        </w:rPr>
        <w:fldChar w:fldCharType="separate"/>
      </w:r>
      <w:r>
        <w:rPr>
          <w:rStyle w:val="Style4"/>
          <w:rFonts w:ascii="Calibri" w:hAnsi="Calibri" w:asciiTheme="minorHAnsi" w:hAnsiTheme="minorHAnsi"/>
          <w:color w:val="0000ED"/>
          <w:u w:val="single" w:color="0000ED"/>
        </w:rPr>
        <w:t>arts. 42 a 49 da Le</w:t>
      </w:r>
      <w:r>
        <w:rPr>
          <w:rStyle w:val="Style4"/>
          <w:rFonts w:ascii="Calibri" w:hAnsi="Calibri"/>
          <w:color w:val="0000ED"/>
          <w:u w:val="single" w:color="0000ED"/>
        </w:rPr>
        <w:fldChar w:fldCharType="end"/>
      </w:r>
      <w:r>
        <w:rPr>
          <w:rFonts w:ascii="Calibri" w:hAnsi="Calibri" w:asciiTheme="minorHAnsi" w:hAnsiTheme="minorHAnsi"/>
          <w:color w:val="0000ED"/>
        </w:rPr>
        <w:t>i</w:t>
      </w:r>
      <w:r>
        <w:rPr>
          <w:rFonts w:ascii="Calibri" w:hAnsi="Calibri" w:asciiTheme="minorHAnsi" w:hAnsiTheme="minorHAnsi"/>
          <w:color w:val="0000ED"/>
          <w:spacing w:val="1"/>
        </w:rPr>
        <w:t xml:space="preserve"> </w:t>
      </w:r>
      <w:r>
        <w:fldChar w:fldCharType="begin"/>
      </w:r>
      <w:r>
        <w:rPr>
          <w:rStyle w:val="Style4"/>
          <w:rFonts w:ascii="Calibri" w:hAnsi="Calibri"/>
          <w:color w:val="0000ED"/>
          <w:u w:val="single" w:color="0000ED"/>
        </w:rPr>
        <w:instrText xml:space="preserve"> HYPERLINK "http://www.planalto.gov.br/ccivil_03/LEIS/LCP/Lcp123.htm" \l "art42"</w:instrText>
      </w:r>
      <w:r>
        <w:rPr>
          <w:rStyle w:val="Style4"/>
          <w:rFonts w:ascii="Calibri" w:hAnsi="Calibri"/>
          <w:color w:val="0000ED"/>
          <w:u w:val="single" w:color="0000ED"/>
        </w:rPr>
        <w:fldChar w:fldCharType="separate"/>
      </w:r>
      <w:r>
        <w:rPr>
          <w:rStyle w:val="Style4"/>
          <w:rFonts w:ascii="Calibri" w:hAnsi="Calibri" w:asciiTheme="minorHAnsi" w:hAnsiTheme="minorHAnsi"/>
          <w:color w:val="0000ED"/>
          <w:u w:val="single" w:color="0000ED"/>
        </w:rPr>
        <w:t>Complementar nº 123, de 14 de dezembro de 2006.</w:t>
      </w:r>
      <w:r>
        <w:rPr>
          <w:rStyle w:val="Style4"/>
          <w:rFonts w:ascii="Calibri" w:hAnsi="Calibri"/>
          <w:color w:val="0000ED"/>
          <w:u w:val="single" w:color="0000ED"/>
        </w:rPr>
        <w:fldChar w:fldCharType="end"/>
      </w:r>
      <w:r>
        <w:rPr>
          <w:rFonts w:ascii="Calibri" w:hAnsi="Calibri" w:asciiTheme="minorHAnsi" w:hAnsiTheme="minorHAnsi"/>
          <w:color w:val="0000ED"/>
        </w:rPr>
        <w:t xml:space="preserve"> </w:t>
      </w:r>
      <w:r>
        <w:rPr>
          <w:rFonts w:ascii="Calibri" w:hAnsi="Calibri" w:asciiTheme="minorHAnsi" w:hAnsiTheme="minorHAnsi"/>
        </w:rPr>
        <w:t>que no ano-calendário de realização da</w:t>
      </w:r>
      <w:r>
        <w:rPr>
          <w:rFonts w:ascii="Calibri" w:hAnsi="Calibri" w:asciiTheme="minorHAnsi" w:hAnsiTheme="minorHAnsi"/>
          <w:spacing w:val="1"/>
        </w:rPr>
        <w:t xml:space="preserve"> </w:t>
      </w:r>
      <w:r>
        <w:rPr>
          <w:rFonts w:ascii="Calibri" w:hAnsi="Calibri" w:asciiTheme="minorHAnsi" w:hAnsiTheme="minorHAnsi"/>
        </w:rPr>
        <w:t>licitação,</w:t>
      </w:r>
      <w:r>
        <w:rPr>
          <w:rFonts w:ascii="Calibri" w:hAnsi="Calibri" w:asciiTheme="minorHAnsi" w:hAnsiTheme="minorHAnsi"/>
          <w:spacing w:val="1"/>
        </w:rPr>
        <w:t xml:space="preserve"> </w:t>
      </w:r>
      <w:r>
        <w:rPr>
          <w:rFonts w:ascii="Calibri" w:hAnsi="Calibri" w:asciiTheme="minorHAnsi" w:hAnsiTheme="minorHAnsi"/>
        </w:rPr>
        <w:t>ainda</w:t>
      </w:r>
      <w:r>
        <w:rPr>
          <w:rFonts w:ascii="Calibri" w:hAnsi="Calibri" w:asciiTheme="minorHAnsi" w:hAnsiTheme="minorHAnsi"/>
          <w:spacing w:val="1"/>
        </w:rPr>
        <w:t xml:space="preserve"> </w:t>
      </w:r>
      <w:r>
        <w:rPr>
          <w:rFonts w:ascii="Calibri" w:hAnsi="Calibri" w:asciiTheme="minorHAnsi" w:hAnsiTheme="minorHAnsi"/>
        </w:rPr>
        <w:t>não</w:t>
      </w:r>
      <w:r>
        <w:rPr>
          <w:rFonts w:ascii="Calibri" w:hAnsi="Calibri" w:asciiTheme="minorHAnsi" w:hAnsiTheme="minorHAnsi"/>
          <w:spacing w:val="1"/>
        </w:rPr>
        <w:t xml:space="preserve"> </w:t>
      </w:r>
      <w:r>
        <w:rPr>
          <w:rFonts w:ascii="Calibri" w:hAnsi="Calibri" w:asciiTheme="minorHAnsi" w:hAnsiTheme="minorHAnsi"/>
        </w:rPr>
        <w:t>celebramos</w:t>
      </w:r>
      <w:r>
        <w:rPr>
          <w:rFonts w:ascii="Calibri" w:hAnsi="Calibri" w:asciiTheme="minorHAnsi" w:hAnsiTheme="minorHAnsi"/>
          <w:spacing w:val="1"/>
        </w:rPr>
        <w:t xml:space="preserve"> </w:t>
      </w:r>
      <w:r>
        <w:rPr>
          <w:rFonts w:ascii="Calibri" w:hAnsi="Calibri" w:asciiTheme="minorHAnsi" w:hAnsiTheme="minorHAnsi"/>
        </w:rPr>
        <w:t>contratos</w:t>
      </w:r>
      <w:r>
        <w:rPr>
          <w:rFonts w:ascii="Calibri" w:hAnsi="Calibri" w:asciiTheme="minorHAnsi" w:hAnsiTheme="minorHAnsi"/>
          <w:spacing w:val="1"/>
        </w:rPr>
        <w:t xml:space="preserve"> </w:t>
      </w:r>
      <w:r>
        <w:rPr>
          <w:rFonts w:ascii="Calibri" w:hAnsi="Calibri" w:asciiTheme="minorHAnsi" w:hAnsiTheme="minorHAnsi"/>
        </w:rPr>
        <w:t>com</w:t>
      </w:r>
      <w:r>
        <w:rPr>
          <w:rFonts w:ascii="Calibri" w:hAnsi="Calibri" w:asciiTheme="minorHAnsi" w:hAnsiTheme="minorHAnsi"/>
          <w:spacing w:val="1"/>
        </w:rPr>
        <w:t xml:space="preserve"> </w:t>
      </w:r>
      <w:r>
        <w:rPr>
          <w:rFonts w:ascii="Calibri" w:hAnsi="Calibri" w:asciiTheme="minorHAnsi" w:hAnsiTheme="minorHAnsi"/>
        </w:rPr>
        <w:t>a</w:t>
      </w:r>
      <w:r>
        <w:rPr>
          <w:rFonts w:ascii="Calibri" w:hAnsi="Calibri" w:asciiTheme="minorHAnsi" w:hAnsiTheme="minorHAnsi"/>
          <w:spacing w:val="1"/>
        </w:rPr>
        <w:t xml:space="preserve"> </w:t>
      </w:r>
      <w:r>
        <w:rPr>
          <w:rFonts w:ascii="Calibri" w:hAnsi="Calibri" w:asciiTheme="minorHAnsi" w:hAnsiTheme="minorHAnsi"/>
        </w:rPr>
        <w:t>Administração</w:t>
      </w:r>
      <w:r>
        <w:rPr>
          <w:rFonts w:ascii="Calibri" w:hAnsi="Calibri" w:asciiTheme="minorHAnsi" w:hAnsiTheme="minorHAnsi"/>
          <w:spacing w:val="1"/>
        </w:rPr>
        <w:t xml:space="preserve"> </w:t>
      </w:r>
      <w:r>
        <w:rPr>
          <w:rFonts w:ascii="Calibri" w:hAnsi="Calibri" w:asciiTheme="minorHAnsi" w:hAnsiTheme="minorHAnsi"/>
        </w:rPr>
        <w:t>Pública</w:t>
      </w:r>
      <w:r>
        <w:rPr>
          <w:rFonts w:ascii="Calibri" w:hAnsi="Calibri" w:asciiTheme="minorHAnsi" w:hAnsiTheme="minorHAnsi"/>
          <w:spacing w:val="1"/>
        </w:rPr>
        <w:t xml:space="preserve"> </w:t>
      </w:r>
      <w:r>
        <w:rPr>
          <w:rFonts w:ascii="Calibri" w:hAnsi="Calibri" w:asciiTheme="minorHAnsi" w:hAnsiTheme="minorHAnsi"/>
        </w:rPr>
        <w:t>cujos</w:t>
      </w:r>
      <w:r>
        <w:rPr>
          <w:rFonts w:ascii="Calibri" w:hAnsi="Calibri" w:asciiTheme="minorHAnsi" w:hAnsiTheme="minorHAnsi"/>
          <w:spacing w:val="1"/>
        </w:rPr>
        <w:t xml:space="preserve"> </w:t>
      </w:r>
      <w:r>
        <w:rPr>
          <w:rFonts w:ascii="Calibri" w:hAnsi="Calibri" w:asciiTheme="minorHAnsi" w:hAnsiTheme="minorHAnsi"/>
        </w:rPr>
        <w:t>valores</w:t>
      </w:r>
      <w:r>
        <w:rPr>
          <w:rFonts w:ascii="Calibri" w:hAnsi="Calibri" w:asciiTheme="minorHAnsi" w:hAnsiTheme="minorHAnsi"/>
          <w:spacing w:val="1"/>
        </w:rPr>
        <w:t xml:space="preserve"> </w:t>
      </w:r>
      <w:r>
        <w:rPr>
          <w:rFonts w:ascii="Calibri" w:hAnsi="Calibri" w:asciiTheme="minorHAnsi" w:hAnsiTheme="minorHAnsi"/>
        </w:rPr>
        <w:t>somados extrapolem a receita bruta máxima admitida para fins de enquadramento como</w:t>
      </w:r>
      <w:r>
        <w:rPr>
          <w:rFonts w:ascii="Calibri" w:hAnsi="Calibri" w:asciiTheme="minorHAnsi" w:hAnsiTheme="minorHAnsi"/>
          <w:spacing w:val="1"/>
        </w:rPr>
        <w:t xml:space="preserve"> </w:t>
      </w:r>
      <w:r>
        <w:rPr>
          <w:rFonts w:ascii="Calibri" w:hAnsi="Calibri" w:asciiTheme="minorHAnsi" w:hAnsiTheme="minorHAnsi"/>
        </w:rPr>
        <w:t>empresa de pequeno porte (</w:t>
      </w:r>
      <w:r>
        <w:fldChar w:fldCharType="begin"/>
      </w:r>
      <w:r>
        <w:rPr>
          <w:rStyle w:val="Style4"/>
          <w:rFonts w:ascii="Calibri" w:hAnsi="Calibri"/>
          <w:color w:val="0000FF"/>
          <w:u w:val="single" w:color="0000FF"/>
        </w:rPr>
        <w:instrText xml:space="preserve"> HYPERLINK "http://www.planalto.gov.br/ccivil_03/_ato2019-2022/2021/lei/L14133.htm" \l "%3A~%3Atext%3D%C2%A7%202%C2%BA%20A%20obten%C3%A7%C3%A3o%2Climite%20na%20licita%C3%A7%C3%A3o"</w:instrText>
      </w:r>
      <w:r>
        <w:rPr>
          <w:rStyle w:val="Style4"/>
          <w:rFonts w:ascii="Calibri" w:hAnsi="Calibri"/>
          <w:color w:val="0000FF"/>
          <w:u w:val="single" w:color="0000FF"/>
        </w:rPr>
        <w:fldChar w:fldCharType="separate"/>
      </w:r>
      <w:r>
        <w:rPr>
          <w:rStyle w:val="Style4"/>
          <w:rFonts w:ascii="Calibri" w:hAnsi="Calibri" w:asciiTheme="minorHAnsi" w:hAnsiTheme="minorHAnsi"/>
          <w:color w:val="0000FF"/>
          <w:u w:val="single" w:color="0000FF"/>
        </w:rPr>
        <w:t>§2º do Art. 4º da Lei 14133/2021</w:t>
      </w:r>
      <w:r>
        <w:rPr>
          <w:rStyle w:val="Style4"/>
          <w:rFonts w:ascii="Calibri" w:hAnsi="Calibri"/>
          <w:color w:val="0000FF"/>
          <w:u w:val="single" w:color="0000FF"/>
        </w:rPr>
        <w:fldChar w:fldCharType="end"/>
      </w:r>
      <w:r>
        <w:rPr>
          <w:rFonts w:ascii="Calibri" w:hAnsi="Calibri" w:asciiTheme="minorHAnsi" w:hAnsiTheme="minorHAnsi"/>
        </w:rPr>
        <w:t xml:space="preserve">). </w:t>
      </w:r>
    </w:p>
    <w:p>
      <w:pPr>
        <w:pStyle w:val="BodyText"/>
        <w:tabs>
          <w:tab w:val="clear" w:pos="720"/>
          <w:tab w:val="left" w:pos="1134" w:leader="none"/>
          <w:tab w:val="left" w:pos="9639" w:leader="none"/>
        </w:tabs>
        <w:ind w:start="284" w:end="34"/>
        <w:rPr>
          <w:rFonts w:ascii="Calibri" w:hAnsi="Calibri" w:asciiTheme="minorHAnsi" w:hAnsiTheme="minorHAnsi"/>
          <w:i/>
          <w:iCs/>
        </w:rPr>
      </w:pPr>
      <w:r>
        <w:rPr>
          <w:rFonts w:ascii="Calibri" w:hAnsi="Calibri" w:asciiTheme="minorHAnsi" w:hAnsiTheme="minorHAnsi"/>
          <w:i/>
          <w:iCs/>
        </w:rPr>
        <w:t>(*Marcar este item caso se</w:t>
      </w:r>
      <w:r>
        <w:rPr>
          <w:rFonts w:ascii="Calibri" w:hAnsi="Calibri" w:asciiTheme="minorHAnsi" w:hAnsiTheme="minorHAnsi"/>
          <w:i/>
          <w:iCs/>
          <w:spacing w:val="1"/>
        </w:rPr>
        <w:t xml:space="preserve"> </w:t>
      </w:r>
      <w:r>
        <w:rPr>
          <w:rFonts w:ascii="Calibri" w:hAnsi="Calibri" w:asciiTheme="minorHAnsi" w:hAnsiTheme="minorHAnsi"/>
          <w:i/>
          <w:iCs/>
        </w:rPr>
        <w:t>enquadre</w:t>
      </w:r>
      <w:r>
        <w:rPr>
          <w:rFonts w:ascii="Calibri" w:hAnsi="Calibri" w:asciiTheme="minorHAnsi" w:hAnsiTheme="minorHAnsi"/>
          <w:i/>
          <w:iCs/>
          <w:spacing w:val="-1"/>
        </w:rPr>
        <w:t xml:space="preserve"> </w:t>
      </w:r>
      <w:r>
        <w:rPr>
          <w:rFonts w:ascii="Calibri" w:hAnsi="Calibri" w:asciiTheme="minorHAnsi" w:hAnsiTheme="minorHAnsi"/>
          <w:i/>
          <w:iCs/>
        </w:rPr>
        <w:t>na</w:t>
      </w:r>
      <w:r>
        <w:rPr>
          <w:rFonts w:ascii="Calibri" w:hAnsi="Calibri" w:asciiTheme="minorHAnsi" w:hAnsiTheme="minorHAnsi"/>
          <w:i/>
          <w:iCs/>
          <w:spacing w:val="-2"/>
        </w:rPr>
        <w:t xml:space="preserve"> </w:t>
      </w:r>
      <w:r>
        <w:rPr>
          <w:rFonts w:ascii="Calibri" w:hAnsi="Calibri" w:asciiTheme="minorHAnsi" w:hAnsiTheme="minorHAnsi"/>
          <w:i/>
          <w:iCs/>
        </w:rPr>
        <w:t>situação</w:t>
      </w:r>
      <w:r>
        <w:rPr>
          <w:rFonts w:ascii="Calibri" w:hAnsi="Calibri" w:asciiTheme="minorHAnsi" w:hAnsiTheme="minorHAnsi"/>
          <w:i/>
          <w:iCs/>
          <w:spacing w:val="-2"/>
        </w:rPr>
        <w:t xml:space="preserve"> </w:t>
      </w:r>
      <w:r>
        <w:rPr>
          <w:rFonts w:ascii="Calibri" w:hAnsi="Calibri" w:asciiTheme="minorHAnsi" w:hAnsiTheme="minorHAnsi"/>
          <w:i/>
          <w:iCs/>
        </w:rPr>
        <w:t>de</w:t>
      </w:r>
      <w:r>
        <w:rPr>
          <w:rFonts w:ascii="Calibri" w:hAnsi="Calibri" w:asciiTheme="minorHAnsi" w:hAnsiTheme="minorHAnsi"/>
          <w:i/>
          <w:iCs/>
          <w:spacing w:val="-2"/>
        </w:rPr>
        <w:t xml:space="preserve"> </w:t>
      </w:r>
      <w:r>
        <w:rPr>
          <w:rFonts w:ascii="Calibri" w:hAnsi="Calibri" w:asciiTheme="minorHAnsi" w:hAnsiTheme="minorHAnsi"/>
          <w:i/>
          <w:iCs/>
        </w:rPr>
        <w:t>microempresa ou</w:t>
      </w:r>
      <w:r>
        <w:rPr>
          <w:rFonts w:ascii="Calibri" w:hAnsi="Calibri" w:asciiTheme="minorHAnsi" w:hAnsiTheme="minorHAnsi"/>
          <w:i/>
          <w:iCs/>
          <w:spacing w:val="-2"/>
        </w:rPr>
        <w:t xml:space="preserve"> </w:t>
      </w:r>
      <w:r>
        <w:rPr>
          <w:rFonts w:ascii="Calibri" w:hAnsi="Calibri" w:asciiTheme="minorHAnsi" w:hAnsiTheme="minorHAnsi"/>
          <w:i/>
          <w:iCs/>
        </w:rPr>
        <w:t>empresa de pequeno).</w:t>
      </w:r>
    </w:p>
    <w:p>
      <w:pPr>
        <w:pStyle w:val="BodyText"/>
        <w:tabs>
          <w:tab w:val="clear" w:pos="720"/>
          <w:tab w:val="left" w:pos="1134" w:leader="none"/>
          <w:tab w:val="left" w:pos="9639" w:leader="none"/>
        </w:tabs>
        <w:ind w:start="284" w:end="34"/>
        <w:jc w:val="start"/>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9639" w:leader="none"/>
        </w:tabs>
        <w:ind w:start="284" w:end="34"/>
        <w:jc w:val="start"/>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3212" w:leader="none"/>
          <w:tab w:val="left" w:pos="3765" w:leader="none"/>
          <w:tab w:val="left" w:pos="5542" w:leader="none"/>
          <w:tab w:val="left" w:pos="9639" w:leader="none"/>
        </w:tabs>
        <w:spacing w:before="209" w:after="0"/>
        <w:ind w:start="284" w:end="34"/>
        <w:jc w:val="center"/>
        <w:rPr>
          <w:rFonts w:ascii="Calibri" w:hAnsi="Calibri" w:asciiTheme="minorHAnsi" w:hAnsiTheme="minorHAnsi"/>
        </w:rPr>
      </w:pPr>
      <w:r>
        <w:rPr>
          <w:rFonts w:ascii="Calibri" w:hAnsi="Calibri" w:asciiTheme="minorHAnsi" w:hAnsiTheme="minorHAnsi"/>
        </w:rPr>
        <w:t>Local</w:t>
      </w:r>
      <w:r>
        <w:rPr>
          <w:rFonts w:ascii="Calibri" w:hAnsi="Calibri" w:asciiTheme="minorHAnsi" w:hAnsiTheme="minorHAnsi"/>
          <w:spacing w:val="-2"/>
        </w:rPr>
        <w:t xml:space="preserve"> </w:t>
      </w:r>
      <w:r>
        <w:rPr>
          <w:rFonts w:ascii="Calibri" w:hAnsi="Calibri" w:asciiTheme="minorHAnsi" w:hAnsiTheme="minorHAnsi"/>
        </w:rPr>
        <w:t>e data,</w:t>
      </w:r>
      <w:r>
        <w:rPr>
          <w:rFonts w:ascii="Calibri" w:hAnsi="Calibri" w:asciiTheme="minorHAnsi" w:hAnsiTheme="minorHAnsi"/>
          <w:u w:val="single"/>
        </w:rPr>
        <w:tab/>
      </w:r>
      <w:r>
        <w:rPr>
          <w:rFonts w:ascii="Calibri" w:hAnsi="Calibri" w:asciiTheme="minorHAnsi" w:hAnsiTheme="minorHAnsi"/>
        </w:rPr>
        <w:t>,</w:t>
      </w:r>
      <w:r>
        <w:rPr>
          <w:rFonts w:ascii="Calibri" w:hAnsi="Calibri" w:asciiTheme="minorHAnsi" w:hAnsiTheme="minorHAnsi"/>
          <w:u w:val="single"/>
        </w:rPr>
        <w:tab/>
      </w:r>
      <w:r>
        <w:rPr>
          <w:rFonts w:ascii="Calibri" w:hAnsi="Calibri" w:asciiTheme="minorHAnsi" w:hAnsiTheme="minorHAnsi"/>
        </w:rPr>
        <w:t>de</w:t>
      </w:r>
      <w:r>
        <w:rPr>
          <w:rFonts w:ascii="Calibri" w:hAnsi="Calibri" w:asciiTheme="minorHAnsi" w:hAnsiTheme="minorHAnsi"/>
          <w:u w:val="single"/>
        </w:rPr>
        <w:tab/>
      </w:r>
      <w:r>
        <w:rPr>
          <w:rFonts w:ascii="Calibri" w:hAnsi="Calibri" w:asciiTheme="minorHAnsi" w:hAnsiTheme="minorHAnsi"/>
        </w:rPr>
        <w:t>de 2026.</w:t>
      </w:r>
    </w:p>
    <w:p>
      <w:pPr>
        <w:pStyle w:val="BodyText"/>
        <w:tabs>
          <w:tab w:val="clear" w:pos="720"/>
          <w:tab w:val="left" w:pos="1134" w:leader="none"/>
          <w:tab w:val="left" w:pos="9639" w:leader="none"/>
        </w:tabs>
        <w:ind w:start="284" w:end="34"/>
        <w:jc w:val="start"/>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9639" w:leader="none"/>
        </w:tabs>
        <w:spacing w:before="7" w:after="0"/>
        <w:ind w:start="284" w:end="34"/>
        <w:jc w:val="start"/>
        <w:rPr>
          <w:rFonts w:ascii="Calibri" w:hAnsi="Calibri" w:asciiTheme="minorHAnsi" w:hAnsiTheme="minorHAnsi"/>
        </w:rPr>
      </w:pPr>
      <w:r>
        <w:rPr>
          <w:rFonts w:asciiTheme="minorHAnsi" w:hAnsiTheme="minorHAnsi" w:ascii="Calibri" w:hAnsi="Calibri"/>
        </w:rPr>
        <mc:AlternateContent>
          <mc:Choice Requires="wps">
            <w:drawing>
              <wp:anchor distT="0" distB="0" distL="0" distR="0" simplePos="0" relativeHeight="140" behindDoc="0" locked="0" layoutInCell="0" allowOverlap="1" wp14:anchorId="1F984684">
                <wp:simplePos x="0" y="0"/>
                <wp:positionH relativeFrom="page">
                  <wp:posOffset>2600325</wp:posOffset>
                </wp:positionH>
                <wp:positionV relativeFrom="paragraph">
                  <wp:posOffset>216535</wp:posOffset>
                </wp:positionV>
                <wp:extent cx="2720975" cy="1270"/>
                <wp:effectExtent l="0" t="4445" r="0" b="3175"/>
                <wp:wrapTopAndBottom/>
                <wp:docPr id="5" name="Forma Livre: Forma 15"/>
                <a:graphic xmlns:a="http://schemas.openxmlformats.org/drawingml/2006/main">
                  <a:graphicData uri="http://schemas.microsoft.com/office/word/2010/wordprocessingShape">
                    <wps:wsp>
                      <wps:cNvSpPr/>
                      <wps:spPr>
                        <a:xfrm>
                          <a:off x="0" y="0"/>
                          <a:ext cx="2720880" cy="1440"/>
                        </a:xfrm>
                        <a:custGeom>
                          <a:avLst/>
                          <a:gdLst>
                            <a:gd name="textAreaLeft" fmla="*/ 0 w 1542600"/>
                            <a:gd name="textAreaRight" fmla="*/ 1543680 w 1542600"/>
                            <a:gd name="textAreaTop" fmla="*/ 0 h 720"/>
                            <a:gd name="textAreaBottom" fmla="*/ 2160 h 720"/>
                          </a:gdLst>
                          <a:ahLst/>
                          <a:cxnLst/>
                          <a:rect l="textAreaLeft" t="textAreaTop" r="textAreaRight" b="textAreaBottom"/>
                          <a:pathLst>
                            <a:path w="4285" h="0">
                              <a:moveTo>
                                <a:pt x="0" y="0"/>
                              </a:moveTo>
                              <a:lnTo>
                                <a:pt x="4284" y="0"/>
                              </a:lnTo>
                            </a:path>
                          </a:pathLst>
                        </a:custGeom>
                        <a:noFill/>
                        <a:ln w="8833">
                          <a:solidFill>
                            <a:srgbClr val="000000"/>
                          </a:solidFill>
                          <a:round/>
                        </a:ln>
                      </wps:spPr>
                      <wps:style>
                        <a:lnRef idx="0"/>
                        <a:fillRef idx="0"/>
                        <a:effectRef idx="0"/>
                        <a:fontRef idx="minor"/>
                      </wps:style>
                      <wps:bodyPr/>
                    </wps:wsp>
                  </a:graphicData>
                </a:graphic>
              </wp:anchor>
            </w:drawing>
          </mc:Choice>
          <mc:Fallback>
            <w:pict/>
          </mc:Fallback>
        </mc:AlternateContent>
      </w:r>
    </w:p>
    <w:p>
      <w:pPr>
        <w:pStyle w:val="BodyText"/>
        <w:tabs>
          <w:tab w:val="clear" w:pos="720"/>
          <w:tab w:val="left" w:pos="1134" w:leader="none"/>
          <w:tab w:val="left" w:pos="9639" w:leader="none"/>
        </w:tabs>
        <w:spacing w:before="11" w:after="0"/>
        <w:ind w:start="284" w:end="34"/>
        <w:jc w:val="center"/>
        <w:rPr>
          <w:rFonts w:ascii="Calibri" w:hAnsi="Calibri" w:asciiTheme="minorHAnsi" w:hAnsiTheme="minorHAnsi"/>
        </w:rPr>
      </w:pPr>
      <w:r>
        <w:rPr>
          <w:rFonts w:ascii="Calibri" w:hAnsi="Calibri" w:asciiTheme="minorHAnsi" w:hAnsiTheme="minorHAnsi"/>
        </w:rPr>
        <w:t>(Identificação e Assinatura do Representante Legal)</w:t>
      </w:r>
    </w:p>
    <w:p>
      <w:pPr>
        <w:pStyle w:val="BodyText"/>
        <w:tabs>
          <w:tab w:val="clear" w:pos="720"/>
          <w:tab w:val="left" w:pos="1134" w:leader="none"/>
          <w:tab w:val="left" w:pos="9639" w:leader="none"/>
        </w:tabs>
        <w:spacing w:before="11" w:after="0"/>
        <w:ind w:start="284" w:end="34"/>
        <w:jc w:val="center"/>
        <w:rPr>
          <w:rFonts w:ascii="Calibri" w:hAnsi="Calibri" w:asciiTheme="minorHAnsi" w:hAnsiTheme="minorHAnsi"/>
        </w:rPr>
      </w:pPr>
      <w:r>
        <w:rPr>
          <w:rFonts w:ascii="Calibri" w:hAnsi="Calibri" w:asciiTheme="minorHAnsi" w:hAnsiTheme="minorHAnsi"/>
        </w:rPr>
        <w:t>(Dados</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2"/>
        </w:rPr>
        <w:t xml:space="preserve"> </w:t>
      </w:r>
      <w:r>
        <w:rPr>
          <w:rFonts w:ascii="Calibri" w:hAnsi="Calibri" w:asciiTheme="minorHAnsi" w:hAnsiTheme="minorHAnsi"/>
        </w:rPr>
        <w:t>empresa:</w:t>
      </w:r>
      <w:r>
        <w:rPr>
          <w:rFonts w:ascii="Calibri" w:hAnsi="Calibri" w:asciiTheme="minorHAnsi" w:hAnsiTheme="minorHAnsi"/>
          <w:spacing w:val="-2"/>
        </w:rPr>
        <w:t xml:space="preserve"> </w:t>
      </w:r>
      <w:r>
        <w:rPr>
          <w:rFonts w:ascii="Calibri" w:hAnsi="Calibri" w:asciiTheme="minorHAnsi" w:hAnsiTheme="minorHAnsi"/>
        </w:rPr>
        <w:t>Razão Social</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CNPJ)</w:t>
      </w:r>
    </w:p>
    <w:p>
      <w:pPr>
        <w:pStyle w:val="Normal"/>
        <w:tabs>
          <w:tab w:val="clear" w:pos="720"/>
          <w:tab w:val="left" w:pos="1134" w:leader="none"/>
          <w:tab w:val="left" w:pos="9639" w:leader="none"/>
        </w:tabs>
        <w:ind w:start="284" w:end="34"/>
        <w:rPr>
          <w:rFonts w:ascii="Calibri" w:hAnsi="Calibri" w:asciiTheme="minorHAnsi" w:hAnsiTheme="minorHAnsi"/>
        </w:rPr>
      </w:pPr>
      <w:r>
        <w:rPr>
          <w:rFonts w:asciiTheme="minorHAnsi" w:hAnsiTheme="minorHAnsi" w:ascii="Calibri" w:hAnsi="Calibri"/>
        </w:rPr>
      </w:r>
    </w:p>
    <w:p>
      <w:pPr>
        <w:pStyle w:val="Normal"/>
        <w:tabs>
          <w:tab w:val="clear" w:pos="720"/>
          <w:tab w:val="left" w:pos="1134" w:leader="none"/>
          <w:tab w:val="left" w:pos="9639" w:leader="none"/>
        </w:tabs>
        <w:ind w:end="34"/>
        <w:rPr>
          <w:rFonts w:ascii="Calibri" w:hAnsi="Calibri" w:asciiTheme="minorHAnsi" w:hAnsiTheme="minorHAnsi"/>
        </w:rPr>
      </w:pPr>
      <w:r>
        <w:rPr>
          <w:rFonts w:asciiTheme="minorHAnsi" w:hAnsiTheme="minorHAnsi" w:ascii="Calibri" w:hAnsi="Calibri"/>
        </w:rPr>
      </w:r>
    </w:p>
    <w:p>
      <w:pPr>
        <w:pStyle w:val="Normal"/>
        <w:rPr/>
      </w:pPr>
      <w:r>
        <w:rPr/>
      </w:r>
      <w:r>
        <w:br w:type="page"/>
      </w:r>
    </w:p>
    <w:p>
      <w:pPr>
        <w:pStyle w:val="Normal"/>
        <w:spacing w:before="0" w:after="0"/>
        <w:ind w:end="-108"/>
        <w:jc w:val="center"/>
        <w:rPr>
          <w:b/>
          <w:bCs/>
          <w:color w:themeColor="text1" w:val="000000"/>
        </w:rPr>
      </w:pPr>
      <w:r>
        <w:rPr>
          <w:b/>
          <w:bCs/>
          <w:color w:themeColor="text1" w:val="000000"/>
        </w:rPr>
      </w:r>
    </w:p>
    <w:p>
      <w:pPr>
        <w:pStyle w:val="Normal"/>
        <w:ind w:end="-108"/>
        <w:jc w:val="center"/>
        <w:rPr>
          <w:rFonts w:ascii="Calibri" w:hAnsi="Calibri" w:asciiTheme="minorHAnsi" w:hAnsiTheme="minorHAnsi"/>
          <w:b/>
          <w:bCs/>
          <w:color w:themeColor="text1" w:val="000000"/>
        </w:rPr>
      </w:pPr>
      <w:r>
        <w:rPr>
          <w:rFonts w:ascii="Calibri" w:hAnsi="Calibri" w:asciiTheme="minorHAnsi" w:hAnsiTheme="minorHAnsi"/>
          <w:b/>
          <w:bCs/>
          <w:color w:themeColor="text1" w:val="000000"/>
        </w:rPr>
        <w:t xml:space="preserve">ANEXO IV – DECLARAÇÕES CONJUNTAS </w:t>
      </w:r>
    </w:p>
    <w:p>
      <w:pPr>
        <w:pStyle w:val="Normal"/>
        <w:ind w:end="-108"/>
        <w:jc w:val="center"/>
        <w:rPr>
          <w:rFonts w:ascii="Calibri" w:hAnsi="Calibri" w:asciiTheme="minorHAnsi" w:hAnsiTheme="minorHAnsi"/>
          <w:b/>
          <w:bCs/>
          <w:color w:themeColor="text1" w:val="000000"/>
        </w:rPr>
      </w:pPr>
      <w:r>
        <w:rPr>
          <w:rFonts w:cs="Calibri" w:ascii="Calibri" w:hAnsi="Calibri" w:asciiTheme="minorHAnsi" w:cstheme="minorHAnsi" w:hAnsiTheme="minorHAnsi"/>
          <w:b/>
        </w:rPr>
        <w:t>PREGÃO ELETRÔNICO Nº 071/2026</w:t>
      </w:r>
    </w:p>
    <w:p>
      <w:pPr>
        <w:pStyle w:val="Normal"/>
        <w:ind w:end="142"/>
        <w:jc w:val="center"/>
        <w:rPr>
          <w:rFonts w:ascii="Calibri" w:hAnsi="Calibri" w:asciiTheme="minorHAnsi" w:hAnsiTheme="minorHAnsi"/>
          <w:b/>
          <w:bCs/>
          <w:color w:themeColor="text1" w:val="000000"/>
        </w:rPr>
      </w:pPr>
      <w:r>
        <w:rPr>
          <w:rFonts w:asciiTheme="minorHAnsi" w:hAnsiTheme="minorHAnsi" w:ascii="Calibri" w:hAnsi="Calibri"/>
          <w:b/>
          <w:bCs/>
          <w:color w:themeColor="text1" w:val="000000"/>
        </w:rPr>
      </w:r>
    </w:p>
    <w:p>
      <w:pPr>
        <w:pStyle w:val="BodyText"/>
        <w:tabs>
          <w:tab w:val="clear" w:pos="720"/>
          <w:tab w:val="left" w:pos="1134" w:leader="none"/>
          <w:tab w:val="left" w:pos="8290" w:leader="dot"/>
          <w:tab w:val="left" w:pos="9639" w:leader="none"/>
        </w:tabs>
        <w:ind w:start="426" w:end="34"/>
        <w:rPr>
          <w:rFonts w:ascii="Calibri" w:hAnsi="Calibri" w:cs="Calibri" w:asciiTheme="minorHAnsi" w:cstheme="minorHAnsi" w:hAnsiTheme="minorHAnsi"/>
        </w:rPr>
      </w:pPr>
      <w:r>
        <w:rPr>
          <w:rFonts w:cs="Calibri" w:ascii="Calibri" w:hAnsi="Calibri" w:asciiTheme="minorHAnsi" w:cstheme="minorHAnsi" w:hAnsiTheme="minorHAnsi"/>
        </w:rPr>
        <w:t>Pelo</w:t>
      </w:r>
      <w:r>
        <w:rPr>
          <w:rFonts w:cs="Calibri" w:ascii="Calibri" w:hAnsi="Calibri" w:asciiTheme="minorHAnsi" w:cstheme="minorHAnsi" w:hAnsiTheme="minorHAnsi"/>
          <w:spacing w:val="-4"/>
        </w:rPr>
        <w:t xml:space="preserve"> </w:t>
      </w:r>
      <w:r>
        <w:rPr>
          <w:rFonts w:cs="Calibri" w:ascii="Calibri" w:hAnsi="Calibri" w:asciiTheme="minorHAnsi" w:cstheme="minorHAnsi" w:hAnsiTheme="minorHAnsi"/>
        </w:rPr>
        <w:t>presente</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instrumento,</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a</w:t>
      </w:r>
      <w:r>
        <w:rPr>
          <w:rFonts w:cs="Calibri" w:ascii="Calibri" w:hAnsi="Calibri" w:asciiTheme="minorHAnsi" w:cstheme="minorHAnsi" w:hAnsiTheme="minorHAnsi"/>
          <w:spacing w:val="-4"/>
        </w:rPr>
        <w:t xml:space="preserve"> </w:t>
      </w:r>
      <w:r>
        <w:rPr>
          <w:rFonts w:cs="Calibri" w:ascii="Calibri" w:hAnsi="Calibri" w:asciiTheme="minorHAnsi" w:cstheme="minorHAnsi" w:hAnsiTheme="minorHAnsi"/>
        </w:rPr>
        <w:t>empresa</w:t>
      </w:r>
      <w:r>
        <w:rPr>
          <w:rFonts w:cs="Calibri" w:ascii="Calibri" w:hAnsi="Calibri" w:asciiTheme="minorHAnsi" w:cstheme="minorHAnsi" w:hAnsiTheme="minorHAnsi"/>
          <w:spacing w:val="-3"/>
        </w:rPr>
        <w:t xml:space="preserve"> </w:t>
      </w:r>
      <w:r>
        <w:rPr>
          <w:rFonts w:cs="Calibri" w:ascii="Calibri" w:hAnsi="Calibri" w:asciiTheme="minorHAnsi" w:cstheme="minorHAnsi" w:hAnsiTheme="minorHAnsi"/>
        </w:rPr>
        <w:t>.........................,</w:t>
      </w:r>
      <w:r>
        <w:rPr>
          <w:rFonts w:cs="Calibri" w:ascii="Calibri" w:hAnsi="Calibri" w:asciiTheme="minorHAnsi" w:cstheme="minorHAnsi" w:hAnsiTheme="minorHAnsi"/>
          <w:spacing w:val="-4"/>
        </w:rPr>
        <w:t xml:space="preserve"> </w:t>
      </w:r>
      <w:r>
        <w:rPr>
          <w:rFonts w:cs="Calibri" w:ascii="Calibri" w:hAnsi="Calibri" w:asciiTheme="minorHAnsi" w:cstheme="minorHAnsi" w:hAnsiTheme="minorHAnsi"/>
        </w:rPr>
        <w:t>CNPJ</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nº</w:t>
        <w:tab/>
        <w:t>,</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com sede</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na</w:t>
      </w:r>
    </w:p>
    <w:p>
      <w:pPr>
        <w:pStyle w:val="BodyText"/>
        <w:tabs>
          <w:tab w:val="clear" w:pos="720"/>
          <w:tab w:val="left" w:pos="1134" w:leader="none"/>
          <w:tab w:val="left" w:pos="9639" w:leader="none"/>
        </w:tabs>
        <w:ind w:start="426" w:end="34"/>
        <w:rPr>
          <w:rFonts w:ascii="Calibri" w:hAnsi="Calibri" w:cs="Calibri" w:asciiTheme="minorHAnsi" w:cstheme="minorHAnsi" w:hAnsiTheme="minorHAnsi"/>
        </w:rPr>
      </w:pPr>
      <w:r>
        <w:rPr>
          <w:rFonts w:cs="Calibri" w:ascii="Calibri" w:hAnsi="Calibri" w:asciiTheme="minorHAnsi" w:cstheme="minorHAnsi" w:hAnsiTheme="minorHAnsi"/>
        </w:rPr>
        <w:t>............................................,</w:t>
      </w:r>
      <w:r>
        <w:rPr>
          <w:rFonts w:cs="Calibri" w:ascii="Calibri" w:hAnsi="Calibri" w:asciiTheme="minorHAnsi" w:cstheme="minorHAnsi" w:hAnsiTheme="minorHAnsi"/>
          <w:spacing w:val="-4"/>
        </w:rPr>
        <w:t xml:space="preserve"> </w:t>
      </w:r>
      <w:r>
        <w:rPr>
          <w:rFonts w:cs="Calibri" w:ascii="Calibri" w:hAnsi="Calibri" w:asciiTheme="minorHAnsi" w:cstheme="minorHAnsi" w:hAnsiTheme="minorHAnsi"/>
        </w:rPr>
        <w:t>através</w:t>
      </w:r>
      <w:r>
        <w:rPr>
          <w:rFonts w:cs="Calibri" w:ascii="Calibri" w:hAnsi="Calibri" w:asciiTheme="minorHAnsi" w:cstheme="minorHAnsi" w:hAnsiTheme="minorHAnsi"/>
          <w:spacing w:val="-5"/>
        </w:rPr>
        <w:t xml:space="preserve"> </w:t>
      </w:r>
      <w:r>
        <w:rPr>
          <w:rFonts w:cs="Calibri" w:ascii="Calibri" w:hAnsi="Calibri" w:asciiTheme="minorHAnsi" w:cstheme="minorHAnsi" w:hAnsiTheme="minorHAnsi"/>
        </w:rPr>
        <w:t>de</w:t>
      </w:r>
      <w:r>
        <w:rPr>
          <w:rFonts w:cs="Calibri" w:ascii="Calibri" w:hAnsi="Calibri" w:asciiTheme="minorHAnsi" w:cstheme="minorHAnsi" w:hAnsiTheme="minorHAnsi"/>
          <w:spacing w:val="-7"/>
        </w:rPr>
        <w:t xml:space="preserve"> </w:t>
      </w:r>
      <w:r>
        <w:rPr>
          <w:rFonts w:cs="Calibri" w:ascii="Calibri" w:hAnsi="Calibri" w:asciiTheme="minorHAnsi" w:cstheme="minorHAnsi" w:hAnsiTheme="minorHAnsi"/>
        </w:rPr>
        <w:t>seu</w:t>
      </w:r>
      <w:r>
        <w:rPr>
          <w:rFonts w:cs="Calibri" w:ascii="Calibri" w:hAnsi="Calibri" w:asciiTheme="minorHAnsi" w:cstheme="minorHAnsi" w:hAnsiTheme="minorHAnsi"/>
          <w:spacing w:val="-7"/>
        </w:rPr>
        <w:t xml:space="preserve"> </w:t>
      </w:r>
      <w:r>
        <w:rPr>
          <w:rFonts w:cs="Calibri" w:ascii="Calibri" w:hAnsi="Calibri" w:asciiTheme="minorHAnsi" w:cstheme="minorHAnsi" w:hAnsiTheme="minorHAnsi"/>
        </w:rPr>
        <w:t>representante</w:t>
      </w:r>
      <w:r>
        <w:rPr>
          <w:rFonts w:cs="Calibri" w:ascii="Calibri" w:hAnsi="Calibri" w:asciiTheme="minorHAnsi" w:cstheme="minorHAnsi" w:hAnsiTheme="minorHAnsi"/>
          <w:spacing w:val="-8"/>
        </w:rPr>
        <w:t xml:space="preserve"> </w:t>
      </w:r>
      <w:r>
        <w:rPr>
          <w:rFonts w:cs="Calibri" w:ascii="Calibri" w:hAnsi="Calibri" w:asciiTheme="minorHAnsi" w:cstheme="minorHAnsi" w:hAnsiTheme="minorHAnsi"/>
        </w:rPr>
        <w:t>legal</w:t>
      </w:r>
      <w:r>
        <w:rPr>
          <w:rFonts w:cs="Calibri" w:ascii="Calibri" w:hAnsi="Calibri" w:asciiTheme="minorHAnsi" w:cstheme="minorHAnsi" w:hAnsiTheme="minorHAnsi"/>
          <w:spacing w:val="-6"/>
        </w:rPr>
        <w:t xml:space="preserve"> </w:t>
      </w:r>
      <w:r>
        <w:rPr>
          <w:rFonts w:cs="Calibri" w:ascii="Calibri" w:hAnsi="Calibri" w:asciiTheme="minorHAnsi" w:cstheme="minorHAnsi" w:hAnsiTheme="minorHAnsi"/>
        </w:rPr>
        <w:t>infra-assinado</w:t>
      </w:r>
      <w:r>
        <w:rPr>
          <w:rFonts w:cs="Calibri" w:ascii="Calibri" w:hAnsi="Calibri" w:asciiTheme="minorHAnsi" w:cstheme="minorHAnsi" w:hAnsiTheme="minorHAnsi"/>
          <w:spacing w:val="-5"/>
        </w:rPr>
        <w:t xml:space="preserve"> </w:t>
      </w:r>
      <w:r>
        <w:rPr>
          <w:rFonts w:cs="Calibri" w:ascii="Calibri" w:hAnsi="Calibri" w:asciiTheme="minorHAnsi" w:cstheme="minorHAnsi" w:hAnsiTheme="minorHAnsi"/>
          <w:b/>
          <w:u w:val="thick"/>
        </w:rPr>
        <w:t>DECLARA</w:t>
      </w:r>
      <w:r>
        <w:rPr>
          <w:rFonts w:cs="Calibri" w:ascii="Calibri" w:hAnsi="Calibri" w:asciiTheme="minorHAnsi" w:cstheme="minorHAnsi" w:hAnsiTheme="minorHAnsi"/>
        </w:rPr>
        <w:t>:</w:t>
      </w:r>
    </w:p>
    <w:p>
      <w:pPr>
        <w:pStyle w:val="Normal"/>
        <w:ind w:end="-108"/>
        <w:jc w:val="both"/>
        <w:rPr>
          <w:rFonts w:ascii="Calibri" w:hAnsi="Calibri" w:cs="Calibri" w:asciiTheme="minorHAnsi" w:cstheme="minorHAnsi" w:hAnsiTheme="minorHAnsi"/>
          <w:b/>
          <w:bCs/>
          <w:color w:themeColor="text1" w:val="000000"/>
        </w:rPr>
      </w:pPr>
      <w:r>
        <w:rPr>
          <w:rFonts w:cs="Calibri" w:cstheme="minorHAnsi" w:ascii="Calibri" w:hAnsi="Calibri"/>
          <w:b/>
          <w:bCs/>
          <w:color w:themeColor="text1" w:val="000000"/>
        </w:rPr>
      </w:r>
    </w:p>
    <w:p>
      <w:pPr>
        <w:pStyle w:val="BodyText"/>
        <w:numPr>
          <w:ilvl w:val="0"/>
          <w:numId w:val="19"/>
        </w:numPr>
        <w:tabs>
          <w:tab w:val="clear" w:pos="720"/>
          <w:tab w:val="left" w:pos="1134" w:leader="none"/>
          <w:tab w:val="left" w:pos="9639" w:leader="none"/>
        </w:tabs>
        <w:ind w:hanging="360" w:start="720" w:end="885"/>
        <w:rPr>
          <w:rFonts w:ascii="Calibri" w:hAnsi="Calibri" w:cs="Calibri" w:asciiTheme="minorHAnsi" w:cstheme="minorHAnsi" w:hAnsiTheme="minorHAnsi"/>
        </w:rPr>
      </w:pPr>
      <w:r>
        <w:rPr>
          <w:rFonts w:cs="Calibri" w:ascii="Calibri" w:hAnsi="Calibri" w:asciiTheme="minorHAnsi" w:cstheme="minorHAnsi" w:hAnsiTheme="minorHAnsi"/>
        </w:rPr>
        <w:t>que</w:t>
      </w:r>
      <w:r>
        <w:rPr>
          <w:rFonts w:cs="Calibri" w:ascii="Calibri" w:hAnsi="Calibri" w:asciiTheme="minorHAnsi" w:cstheme="minorHAnsi" w:hAnsiTheme="minorHAnsi"/>
          <w:spacing w:val="47"/>
        </w:rPr>
        <w:t xml:space="preserve"> </w:t>
      </w:r>
      <w:r>
        <w:rPr>
          <w:rFonts w:cs="Calibri" w:ascii="Calibri" w:hAnsi="Calibri" w:asciiTheme="minorHAnsi" w:cstheme="minorHAnsi" w:hAnsiTheme="minorHAnsi"/>
        </w:rPr>
        <w:t>atende</w:t>
      </w:r>
      <w:r>
        <w:rPr>
          <w:rFonts w:cs="Calibri" w:ascii="Calibri" w:hAnsi="Calibri" w:asciiTheme="minorHAnsi" w:cstheme="minorHAnsi" w:hAnsiTheme="minorHAnsi"/>
          <w:spacing w:val="47"/>
        </w:rPr>
        <w:t xml:space="preserve"> </w:t>
      </w:r>
      <w:r>
        <w:rPr>
          <w:rFonts w:cs="Calibri" w:ascii="Calibri" w:hAnsi="Calibri" w:asciiTheme="minorHAnsi" w:cstheme="minorHAnsi" w:hAnsiTheme="minorHAnsi"/>
        </w:rPr>
        <w:t>aos</w:t>
      </w:r>
      <w:r>
        <w:rPr>
          <w:rFonts w:cs="Calibri" w:ascii="Calibri" w:hAnsi="Calibri" w:asciiTheme="minorHAnsi" w:cstheme="minorHAnsi" w:hAnsiTheme="minorHAnsi"/>
          <w:spacing w:val="47"/>
        </w:rPr>
        <w:t xml:space="preserve"> </w:t>
      </w:r>
      <w:r>
        <w:rPr>
          <w:rFonts w:cs="Calibri" w:ascii="Calibri" w:hAnsi="Calibri" w:asciiTheme="minorHAnsi" w:cstheme="minorHAnsi" w:hAnsiTheme="minorHAnsi"/>
        </w:rPr>
        <w:t>requisitos</w:t>
      </w:r>
      <w:r>
        <w:rPr>
          <w:rFonts w:cs="Calibri" w:ascii="Calibri" w:hAnsi="Calibri" w:asciiTheme="minorHAnsi" w:cstheme="minorHAnsi" w:hAnsiTheme="minorHAnsi"/>
          <w:spacing w:val="50"/>
        </w:rPr>
        <w:t xml:space="preserve"> </w:t>
      </w:r>
      <w:r>
        <w:rPr>
          <w:rFonts w:cs="Calibri" w:ascii="Calibri" w:hAnsi="Calibri" w:asciiTheme="minorHAnsi" w:cstheme="minorHAnsi" w:hAnsiTheme="minorHAnsi"/>
        </w:rPr>
        <w:t>de</w:t>
      </w:r>
      <w:r>
        <w:rPr>
          <w:rFonts w:cs="Calibri" w:ascii="Calibri" w:hAnsi="Calibri" w:asciiTheme="minorHAnsi" w:cstheme="minorHAnsi" w:hAnsiTheme="minorHAnsi"/>
          <w:spacing w:val="47"/>
        </w:rPr>
        <w:t xml:space="preserve"> </w:t>
      </w:r>
      <w:r>
        <w:rPr>
          <w:rFonts w:cs="Calibri" w:ascii="Calibri" w:hAnsi="Calibri" w:asciiTheme="minorHAnsi" w:cstheme="minorHAnsi" w:hAnsiTheme="minorHAnsi"/>
        </w:rPr>
        <w:t>habilitação,</w:t>
      </w:r>
      <w:r>
        <w:rPr>
          <w:rFonts w:cs="Calibri" w:ascii="Calibri" w:hAnsi="Calibri" w:asciiTheme="minorHAnsi" w:cstheme="minorHAnsi" w:hAnsiTheme="minorHAnsi"/>
          <w:spacing w:val="51"/>
        </w:rPr>
        <w:t xml:space="preserve"> </w:t>
      </w:r>
      <w:r>
        <w:rPr>
          <w:rFonts w:cs="Calibri" w:ascii="Calibri" w:hAnsi="Calibri" w:asciiTheme="minorHAnsi" w:cstheme="minorHAnsi" w:hAnsiTheme="minorHAnsi"/>
        </w:rPr>
        <w:t>e</w:t>
      </w:r>
      <w:r>
        <w:rPr>
          <w:rFonts w:cs="Calibri" w:ascii="Calibri" w:hAnsi="Calibri" w:asciiTheme="minorHAnsi" w:cstheme="minorHAnsi" w:hAnsiTheme="minorHAnsi"/>
          <w:spacing w:val="47"/>
        </w:rPr>
        <w:t xml:space="preserve"> </w:t>
      </w:r>
      <w:r>
        <w:rPr>
          <w:rFonts w:cs="Calibri" w:ascii="Calibri" w:hAnsi="Calibri" w:asciiTheme="minorHAnsi" w:cstheme="minorHAnsi" w:hAnsiTheme="minorHAnsi"/>
        </w:rPr>
        <w:t>que</w:t>
      </w:r>
      <w:r>
        <w:rPr>
          <w:rFonts w:cs="Calibri" w:ascii="Calibri" w:hAnsi="Calibri" w:asciiTheme="minorHAnsi" w:cstheme="minorHAnsi" w:hAnsiTheme="minorHAnsi"/>
          <w:spacing w:val="47"/>
        </w:rPr>
        <w:t xml:space="preserve"> </w:t>
      </w:r>
      <w:r>
        <w:rPr>
          <w:rFonts w:cs="Calibri" w:ascii="Calibri" w:hAnsi="Calibri" w:asciiTheme="minorHAnsi" w:cstheme="minorHAnsi" w:hAnsiTheme="minorHAnsi"/>
        </w:rPr>
        <w:t>responderá</w:t>
      </w:r>
      <w:r>
        <w:rPr>
          <w:rFonts w:cs="Calibri" w:ascii="Calibri" w:hAnsi="Calibri" w:asciiTheme="minorHAnsi" w:cstheme="minorHAnsi" w:hAnsiTheme="minorHAnsi"/>
          <w:spacing w:val="50"/>
        </w:rPr>
        <w:t xml:space="preserve"> </w:t>
      </w:r>
      <w:r>
        <w:rPr>
          <w:rFonts w:cs="Calibri" w:ascii="Calibri" w:hAnsi="Calibri" w:asciiTheme="minorHAnsi" w:cstheme="minorHAnsi" w:hAnsiTheme="minorHAnsi"/>
        </w:rPr>
        <w:t>pela</w:t>
      </w:r>
      <w:r>
        <w:rPr>
          <w:rFonts w:cs="Calibri" w:ascii="Calibri" w:hAnsi="Calibri" w:asciiTheme="minorHAnsi" w:cstheme="minorHAnsi" w:hAnsiTheme="minorHAnsi"/>
          <w:spacing w:val="49"/>
        </w:rPr>
        <w:t xml:space="preserve"> </w:t>
      </w:r>
      <w:r>
        <w:rPr>
          <w:rFonts w:cs="Calibri" w:ascii="Calibri" w:hAnsi="Calibri" w:asciiTheme="minorHAnsi" w:cstheme="minorHAnsi" w:hAnsiTheme="minorHAnsi"/>
        </w:rPr>
        <w:t>veracidade</w:t>
      </w:r>
      <w:r>
        <w:rPr>
          <w:rFonts w:cs="Calibri" w:ascii="Calibri" w:hAnsi="Calibri" w:asciiTheme="minorHAnsi" w:cstheme="minorHAnsi" w:hAnsiTheme="minorHAnsi"/>
          <w:spacing w:val="49"/>
        </w:rPr>
        <w:t xml:space="preserve"> </w:t>
      </w:r>
      <w:r>
        <w:rPr>
          <w:rFonts w:cs="Calibri" w:ascii="Calibri" w:hAnsi="Calibri" w:asciiTheme="minorHAnsi" w:cstheme="minorHAnsi" w:hAnsiTheme="minorHAnsi"/>
        </w:rPr>
        <w:t>das</w:t>
      </w:r>
      <w:r>
        <w:rPr>
          <w:rFonts w:cs="Calibri" w:ascii="Calibri" w:hAnsi="Calibri" w:asciiTheme="minorHAnsi" w:cstheme="minorHAnsi" w:hAnsiTheme="minorHAnsi"/>
          <w:spacing w:val="-58"/>
        </w:rPr>
        <w:t xml:space="preserve"> </w:t>
      </w:r>
      <w:r>
        <w:rPr>
          <w:rFonts w:cs="Calibri" w:ascii="Calibri" w:hAnsi="Calibri" w:asciiTheme="minorHAnsi" w:cstheme="minorHAnsi" w:hAnsiTheme="minorHAnsi"/>
        </w:rPr>
        <w:t>informações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prestadas,</w:t>
      </w:r>
      <w:r>
        <w:rPr>
          <w:rFonts w:cs="Calibri" w:ascii="Calibri" w:hAnsi="Calibri" w:asciiTheme="minorHAnsi" w:cstheme="minorHAnsi" w:hAnsiTheme="minorHAnsi"/>
          <w:spacing w:val="-3"/>
        </w:rPr>
        <w:t xml:space="preserve"> </w:t>
      </w:r>
      <w:r>
        <w:rPr>
          <w:rFonts w:cs="Calibri" w:ascii="Calibri" w:hAnsi="Calibri" w:asciiTheme="minorHAnsi" w:cstheme="minorHAnsi" w:hAnsiTheme="minorHAnsi"/>
        </w:rPr>
        <w:t>na forma</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da</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lei</w:t>
      </w:r>
      <w:r>
        <w:rPr>
          <w:rFonts w:cs="Calibri" w:ascii="Calibri" w:hAnsi="Calibri" w:asciiTheme="minorHAnsi" w:cstheme="minorHAnsi" w:hAnsiTheme="minorHAnsi"/>
          <w:spacing w:val="-3"/>
        </w:rPr>
        <w:t xml:space="preserve"> </w:t>
      </w:r>
      <w:r>
        <w:rPr>
          <w:rFonts w:cs="Calibri" w:ascii="Calibri" w:hAnsi="Calibri" w:asciiTheme="minorHAnsi" w:cstheme="minorHAnsi" w:hAnsiTheme="minorHAnsi"/>
        </w:rPr>
        <w:t>(art.</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63,</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I,</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da</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Lei nº</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14.133/2021).</w:t>
      </w:r>
    </w:p>
    <w:p>
      <w:pPr>
        <w:pStyle w:val="BodyText"/>
        <w:tabs>
          <w:tab w:val="clear" w:pos="720"/>
          <w:tab w:val="left" w:pos="1134" w:leader="none"/>
          <w:tab w:val="left" w:pos="9639" w:leader="none"/>
        </w:tabs>
        <w:ind w:start="720" w:end="34"/>
        <w:rPr>
          <w:rFonts w:ascii="Calibri" w:hAnsi="Calibri" w:cs="Calibri" w:asciiTheme="minorHAnsi" w:cstheme="minorHAnsi" w:hAnsiTheme="minorHAnsi"/>
        </w:rPr>
      </w:pPr>
      <w:r>
        <w:rPr>
          <w:rFonts w:cs="Calibri" w:cstheme="minorHAnsi" w:ascii="Calibri" w:hAnsi="Calibri"/>
        </w:rPr>
      </w:r>
    </w:p>
    <w:p>
      <w:pPr>
        <w:pStyle w:val="BodyText"/>
        <w:numPr>
          <w:ilvl w:val="0"/>
          <w:numId w:val="19"/>
        </w:numPr>
        <w:tabs>
          <w:tab w:val="clear" w:pos="720"/>
          <w:tab w:val="left" w:pos="1134" w:leader="none"/>
          <w:tab w:val="left" w:pos="9639" w:leader="none"/>
        </w:tabs>
        <w:ind w:hanging="360" w:start="720" w:end="885"/>
        <w:rPr>
          <w:rFonts w:ascii="Calibri" w:hAnsi="Calibri" w:cs="Calibri" w:asciiTheme="minorHAnsi" w:cstheme="minorHAnsi" w:hAnsiTheme="minorHAnsi"/>
        </w:rPr>
      </w:pPr>
      <w:r>
        <w:rPr>
          <w:rFonts w:cs="Calibri" w:ascii="Calibri" w:hAnsi="Calibri" w:asciiTheme="minorHAnsi" w:cstheme="minorHAnsi" w:hAnsiTheme="minorHAnsi"/>
        </w:rPr>
        <w:t>que está plenamente capacitado o objeto</w:t>
      </w:r>
      <w:r>
        <w:rPr>
          <w:rFonts w:cs="Calibri" w:ascii="Calibri" w:hAnsi="Calibri" w:asciiTheme="minorHAnsi" w:cstheme="minorHAnsi" w:hAnsiTheme="minorHAnsi"/>
          <w:spacing w:val="61"/>
        </w:rPr>
        <w:t xml:space="preserve"> </w:t>
      </w:r>
      <w:r>
        <w:rPr>
          <w:rFonts w:cs="Calibri" w:ascii="Calibri" w:hAnsi="Calibri" w:asciiTheme="minorHAnsi" w:cstheme="minorHAnsi" w:hAnsiTheme="minorHAnsi"/>
        </w:rPr>
        <w:t>de acordo com o licitado, nas quantidades e nos prazos previstos e que está</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ciente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concorda</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com</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condições</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contidas</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no</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Edital</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 seus</w:t>
      </w:r>
      <w:r>
        <w:rPr>
          <w:rFonts w:cs="Calibri" w:ascii="Calibri" w:hAnsi="Calibri" w:asciiTheme="minorHAnsi" w:cstheme="minorHAnsi" w:hAnsiTheme="minorHAnsi"/>
          <w:spacing w:val="-3"/>
        </w:rPr>
        <w:t xml:space="preserve"> </w:t>
      </w:r>
      <w:r>
        <w:rPr>
          <w:rFonts w:cs="Calibri" w:ascii="Calibri" w:hAnsi="Calibri" w:asciiTheme="minorHAnsi" w:cstheme="minorHAnsi" w:hAnsiTheme="minorHAnsi"/>
        </w:rPr>
        <w:t>anexos;</w:t>
      </w:r>
    </w:p>
    <w:p>
      <w:pPr>
        <w:pStyle w:val="ListParagraph"/>
        <w:rPr>
          <w:rFonts w:ascii="Calibri" w:hAnsi="Calibri" w:cs="Calibri" w:asciiTheme="minorHAnsi" w:cstheme="minorHAnsi" w:hAnsiTheme="minorHAnsi"/>
        </w:rPr>
      </w:pPr>
      <w:r>
        <w:rPr>
          <w:rFonts w:cs="Calibri" w:cstheme="minorHAnsi" w:ascii="Calibri" w:hAnsi="Calibri"/>
        </w:rPr>
      </w:r>
    </w:p>
    <w:p>
      <w:pPr>
        <w:pStyle w:val="BodyText"/>
        <w:numPr>
          <w:ilvl w:val="0"/>
          <w:numId w:val="19"/>
        </w:numPr>
        <w:tabs>
          <w:tab w:val="clear" w:pos="720"/>
          <w:tab w:val="left" w:pos="1134" w:leader="none"/>
          <w:tab w:val="left" w:pos="9639" w:leader="none"/>
        </w:tabs>
        <w:ind w:hanging="360" w:start="720" w:end="34"/>
        <w:rPr>
          <w:rFonts w:ascii="Calibri" w:hAnsi="Calibri" w:cs="Calibri" w:asciiTheme="minorHAnsi" w:cstheme="minorHAnsi" w:hAnsiTheme="minorHAnsi"/>
        </w:rPr>
      </w:pPr>
      <w:r>
        <w:rPr>
          <w:rFonts w:cs="Calibri" w:ascii="Calibri" w:hAnsi="Calibri" w:asciiTheme="minorHAnsi" w:cstheme="minorHAnsi" w:hAnsiTheme="minorHAnsi"/>
        </w:rPr>
        <w:t>que não emprega menor de 18 anos em trabalho noturno, perigoso ou insalubre e não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emprega menor de 16 anos, salvo menor, a partir de 14 anos, na condição de aprendiz, nos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termos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do</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artigo 7°,</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XXXIII,</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da Constituição;</w:t>
      </w:r>
    </w:p>
    <w:p>
      <w:pPr>
        <w:pStyle w:val="BodyText"/>
        <w:tabs>
          <w:tab w:val="clear" w:pos="720"/>
          <w:tab w:val="left" w:pos="1134" w:leader="none"/>
          <w:tab w:val="left" w:pos="9639" w:leader="none"/>
        </w:tabs>
        <w:ind w:start="720" w:end="34"/>
        <w:rPr>
          <w:rFonts w:ascii="Calibri" w:hAnsi="Calibri" w:cs="Calibri" w:asciiTheme="minorHAnsi" w:cstheme="minorHAnsi" w:hAnsiTheme="minorHAnsi"/>
        </w:rPr>
      </w:pPr>
      <w:r>
        <w:rPr>
          <w:rFonts w:cs="Calibri" w:cstheme="minorHAnsi" w:ascii="Calibri" w:hAnsi="Calibri"/>
        </w:rPr>
      </w:r>
    </w:p>
    <w:p>
      <w:pPr>
        <w:pStyle w:val="BodyText"/>
        <w:numPr>
          <w:ilvl w:val="0"/>
          <w:numId w:val="19"/>
        </w:numPr>
        <w:tabs>
          <w:tab w:val="clear" w:pos="720"/>
          <w:tab w:val="left" w:pos="1134" w:leader="none"/>
          <w:tab w:val="left" w:pos="9639" w:leader="none"/>
        </w:tabs>
        <w:ind w:hanging="360" w:start="720" w:end="34"/>
        <w:rPr>
          <w:rFonts w:ascii="Calibri" w:hAnsi="Calibri" w:cs="Calibri" w:asciiTheme="minorHAnsi" w:cstheme="minorHAnsi" w:hAnsiTheme="minorHAnsi"/>
        </w:rPr>
      </w:pPr>
      <w:r>
        <w:rPr>
          <w:rFonts w:cs="Calibri" w:ascii="Calibri" w:hAnsi="Calibri" w:asciiTheme="minorHAnsi" w:cstheme="minorHAnsi" w:hAnsiTheme="minorHAnsi"/>
        </w:rPr>
        <w:t>Que não possui em seu quadro societário, cônjuge, companheiro ou parente, em linha</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reta ou colateral, por consanguinidade ou por afinidade, até o terceiro grau, de servidor</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público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Municipal</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ente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licitante,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que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nele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exerça</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cargo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em</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comissão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ou</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função de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confiança, seja membro da comissão de contratação, agente de contratação ou autoridade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ligada</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à contratação;</w:t>
      </w:r>
    </w:p>
    <w:p>
      <w:pPr>
        <w:pStyle w:val="BodyText"/>
        <w:tabs>
          <w:tab w:val="clear" w:pos="720"/>
          <w:tab w:val="left" w:pos="1134" w:leader="none"/>
          <w:tab w:val="left" w:pos="9639" w:leader="none"/>
        </w:tabs>
        <w:ind w:start="720" w:end="34"/>
        <w:rPr>
          <w:rFonts w:ascii="Calibri" w:hAnsi="Calibri" w:cs="Calibri" w:asciiTheme="minorHAnsi" w:cstheme="minorHAnsi" w:hAnsiTheme="minorHAnsi"/>
        </w:rPr>
      </w:pPr>
      <w:r>
        <w:rPr>
          <w:rFonts w:cs="Calibri" w:cstheme="minorHAnsi" w:ascii="Calibri" w:hAnsi="Calibri"/>
        </w:rPr>
      </w:r>
    </w:p>
    <w:p>
      <w:pPr>
        <w:pStyle w:val="BodyText"/>
        <w:numPr>
          <w:ilvl w:val="0"/>
          <w:numId w:val="19"/>
        </w:numPr>
        <w:tabs>
          <w:tab w:val="clear" w:pos="720"/>
          <w:tab w:val="left" w:pos="1134" w:leader="none"/>
          <w:tab w:val="left" w:pos="9639" w:leader="none"/>
        </w:tabs>
        <w:ind w:hanging="360" w:start="720" w:end="34"/>
        <w:rPr>
          <w:rFonts w:ascii="Calibri" w:hAnsi="Calibri" w:cs="Calibri" w:asciiTheme="minorHAnsi" w:cstheme="minorHAnsi" w:hAnsiTheme="minorHAnsi"/>
        </w:rPr>
      </w:pPr>
      <w:r>
        <w:rPr>
          <w:rFonts w:cs="Calibri" w:ascii="Calibri" w:hAnsi="Calibri" w:asciiTheme="minorHAnsi" w:cstheme="minorHAnsi" w:hAnsiTheme="minorHAnsi"/>
        </w:rPr>
        <w:t>Que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suas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propostas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econômicas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compreendem</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integralidade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dos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custos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para</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atendimento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dos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direitos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trabalhistas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assegurados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na</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Constituição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Federal,</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nas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leis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trabalhistas, nas normas infralegais, nas convenções coletivas de trabalho e nos termos de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ajustamento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de</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conduta</w:t>
      </w:r>
      <w:r>
        <w:rPr>
          <w:rFonts w:cs="Calibri" w:ascii="Calibri" w:hAnsi="Calibri" w:asciiTheme="minorHAnsi" w:cstheme="minorHAnsi" w:hAnsiTheme="minorHAnsi"/>
          <w:spacing w:val="-4"/>
        </w:rPr>
        <w:t xml:space="preserve"> </w:t>
      </w:r>
      <w:r>
        <w:rPr>
          <w:rFonts w:cs="Calibri" w:ascii="Calibri" w:hAnsi="Calibri" w:asciiTheme="minorHAnsi" w:cstheme="minorHAnsi" w:hAnsiTheme="minorHAnsi"/>
        </w:rPr>
        <w:t>vigentes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na</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data</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de entrega das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 xml:space="preserve">propostas, conforme disposto no </w:t>
      </w:r>
      <w:r>
        <w:fldChar w:fldCharType="begin"/>
      </w:r>
      <w:r>
        <w:rPr>
          <w:rStyle w:val="Style4"/>
          <w:rFonts w:cs="Calibri" w:ascii="Calibri" w:hAnsi="Calibri"/>
          <w:color w:val="0000FF"/>
          <w:u w:val="thick" w:color="0000FF"/>
        </w:rPr>
        <w:instrText xml:space="preserve"> HYPERLINK "http://www.planalto.gov.br/ccivil_03/_ato2019-2022/2021/lei/L14133.htm" \l "%3A~%3Atext%3D%C2%A7%201%C2%BA%20Constar%C3%A1%20do%2Centrega%20das%20propostas"</w:instrText>
      </w:r>
      <w:r>
        <w:rPr>
          <w:rStyle w:val="Style4"/>
          <w:rFonts w:cs="Calibri" w:ascii="Calibri" w:hAnsi="Calibri"/>
          <w:color w:val="0000FF"/>
          <w:u w:val="thick" w:color="0000FF"/>
        </w:rPr>
        <w:fldChar w:fldCharType="separate"/>
      </w:r>
      <w:r>
        <w:rPr>
          <w:rStyle w:val="Style4"/>
          <w:rFonts w:cs="Calibri" w:ascii="Calibri" w:hAnsi="Calibri" w:asciiTheme="minorHAnsi" w:cstheme="minorHAnsi" w:hAnsiTheme="minorHAnsi"/>
          <w:color w:val="0000FF"/>
          <w:u w:val="thick" w:color="0000FF"/>
        </w:rPr>
        <w:t>§1º</w:t>
      </w:r>
      <w:r>
        <w:rPr>
          <w:rStyle w:val="Style4"/>
          <w:rFonts w:cs="Calibri" w:ascii="Calibri" w:hAnsi="Calibri"/>
          <w:color w:val="0000FF"/>
          <w:u w:val="thick" w:color="0000FF"/>
        </w:rPr>
        <w:fldChar w:fldCharType="end"/>
      </w:r>
      <w:r>
        <w:rPr>
          <w:rFonts w:cs="Calibri" w:ascii="Calibri" w:hAnsi="Calibri" w:asciiTheme="minorHAnsi" w:cstheme="minorHAnsi" w:hAnsiTheme="minorHAnsi"/>
          <w:color w:val="0000FF"/>
          <w:spacing w:val="-2"/>
          <w:u w:val="thick" w:color="0000FF"/>
        </w:rPr>
        <w:t xml:space="preserve"> </w:t>
      </w:r>
      <w:r>
        <w:rPr>
          <w:rFonts w:cs="Calibri" w:ascii="Calibri" w:hAnsi="Calibri" w:asciiTheme="minorHAnsi" w:cstheme="minorHAnsi" w:hAnsiTheme="minorHAnsi"/>
          <w:color w:val="0000FF"/>
          <w:u w:val="thick" w:color="0000FF"/>
        </w:rPr>
        <w:t>DO ART. 63</w:t>
      </w:r>
      <w:r>
        <w:rPr>
          <w:rFonts w:cs="Calibri" w:ascii="Calibri" w:hAnsi="Calibri" w:asciiTheme="minorHAnsi" w:cstheme="minorHAnsi" w:hAnsiTheme="minorHAnsi"/>
          <w:color w:val="0000FF"/>
          <w:spacing w:val="-1"/>
          <w:u w:val="thick" w:color="0000FF"/>
        </w:rPr>
        <w:t xml:space="preserve"> </w:t>
      </w:r>
      <w:r>
        <w:rPr>
          <w:rFonts w:cs="Calibri" w:ascii="Calibri" w:hAnsi="Calibri" w:asciiTheme="minorHAnsi" w:cstheme="minorHAnsi" w:hAnsiTheme="minorHAnsi"/>
          <w:color w:val="0000FF"/>
          <w:u w:val="thick" w:color="0000FF"/>
        </w:rPr>
        <w:t>DA LEI 14.133 DE</w:t>
      </w:r>
      <w:r>
        <w:rPr>
          <w:rFonts w:cs="Calibri" w:ascii="Calibri" w:hAnsi="Calibri" w:asciiTheme="minorHAnsi" w:cstheme="minorHAnsi" w:hAnsiTheme="minorHAnsi"/>
          <w:color w:val="0000FF"/>
          <w:spacing w:val="-3"/>
          <w:u w:val="thick" w:color="0000FF"/>
        </w:rPr>
        <w:t xml:space="preserve"> </w:t>
      </w:r>
      <w:r>
        <w:rPr>
          <w:rFonts w:cs="Calibri" w:ascii="Calibri" w:hAnsi="Calibri" w:asciiTheme="minorHAnsi" w:cstheme="minorHAnsi" w:hAnsiTheme="minorHAnsi"/>
          <w:color w:val="0000FF"/>
          <w:u w:val="thick" w:color="0000FF"/>
        </w:rPr>
        <w:t>2021;</w:t>
      </w:r>
    </w:p>
    <w:p>
      <w:pPr>
        <w:pStyle w:val="BodyText"/>
        <w:tabs>
          <w:tab w:val="clear" w:pos="720"/>
          <w:tab w:val="left" w:pos="1134" w:leader="none"/>
          <w:tab w:val="left" w:pos="9639" w:leader="none"/>
        </w:tabs>
        <w:ind w:start="720" w:end="34"/>
        <w:rPr>
          <w:rFonts w:ascii="Calibri" w:hAnsi="Calibri" w:cs="Calibri" w:asciiTheme="minorHAnsi" w:cstheme="minorHAnsi" w:hAnsiTheme="minorHAnsi"/>
        </w:rPr>
      </w:pPr>
      <w:r>
        <w:rPr>
          <w:rFonts w:cs="Calibri" w:cstheme="minorHAnsi" w:ascii="Calibri" w:hAnsi="Calibri"/>
        </w:rPr>
      </w:r>
    </w:p>
    <w:p>
      <w:pPr>
        <w:pStyle w:val="BodyText"/>
        <w:numPr>
          <w:ilvl w:val="0"/>
          <w:numId w:val="19"/>
        </w:numPr>
        <w:tabs>
          <w:tab w:val="clear" w:pos="720"/>
          <w:tab w:val="left" w:pos="1134" w:leader="none"/>
          <w:tab w:val="left" w:pos="9639" w:leader="none"/>
        </w:tabs>
        <w:ind w:hanging="360" w:start="720" w:end="34"/>
        <w:rPr>
          <w:rFonts w:ascii="Calibri" w:hAnsi="Calibri" w:cs="Calibri" w:asciiTheme="minorHAnsi" w:cstheme="minorHAnsi" w:hAnsiTheme="minorHAnsi"/>
        </w:rPr>
      </w:pPr>
      <w:r>
        <w:rPr>
          <w:rFonts w:cs="Calibri" w:ascii="Calibri" w:hAnsi="Calibri" w:asciiTheme="minorHAnsi" w:cstheme="minorHAnsi" w:hAnsiTheme="minorHAnsi"/>
        </w:rPr>
        <w:t>Conhecer as normas de prevenção à corrupção previstas na legislação brasileira, dentre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elas, a Lei de Improbidade Administrativa (Lei Federal nº 8.429/1992), a Lei Federal nº</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12.846/2013 e seus regulamentos, se comprometem que para a execução deste contrato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nenhuma das partes poderá oferecer, dar ou se comprometer a dar, a quem quer que seja,</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aceitar ou se comprometer a aceitar, de quem quer que seja, tanto por conta própria quanto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por</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intermédio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outrem,</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qualquer</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pagamento,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doação,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compensação,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vantagens</w:t>
      </w:r>
      <w:r>
        <w:rPr>
          <w:rFonts w:cs="Calibri" w:ascii="Calibri" w:hAnsi="Calibri" w:asciiTheme="minorHAnsi" w:cstheme="minorHAnsi" w:hAnsiTheme="minorHAnsi"/>
          <w:spacing w:val="-59"/>
        </w:rPr>
        <w:t xml:space="preserve"> </w:t>
      </w:r>
      <w:r>
        <w:rPr>
          <w:rFonts w:cs="Calibri" w:ascii="Calibri" w:hAnsi="Calibri" w:asciiTheme="minorHAnsi" w:cstheme="minorHAnsi" w:hAnsiTheme="minorHAnsi"/>
        </w:rPr>
        <w:t>financeiras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ou</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benefícios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indevidos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qualquer</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espécie,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modo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fraudulento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que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constituam prática ilegal ou de corrupção, bem como de manipular ou fraudar o equilíbrio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econômico financeiro do presente contrato, seja de forma direta ou indireta quanto ao objeto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deste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contrato,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devendo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garantir,</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ainda</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que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seus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prepostos,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administradores</w:t>
      </w:r>
      <w:r>
        <w:rPr>
          <w:rFonts w:cs="Calibri" w:ascii="Calibri" w:hAnsi="Calibri" w:asciiTheme="minorHAnsi" w:cstheme="minorHAnsi" w:hAnsiTheme="minorHAnsi"/>
          <w:spacing w:val="62"/>
        </w:rPr>
        <w:t xml:space="preserve"> </w:t>
      </w:r>
      <w:r>
        <w:rPr>
          <w:rFonts w:cs="Calibri" w:ascii="Calibri" w:hAnsi="Calibri" w:asciiTheme="minorHAnsi" w:cstheme="minorHAnsi" w:hAnsiTheme="minorHAnsi"/>
        </w:rPr>
        <w:t>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colaboradores</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ajam</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da</w:t>
      </w:r>
      <w:r>
        <w:rPr>
          <w:rFonts w:cs="Calibri" w:ascii="Calibri" w:hAnsi="Calibri" w:asciiTheme="minorHAnsi" w:cstheme="minorHAnsi" w:hAnsiTheme="minorHAnsi"/>
          <w:spacing w:val="-5"/>
        </w:rPr>
        <w:t xml:space="preserve"> </w:t>
      </w:r>
      <w:r>
        <w:rPr>
          <w:rFonts w:cs="Calibri" w:ascii="Calibri" w:hAnsi="Calibri" w:asciiTheme="minorHAnsi" w:cstheme="minorHAnsi" w:hAnsiTheme="minorHAnsi"/>
        </w:rPr>
        <w:t>mesma</w:t>
      </w:r>
      <w:r>
        <w:rPr>
          <w:rFonts w:cs="Calibri" w:ascii="Calibri" w:hAnsi="Calibri" w:asciiTheme="minorHAnsi" w:cstheme="minorHAnsi" w:hAnsiTheme="minorHAnsi"/>
          <w:spacing w:val="-4"/>
        </w:rPr>
        <w:t xml:space="preserve"> </w:t>
      </w:r>
      <w:r>
        <w:rPr>
          <w:rFonts w:cs="Calibri" w:ascii="Calibri" w:hAnsi="Calibri" w:asciiTheme="minorHAnsi" w:cstheme="minorHAnsi" w:hAnsiTheme="minorHAnsi"/>
        </w:rPr>
        <w:t>forma;</w:t>
      </w:r>
    </w:p>
    <w:p>
      <w:pPr>
        <w:pStyle w:val="BodyText"/>
        <w:tabs>
          <w:tab w:val="clear" w:pos="720"/>
          <w:tab w:val="left" w:pos="1134" w:leader="none"/>
          <w:tab w:val="left" w:pos="9639" w:leader="none"/>
        </w:tabs>
        <w:ind w:start="720" w:end="34"/>
        <w:rPr>
          <w:rFonts w:ascii="Calibri" w:hAnsi="Calibri" w:cs="Calibri" w:asciiTheme="minorHAnsi" w:cstheme="minorHAnsi" w:hAnsiTheme="minorHAnsi"/>
        </w:rPr>
      </w:pPr>
      <w:r>
        <w:rPr>
          <w:rFonts w:cs="Calibri" w:cstheme="minorHAnsi" w:ascii="Calibri" w:hAnsi="Calibri"/>
        </w:rPr>
      </w:r>
    </w:p>
    <w:p>
      <w:pPr>
        <w:pStyle w:val="BodyText"/>
        <w:numPr>
          <w:ilvl w:val="0"/>
          <w:numId w:val="19"/>
        </w:numPr>
        <w:tabs>
          <w:tab w:val="clear" w:pos="720"/>
          <w:tab w:val="left" w:pos="1134" w:leader="none"/>
          <w:tab w:val="left" w:pos="9639" w:leader="none"/>
        </w:tabs>
        <w:ind w:hanging="360" w:start="720" w:end="34"/>
        <w:rPr>
          <w:rFonts w:ascii="Calibri" w:hAnsi="Calibri" w:cs="Calibri" w:asciiTheme="minorHAnsi" w:cstheme="minorHAnsi" w:hAnsiTheme="minorHAnsi"/>
        </w:rPr>
      </w:pPr>
      <w:r>
        <w:rPr>
          <w:rFonts w:cs="Calibri" w:ascii="Calibri" w:hAnsi="Calibri" w:asciiTheme="minorHAnsi" w:cstheme="minorHAnsi" w:hAnsiTheme="minorHAnsi"/>
        </w:rPr>
        <w:t xml:space="preserve">que cumpre a determinação de reserva de cargos prevista em lei para pessoa com deficiência ou para reabilitado da Previdência Social e que atendem às regras de acessibilidade previstas na legislação, conforme disposto no </w:t>
      </w:r>
      <w:r>
        <w:fldChar w:fldCharType="begin"/>
      </w:r>
      <w:r>
        <w:rPr>
          <w:rStyle w:val="Hyperlink"/>
          <w:rFonts w:eastAsia="MS Mincho" w:cs="Calibri" w:ascii="Calibri" w:hAnsi="Calibri"/>
        </w:rPr>
        <w:instrText xml:space="preserve"> HYPERLINK "http://www.planalto.gov.br/ccivil_03/_ato2019-2022/2021/lei/L14133.htm" \l "art63"</w:instrText>
      </w:r>
      <w:r>
        <w:rPr>
          <w:rStyle w:val="Hyperlink"/>
          <w:rFonts w:eastAsia="MS Mincho" w:cs="Calibri" w:ascii="Calibri" w:hAnsi="Calibri"/>
        </w:rPr>
        <w:fldChar w:fldCharType="separate"/>
      </w:r>
      <w:r>
        <w:rPr>
          <w:rStyle w:val="Hyperlink"/>
          <w:rFonts w:eastAsia="MS Mincho" w:cs="Calibri" w:ascii="Calibri" w:hAnsi="Calibri" w:asciiTheme="minorHAnsi" w:cstheme="minorHAnsi" w:hAnsiTheme="minorHAnsi"/>
        </w:rPr>
        <w:t>art. 63, IV, da Lei nº 14.133/2021</w:t>
      </w:r>
      <w:r>
        <w:rPr>
          <w:rStyle w:val="Hyperlink"/>
          <w:rFonts w:eastAsia="MS Mincho" w:cs="Calibri" w:ascii="Calibri" w:hAnsi="Calibri"/>
        </w:rPr>
        <w:fldChar w:fldCharType="end"/>
      </w:r>
      <w:r>
        <w:rPr>
          <w:rFonts w:cs="Calibri" w:ascii="Calibri" w:hAnsi="Calibri" w:asciiTheme="minorHAnsi" w:cstheme="minorHAnsi" w:hAnsiTheme="minorHAnsi"/>
        </w:rPr>
        <w:t>;</w:t>
      </w:r>
    </w:p>
    <w:p>
      <w:pPr>
        <w:pStyle w:val="BodyText"/>
        <w:tabs>
          <w:tab w:val="clear" w:pos="720"/>
          <w:tab w:val="left" w:pos="1134" w:leader="none"/>
          <w:tab w:val="left" w:pos="9639" w:leader="none"/>
        </w:tabs>
        <w:ind w:start="720" w:end="34"/>
        <w:rPr>
          <w:rFonts w:ascii="Calibri" w:hAnsi="Calibri" w:cs="Calibri" w:asciiTheme="minorHAnsi" w:cstheme="minorHAnsi" w:hAnsiTheme="minorHAnsi"/>
        </w:rPr>
      </w:pPr>
      <w:r>
        <w:rPr>
          <w:rFonts w:cs="Calibri" w:cstheme="minorHAnsi" w:ascii="Calibri" w:hAnsi="Calibri"/>
        </w:rPr>
      </w:r>
    </w:p>
    <w:p>
      <w:pPr>
        <w:pStyle w:val="BodyText"/>
        <w:numPr>
          <w:ilvl w:val="0"/>
          <w:numId w:val="19"/>
        </w:numPr>
        <w:tabs>
          <w:tab w:val="clear" w:pos="720"/>
          <w:tab w:val="left" w:pos="1134" w:leader="none"/>
          <w:tab w:val="left" w:pos="9639" w:leader="none"/>
        </w:tabs>
        <w:ind w:hanging="360" w:start="720" w:end="34"/>
        <w:rPr>
          <w:rFonts w:ascii="Calibri" w:hAnsi="Calibri" w:cs="Calibri" w:asciiTheme="minorHAnsi" w:cstheme="minorHAnsi" w:hAnsiTheme="minorHAnsi"/>
        </w:rPr>
      </w:pPr>
      <w:r>
        <w:rPr>
          <w:rFonts w:cs="Calibri" w:ascii="Calibri" w:hAnsi="Calibri" w:asciiTheme="minorHAnsi" w:cstheme="minorHAnsi" w:hAnsiTheme="minorHAnsi"/>
        </w:rPr>
        <w:t>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pPr>
        <w:pStyle w:val="ListParagraph"/>
        <w:rPr>
          <w:rFonts w:ascii="Calibri" w:hAnsi="Calibri" w:cs="Calibri" w:asciiTheme="minorHAnsi" w:cstheme="minorHAnsi" w:hAnsiTheme="minorHAnsi"/>
        </w:rPr>
      </w:pPr>
      <w:r>
        <w:rPr>
          <w:rFonts w:cs="Calibri" w:cstheme="minorHAnsi" w:ascii="Calibri" w:hAnsi="Calibri"/>
        </w:rPr>
      </w:r>
    </w:p>
    <w:p>
      <w:pPr>
        <w:pStyle w:val="BodyText"/>
        <w:numPr>
          <w:ilvl w:val="0"/>
          <w:numId w:val="19"/>
        </w:numPr>
        <w:tabs>
          <w:tab w:val="clear" w:pos="720"/>
          <w:tab w:val="left" w:pos="1134" w:leader="none"/>
          <w:tab w:val="left" w:pos="9639" w:leader="none"/>
          <w:tab w:val="left" w:pos="9923" w:leader="none"/>
        </w:tabs>
        <w:ind w:hanging="360" w:start="720" w:end="34"/>
        <w:rPr>
          <w:rFonts w:ascii="Calibri" w:hAnsi="Calibri" w:cs="Calibri" w:asciiTheme="minorHAnsi" w:cstheme="minorHAnsi" w:hAnsiTheme="minorHAnsi"/>
        </w:rPr>
      </w:pPr>
      <w:r>
        <w:rPr>
          <w:rFonts w:cs="Calibri" w:ascii="Calibri" w:hAnsi="Calibri" w:asciiTheme="minorHAnsi" w:cstheme="minorHAnsi" w:hAnsiTheme="minorHAnsi"/>
        </w:rPr>
        <w:t>para os devidos fins que em caso de qualquer comunicação futura referente a</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este processo licitatório,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bem como em caso de eventual contratação, concordo que 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Contrato</w:t>
      </w:r>
      <w:r>
        <w:rPr>
          <w:rFonts w:cs="Calibri" w:ascii="Calibri" w:hAnsi="Calibri" w:asciiTheme="minorHAnsi" w:cstheme="minorHAnsi" w:hAnsiTheme="minorHAnsi"/>
          <w:spacing w:val="-3"/>
        </w:rPr>
        <w:t xml:space="preserve"> </w:t>
      </w:r>
      <w:r>
        <w:rPr>
          <w:rFonts w:cs="Calibri" w:ascii="Calibri" w:hAnsi="Calibri" w:asciiTheme="minorHAnsi" w:cstheme="minorHAnsi" w:hAnsiTheme="minorHAnsi"/>
        </w:rPr>
        <w:t>seja encaminhado para</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o seguinte endereço:</w:t>
      </w:r>
    </w:p>
    <w:p>
      <w:pPr>
        <w:pStyle w:val="Heading3"/>
        <w:tabs>
          <w:tab w:val="clear" w:pos="720"/>
          <w:tab w:val="left" w:pos="1134" w:leader="none"/>
          <w:tab w:val="left" w:pos="9639" w:leader="none"/>
          <w:tab w:val="left" w:pos="9923" w:leader="none"/>
        </w:tabs>
        <w:ind w:start="709" w:end="34"/>
        <w:jc w:val="both"/>
        <w:rPr>
          <w:rFonts w:ascii="Calibri" w:hAnsi="Calibri" w:cs="Calibri" w:asciiTheme="minorHAnsi" w:cstheme="minorHAnsi" w:hAnsiTheme="minorHAnsi"/>
        </w:rPr>
      </w:pPr>
      <w:r>
        <w:rPr>
          <w:rFonts w:cs="Calibri" w:cstheme="minorHAnsi" w:ascii="Calibri" w:hAnsi="Calibri"/>
        </w:rPr>
      </w:r>
    </w:p>
    <w:p>
      <w:pPr>
        <w:pStyle w:val="Heading3"/>
        <w:tabs>
          <w:tab w:val="clear" w:pos="720"/>
          <w:tab w:val="left" w:pos="1134" w:leader="none"/>
          <w:tab w:val="left" w:pos="9639" w:leader="none"/>
          <w:tab w:val="left" w:pos="9923" w:leader="none"/>
        </w:tabs>
        <w:ind w:start="709" w:end="34"/>
        <w:jc w:val="both"/>
        <w:rPr>
          <w:rFonts w:ascii="Calibri" w:hAnsi="Calibri" w:cs="Calibri" w:asciiTheme="minorHAnsi" w:cstheme="minorHAnsi" w:hAnsiTheme="minorHAnsi"/>
        </w:rPr>
      </w:pPr>
      <w:r>
        <w:rPr>
          <w:rFonts w:cs="Calibri" w:ascii="Calibri" w:hAnsi="Calibri" w:asciiTheme="minorHAnsi" w:cstheme="minorHAnsi" w:hAnsiTheme="minorHAnsi"/>
        </w:rPr>
        <w:t>E-mail:</w:t>
      </w:r>
    </w:p>
    <w:p>
      <w:pPr>
        <w:pStyle w:val="Normal"/>
        <w:tabs>
          <w:tab w:val="clear" w:pos="720"/>
          <w:tab w:val="left" w:pos="1134" w:leader="none"/>
          <w:tab w:val="left" w:pos="2584" w:leader="none"/>
          <w:tab w:val="left" w:pos="3202" w:leader="none"/>
          <w:tab w:val="left" w:pos="9639" w:leader="none"/>
          <w:tab w:val="left" w:pos="9923" w:leader="none"/>
        </w:tabs>
        <w:ind w:firstLine="142" w:start="567" w:end="34"/>
        <w:jc w:val="both"/>
        <w:rPr>
          <w:rFonts w:ascii="Calibri" w:hAnsi="Calibri" w:cs="Calibri" w:asciiTheme="minorHAnsi" w:cstheme="minorHAnsi" w:hAnsiTheme="minorHAnsi"/>
          <w:b/>
          <w:u w:val="single"/>
        </w:rPr>
      </w:pPr>
      <w:r>
        <w:rPr>
          <w:rFonts w:cs="Calibri" w:ascii="Calibri" w:hAnsi="Calibri" w:asciiTheme="minorHAnsi" w:cstheme="minorHAnsi" w:hAnsiTheme="minorHAnsi"/>
          <w:b/>
        </w:rPr>
        <w:t>Telefone:</w:t>
      </w:r>
      <w:r>
        <w:rPr>
          <w:rFonts w:cs="Calibri" w:ascii="Calibri" w:hAnsi="Calibri" w:asciiTheme="minorHAnsi" w:cstheme="minorHAnsi" w:hAnsiTheme="minorHAnsi"/>
          <w:b/>
          <w:spacing w:val="-2"/>
        </w:rPr>
        <w:t xml:space="preserve"> </w:t>
      </w:r>
      <w:r>
        <w:rPr>
          <w:rFonts w:cs="Calibri" w:ascii="Calibri" w:hAnsi="Calibri" w:asciiTheme="minorHAnsi" w:cstheme="minorHAnsi" w:hAnsiTheme="minorHAnsi"/>
          <w:b/>
        </w:rPr>
        <w:t>(</w:t>
      </w:r>
      <w:r>
        <w:rPr>
          <w:rFonts w:cs="Calibri" w:ascii="Calibri" w:hAnsi="Calibri" w:asciiTheme="minorHAnsi" w:cstheme="minorHAnsi" w:hAnsiTheme="minorHAnsi"/>
          <w:b/>
          <w:spacing w:val="61"/>
        </w:rPr>
        <w:t xml:space="preserve"> </w:t>
      </w:r>
      <w:r>
        <w:rPr>
          <w:rFonts w:cs="Calibri" w:ascii="Calibri" w:hAnsi="Calibri" w:asciiTheme="minorHAnsi" w:cstheme="minorHAnsi" w:hAnsiTheme="minorHAnsi"/>
          <w:b/>
        </w:rPr>
        <w:t>)</w:t>
      </w:r>
      <w:r>
        <w:rPr>
          <w:rFonts w:cs="Calibri" w:ascii="Calibri" w:hAnsi="Calibri" w:asciiTheme="minorHAnsi" w:cstheme="minorHAnsi" w:hAnsiTheme="minorHAnsi"/>
          <w:b/>
          <w:u w:val="single"/>
        </w:rPr>
        <w:tab/>
      </w:r>
      <w:r>
        <w:rPr>
          <w:rFonts w:cs="Calibri" w:ascii="Calibri" w:hAnsi="Calibri" w:asciiTheme="minorHAnsi" w:cstheme="minorHAnsi" w:hAnsiTheme="minorHAnsi"/>
          <w:b/>
        </w:rPr>
        <w:t>-</w:t>
      </w:r>
      <w:r>
        <w:rPr>
          <w:rFonts w:cs="Calibri" w:ascii="Calibri" w:hAnsi="Calibri" w:asciiTheme="minorHAnsi" w:cstheme="minorHAnsi" w:hAnsiTheme="minorHAnsi"/>
          <w:b/>
          <w:u w:val="single"/>
        </w:rPr>
        <w:t xml:space="preserve"> </w:t>
        <w:tab/>
      </w:r>
    </w:p>
    <w:p>
      <w:pPr>
        <w:pStyle w:val="Normal"/>
        <w:tabs>
          <w:tab w:val="clear" w:pos="720"/>
          <w:tab w:val="left" w:pos="1134" w:leader="none"/>
          <w:tab w:val="left" w:pos="2584" w:leader="none"/>
          <w:tab w:val="left" w:pos="3202" w:leader="none"/>
          <w:tab w:val="left" w:pos="9639" w:leader="none"/>
          <w:tab w:val="left" w:pos="9923" w:leader="none"/>
        </w:tabs>
        <w:ind w:firstLine="142" w:start="567" w:end="34"/>
        <w:jc w:val="both"/>
        <w:rPr>
          <w:rFonts w:ascii="Calibri" w:hAnsi="Calibri" w:cs="Calibri" w:asciiTheme="minorHAnsi" w:cstheme="minorHAnsi" w:hAnsiTheme="minorHAnsi"/>
          <w:b/>
        </w:rPr>
      </w:pPr>
      <w:r>
        <w:rPr>
          <w:rFonts w:cs="Calibri" w:cstheme="minorHAnsi" w:ascii="Calibri" w:hAnsi="Calibri"/>
          <w:b/>
        </w:rPr>
      </w:r>
    </w:p>
    <w:p>
      <w:pPr>
        <w:pStyle w:val="BodyText"/>
        <w:tabs>
          <w:tab w:val="clear" w:pos="720"/>
          <w:tab w:val="left" w:pos="1134" w:leader="none"/>
          <w:tab w:val="left" w:pos="9639" w:leader="none"/>
        </w:tabs>
        <w:ind w:start="709" w:end="34"/>
        <w:rPr>
          <w:rFonts w:ascii="Calibri" w:hAnsi="Calibri" w:cs="Calibri" w:asciiTheme="minorHAnsi" w:cstheme="minorHAnsi" w:hAnsiTheme="minorHAnsi"/>
        </w:rPr>
      </w:pPr>
      <w:r>
        <w:rPr>
          <w:rFonts w:cs="Calibri" w:ascii="Calibri" w:hAnsi="Calibri" w:asciiTheme="minorHAnsi" w:cstheme="minorHAnsi" w:hAnsiTheme="minorHAnsi"/>
        </w:rPr>
        <w:t>Caso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altere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citado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e-mail</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ou</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telefone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b/>
          <w:u w:val="thick"/>
        </w:rPr>
        <w:t>comprometo-me</w:t>
      </w:r>
      <w:r>
        <w:rPr>
          <w:rFonts w:cs="Calibri" w:ascii="Calibri" w:hAnsi="Calibri" w:asciiTheme="minorHAnsi" w:cstheme="minorHAnsi" w:hAnsiTheme="minorHAnsi"/>
          <w:b/>
          <w:spacing w:val="1"/>
        </w:rPr>
        <w:t xml:space="preserve"> </w:t>
      </w:r>
      <w:r>
        <w:rPr>
          <w:rFonts w:cs="Calibri" w:ascii="Calibri" w:hAnsi="Calibri" w:asciiTheme="minorHAnsi" w:cstheme="minorHAnsi" w:hAnsiTheme="minorHAnsi"/>
        </w:rPr>
        <w:t>em</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protocolizar</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pedido</w:t>
      </w:r>
      <w:r>
        <w:rPr>
          <w:rFonts w:cs="Calibri" w:ascii="Calibri" w:hAnsi="Calibri" w:asciiTheme="minorHAnsi" w:cstheme="minorHAnsi" w:hAnsiTheme="minorHAnsi"/>
          <w:spacing w:val="61"/>
        </w:rPr>
        <w:t xml:space="preserve"> </w:t>
      </w:r>
      <w:r>
        <w:rPr>
          <w:rFonts w:cs="Calibri" w:ascii="Calibri" w:hAnsi="Calibri" w:asciiTheme="minorHAnsi" w:cstheme="minorHAnsi" w:hAnsiTheme="minorHAnsi"/>
        </w:rPr>
        <w:t>de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alteração junto ao Sistema de Protocolo deste Município, sob pena de ser considerado como intimado nos dados</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anteriormente</w:t>
      </w:r>
      <w:r>
        <w:rPr>
          <w:rFonts w:cs="Calibri" w:ascii="Calibri" w:hAnsi="Calibri" w:asciiTheme="minorHAnsi" w:cstheme="minorHAnsi" w:hAnsiTheme="minorHAnsi"/>
          <w:spacing w:val="-2"/>
        </w:rPr>
        <w:t xml:space="preserve"> </w:t>
      </w:r>
      <w:r>
        <w:rPr>
          <w:rFonts w:cs="Calibri" w:ascii="Calibri" w:hAnsi="Calibri" w:asciiTheme="minorHAnsi" w:cstheme="minorHAnsi" w:hAnsiTheme="minorHAnsi"/>
        </w:rPr>
        <w:t xml:space="preserve">fornecidos. </w:t>
      </w:r>
      <w:r>
        <w:rPr>
          <w:rFonts w:cs="Calibri" w:ascii="Calibri" w:hAnsi="Calibri" w:asciiTheme="minorHAnsi" w:cstheme="minorHAnsi" w:hAnsiTheme="minorHAnsi"/>
          <w:b/>
          <w:u w:val="thick"/>
        </w:rPr>
        <w:t>Comprometo-me</w:t>
      </w:r>
      <w:r>
        <w:rPr>
          <w:rFonts w:cs="Calibri" w:ascii="Calibri" w:hAnsi="Calibri" w:asciiTheme="minorHAnsi" w:cstheme="minorHAnsi" w:hAnsiTheme="minorHAnsi"/>
          <w:b/>
        </w:rPr>
        <w:t xml:space="preserve"> </w:t>
      </w:r>
      <w:r>
        <w:rPr>
          <w:rFonts w:cs="Calibri" w:ascii="Calibri" w:hAnsi="Calibri" w:asciiTheme="minorHAnsi" w:cstheme="minorHAnsi" w:hAnsiTheme="minorHAnsi"/>
        </w:rPr>
        <w:t>a manter durante a execução do contrato, em compatibilidade com as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obrigações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assumidas,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todas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as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condições</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de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habilitação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qualificação</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exigidas</w:t>
      </w:r>
      <w:r>
        <w:rPr>
          <w:rFonts w:cs="Calibri" w:ascii="Calibri" w:hAnsi="Calibri" w:asciiTheme="minorHAnsi" w:cstheme="minorHAnsi" w:hAnsiTheme="minorHAnsi"/>
          <w:spacing w:val="61"/>
        </w:rPr>
        <w:t xml:space="preserve"> </w:t>
      </w:r>
      <w:r>
        <w:rPr>
          <w:rFonts w:cs="Calibri" w:ascii="Calibri" w:hAnsi="Calibri" w:asciiTheme="minorHAnsi" w:cstheme="minorHAnsi" w:hAnsiTheme="minorHAnsi"/>
        </w:rPr>
        <w:t>na</w:t>
      </w:r>
      <w:r>
        <w:rPr>
          <w:rFonts w:cs="Calibri" w:ascii="Calibri" w:hAnsi="Calibri" w:asciiTheme="minorHAnsi" w:cstheme="minorHAnsi" w:hAnsiTheme="minorHAnsi"/>
          <w:spacing w:val="1"/>
        </w:rPr>
        <w:t xml:space="preserve"> </w:t>
      </w:r>
      <w:r>
        <w:rPr>
          <w:rFonts w:cs="Calibri" w:ascii="Calibri" w:hAnsi="Calibri" w:asciiTheme="minorHAnsi" w:cstheme="minorHAnsi" w:hAnsiTheme="minorHAnsi"/>
        </w:rPr>
        <w:t>licitação;</w:t>
      </w:r>
    </w:p>
    <w:p>
      <w:pPr>
        <w:pStyle w:val="BodyText"/>
        <w:tabs>
          <w:tab w:val="clear" w:pos="720"/>
          <w:tab w:val="left" w:pos="1134" w:leader="none"/>
          <w:tab w:val="left" w:pos="9639" w:leader="none"/>
        </w:tabs>
        <w:ind w:start="709" w:end="-108"/>
        <w:rPr>
          <w:rFonts w:ascii="Calibri" w:hAnsi="Calibri" w:cs="Calibri" w:asciiTheme="minorHAnsi" w:cstheme="minorHAnsi" w:hAnsiTheme="minorHAnsi"/>
        </w:rPr>
      </w:pPr>
      <w:r>
        <w:rPr>
          <w:rFonts w:cs="Calibri" w:cstheme="minorHAnsi" w:ascii="Calibri" w:hAnsi="Calibri"/>
        </w:rPr>
      </w:r>
    </w:p>
    <w:p>
      <w:pPr>
        <w:pStyle w:val="BodyText"/>
        <w:tabs>
          <w:tab w:val="clear" w:pos="720"/>
          <w:tab w:val="left" w:pos="1134" w:leader="none"/>
          <w:tab w:val="left" w:pos="9639" w:leader="none"/>
        </w:tabs>
        <w:spacing w:before="1" w:after="0"/>
        <w:ind w:start="709" w:end="34"/>
        <w:rPr>
          <w:rFonts w:ascii="Calibri" w:hAnsi="Calibri" w:asciiTheme="minorHAnsi" w:hAnsiTheme="minorHAnsi"/>
        </w:rPr>
      </w:pPr>
      <w:r>
        <w:rPr>
          <w:rFonts w:ascii="Calibri" w:hAnsi="Calibri" w:asciiTheme="minorHAnsi" w:hAnsiTheme="minorHAnsi"/>
        </w:rPr>
        <w:t>para os devidos fins de direito, na qualidade de Proponente dos procedimentos licitatórios,</w:t>
      </w:r>
      <w:r>
        <w:rPr>
          <w:rFonts w:ascii="Calibri" w:hAnsi="Calibri" w:asciiTheme="minorHAnsi" w:hAnsiTheme="minorHAnsi"/>
          <w:spacing w:val="1"/>
        </w:rPr>
        <w:t xml:space="preserve"> </w:t>
      </w:r>
      <w:r>
        <w:rPr>
          <w:rFonts w:ascii="Calibri" w:hAnsi="Calibri" w:asciiTheme="minorHAnsi" w:hAnsiTheme="minorHAnsi"/>
        </w:rPr>
        <w:t>instaurados</w:t>
      </w:r>
      <w:r>
        <w:rPr>
          <w:rFonts w:ascii="Calibri" w:hAnsi="Calibri" w:asciiTheme="minorHAnsi" w:hAnsiTheme="minorHAnsi"/>
          <w:spacing w:val="1"/>
        </w:rPr>
        <w:t xml:space="preserve"> </w:t>
      </w:r>
      <w:r>
        <w:rPr>
          <w:rFonts w:ascii="Calibri" w:hAnsi="Calibri" w:asciiTheme="minorHAnsi" w:hAnsiTheme="minorHAnsi"/>
        </w:rPr>
        <w:t>por</w:t>
      </w:r>
      <w:r>
        <w:rPr>
          <w:rFonts w:ascii="Calibri" w:hAnsi="Calibri" w:asciiTheme="minorHAnsi" w:hAnsiTheme="minorHAnsi"/>
          <w:spacing w:val="1"/>
        </w:rPr>
        <w:t xml:space="preserve"> </w:t>
      </w:r>
      <w:r>
        <w:rPr>
          <w:rFonts w:ascii="Calibri" w:hAnsi="Calibri" w:asciiTheme="minorHAnsi" w:hAnsiTheme="minorHAnsi"/>
        </w:rPr>
        <w:t>este</w:t>
      </w:r>
      <w:r>
        <w:rPr>
          <w:rFonts w:ascii="Calibri" w:hAnsi="Calibri" w:asciiTheme="minorHAnsi" w:hAnsiTheme="minorHAnsi"/>
          <w:spacing w:val="1"/>
        </w:rPr>
        <w:t xml:space="preserve"> </w:t>
      </w:r>
      <w:r>
        <w:rPr>
          <w:rFonts w:ascii="Calibri" w:hAnsi="Calibri" w:asciiTheme="minorHAnsi" w:hAnsiTheme="minorHAnsi"/>
        </w:rPr>
        <w:t>Município,</w:t>
      </w:r>
      <w:r>
        <w:rPr>
          <w:rFonts w:ascii="Calibri" w:hAnsi="Calibri" w:asciiTheme="minorHAnsi" w:hAnsiTheme="minorHAnsi"/>
          <w:spacing w:val="1"/>
        </w:rPr>
        <w:t xml:space="preserve"> </w:t>
      </w:r>
      <w:r>
        <w:rPr>
          <w:rFonts w:ascii="Calibri" w:hAnsi="Calibri" w:asciiTheme="minorHAnsi" w:hAnsiTheme="minorHAnsi"/>
        </w:rPr>
        <w:t>que</w:t>
      </w:r>
      <w:r>
        <w:rPr>
          <w:rFonts w:ascii="Calibri" w:hAnsi="Calibri" w:asciiTheme="minorHAnsi" w:hAnsiTheme="minorHAnsi"/>
          <w:spacing w:val="1"/>
        </w:rPr>
        <w:t xml:space="preserve"> </w:t>
      </w:r>
      <w:r>
        <w:rPr>
          <w:rFonts w:ascii="Calibri" w:hAnsi="Calibri" w:asciiTheme="minorHAnsi" w:hAnsiTheme="minorHAnsi"/>
        </w:rPr>
        <w:t>o(a)</w:t>
      </w:r>
      <w:r>
        <w:rPr>
          <w:rFonts w:ascii="Calibri" w:hAnsi="Calibri" w:asciiTheme="minorHAnsi" w:hAnsiTheme="minorHAnsi"/>
          <w:spacing w:val="1"/>
        </w:rPr>
        <w:t xml:space="preserve"> </w:t>
      </w:r>
      <w:r>
        <w:rPr>
          <w:rFonts w:ascii="Calibri" w:hAnsi="Calibri" w:asciiTheme="minorHAnsi" w:hAnsiTheme="minorHAnsi"/>
        </w:rPr>
        <w:t>responsável</w:t>
      </w:r>
      <w:r>
        <w:rPr>
          <w:rFonts w:ascii="Calibri" w:hAnsi="Calibri" w:asciiTheme="minorHAnsi" w:hAnsiTheme="minorHAnsi"/>
          <w:spacing w:val="1"/>
        </w:rPr>
        <w:t xml:space="preserve"> </w:t>
      </w:r>
      <w:r>
        <w:rPr>
          <w:rFonts w:ascii="Calibri" w:hAnsi="Calibri" w:asciiTheme="minorHAnsi" w:hAnsiTheme="minorHAnsi"/>
        </w:rPr>
        <w:t>legal</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1"/>
        </w:rPr>
        <w:t xml:space="preserve"> </w:t>
      </w:r>
      <w:r>
        <w:rPr>
          <w:rFonts w:ascii="Calibri" w:hAnsi="Calibri" w:asciiTheme="minorHAnsi" w:hAnsiTheme="minorHAnsi"/>
        </w:rPr>
        <w:t>empresa</w:t>
      </w:r>
      <w:r>
        <w:rPr>
          <w:rFonts w:ascii="Calibri" w:hAnsi="Calibri" w:asciiTheme="minorHAnsi" w:hAnsiTheme="minorHAnsi"/>
          <w:spacing w:val="1"/>
        </w:rPr>
        <w:t xml:space="preserve"> </w:t>
      </w:r>
      <w:r>
        <w:rPr>
          <w:rFonts w:ascii="Calibri" w:hAnsi="Calibri" w:asciiTheme="minorHAnsi" w:hAnsiTheme="minorHAnsi"/>
        </w:rPr>
        <w:t>é</w:t>
      </w:r>
      <w:r>
        <w:rPr>
          <w:rFonts w:ascii="Calibri" w:hAnsi="Calibri" w:asciiTheme="minorHAnsi" w:hAnsiTheme="minorHAnsi"/>
          <w:spacing w:val="1"/>
        </w:rPr>
        <w:t xml:space="preserve"> </w:t>
      </w:r>
      <w:r>
        <w:rPr>
          <w:rFonts w:ascii="Calibri" w:hAnsi="Calibri" w:asciiTheme="minorHAnsi" w:hAnsiTheme="minorHAnsi"/>
        </w:rPr>
        <w:t>o(a)</w:t>
      </w:r>
      <w:r>
        <w:rPr>
          <w:rFonts w:ascii="Calibri" w:hAnsi="Calibri" w:asciiTheme="minorHAnsi" w:hAnsiTheme="minorHAnsi"/>
          <w:spacing w:val="1"/>
        </w:rPr>
        <w:t xml:space="preserve"> </w:t>
      </w:r>
      <w:r>
        <w:rPr>
          <w:rFonts w:ascii="Calibri" w:hAnsi="Calibri" w:asciiTheme="minorHAnsi" w:hAnsiTheme="minorHAnsi"/>
        </w:rPr>
        <w:t xml:space="preserve">Sr.(a)...........................,      </w:t>
      </w:r>
      <w:r>
        <w:rPr>
          <w:rFonts w:ascii="Calibri" w:hAnsi="Calibri" w:asciiTheme="minorHAnsi" w:hAnsiTheme="minorHAnsi"/>
          <w:spacing w:val="57"/>
        </w:rPr>
        <w:t xml:space="preserve"> </w:t>
      </w:r>
      <w:r>
        <w:rPr>
          <w:rFonts w:ascii="Calibri" w:hAnsi="Calibri" w:asciiTheme="minorHAnsi" w:hAnsiTheme="minorHAnsi"/>
        </w:rPr>
        <w:t xml:space="preserve">Portador(a)      </w:t>
      </w:r>
      <w:r>
        <w:rPr>
          <w:rFonts w:ascii="Calibri" w:hAnsi="Calibri" w:asciiTheme="minorHAnsi" w:hAnsiTheme="minorHAnsi"/>
          <w:spacing w:val="59"/>
        </w:rPr>
        <w:t xml:space="preserve"> </w:t>
      </w:r>
      <w:r>
        <w:rPr>
          <w:rFonts w:ascii="Calibri" w:hAnsi="Calibri" w:asciiTheme="minorHAnsi" w:hAnsiTheme="minorHAnsi"/>
        </w:rPr>
        <w:t xml:space="preserve">do      </w:t>
      </w:r>
      <w:r>
        <w:rPr>
          <w:rFonts w:ascii="Calibri" w:hAnsi="Calibri" w:asciiTheme="minorHAnsi" w:hAnsiTheme="minorHAnsi"/>
          <w:spacing w:val="55"/>
        </w:rPr>
        <w:t xml:space="preserve"> </w:t>
      </w:r>
      <w:r>
        <w:rPr>
          <w:rFonts w:ascii="Calibri" w:hAnsi="Calibri" w:asciiTheme="minorHAnsi" w:hAnsiTheme="minorHAnsi"/>
        </w:rPr>
        <w:t xml:space="preserve">RG        sob      </w:t>
      </w:r>
      <w:r>
        <w:rPr>
          <w:rFonts w:ascii="Calibri" w:hAnsi="Calibri" w:asciiTheme="minorHAnsi" w:hAnsiTheme="minorHAnsi"/>
          <w:spacing w:val="57"/>
        </w:rPr>
        <w:t xml:space="preserve"> </w:t>
      </w:r>
      <w:r>
        <w:rPr>
          <w:rFonts w:ascii="Calibri" w:hAnsi="Calibri" w:asciiTheme="minorHAnsi" w:hAnsiTheme="minorHAnsi"/>
        </w:rPr>
        <w:t xml:space="preserve">nº .................   </w:t>
      </w:r>
      <w:r>
        <w:rPr>
          <w:rFonts w:ascii="Calibri" w:hAnsi="Calibri" w:asciiTheme="minorHAnsi" w:hAnsiTheme="minorHAnsi"/>
          <w:spacing w:val="24"/>
        </w:rPr>
        <w:t xml:space="preserve"> </w:t>
      </w:r>
      <w:r>
        <w:rPr>
          <w:rFonts w:ascii="Calibri" w:hAnsi="Calibri" w:asciiTheme="minorHAnsi" w:hAnsiTheme="minorHAnsi"/>
        </w:rPr>
        <w:t xml:space="preserve">e   </w:t>
      </w:r>
      <w:r>
        <w:rPr>
          <w:rFonts w:ascii="Calibri" w:hAnsi="Calibri" w:asciiTheme="minorHAnsi" w:hAnsiTheme="minorHAnsi"/>
          <w:spacing w:val="23"/>
        </w:rPr>
        <w:t xml:space="preserve"> </w:t>
      </w:r>
      <w:r>
        <w:rPr>
          <w:rFonts w:ascii="Calibri" w:hAnsi="Calibri" w:asciiTheme="minorHAnsi" w:hAnsiTheme="minorHAnsi"/>
        </w:rPr>
        <w:t xml:space="preserve">CPF   </w:t>
      </w:r>
      <w:r>
        <w:rPr>
          <w:rFonts w:ascii="Calibri" w:hAnsi="Calibri" w:asciiTheme="minorHAnsi" w:hAnsiTheme="minorHAnsi"/>
          <w:spacing w:val="23"/>
        </w:rPr>
        <w:t xml:space="preserve"> </w:t>
      </w:r>
      <w:r>
        <w:rPr>
          <w:rFonts w:ascii="Calibri" w:hAnsi="Calibri" w:asciiTheme="minorHAnsi" w:hAnsiTheme="minorHAnsi"/>
        </w:rPr>
        <w:t xml:space="preserve">nº   </w:t>
      </w:r>
      <w:r>
        <w:rPr>
          <w:rFonts w:ascii="Calibri" w:hAnsi="Calibri" w:asciiTheme="minorHAnsi" w:hAnsiTheme="minorHAnsi"/>
          <w:spacing w:val="22"/>
        </w:rPr>
        <w:t xml:space="preserve"> </w:t>
      </w:r>
      <w:r>
        <w:rPr>
          <w:rFonts w:ascii="Calibri" w:hAnsi="Calibri" w:asciiTheme="minorHAnsi" w:hAnsiTheme="minorHAnsi"/>
        </w:rPr>
        <w:t xml:space="preserve">...............,   </w:t>
      </w:r>
      <w:r>
        <w:rPr>
          <w:rFonts w:ascii="Calibri" w:hAnsi="Calibri" w:asciiTheme="minorHAnsi" w:hAnsiTheme="minorHAnsi"/>
          <w:spacing w:val="25"/>
        </w:rPr>
        <w:t xml:space="preserve"> </w:t>
      </w:r>
      <w:r>
        <w:rPr>
          <w:rFonts w:ascii="Calibri" w:hAnsi="Calibri" w:asciiTheme="minorHAnsi" w:hAnsiTheme="minorHAnsi"/>
        </w:rPr>
        <w:t>cuja função/cargo</w:t>
      </w:r>
      <w:r>
        <w:rPr>
          <w:rFonts w:ascii="Calibri" w:hAnsi="Calibri" w:asciiTheme="minorHAnsi" w:hAnsiTheme="minorHAnsi"/>
          <w:spacing w:val="1"/>
        </w:rPr>
        <w:t xml:space="preserve"> </w:t>
      </w:r>
      <w:r>
        <w:rPr>
          <w:rFonts w:ascii="Calibri" w:hAnsi="Calibri" w:asciiTheme="minorHAnsi" w:hAnsiTheme="minorHAnsi"/>
        </w:rPr>
        <w:t>é.................. (sócio</w:t>
      </w:r>
      <w:r>
        <w:rPr>
          <w:rFonts w:ascii="Calibri" w:hAnsi="Calibri" w:asciiTheme="minorHAnsi" w:hAnsiTheme="minorHAnsi"/>
          <w:spacing w:val="1"/>
        </w:rPr>
        <w:t xml:space="preserve"> </w:t>
      </w:r>
      <w:r>
        <w:rPr>
          <w:rFonts w:ascii="Calibri" w:hAnsi="Calibri" w:asciiTheme="minorHAnsi" w:hAnsiTheme="minorHAnsi"/>
        </w:rPr>
        <w:t>administrador / procurador / diretor / etc),</w:t>
      </w:r>
      <w:r>
        <w:rPr>
          <w:rFonts w:ascii="Calibri" w:hAnsi="Calibri" w:asciiTheme="minorHAnsi" w:hAnsiTheme="minorHAnsi"/>
          <w:spacing w:val="1"/>
        </w:rPr>
        <w:t xml:space="preserve"> </w:t>
      </w:r>
      <w:r>
        <w:rPr>
          <w:rFonts w:ascii="Calibri" w:hAnsi="Calibri" w:asciiTheme="minorHAnsi" w:hAnsiTheme="minorHAnsi"/>
        </w:rPr>
        <w:t>responsável</w:t>
      </w:r>
      <w:r>
        <w:rPr>
          <w:rFonts w:ascii="Calibri" w:hAnsi="Calibri" w:asciiTheme="minorHAnsi" w:hAnsiTheme="minorHAnsi"/>
          <w:spacing w:val="-1"/>
        </w:rPr>
        <w:t xml:space="preserve"> </w:t>
      </w:r>
      <w:r>
        <w:rPr>
          <w:rFonts w:ascii="Calibri" w:hAnsi="Calibri" w:asciiTheme="minorHAnsi" w:hAnsiTheme="minorHAnsi"/>
        </w:rPr>
        <w:t>pela assinatura</w:t>
      </w:r>
      <w:r>
        <w:rPr>
          <w:rFonts w:ascii="Calibri" w:hAnsi="Calibri" w:asciiTheme="minorHAnsi" w:hAnsiTheme="minorHAnsi"/>
          <w:spacing w:val="1"/>
        </w:rPr>
        <w:t xml:space="preserve"> </w:t>
      </w:r>
      <w:r>
        <w:rPr>
          <w:rFonts w:ascii="Calibri" w:hAnsi="Calibri" w:asciiTheme="minorHAnsi" w:hAnsiTheme="minorHAnsi"/>
        </w:rPr>
        <w:t>do</w:t>
      </w:r>
      <w:r>
        <w:rPr>
          <w:rFonts w:ascii="Calibri" w:hAnsi="Calibri" w:asciiTheme="minorHAnsi" w:hAnsiTheme="minorHAnsi"/>
          <w:spacing w:val="-2"/>
        </w:rPr>
        <w:t xml:space="preserve"> </w:t>
      </w:r>
      <w:r>
        <w:rPr>
          <w:rFonts w:ascii="Calibri" w:hAnsi="Calibri" w:asciiTheme="minorHAnsi" w:hAnsiTheme="minorHAnsi"/>
        </w:rPr>
        <w:t>contrato.</w:t>
      </w:r>
    </w:p>
    <w:p>
      <w:pPr>
        <w:pStyle w:val="BodyText"/>
        <w:tabs>
          <w:tab w:val="clear" w:pos="720"/>
          <w:tab w:val="left" w:pos="1134" w:leader="none"/>
          <w:tab w:val="left" w:pos="9639" w:leader="none"/>
        </w:tabs>
        <w:ind w:start="602" w:end="-108"/>
        <w:rPr>
          <w:rFonts w:ascii="Calibri" w:hAnsi="Calibri" w:cs="Calibri" w:asciiTheme="minorHAnsi" w:cstheme="minorHAnsi" w:hAnsiTheme="minorHAnsi"/>
        </w:rPr>
      </w:pPr>
      <w:r>
        <w:rPr>
          <w:rFonts w:cs="Calibri" w:cstheme="minorHAnsi" w:ascii="Calibri" w:hAnsi="Calibri"/>
        </w:rPr>
      </w:r>
    </w:p>
    <w:p>
      <w:pPr>
        <w:pStyle w:val="BodyText"/>
        <w:tabs>
          <w:tab w:val="clear" w:pos="720"/>
          <w:tab w:val="left" w:pos="1134" w:leader="none"/>
          <w:tab w:val="left" w:pos="9639" w:leader="none"/>
        </w:tabs>
        <w:ind w:start="602" w:end="-108"/>
        <w:rPr>
          <w:rFonts w:ascii="Calibri" w:hAnsi="Calibri" w:cs="Calibri" w:asciiTheme="minorHAnsi" w:cstheme="minorHAnsi" w:hAnsiTheme="minorHAnsi"/>
        </w:rPr>
      </w:pPr>
      <w:r>
        <w:rPr>
          <w:rFonts w:cs="Calibri" w:cstheme="minorHAnsi" w:ascii="Calibri" w:hAnsi="Calibri"/>
        </w:rPr>
      </w:r>
    </w:p>
    <w:p>
      <w:pPr>
        <w:pStyle w:val="Normal"/>
        <w:ind w:end="-108"/>
        <w:rPr>
          <w:rFonts w:ascii="Calibri" w:hAnsi="Calibri" w:asciiTheme="minorHAnsi" w:hAnsiTheme="minorHAnsi"/>
          <w:b/>
          <w:bCs/>
          <w:color w:val="FF0000"/>
        </w:rPr>
      </w:pPr>
      <w:r>
        <w:rPr>
          <w:rFonts w:asciiTheme="minorHAnsi" w:hAnsiTheme="minorHAnsi" w:ascii="Calibri" w:hAnsi="Calibri"/>
          <w:b/>
          <w:bCs/>
          <w:color w:val="FF0000"/>
        </w:rPr>
      </w:r>
    </w:p>
    <w:p>
      <w:pPr>
        <w:pStyle w:val="BodyText"/>
        <w:tabs>
          <w:tab w:val="clear" w:pos="720"/>
          <w:tab w:val="left" w:pos="1134" w:leader="none"/>
          <w:tab w:val="left" w:pos="9639" w:leader="none"/>
        </w:tabs>
        <w:spacing w:before="9" w:after="0"/>
        <w:ind w:start="284" w:end="34"/>
        <w:jc w:val="start"/>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3212" w:leader="none"/>
          <w:tab w:val="left" w:pos="3763" w:leader="none"/>
          <w:tab w:val="left" w:pos="5541" w:leader="none"/>
          <w:tab w:val="left" w:pos="9639" w:leader="none"/>
        </w:tabs>
        <w:ind w:start="284" w:end="34"/>
        <w:jc w:val="center"/>
        <w:rPr>
          <w:rFonts w:ascii="Calibri" w:hAnsi="Calibri" w:asciiTheme="minorHAnsi" w:hAnsiTheme="minorHAnsi"/>
        </w:rPr>
      </w:pPr>
      <w:r>
        <w:rPr>
          <w:rFonts w:ascii="Calibri" w:hAnsi="Calibri" w:asciiTheme="minorHAnsi" w:hAnsiTheme="minorHAnsi"/>
        </w:rPr>
        <w:t>Local</w:t>
      </w:r>
      <w:r>
        <w:rPr>
          <w:rFonts w:ascii="Calibri" w:hAnsi="Calibri" w:asciiTheme="minorHAnsi" w:hAnsiTheme="minorHAnsi"/>
          <w:spacing w:val="-2"/>
        </w:rPr>
        <w:t xml:space="preserve"> </w:t>
      </w:r>
      <w:r>
        <w:rPr>
          <w:rFonts w:ascii="Calibri" w:hAnsi="Calibri" w:asciiTheme="minorHAnsi" w:hAnsiTheme="minorHAnsi"/>
        </w:rPr>
        <w:t>e data,</w:t>
      </w:r>
      <w:r>
        <w:rPr>
          <w:rFonts w:ascii="Calibri" w:hAnsi="Calibri" w:asciiTheme="minorHAnsi" w:hAnsiTheme="minorHAnsi"/>
          <w:u w:val="single"/>
        </w:rPr>
        <w:tab/>
      </w:r>
      <w:r>
        <w:rPr>
          <w:rFonts w:ascii="Calibri" w:hAnsi="Calibri" w:asciiTheme="minorHAnsi" w:hAnsiTheme="minorHAnsi"/>
        </w:rPr>
        <w:t>,</w:t>
      </w:r>
      <w:r>
        <w:rPr>
          <w:rFonts w:ascii="Calibri" w:hAnsi="Calibri" w:asciiTheme="minorHAnsi" w:hAnsiTheme="minorHAnsi"/>
          <w:u w:val="single"/>
        </w:rPr>
        <w:tab/>
      </w:r>
      <w:r>
        <w:rPr>
          <w:rFonts w:ascii="Calibri" w:hAnsi="Calibri" w:asciiTheme="minorHAnsi" w:hAnsiTheme="minorHAnsi"/>
        </w:rPr>
        <w:t>de</w:t>
      </w:r>
      <w:r>
        <w:rPr>
          <w:rFonts w:ascii="Calibri" w:hAnsi="Calibri" w:asciiTheme="minorHAnsi" w:hAnsiTheme="minorHAnsi"/>
          <w:u w:val="single"/>
        </w:rPr>
        <w:tab/>
      </w:r>
      <w:r>
        <w:rPr>
          <w:rFonts w:ascii="Calibri" w:hAnsi="Calibri" w:asciiTheme="minorHAnsi" w:hAnsiTheme="minorHAnsi"/>
        </w:rPr>
        <w:t>de</w:t>
      </w:r>
      <w:r>
        <w:rPr>
          <w:rFonts w:ascii="Calibri" w:hAnsi="Calibri" w:asciiTheme="minorHAnsi" w:hAnsiTheme="minorHAnsi"/>
          <w:spacing w:val="2"/>
        </w:rPr>
        <w:t xml:space="preserve"> </w:t>
      </w:r>
      <w:r>
        <w:rPr>
          <w:rFonts w:ascii="Calibri" w:hAnsi="Calibri" w:asciiTheme="minorHAnsi" w:hAnsiTheme="minorHAnsi"/>
        </w:rPr>
        <w:t>2026.</w:t>
      </w:r>
    </w:p>
    <w:p>
      <w:pPr>
        <w:pStyle w:val="BodyText"/>
        <w:tabs>
          <w:tab w:val="clear" w:pos="720"/>
          <w:tab w:val="left" w:pos="1134" w:leader="none"/>
          <w:tab w:val="left" w:pos="9639" w:leader="none"/>
        </w:tabs>
        <w:spacing w:before="8" w:after="0"/>
        <w:ind w:start="284" w:end="34"/>
        <w:jc w:val="start"/>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9639" w:leader="none"/>
        </w:tabs>
        <w:spacing w:before="8" w:after="0"/>
        <w:ind w:start="284" w:end="34"/>
        <w:jc w:val="start"/>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9639" w:leader="none"/>
        </w:tabs>
        <w:spacing w:before="8" w:after="0"/>
        <w:ind w:start="284" w:end="34"/>
        <w:jc w:val="start"/>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9639" w:leader="none"/>
        </w:tabs>
        <w:spacing w:before="11" w:after="0"/>
        <w:ind w:start="284" w:end="34"/>
        <w:jc w:val="center"/>
        <w:rPr>
          <w:rFonts w:ascii="Calibri" w:hAnsi="Calibri" w:asciiTheme="minorHAnsi" w:hAnsiTheme="minorHAnsi"/>
        </w:rPr>
      </w:pPr>
      <w:r>
        <w:rPr>
          <w:rFonts w:ascii="Calibri" w:hAnsi="Calibri" w:asciiTheme="minorHAnsi" w:hAnsiTheme="minorHAnsi"/>
        </w:rPr>
        <w:t>(Identificação e Assinatura do Representante Legal)</w:t>
      </w:r>
    </w:p>
    <w:p>
      <w:pPr>
        <w:pStyle w:val="BodyText"/>
        <w:tabs>
          <w:tab w:val="clear" w:pos="720"/>
          <w:tab w:val="left" w:pos="1134" w:leader="none"/>
          <w:tab w:val="left" w:pos="9639" w:leader="none"/>
        </w:tabs>
        <w:spacing w:before="11" w:after="0"/>
        <w:ind w:start="284" w:end="34"/>
        <w:jc w:val="center"/>
        <w:rPr>
          <w:rFonts w:ascii="Calibri" w:hAnsi="Calibri" w:asciiTheme="minorHAnsi" w:hAnsiTheme="minorHAnsi"/>
        </w:rPr>
      </w:pPr>
      <w:r>
        <w:rPr>
          <w:rFonts w:ascii="Calibri" w:hAnsi="Calibri" w:asciiTheme="minorHAnsi" w:hAnsiTheme="minorHAnsi"/>
        </w:rPr>
        <w:t>(Dados</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2"/>
        </w:rPr>
        <w:t xml:space="preserve"> </w:t>
      </w:r>
      <w:r>
        <w:rPr>
          <w:rFonts w:ascii="Calibri" w:hAnsi="Calibri" w:asciiTheme="minorHAnsi" w:hAnsiTheme="minorHAnsi"/>
        </w:rPr>
        <w:t>empresa:</w:t>
      </w:r>
      <w:r>
        <w:rPr>
          <w:rFonts w:ascii="Calibri" w:hAnsi="Calibri" w:asciiTheme="minorHAnsi" w:hAnsiTheme="minorHAnsi"/>
          <w:spacing w:val="-2"/>
        </w:rPr>
        <w:t xml:space="preserve"> </w:t>
      </w:r>
      <w:r>
        <w:rPr>
          <w:rFonts w:ascii="Calibri" w:hAnsi="Calibri" w:asciiTheme="minorHAnsi" w:hAnsiTheme="minorHAnsi"/>
        </w:rPr>
        <w:t>Razão Social</w:t>
      </w:r>
      <w:r>
        <w:rPr>
          <w:rFonts w:ascii="Calibri" w:hAnsi="Calibri" w:asciiTheme="minorHAnsi" w:hAnsiTheme="minorHAnsi"/>
          <w:spacing w:val="-1"/>
        </w:rPr>
        <w:t xml:space="preserve"> </w:t>
      </w:r>
      <w:r>
        <w:rPr>
          <w:rFonts w:ascii="Calibri" w:hAnsi="Calibri" w:asciiTheme="minorHAnsi" w:hAnsiTheme="minorHAnsi"/>
        </w:rPr>
        <w:t>e</w:t>
      </w:r>
      <w:r>
        <w:rPr>
          <w:rFonts w:ascii="Calibri" w:hAnsi="Calibri" w:asciiTheme="minorHAnsi" w:hAnsiTheme="minorHAnsi"/>
          <w:spacing w:val="-1"/>
        </w:rPr>
        <w:t xml:space="preserve"> </w:t>
      </w:r>
      <w:r>
        <w:rPr>
          <w:rFonts w:ascii="Calibri" w:hAnsi="Calibri" w:asciiTheme="minorHAnsi" w:hAnsiTheme="minorHAnsi"/>
        </w:rPr>
        <w:t>CNPJ)</w:t>
      </w:r>
    </w:p>
    <w:p>
      <w:pPr>
        <w:pStyle w:val="Normal"/>
        <w:tabs>
          <w:tab w:val="clear" w:pos="720"/>
          <w:tab w:val="left" w:pos="1134" w:leader="none"/>
          <w:tab w:val="left" w:pos="9639" w:leader="none"/>
        </w:tabs>
        <w:ind w:end="687"/>
        <w:rPr>
          <w:rFonts w:ascii="Calibri" w:hAnsi="Calibri" w:asciiTheme="minorHAnsi" w:hAnsiTheme="minorHAnsi"/>
          <w:sz w:val="24"/>
          <w:szCs w:val="24"/>
        </w:rPr>
      </w:pPr>
      <w:r>
        <w:rPr>
          <w:rFonts w:asciiTheme="minorHAnsi" w:hAnsiTheme="minorHAnsi" w:ascii="Calibri" w:hAnsi="Calibri"/>
          <w:sz w:val="24"/>
          <w:szCs w:val="24"/>
        </w:rPr>
      </w:r>
    </w:p>
    <w:p>
      <w:pPr>
        <w:pStyle w:val="Normal"/>
        <w:rPr>
          <w:rFonts w:ascii="Calibri" w:hAnsi="Calibri" w:asciiTheme="minorHAnsi" w:hAnsiTheme="minorHAnsi"/>
          <w:sz w:val="24"/>
          <w:szCs w:val="24"/>
        </w:rPr>
      </w:pPr>
      <w:r>
        <w:rPr>
          <w:rFonts w:asciiTheme="minorHAnsi" w:hAnsiTheme="minorHAnsi" w:ascii="Calibri" w:hAnsi="Calibri"/>
          <w:sz w:val="24"/>
          <w:szCs w:val="24"/>
        </w:rPr>
      </w:r>
      <w:r>
        <w:br w:type="page"/>
      </w:r>
    </w:p>
    <w:p>
      <w:pPr>
        <w:pStyle w:val="Normal"/>
        <w:tabs>
          <w:tab w:val="clear" w:pos="720"/>
          <w:tab w:val="left" w:pos="426" w:leader="none"/>
          <w:tab w:val="left" w:pos="709" w:leader="none"/>
        </w:tabs>
        <w:spacing w:before="0" w:after="0"/>
        <w:ind w:hanging="425" w:start="426" w:end="-444"/>
        <w:jc w:val="center"/>
        <w:rPr>
          <w:rFonts w:ascii="Calibri" w:hAnsi="Calibri" w:asciiTheme="minorHAnsi" w:hAnsiTheme="minorHAnsi"/>
        </w:rPr>
      </w:pPr>
      <w:r>
        <w:rPr>
          <w:rFonts w:asciiTheme="minorHAnsi" w:hAnsiTheme="minorHAnsi" w:ascii="Calibri" w:hAnsi="Calibri"/>
        </w:rPr>
      </w:r>
    </w:p>
    <w:p>
      <w:pPr>
        <w:pStyle w:val="Normal"/>
        <w:tabs>
          <w:tab w:val="clear" w:pos="720"/>
          <w:tab w:val="left" w:pos="284" w:leader="none"/>
        </w:tabs>
        <w:ind w:start="284" w:end="34"/>
        <w:jc w:val="center"/>
        <w:rPr>
          <w:rFonts w:ascii="Calibri" w:hAnsi="Calibri" w:cs="Calibri" w:asciiTheme="minorHAnsi" w:hAnsiTheme="minorHAnsi"/>
          <w:b/>
        </w:rPr>
      </w:pPr>
      <w:r>
        <w:rPr>
          <w:rFonts w:cs="Calibri" w:ascii="Calibri" w:hAnsi="Calibri" w:asciiTheme="minorHAnsi" w:hAnsiTheme="minorHAnsi"/>
          <w:b/>
        </w:rPr>
        <w:t>ANEXO V – DADOS DO FORNECEDOR</w:t>
      </w:r>
    </w:p>
    <w:p>
      <w:pPr>
        <w:pStyle w:val="Normal"/>
        <w:tabs>
          <w:tab w:val="clear" w:pos="720"/>
          <w:tab w:val="left" w:pos="284" w:leader="none"/>
        </w:tabs>
        <w:ind w:start="284" w:end="34"/>
        <w:jc w:val="center"/>
        <w:rPr>
          <w:rFonts w:ascii="Calibri" w:hAnsi="Calibri" w:cs="Calibri" w:asciiTheme="minorHAnsi" w:hAnsiTheme="minorHAnsi"/>
          <w:b/>
        </w:rPr>
      </w:pPr>
      <w:r>
        <w:rPr>
          <w:rFonts w:cs="Calibri" w:ascii="Calibri" w:hAnsi="Calibri"/>
          <w:b/>
        </w:rPr>
      </w:r>
    </w:p>
    <w:p>
      <w:pPr>
        <w:pStyle w:val="Normal"/>
        <w:tabs>
          <w:tab w:val="clear" w:pos="720"/>
          <w:tab w:val="left" w:pos="284" w:leader="none"/>
        </w:tabs>
        <w:ind w:start="284" w:end="34"/>
        <w:jc w:val="center"/>
        <w:rPr>
          <w:rFonts w:ascii="Calibri" w:hAnsi="Calibri" w:cs="Calibri" w:asciiTheme="minorHAnsi" w:hAnsiTheme="minorHAnsi"/>
          <w:b/>
        </w:rPr>
      </w:pPr>
      <w:r>
        <w:rPr>
          <w:rFonts w:cs="Calibri" w:ascii="Calibri" w:hAnsi="Calibri" w:asciiTheme="minorHAnsi" w:hAnsiTheme="minorHAnsi"/>
          <w:b/>
        </w:rPr>
        <w:t>PREGÃO ELETRÔNICO N.º 071/2026</w:t>
      </w:r>
    </w:p>
    <w:p>
      <w:pPr>
        <w:pStyle w:val="Normal"/>
        <w:tabs>
          <w:tab w:val="clear" w:pos="720"/>
          <w:tab w:val="left" w:pos="284" w:leader="none"/>
        </w:tabs>
        <w:ind w:start="284" w:end="34"/>
        <w:rPr>
          <w:rFonts w:ascii="Calibri" w:hAnsi="Calibri" w:cs="Calibri" w:asciiTheme="minorHAnsi" w:hAnsiTheme="minorHAnsi"/>
        </w:rPr>
      </w:pPr>
      <w:r>
        <w:rPr>
          <w:rFonts w:cs="Calibri" w:ascii="Calibri" w:hAnsi="Calibri"/>
        </w:rPr>
      </w:r>
    </w:p>
    <w:p>
      <w:pPr>
        <w:pStyle w:val="Normal"/>
        <w:tabs>
          <w:tab w:val="clear" w:pos="720"/>
          <w:tab w:val="left" w:pos="426" w:leader="none"/>
          <w:tab w:val="left" w:pos="709" w:leader="none"/>
        </w:tabs>
        <w:ind w:hanging="425" w:start="426" w:end="34"/>
        <w:rPr>
          <w:rFonts w:ascii="Calibri" w:hAnsi="Calibri" w:cs="Calibri" w:asciiTheme="minorHAnsi" w:hAnsiTheme="minorHAnsi"/>
        </w:rPr>
      </w:pPr>
      <w:r>
        <w:rPr>
          <w:rFonts w:cs="Calibri" w:ascii="Calibri" w:hAnsi="Calibri"/>
        </w:rPr>
      </w:r>
    </w:p>
    <w:tbl>
      <w:tblPr>
        <w:tblW w:w="9848" w:type="dxa"/>
        <w:jc w:val="start"/>
        <w:tblInd w:w="70" w:type="dxa"/>
        <w:tblLayout w:type="fixed"/>
        <w:tblCellMar>
          <w:top w:w="0" w:type="dxa"/>
          <w:start w:w="70" w:type="dxa"/>
          <w:bottom w:w="0" w:type="dxa"/>
          <w:end w:w="70" w:type="dxa"/>
        </w:tblCellMar>
        <w:tblLook w:val="0000" w:firstRow="0" w:noVBand="0" w:lastRow="0" w:firstColumn="0" w:lastColumn="0" w:noHBand="0"/>
      </w:tblPr>
      <w:tblGrid>
        <w:gridCol w:w="900"/>
        <w:gridCol w:w="1977"/>
        <w:gridCol w:w="543"/>
        <w:gridCol w:w="357"/>
        <w:gridCol w:w="363"/>
        <w:gridCol w:w="273"/>
        <w:gridCol w:w="984"/>
        <w:gridCol w:w="900"/>
        <w:gridCol w:w="363"/>
        <w:gridCol w:w="156"/>
        <w:gridCol w:w="1122"/>
        <w:gridCol w:w="1910"/>
      </w:tblGrid>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34"/>
              <w:rPr>
                <w:rFonts w:ascii="Calibri" w:hAnsi="Calibri" w:cs="Calibri" w:asciiTheme="minorHAnsi" w:cstheme="minorHAnsi" w:hAnsiTheme="minorHAnsi"/>
              </w:rPr>
            </w:pPr>
            <w:r>
              <w:rPr>
                <w:rFonts w:cs="Calibri" w:ascii="Calibri" w:hAnsi="Calibri" w:asciiTheme="minorHAnsi" w:cstheme="minorHAnsi" w:hAnsiTheme="minorHAnsi"/>
              </w:rPr>
              <w:t>Razão Social:</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34"/>
              <w:rPr>
                <w:rFonts w:ascii="Calibri" w:hAnsi="Calibri" w:cs="Calibri" w:asciiTheme="minorHAnsi" w:cstheme="minorHAnsi" w:hAnsiTheme="minorHAnsi"/>
              </w:rPr>
            </w:pPr>
            <w:r>
              <w:rPr>
                <w:rFonts w:cs="Calibri" w:ascii="Calibri" w:hAnsi="Calibri" w:asciiTheme="minorHAnsi" w:cstheme="minorHAnsi" w:hAnsiTheme="minorHAnsi"/>
              </w:rPr>
              <w:t xml:space="preserve">Nome Fantasia: </w:t>
            </w:r>
          </w:p>
        </w:tc>
      </w:tr>
      <w:tr>
        <w:trPr>
          <w:trHeight w:val="23" w:hRule="atLeast"/>
        </w:trPr>
        <w:tc>
          <w:tcPr>
            <w:tcW w:w="4413" w:type="dxa"/>
            <w:gridSpan w:val="6"/>
            <w:tcBorders>
              <w:top w:val="single" w:sz="4" w:space="0" w:color="000000"/>
              <w:start w:val="single" w:sz="4" w:space="0" w:color="000000"/>
              <w:bottom w:val="single" w:sz="4" w:space="0" w:color="000000"/>
            </w:tcBorders>
            <w:shd w:color="auto" w:fill="auto" w:val="clear"/>
          </w:tcPr>
          <w:p>
            <w:pPr>
              <w:pStyle w:val="Normal"/>
              <w:tabs>
                <w:tab w:val="clear" w:pos="720"/>
                <w:tab w:val="left" w:pos="426" w:leader="none"/>
                <w:tab w:val="left" w:pos="709" w:leader="none"/>
              </w:tabs>
              <w:snapToGrid w:val="false"/>
              <w:ind w:hanging="425" w:start="426" w:end="34"/>
              <w:rPr>
                <w:rFonts w:ascii="Calibri" w:hAnsi="Calibri" w:cs="Calibri" w:asciiTheme="minorHAnsi" w:cstheme="minorHAnsi" w:hAnsiTheme="minorHAnsi"/>
              </w:rPr>
            </w:pPr>
            <w:r>
              <w:rPr>
                <w:rFonts w:cs="Calibri" w:ascii="Calibri" w:hAnsi="Calibri" w:asciiTheme="minorHAnsi" w:cstheme="minorHAnsi" w:hAnsiTheme="minorHAnsi"/>
              </w:rPr>
              <w:t>CNPJ:</w:t>
            </w:r>
          </w:p>
        </w:tc>
        <w:tc>
          <w:tcPr>
            <w:tcW w:w="2403" w:type="dxa"/>
            <w:gridSpan w:val="4"/>
            <w:tcBorders>
              <w:top w:val="single" w:sz="4" w:space="0" w:color="000000"/>
              <w:start w:val="single" w:sz="4" w:space="0" w:color="000000"/>
              <w:bottom w:val="single" w:sz="4" w:space="0" w:color="000000"/>
            </w:tcBorders>
            <w:shd w:color="auto" w:fill="auto" w:val="clear"/>
          </w:tcPr>
          <w:p>
            <w:pPr>
              <w:pStyle w:val="Normal"/>
              <w:tabs>
                <w:tab w:val="clear" w:pos="720"/>
                <w:tab w:val="left" w:pos="426" w:leader="none"/>
                <w:tab w:val="left" w:pos="709" w:leader="none"/>
              </w:tabs>
              <w:snapToGrid w:val="false"/>
              <w:ind w:hanging="425" w:start="426" w:end="34"/>
              <w:rPr>
                <w:rFonts w:ascii="Calibri" w:hAnsi="Calibri" w:cs="Calibri" w:asciiTheme="minorHAnsi" w:cstheme="minorHAnsi" w:hAnsiTheme="minorHAnsi"/>
              </w:rPr>
            </w:pPr>
            <w:r>
              <w:rPr>
                <w:rFonts w:cs="Calibri" w:ascii="Calibri" w:hAnsi="Calibri" w:asciiTheme="minorHAnsi" w:cstheme="minorHAnsi" w:hAnsiTheme="minorHAnsi"/>
              </w:rPr>
              <w:t>Inscrição Estadual:</w:t>
            </w:r>
          </w:p>
        </w:tc>
        <w:tc>
          <w:tcPr>
            <w:tcW w:w="3032" w:type="dxa"/>
            <w:gridSpan w:val="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34"/>
              <w:rPr>
                <w:rFonts w:ascii="Calibri" w:hAnsi="Calibri" w:cs="Calibri" w:asciiTheme="minorHAnsi" w:cstheme="minorHAnsi" w:hAnsiTheme="minorHAnsi"/>
              </w:rPr>
            </w:pPr>
            <w:r>
              <w:rPr>
                <w:rFonts w:cs="Calibri" w:ascii="Calibri" w:hAnsi="Calibri" w:asciiTheme="minorHAnsi" w:cstheme="minorHAnsi" w:hAnsiTheme="minorHAnsi"/>
              </w:rPr>
              <w:t>Inscrição Municipal:</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34"/>
              <w:rPr>
                <w:rFonts w:ascii="Calibri" w:hAnsi="Calibri" w:cs="Calibri" w:asciiTheme="minorHAnsi" w:cstheme="minorHAnsi" w:hAnsiTheme="minorHAnsi"/>
              </w:rPr>
            </w:pPr>
            <w:r>
              <w:rPr>
                <w:rFonts w:cs="Calibri" w:ascii="Calibri" w:hAnsi="Calibri" w:asciiTheme="minorHAnsi" w:cstheme="minorHAnsi" w:hAnsiTheme="minorHAnsi"/>
              </w:rPr>
              <w:t>Endereço:</w:t>
            </w:r>
          </w:p>
        </w:tc>
      </w:tr>
      <w:tr>
        <w:trPr>
          <w:trHeight w:val="23" w:hRule="atLeast"/>
        </w:trPr>
        <w:tc>
          <w:tcPr>
            <w:tcW w:w="4140" w:type="dxa"/>
            <w:gridSpan w:val="5"/>
            <w:tcBorders>
              <w:top w:val="single" w:sz="4" w:space="0" w:color="000000"/>
              <w:start w:val="single" w:sz="4" w:space="0" w:color="000000"/>
              <w:bottom w:val="single" w:sz="4" w:space="0" w:color="000000"/>
            </w:tcBorders>
            <w:shd w:color="auto" w:fill="auto" w:val="clear"/>
          </w:tcPr>
          <w:p>
            <w:pPr>
              <w:pStyle w:val="Normal"/>
              <w:tabs>
                <w:tab w:val="clear" w:pos="720"/>
                <w:tab w:val="left" w:pos="426" w:leader="none"/>
                <w:tab w:val="left" w:pos="709" w:leader="none"/>
              </w:tabs>
              <w:snapToGrid w:val="false"/>
              <w:ind w:firstLine="275" w:start="426" w:end="34"/>
              <w:rPr>
                <w:rFonts w:ascii="Calibri" w:hAnsi="Calibri" w:cs="Calibri" w:asciiTheme="minorHAnsi" w:cstheme="minorHAnsi" w:hAnsiTheme="minorHAnsi"/>
              </w:rPr>
            </w:pPr>
            <w:r>
              <w:rPr>
                <w:rFonts w:cs="Calibri" w:ascii="Calibri" w:hAnsi="Calibri" w:asciiTheme="minorHAnsi" w:cstheme="minorHAnsi" w:hAnsiTheme="minorHAnsi"/>
              </w:rPr>
              <w:t>Bairro:</w:t>
            </w:r>
          </w:p>
        </w:tc>
        <w:tc>
          <w:tcPr>
            <w:tcW w:w="3798" w:type="dxa"/>
            <w:gridSpan w:val="6"/>
            <w:tcBorders>
              <w:top w:val="single" w:sz="4" w:space="0" w:color="000000"/>
              <w:start w:val="single" w:sz="4" w:space="0" w:color="000000"/>
              <w:bottom w:val="single" w:sz="4" w:space="0" w:color="000000"/>
            </w:tcBorders>
            <w:shd w:color="auto" w:fill="auto" w:val="clear"/>
          </w:tcPr>
          <w:p>
            <w:pPr>
              <w:pStyle w:val="Normal"/>
              <w:tabs>
                <w:tab w:val="clear" w:pos="720"/>
                <w:tab w:val="left" w:pos="426" w:leader="none"/>
                <w:tab w:val="left" w:pos="709" w:leader="none"/>
              </w:tabs>
              <w:snapToGrid w:val="false"/>
              <w:ind w:hanging="425" w:start="426" w:end="34"/>
              <w:rPr>
                <w:rFonts w:ascii="Calibri" w:hAnsi="Calibri" w:cs="Calibri" w:asciiTheme="minorHAnsi" w:cstheme="minorHAnsi" w:hAnsiTheme="minorHAnsi"/>
              </w:rPr>
            </w:pPr>
            <w:r>
              <w:rPr>
                <w:rFonts w:cs="Calibri" w:ascii="Calibri" w:hAnsi="Calibri" w:asciiTheme="minorHAnsi" w:cstheme="minorHAnsi" w:hAnsiTheme="minorHAnsi"/>
              </w:rPr>
              <w:t>Cidade/Município:</w:t>
            </w:r>
          </w:p>
        </w:tc>
        <w:tc>
          <w:tcPr>
            <w:tcW w:w="1910" w:type="dxa"/>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34"/>
              <w:rPr>
                <w:rFonts w:ascii="Calibri" w:hAnsi="Calibri" w:cs="Calibri" w:asciiTheme="minorHAnsi" w:cstheme="minorHAnsi" w:hAnsiTheme="minorHAnsi"/>
              </w:rPr>
            </w:pPr>
            <w:r>
              <w:rPr>
                <w:rFonts w:cs="Calibri" w:ascii="Calibri" w:hAnsi="Calibri" w:asciiTheme="minorHAnsi" w:cstheme="minorHAnsi" w:hAnsiTheme="minorHAnsi"/>
              </w:rPr>
              <w:t>UF:</w:t>
            </w:r>
          </w:p>
        </w:tc>
      </w:tr>
      <w:tr>
        <w:trPr>
          <w:trHeight w:val="23" w:hRule="atLeast"/>
        </w:trPr>
        <w:tc>
          <w:tcPr>
            <w:tcW w:w="900" w:type="dxa"/>
            <w:tcBorders>
              <w:top w:val="single" w:sz="4" w:space="0" w:color="000000"/>
              <w:start w:val="single" w:sz="4" w:space="0" w:color="000000"/>
              <w:bottom w:val="single" w:sz="4" w:space="0" w:color="000000"/>
            </w:tcBorders>
            <w:shd w:color="auto" w:fill="auto" w:val="clear"/>
          </w:tcPr>
          <w:p>
            <w:pPr>
              <w:pStyle w:val="Normal"/>
              <w:tabs>
                <w:tab w:val="clear" w:pos="720"/>
                <w:tab w:val="left" w:pos="426" w:leader="none"/>
                <w:tab w:val="left" w:pos="709" w:leader="none"/>
              </w:tabs>
              <w:snapToGrid w:val="false"/>
              <w:ind w:hanging="425" w:start="426" w:end="34"/>
              <w:rPr>
                <w:rFonts w:ascii="Calibri" w:hAnsi="Calibri" w:cs="Calibri" w:asciiTheme="minorHAnsi" w:cstheme="minorHAnsi" w:hAnsiTheme="minorHAnsi"/>
              </w:rPr>
            </w:pPr>
            <w:r>
              <w:rPr>
                <w:rFonts w:cs="Calibri" w:ascii="Calibri" w:hAnsi="Calibri" w:asciiTheme="minorHAnsi" w:cstheme="minorHAnsi" w:hAnsiTheme="minorHAnsi"/>
              </w:rPr>
              <w:t>DDD:</w:t>
            </w:r>
          </w:p>
          <w:p>
            <w:pPr>
              <w:pStyle w:val="Normal"/>
              <w:tabs>
                <w:tab w:val="clear" w:pos="720"/>
                <w:tab w:val="left" w:pos="426" w:leader="none"/>
                <w:tab w:val="left" w:pos="709" w:leader="none"/>
              </w:tabs>
              <w:ind w:hanging="425" w:start="426" w:end="34"/>
              <w:rPr>
                <w:rFonts w:ascii="Calibri" w:hAnsi="Calibri" w:cs="Calibri" w:asciiTheme="minorHAnsi" w:cstheme="minorHAnsi" w:hAnsiTheme="minorHAnsi"/>
              </w:rPr>
            </w:pPr>
            <w:r>
              <w:rPr>
                <w:rFonts w:cs="Calibri" w:cstheme="minorHAnsi" w:ascii="Calibri" w:hAnsi="Calibri"/>
              </w:rPr>
            </w:r>
          </w:p>
        </w:tc>
        <w:tc>
          <w:tcPr>
            <w:tcW w:w="2520" w:type="dxa"/>
            <w:gridSpan w:val="2"/>
            <w:tcBorders>
              <w:top w:val="single" w:sz="4" w:space="0" w:color="000000"/>
              <w:start w:val="single" w:sz="4" w:space="0" w:color="000000"/>
              <w:bottom w:val="single" w:sz="4" w:space="0" w:color="000000"/>
            </w:tcBorders>
            <w:shd w:color="auto" w:fill="auto" w:val="clear"/>
          </w:tcPr>
          <w:p>
            <w:pPr>
              <w:pStyle w:val="Normal"/>
              <w:tabs>
                <w:tab w:val="clear" w:pos="720"/>
                <w:tab w:val="left" w:pos="426" w:leader="none"/>
                <w:tab w:val="left" w:pos="709" w:leader="none"/>
              </w:tabs>
              <w:snapToGrid w:val="false"/>
              <w:ind w:hanging="425" w:start="426" w:end="34"/>
              <w:rPr>
                <w:rFonts w:ascii="Calibri" w:hAnsi="Calibri" w:cs="Calibri" w:asciiTheme="minorHAnsi" w:cstheme="minorHAnsi" w:hAnsiTheme="minorHAnsi"/>
              </w:rPr>
            </w:pPr>
            <w:r>
              <w:rPr>
                <w:rFonts w:cs="Calibri" w:ascii="Calibri" w:hAnsi="Calibri" w:asciiTheme="minorHAnsi" w:cstheme="minorHAnsi" w:hAnsiTheme="minorHAnsi"/>
              </w:rPr>
              <w:t>Telefone:</w:t>
            </w:r>
          </w:p>
          <w:p>
            <w:pPr>
              <w:pStyle w:val="Normal"/>
              <w:tabs>
                <w:tab w:val="clear" w:pos="720"/>
                <w:tab w:val="left" w:pos="426" w:leader="none"/>
                <w:tab w:val="left" w:pos="709" w:leader="none"/>
              </w:tabs>
              <w:ind w:hanging="425" w:start="426" w:end="34"/>
              <w:rPr>
                <w:rFonts w:ascii="Calibri" w:hAnsi="Calibri" w:cs="Calibri" w:asciiTheme="minorHAnsi" w:cstheme="minorHAnsi" w:hAnsiTheme="minorHAnsi"/>
              </w:rPr>
            </w:pPr>
            <w:r>
              <w:rPr>
                <w:rFonts w:cs="Calibri" w:cstheme="minorHAnsi" w:ascii="Calibri" w:hAnsi="Calibri"/>
              </w:rPr>
            </w:r>
          </w:p>
        </w:tc>
        <w:tc>
          <w:tcPr>
            <w:tcW w:w="3240" w:type="dxa"/>
            <w:gridSpan w:val="6"/>
            <w:tcBorders>
              <w:top w:val="single" w:sz="4" w:space="0" w:color="000000"/>
              <w:start w:val="single" w:sz="4" w:space="0" w:color="000000"/>
              <w:bottom w:val="single" w:sz="4" w:space="0" w:color="000000"/>
            </w:tcBorders>
            <w:shd w:color="auto" w:fill="auto" w:val="clear"/>
          </w:tcPr>
          <w:p>
            <w:pPr>
              <w:pStyle w:val="Normal"/>
              <w:tabs>
                <w:tab w:val="clear" w:pos="720"/>
                <w:tab w:val="left" w:pos="426" w:leader="none"/>
                <w:tab w:val="left" w:pos="709" w:leader="none"/>
              </w:tabs>
              <w:snapToGrid w:val="false"/>
              <w:ind w:hanging="425" w:start="426" w:end="34"/>
              <w:rPr>
                <w:rFonts w:ascii="Calibri" w:hAnsi="Calibri" w:cs="Calibri" w:asciiTheme="minorHAnsi" w:cstheme="minorHAnsi" w:hAnsiTheme="minorHAnsi"/>
              </w:rPr>
            </w:pPr>
            <w:r>
              <w:rPr>
                <w:rFonts w:cs="Calibri" w:ascii="Calibri" w:hAnsi="Calibri" w:asciiTheme="minorHAnsi" w:cstheme="minorHAnsi" w:hAnsiTheme="minorHAnsi"/>
              </w:rPr>
              <w:t>Fax:</w:t>
            </w:r>
          </w:p>
          <w:p>
            <w:pPr>
              <w:pStyle w:val="Normal"/>
              <w:tabs>
                <w:tab w:val="clear" w:pos="720"/>
                <w:tab w:val="left" w:pos="426" w:leader="none"/>
                <w:tab w:val="left" w:pos="709" w:leader="none"/>
              </w:tabs>
              <w:ind w:hanging="425" w:start="426" w:end="34"/>
              <w:rPr>
                <w:rFonts w:ascii="Calibri" w:hAnsi="Calibri" w:cs="Calibri" w:asciiTheme="minorHAnsi" w:cstheme="minorHAnsi" w:hAnsiTheme="minorHAnsi"/>
              </w:rPr>
            </w:pPr>
            <w:r>
              <w:rPr>
                <w:rFonts w:cs="Calibri" w:cstheme="minorHAnsi" w:ascii="Calibri" w:hAnsi="Calibri"/>
              </w:rPr>
            </w:r>
          </w:p>
        </w:tc>
        <w:tc>
          <w:tcPr>
            <w:tcW w:w="3188" w:type="dxa"/>
            <w:gridSpan w:val="3"/>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34"/>
              <w:rPr>
                <w:rFonts w:ascii="Calibri" w:hAnsi="Calibri" w:cs="Calibri" w:asciiTheme="minorHAnsi" w:cstheme="minorHAnsi" w:hAnsiTheme="minorHAnsi"/>
              </w:rPr>
            </w:pPr>
            <w:r>
              <w:rPr>
                <w:rFonts w:cs="Calibri" w:ascii="Calibri" w:hAnsi="Calibri" w:asciiTheme="minorHAnsi" w:cstheme="minorHAnsi" w:hAnsiTheme="minorHAnsi"/>
              </w:rPr>
              <w:t>CEP:</w:t>
            </w:r>
          </w:p>
          <w:p>
            <w:pPr>
              <w:pStyle w:val="Normal"/>
              <w:tabs>
                <w:tab w:val="clear" w:pos="720"/>
                <w:tab w:val="left" w:pos="426" w:leader="none"/>
                <w:tab w:val="left" w:pos="709" w:leader="none"/>
              </w:tabs>
              <w:ind w:hanging="425" w:start="426" w:end="34"/>
              <w:rPr>
                <w:rFonts w:ascii="Calibri" w:hAnsi="Calibri" w:cs="Calibri" w:asciiTheme="minorHAnsi" w:cstheme="minorHAnsi" w:hAnsiTheme="minorHAnsi"/>
              </w:rPr>
            </w:pPr>
            <w:r>
              <w:rPr>
                <w:rFonts w:cs="Calibri" w:cstheme="minorHAnsi" w:ascii="Calibri" w:hAnsi="Calibri"/>
              </w:rPr>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Endereço Eletrônico – (E-mail):</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BodyTextIndent"/>
              <w:tabs>
                <w:tab w:val="clear" w:pos="720"/>
                <w:tab w:val="left" w:pos="134" w:leader="none"/>
                <w:tab w:val="left" w:pos="709" w:leader="none"/>
              </w:tabs>
              <w:snapToGrid w:val="false"/>
              <w:spacing w:before="0" w:after="120"/>
              <w:ind w:hanging="9" w:start="-8" w:end="-444"/>
              <w:jc w:val="both"/>
              <w:rPr>
                <w:rFonts w:ascii="Calibri" w:hAnsi="Calibri" w:cs="Calibri" w:asciiTheme="minorHAnsi" w:cstheme="minorHAnsi" w:hAnsiTheme="minorHAnsi"/>
                <w:b/>
                <w:lang w:val="pt-BR"/>
              </w:rPr>
            </w:pPr>
            <w:r>
              <w:rPr>
                <w:rFonts w:cs="Calibri" w:ascii="Calibri" w:hAnsi="Calibri" w:asciiTheme="minorHAnsi" w:cstheme="minorHAnsi" w:hAnsiTheme="minorHAnsi"/>
                <w:b/>
                <w:lang w:val="pt-BR"/>
              </w:rPr>
              <w:t>RESPONSÁVEL PELA ASSINATURA DO CONTRATO (SE SÓCIO NOS TERMOS DO CONTRATO SOCIAL) OU SEU REPRESENTANTE LEGAL ATRAVÉS DE PROCURAÇÃO PÚBLICA OU PARTICULAR:</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Nome:</w:t>
            </w:r>
          </w:p>
        </w:tc>
      </w:tr>
      <w:tr>
        <w:trPr>
          <w:trHeight w:val="23" w:hRule="atLeast"/>
        </w:trPr>
        <w:tc>
          <w:tcPr>
            <w:tcW w:w="2877" w:type="dxa"/>
            <w:gridSpan w:val="2"/>
            <w:tcBorders>
              <w:top w:val="single" w:sz="4" w:space="0" w:color="000000"/>
              <w:start w:val="single" w:sz="4" w:space="0" w:color="000000"/>
              <w:bottom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RG nº:</w:t>
            </w:r>
          </w:p>
        </w:tc>
        <w:tc>
          <w:tcPr>
            <w:tcW w:w="2520" w:type="dxa"/>
            <w:gridSpan w:val="5"/>
            <w:tcBorders>
              <w:top w:val="single" w:sz="4" w:space="0" w:color="000000"/>
              <w:start w:val="single" w:sz="4" w:space="0" w:color="000000"/>
              <w:bottom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Órgão Expedidor:</w:t>
            </w:r>
          </w:p>
        </w:tc>
        <w:tc>
          <w:tcPr>
            <w:tcW w:w="4451" w:type="dxa"/>
            <w:gridSpan w:val="5"/>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CPF nº</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 xml:space="preserve">Data de Nascimento: </w:t>
            </w:r>
          </w:p>
        </w:tc>
      </w:tr>
      <w:tr>
        <w:trPr>
          <w:trHeight w:val="23" w:hRule="atLeast"/>
        </w:trPr>
        <w:tc>
          <w:tcPr>
            <w:tcW w:w="3777" w:type="dxa"/>
            <w:gridSpan w:val="4"/>
            <w:tcBorders>
              <w:top w:val="single" w:sz="4" w:space="0" w:color="000000"/>
              <w:start w:val="single" w:sz="4" w:space="0" w:color="000000"/>
              <w:bottom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Estado Civil:</w:t>
            </w:r>
          </w:p>
        </w:tc>
        <w:tc>
          <w:tcPr>
            <w:tcW w:w="6071" w:type="dxa"/>
            <w:gridSpan w:val="8"/>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Cargo:</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End. Residencial Completo:</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Bairro:</w:t>
            </w:r>
          </w:p>
        </w:tc>
      </w:tr>
      <w:tr>
        <w:trPr>
          <w:trHeight w:val="23" w:hRule="atLeast"/>
        </w:trPr>
        <w:tc>
          <w:tcPr>
            <w:tcW w:w="5397" w:type="dxa"/>
            <w:gridSpan w:val="7"/>
            <w:tcBorders>
              <w:top w:val="single" w:sz="4" w:space="0" w:color="000000"/>
              <w:start w:val="single" w:sz="4" w:space="0" w:color="000000"/>
              <w:bottom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Cidade:</w:t>
            </w:r>
          </w:p>
        </w:tc>
        <w:tc>
          <w:tcPr>
            <w:tcW w:w="900" w:type="dxa"/>
            <w:tcBorders>
              <w:top w:val="single" w:sz="4" w:space="0" w:color="000000"/>
              <w:start w:val="single" w:sz="4" w:space="0" w:color="000000"/>
              <w:bottom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UF:</w:t>
            </w:r>
          </w:p>
        </w:tc>
        <w:tc>
          <w:tcPr>
            <w:tcW w:w="3551" w:type="dxa"/>
            <w:gridSpan w:val="4"/>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CEP:</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 xml:space="preserve">Qualificação:(     ) Sócio: cargo/função                        (      ) Representante Legal: </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E-mail institucional:</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E-mail pessoal:</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Telefone(s):</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b/>
              </w:rPr>
            </w:pPr>
            <w:r>
              <w:rPr>
                <w:rFonts w:cs="Calibri" w:ascii="Calibri" w:hAnsi="Calibri" w:asciiTheme="minorHAnsi" w:cstheme="minorHAnsi" w:hAnsiTheme="minorHAnsi"/>
                <w:b/>
              </w:rPr>
              <w:t>DADOS BANCÁRIOS DA EMPRESA (PARA CRÉDITO EM CONTA CORRENTE)</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 xml:space="preserve">Banco: </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 xml:space="preserve">Agência: </w:t>
            </w:r>
          </w:p>
        </w:tc>
      </w:tr>
      <w:tr>
        <w:trPr>
          <w:trHeight w:val="23" w:hRule="atLeast"/>
        </w:trPr>
        <w:tc>
          <w:tcPr>
            <w:tcW w:w="9848" w:type="dxa"/>
            <w:gridSpan w:val="12"/>
            <w:tcBorders>
              <w:top w:val="single" w:sz="4" w:space="0" w:color="000000"/>
              <w:start w:val="single" w:sz="4" w:space="0" w:color="000000"/>
              <w:bottom w:val="single" w:sz="4" w:space="0" w:color="000000"/>
              <w:end w:val="single" w:sz="4" w:space="0" w:color="000000"/>
            </w:tcBorders>
            <w:shd w:color="auto" w:fill="auto" w:val="clear"/>
          </w:tcPr>
          <w:p>
            <w:pPr>
              <w:pStyle w:val="Normal"/>
              <w:tabs>
                <w:tab w:val="clear" w:pos="720"/>
                <w:tab w:val="left" w:pos="426" w:leader="none"/>
                <w:tab w:val="left" w:pos="709" w:leader="none"/>
              </w:tabs>
              <w:snapToGrid w:val="false"/>
              <w:ind w:hanging="425" w:start="426" w:end="-444"/>
              <w:rPr>
                <w:rFonts w:ascii="Calibri" w:hAnsi="Calibri" w:cs="Calibri" w:asciiTheme="minorHAnsi" w:cstheme="minorHAnsi" w:hAnsiTheme="minorHAnsi"/>
              </w:rPr>
            </w:pPr>
            <w:r>
              <w:rPr>
                <w:rFonts w:cs="Calibri" w:ascii="Calibri" w:hAnsi="Calibri" w:asciiTheme="minorHAnsi" w:cstheme="minorHAnsi" w:hAnsiTheme="minorHAnsi"/>
              </w:rPr>
              <w:t xml:space="preserve">Número da conta: </w:t>
            </w:r>
          </w:p>
        </w:tc>
      </w:tr>
    </w:tbl>
    <w:p>
      <w:pPr>
        <w:pStyle w:val="Normal"/>
        <w:tabs>
          <w:tab w:val="clear" w:pos="720"/>
          <w:tab w:val="left" w:pos="709" w:leader="none"/>
        </w:tabs>
        <w:ind w:start="284" w:end="-444"/>
        <w:rPr>
          <w:rFonts w:ascii="Calibri" w:hAnsi="Calibri" w:cs="Calibri" w:asciiTheme="minorHAnsi" w:hAnsiTheme="minorHAnsi"/>
        </w:rPr>
      </w:pPr>
      <w:r>
        <w:rPr>
          <w:rFonts w:cs="Calibri" w:ascii="Calibri" w:hAnsi="Calibri"/>
        </w:rPr>
      </w:r>
    </w:p>
    <w:p>
      <w:pPr>
        <w:pStyle w:val="Normal"/>
        <w:tabs>
          <w:tab w:val="clear" w:pos="720"/>
          <w:tab w:val="left" w:pos="709" w:leader="none"/>
        </w:tabs>
        <w:ind w:start="284" w:end="-444"/>
        <w:rPr>
          <w:rFonts w:ascii="Calibri" w:hAnsi="Calibri" w:cs="Calibri" w:asciiTheme="minorHAnsi" w:hAnsiTheme="minorHAnsi"/>
        </w:rPr>
      </w:pPr>
      <w:r>
        <w:rPr>
          <w:rFonts w:cs="Calibri" w:ascii="Calibri" w:hAnsi="Calibri"/>
        </w:rPr>
      </w:r>
    </w:p>
    <w:p>
      <w:pPr>
        <w:pStyle w:val="Normal"/>
        <w:tabs>
          <w:tab w:val="clear" w:pos="720"/>
          <w:tab w:val="left" w:pos="709" w:leader="none"/>
        </w:tabs>
        <w:ind w:start="284" w:end="-444"/>
        <w:rPr>
          <w:rFonts w:ascii="Calibri" w:hAnsi="Calibri" w:cs="Calibri" w:asciiTheme="minorHAnsi" w:hAnsiTheme="minorHAnsi"/>
        </w:rPr>
      </w:pPr>
      <w:r>
        <w:rPr>
          <w:rFonts w:cs="Calibri" w:ascii="Calibri" w:hAnsi="Calibri" w:asciiTheme="minorHAnsi" w:hAnsiTheme="minorHAnsi"/>
        </w:rPr>
        <w:t>________________, ______ de ______________ de 2026.</w:t>
      </w:r>
    </w:p>
    <w:p>
      <w:pPr>
        <w:pStyle w:val="Normal"/>
        <w:tabs>
          <w:tab w:val="clear" w:pos="720"/>
          <w:tab w:val="left" w:pos="709" w:leader="none"/>
        </w:tabs>
        <w:ind w:start="284" w:end="-444"/>
        <w:rPr>
          <w:rFonts w:ascii="Calibri" w:hAnsi="Calibri" w:cs="Calibri" w:asciiTheme="minorHAnsi" w:hAnsiTheme="minorHAnsi"/>
        </w:rPr>
      </w:pPr>
      <w:r>
        <w:rPr>
          <w:rFonts w:cs="Calibri" w:ascii="Calibri" w:hAnsi="Calibri"/>
        </w:rPr>
      </w:r>
    </w:p>
    <w:p>
      <w:pPr>
        <w:pStyle w:val="Normal"/>
        <w:tabs>
          <w:tab w:val="clear" w:pos="720"/>
          <w:tab w:val="left" w:pos="709" w:leader="none"/>
        </w:tabs>
        <w:ind w:start="284" w:end="-444"/>
        <w:rPr>
          <w:rFonts w:ascii="Calibri" w:hAnsi="Calibri" w:cs="Calibri" w:asciiTheme="minorHAnsi" w:hAnsiTheme="minorHAnsi"/>
        </w:rPr>
      </w:pPr>
      <w:r>
        <w:rPr>
          <w:rFonts w:cs="Calibri" w:ascii="Calibri" w:hAnsi="Calibri"/>
        </w:rPr>
      </w:r>
    </w:p>
    <w:p>
      <w:pPr>
        <w:pStyle w:val="Normal"/>
        <w:tabs>
          <w:tab w:val="clear" w:pos="720"/>
          <w:tab w:val="left" w:pos="709" w:leader="none"/>
        </w:tabs>
        <w:ind w:start="284" w:end="-444"/>
        <w:rPr>
          <w:rFonts w:ascii="Calibri" w:hAnsi="Calibri" w:cs="Calibri" w:asciiTheme="minorHAnsi" w:hAnsiTheme="minorHAnsi"/>
        </w:rPr>
      </w:pPr>
      <w:r>
        <w:rPr>
          <w:rFonts w:cs="Calibri" w:ascii="Calibri" w:hAnsi="Calibri" w:asciiTheme="minorHAnsi" w:hAnsiTheme="minorHAnsi"/>
        </w:rPr>
        <w:t>____________________________________________</w:t>
      </w:r>
    </w:p>
    <w:p>
      <w:pPr>
        <w:pStyle w:val="Normal"/>
        <w:tabs>
          <w:tab w:val="clear" w:pos="720"/>
          <w:tab w:val="left" w:pos="709" w:leader="none"/>
        </w:tabs>
        <w:ind w:start="284" w:end="-444"/>
        <w:rPr>
          <w:rFonts w:ascii="Calibri" w:hAnsi="Calibri" w:cs="Calibri" w:asciiTheme="minorHAnsi" w:hAnsiTheme="minorHAnsi"/>
        </w:rPr>
      </w:pPr>
      <w:r>
        <w:rPr>
          <w:rFonts w:cs="Calibri" w:ascii="Calibri" w:hAnsi="Calibri" w:asciiTheme="minorHAnsi" w:hAnsiTheme="minorHAnsi"/>
        </w:rPr>
        <w:t>Assinatura do Representante Legal</w:t>
      </w:r>
    </w:p>
    <w:p>
      <w:pPr>
        <w:pStyle w:val="Normal"/>
        <w:tabs>
          <w:tab w:val="clear" w:pos="720"/>
          <w:tab w:val="left" w:pos="426" w:leader="none"/>
          <w:tab w:val="left" w:pos="709" w:leader="none"/>
        </w:tabs>
        <w:ind w:hanging="425" w:start="426" w:end="-444"/>
        <w:rPr>
          <w:rFonts w:ascii="Calibri" w:hAnsi="Calibri" w:cs="Calibri" w:asciiTheme="minorHAnsi" w:hAnsiTheme="minorHAnsi"/>
        </w:rPr>
      </w:pPr>
      <w:r>
        <w:rPr>
          <w:rFonts w:cs="Calibri" w:ascii="Calibri" w:hAnsi="Calibri"/>
        </w:rPr>
      </w:r>
    </w:p>
    <w:p>
      <w:pPr>
        <w:pStyle w:val="Normal"/>
        <w:tabs>
          <w:tab w:val="clear" w:pos="720"/>
          <w:tab w:val="left" w:pos="426" w:leader="none"/>
          <w:tab w:val="left" w:pos="709" w:leader="none"/>
        </w:tabs>
        <w:ind w:hanging="425" w:start="426" w:end="-444"/>
        <w:rPr>
          <w:rFonts w:ascii="Calibri" w:hAnsi="Calibri" w:cs="Calibri" w:asciiTheme="minorHAnsi" w:hAnsiTheme="minorHAnsi"/>
        </w:rPr>
      </w:pPr>
      <w:r>
        <w:rPr>
          <w:rFonts w:cs="Calibri" w:ascii="Calibri" w:hAnsi="Calibri"/>
        </w:rPr>
      </w:r>
    </w:p>
    <w:p>
      <w:pPr>
        <w:pStyle w:val="Normal"/>
        <w:spacing w:before="0" w:after="0"/>
        <w:rPr>
          <w:rFonts w:ascii="Calibri" w:hAnsi="Calibri" w:asciiTheme="minorHAnsi" w:hAnsiTheme="minorHAnsi"/>
        </w:rPr>
        <w:sectPr>
          <w:headerReference w:type="even" r:id="rId32"/>
          <w:headerReference w:type="default" r:id="rId33"/>
          <w:headerReference w:type="first" r:id="rId34"/>
          <w:footerReference w:type="even" r:id="rId35"/>
          <w:footerReference w:type="default" r:id="rId36"/>
          <w:footerReference w:type="first" r:id="rId37"/>
          <w:type w:val="nextPage"/>
          <w:pgSz w:w="11906" w:h="16838"/>
          <w:pgMar w:left="1100" w:right="1137" w:gutter="0" w:header="641" w:top="1920" w:footer="756" w:bottom="940"/>
          <w:pgNumType w:fmt="decimal"/>
          <w:formProt w:val="false"/>
          <w:textDirection w:val="lrTb"/>
          <w:docGrid w:type="default" w:linePitch="100" w:charSpace="0"/>
        </w:sectPr>
      </w:pPr>
      <w:r>
        <w:rPr>
          <w:rFonts w:cs="Calibri" w:ascii="Calibri" w:hAnsi="Calibri" w:asciiTheme="minorHAnsi" w:cstheme="minorHAnsi" w:hAnsiTheme="minorHAnsi"/>
          <w:b/>
        </w:rPr>
        <w:t xml:space="preserve">(Observação: Esta declaração poderá ser enviada pela vencedora no e-mail </w:t>
      </w:r>
      <w:hyperlink r:id="rId31">
        <w:r>
          <w:rPr>
            <w:rStyle w:val="Hyperlink"/>
            <w:rFonts w:cs="Calibri" w:ascii="Calibri" w:hAnsi="Calibri" w:asciiTheme="minorHAnsi" w:cstheme="minorHAnsi" w:hAnsiTheme="minorHAnsi"/>
            <w:b/>
          </w:rPr>
          <w:t>cml@saojoaquimdabarra.sp.gov.br</w:t>
        </w:r>
      </w:hyperlink>
      <w:r>
        <w:rPr>
          <w:rFonts w:cs="Calibri" w:ascii="Calibri" w:hAnsi="Calibri" w:asciiTheme="minorHAnsi" w:cstheme="minorHAnsi" w:hAnsiTheme="minorHAnsi"/>
          <w:b/>
        </w:rPr>
        <w:t>)</w:t>
      </w:r>
    </w:p>
    <w:p>
      <w:pPr>
        <w:pStyle w:val="Normal"/>
        <w:widowControl/>
        <w:suppressAutoHyphens w:val="true"/>
        <w:spacing w:before="0" w:after="60"/>
        <w:rPr>
          <w:rFonts w:ascii="Calibri" w:hAnsi="Calibri" w:eastAsia="Lucida Sans Unicode" w:cs="Times New Roman"/>
          <w:b/>
          <w:lang w:val="pt-BR" w:eastAsia="pt-BR"/>
        </w:rPr>
      </w:pPr>
      <w:r>
        <w:rPr>
          <w:rFonts w:eastAsia="Lucida Sans Unicode" w:cs="Times New Roman" w:ascii="Calibri" w:hAnsi="Calibri"/>
          <w:b/>
          <w:lang w:val="pt-BR" w:eastAsia="pt-BR"/>
        </w:rPr>
      </w:r>
      <w:bookmarkStart w:id="39" w:name="_bookmark48"/>
      <w:bookmarkEnd w:id="39"/>
    </w:p>
    <w:p>
      <w:pPr>
        <w:pStyle w:val="Normal"/>
        <w:widowControl/>
        <w:suppressAutoHyphens w:val="true"/>
        <w:spacing w:before="0" w:after="60"/>
        <w:jc w:val="center"/>
        <w:rPr>
          <w:rFonts w:ascii="Calibri" w:hAnsi="Calibri" w:eastAsia="Lucida Sans Unicode" w:cs="Times New Roman"/>
          <w:b/>
          <w:lang w:val="pt-BR" w:eastAsia="pt-BR"/>
        </w:rPr>
      </w:pPr>
      <w:r>
        <w:rPr>
          <w:rFonts w:eastAsia="Lucida Sans Unicode" w:cs="Times New Roman" w:ascii="Calibri" w:hAnsi="Calibri"/>
          <w:b/>
          <w:lang w:val="pt-BR" w:eastAsia="pt-BR"/>
        </w:rPr>
        <w:t xml:space="preserve">ANEXO VI </w:t>
      </w:r>
    </w:p>
    <w:p>
      <w:pPr>
        <w:pStyle w:val="Normal"/>
        <w:widowControl/>
        <w:suppressAutoHyphens w:val="true"/>
        <w:spacing w:before="0" w:after="60"/>
        <w:jc w:val="center"/>
        <w:rPr>
          <w:rFonts w:ascii="Calibri" w:hAnsi="Calibri" w:eastAsia="Lucida Sans Unicode" w:cs="Times New Roman"/>
          <w:b/>
          <w:lang w:val="pt-BR" w:eastAsia="pt-BR"/>
        </w:rPr>
      </w:pPr>
      <w:r>
        <w:rPr>
          <w:rFonts w:eastAsia="Lucida Sans Unicode" w:cs="Times New Roman" w:ascii="Calibri" w:hAnsi="Calibri"/>
          <w:b/>
          <w:lang w:val="pt-BR" w:eastAsia="pt-BR"/>
        </w:rPr>
        <w:t>MINUTA DA  ATA DE REGISTRO DE PREÇOS</w:t>
      </w:r>
    </w:p>
    <w:p>
      <w:pPr>
        <w:pStyle w:val="Normal"/>
        <w:widowControl/>
        <w:suppressAutoHyphens w:val="true"/>
        <w:jc w:val="both"/>
        <w:rPr>
          <w:rFonts w:ascii="Calibri" w:hAnsi="Calibri" w:eastAsia="Lucida Sans Unicode" w:cs="Times New Roman"/>
          <w:lang w:val="pt-BR" w:eastAsia="pt-BR"/>
        </w:rPr>
      </w:pPr>
      <w:r>
        <w:rPr>
          <w:rFonts w:eastAsia="Lucida Sans Unicode" w:cs="Times New Roman" w:ascii="Calibri" w:hAnsi="Calibri"/>
          <w:lang w:val="pt-BR" w:eastAsia="pt-BR"/>
        </w:rPr>
      </w:r>
    </w:p>
    <w:p>
      <w:pPr>
        <w:pStyle w:val="Normal"/>
        <w:widowControl/>
        <w:suppressAutoHyphens w:val="true"/>
        <w:jc w:val="center"/>
        <w:rPr>
          <w:rFonts w:ascii="Calibri" w:hAnsi="Calibri" w:eastAsia="Lucida Sans Unicode" w:cs="Times New Roman"/>
          <w:lang w:val="pt-BR" w:eastAsia="pt-BR"/>
        </w:rPr>
      </w:pPr>
      <w:r>
        <w:rPr>
          <w:rFonts w:eastAsia="Lucida Sans Unicode" w:cs="Times New Roman" w:ascii="Calibri" w:hAnsi="Calibri"/>
          <w:lang w:val="pt-BR" w:eastAsia="pt-BR"/>
        </w:rPr>
        <w:t>ATA DE REGISTRO DE PREÇOS N.º ___/2026 – PREGÃO ELETRÔNICO</w:t>
      </w:r>
    </w:p>
    <w:p>
      <w:pPr>
        <w:pStyle w:val="Normal"/>
        <w:widowControl/>
        <w:suppressAutoHyphens w:val="true"/>
        <w:jc w:val="center"/>
        <w:rPr>
          <w:highlight w:val="none"/>
          <w:shd w:fill="auto" w:val="clear"/>
        </w:rPr>
      </w:pPr>
      <w:r>
        <w:rPr>
          <w:rFonts w:eastAsia="Lucida Sans Unicode" w:cs="Times New Roman" w:ascii="Calibri" w:hAnsi="Calibri"/>
          <w:shd w:fill="auto" w:val="clear"/>
          <w:lang w:val="pt-BR" w:eastAsia="pt-BR"/>
        </w:rPr>
        <w:t>PREGÃO ELETRÔNICO Nº 071/2026</w:t>
      </w:r>
    </w:p>
    <w:p>
      <w:pPr>
        <w:pStyle w:val="Normal"/>
        <w:widowControl/>
        <w:suppressAutoHyphens w:val="true"/>
        <w:jc w:val="both"/>
        <w:rPr>
          <w:rFonts w:ascii="Calibri" w:hAnsi="Calibri" w:eastAsia="Lucida Sans Unicode" w:cs="Times New Roman"/>
          <w:b/>
          <w:lang w:val="pt-BR" w:eastAsia="pt-BR"/>
        </w:rPr>
      </w:pPr>
      <w:r>
        <w:rPr>
          <w:rFonts w:eastAsia="Lucida Sans Unicode" w:cs="Times New Roman" w:ascii="Calibri" w:hAnsi="Calibri"/>
          <w:b/>
          <w:lang w:val="pt-BR" w:eastAsia="pt-BR"/>
        </w:rPr>
      </w:r>
    </w:p>
    <w:p>
      <w:pPr>
        <w:pStyle w:val="Normal"/>
        <w:widowControl/>
        <w:suppressAutoHyphens w:val="true"/>
        <w:jc w:val="both"/>
        <w:rPr>
          <w:rFonts w:ascii="Calibri" w:hAnsi="Calibri" w:eastAsia="Lucida Sans Unicode" w:cs="Times New Roman"/>
          <w:b/>
          <w:lang w:val="pt-BR" w:eastAsia="pt-BR"/>
        </w:rPr>
      </w:pPr>
      <w:r>
        <w:rPr>
          <w:rFonts w:eastAsia="Lucida Sans Unicode" w:cs="Times New Roman" w:ascii="Calibri" w:hAnsi="Calibri"/>
          <w:b/>
          <w:lang w:val="pt-BR" w:eastAsia="pt-BR"/>
        </w:rPr>
        <w:t>DAS PARTES CONTRATANTES:</w:t>
      </w:r>
    </w:p>
    <w:p>
      <w:pPr>
        <w:pStyle w:val="Normal"/>
        <w:widowControl/>
        <w:suppressAutoHyphens w:val="true"/>
        <w:jc w:val="both"/>
        <w:rPr>
          <w:rFonts w:ascii="Calibri" w:hAnsi="Calibri" w:eastAsia="Lucida Sans Unicode" w:cs="Times New Roman"/>
          <w:b/>
          <w:lang w:val="pt-BR" w:eastAsia="pt-BR"/>
        </w:rPr>
      </w:pPr>
      <w:r>
        <w:rPr>
          <w:rFonts w:eastAsia="Lucida Sans Unicode" w:cs="Times New Roman" w:ascii="Calibri" w:hAnsi="Calibri"/>
          <w:b/>
          <w:lang w:val="pt-BR" w:eastAsia="pt-BR"/>
        </w:rPr>
      </w:r>
    </w:p>
    <w:p>
      <w:pPr>
        <w:pStyle w:val="Normal"/>
        <w:keepNext w:val="true"/>
        <w:widowControl/>
        <w:numPr>
          <w:ilvl w:val="0"/>
          <w:numId w:val="0"/>
        </w:numPr>
        <w:tabs>
          <w:tab w:val="clear" w:pos="720"/>
          <w:tab w:val="left" w:pos="708" w:leader="none"/>
        </w:tabs>
        <w:suppressAutoHyphens w:val="true"/>
        <w:ind w:firstLine="851" w:start="0"/>
        <w:jc w:val="both"/>
        <w:outlineLvl w:val="0"/>
        <w:rPr>
          <w:rFonts w:ascii="Calibri" w:hAnsi="Calibri" w:eastAsia="Lucida Sans Unicode" w:cs="Times New Roman"/>
          <w:lang w:val="pt-BR" w:eastAsia="pt-BR"/>
        </w:rPr>
      </w:pPr>
      <w:r>
        <w:rPr>
          <w:rFonts w:eastAsia="Lucida Sans Unicode" w:cs="Times New Roman" w:ascii="Calibri" w:hAnsi="Calibri"/>
          <w:b/>
          <w:lang w:val="pt-BR" w:eastAsia="pt-BR"/>
        </w:rPr>
        <w:t>CONTRATANTE:</w:t>
      </w:r>
      <w:r>
        <w:rPr>
          <w:rFonts w:eastAsia="Lucida Sans Unicode" w:cs="Times New Roman" w:ascii="Calibri" w:hAnsi="Calibri"/>
          <w:lang w:val="pt-BR" w:eastAsia="pt-BR"/>
        </w:rPr>
        <w:t xml:space="preserve"> PREFEITURA DE SÃO JOAQUIM DA BARRA (SP) </w:t>
      </w:r>
    </w:p>
    <w:p>
      <w:pPr>
        <w:pStyle w:val="Normal"/>
        <w:keepNext w:val="true"/>
        <w:widowControl/>
        <w:numPr>
          <w:ilvl w:val="0"/>
          <w:numId w:val="0"/>
        </w:numPr>
        <w:ind w:firstLine="851" w:start="0"/>
        <w:jc w:val="both"/>
        <w:outlineLvl w:val="2"/>
        <w:rPr>
          <w:rFonts w:ascii="Calibri" w:hAnsi="Calibri" w:eastAsia="Times New Roman" w:cs="Times New Roman"/>
          <w:bCs/>
          <w:lang w:val="pt-BR" w:eastAsia="pt-BR"/>
        </w:rPr>
      </w:pPr>
      <w:r>
        <w:rPr>
          <w:rFonts w:eastAsia="Times New Roman" w:cs="Times New Roman" w:ascii="Calibri" w:hAnsi="Calibri"/>
          <w:b/>
          <w:bCs/>
          <w:lang w:val="pt-BR" w:eastAsia="pt-BR"/>
        </w:rPr>
        <w:t>ENDEREÇO:</w:t>
      </w:r>
      <w:r>
        <w:rPr>
          <w:rFonts w:eastAsia="Times New Roman" w:cs="Times New Roman" w:ascii="Calibri" w:hAnsi="Calibri"/>
          <w:bCs/>
          <w:lang w:val="pt-BR" w:eastAsia="pt-BR"/>
        </w:rPr>
        <w:t xml:space="preserve"> Praça Professor Ivo Vannuchi, S/N</w:t>
      </w:r>
    </w:p>
    <w:p>
      <w:pPr>
        <w:pStyle w:val="Normal"/>
        <w:widowControl/>
        <w:suppressAutoHyphens w:val="true"/>
        <w:ind w:firstLine="851"/>
        <w:jc w:val="both"/>
        <w:rPr>
          <w:rFonts w:ascii="Calibri" w:hAnsi="Calibri" w:eastAsia="Lucida Sans Unicode" w:cs="Times New Roman"/>
          <w:lang w:val="pt-BR" w:eastAsia="pt-BR"/>
        </w:rPr>
      </w:pPr>
      <w:r>
        <w:rPr>
          <w:rFonts w:eastAsia="Lucida Sans Unicode" w:cs="Times New Roman" w:ascii="Calibri" w:hAnsi="Calibri"/>
          <w:b/>
          <w:lang w:val="pt-BR" w:eastAsia="pt-BR"/>
        </w:rPr>
        <w:t>CIDADE:</w:t>
      </w:r>
      <w:r>
        <w:rPr>
          <w:rFonts w:eastAsia="Lucida Sans Unicode" w:cs="Times New Roman" w:ascii="Calibri" w:hAnsi="Calibri"/>
          <w:lang w:val="pt-BR" w:eastAsia="pt-BR"/>
        </w:rPr>
        <w:t xml:space="preserve"> São Joaquim a Barra – SP</w:t>
      </w:r>
    </w:p>
    <w:p>
      <w:pPr>
        <w:pStyle w:val="Normal"/>
        <w:keepNext w:val="true"/>
        <w:widowControl/>
        <w:numPr>
          <w:ilvl w:val="0"/>
          <w:numId w:val="0"/>
        </w:numPr>
        <w:ind w:firstLine="851" w:start="0"/>
        <w:jc w:val="both"/>
        <w:outlineLvl w:val="2"/>
        <w:rPr>
          <w:rFonts w:ascii="Calibri" w:hAnsi="Calibri" w:eastAsia="Times New Roman" w:cs="Times New Roman"/>
          <w:bCs/>
          <w:lang w:val="pt-BR" w:eastAsia="pt-BR"/>
        </w:rPr>
      </w:pPr>
      <w:r>
        <w:rPr>
          <w:rFonts w:eastAsia="Times New Roman" w:cs="Times New Roman" w:ascii="Calibri" w:hAnsi="Calibri"/>
          <w:b/>
          <w:bCs/>
          <w:lang w:val="pt-BR" w:eastAsia="pt-BR"/>
        </w:rPr>
        <w:t xml:space="preserve">CEP: </w:t>
      </w:r>
      <w:r>
        <w:rPr>
          <w:rFonts w:eastAsia="Times New Roman" w:cs="Times New Roman" w:ascii="Calibri" w:hAnsi="Calibri"/>
          <w:bCs/>
          <w:lang w:val="pt-BR" w:eastAsia="pt-BR"/>
        </w:rPr>
        <w:t>14600-000</w:t>
      </w:r>
    </w:p>
    <w:p>
      <w:pPr>
        <w:pStyle w:val="Normal"/>
        <w:widowControl/>
        <w:suppressAutoHyphens w:val="true"/>
        <w:ind w:firstLine="851"/>
        <w:jc w:val="both"/>
        <w:rPr>
          <w:rFonts w:ascii="Calibri" w:hAnsi="Calibri" w:eastAsia="Lucida Sans Unicode" w:cs="Times New Roman"/>
          <w:lang w:val="pt-BR" w:eastAsia="pt-BR"/>
        </w:rPr>
      </w:pPr>
      <w:r>
        <w:rPr>
          <w:rFonts w:eastAsia="Lucida Sans Unicode" w:cs="Times New Roman" w:ascii="Calibri" w:hAnsi="Calibri"/>
          <w:b/>
          <w:lang w:val="pt-BR" w:eastAsia="pt-BR"/>
        </w:rPr>
        <w:t>CNPJ:</w:t>
      </w:r>
      <w:r>
        <w:rPr>
          <w:rFonts w:eastAsia="Lucida Sans Unicode" w:cs="Times New Roman" w:ascii="Calibri" w:hAnsi="Calibri"/>
          <w:lang w:val="pt-BR" w:eastAsia="pt-BR"/>
        </w:rPr>
        <w:t xml:space="preserve"> 59.851.543/0001-65</w:t>
      </w:r>
    </w:p>
    <w:p>
      <w:pPr>
        <w:pStyle w:val="Normal"/>
        <w:widowControl/>
        <w:suppressAutoHyphens w:val="true"/>
        <w:ind w:firstLine="851"/>
        <w:jc w:val="both"/>
        <w:rPr>
          <w:rFonts w:ascii="Calibri" w:hAnsi="Calibri" w:eastAsia="Lucida Sans Unicode" w:cs="Times New Roman"/>
          <w:lang w:val="pt-BR" w:eastAsia="pt-BR"/>
        </w:rPr>
      </w:pPr>
      <w:r>
        <w:rPr>
          <w:rFonts w:eastAsia="Lucida Sans Unicode" w:cs="Times New Roman" w:ascii="Calibri" w:hAnsi="Calibri"/>
          <w:b/>
          <w:lang w:val="pt-BR" w:eastAsia="pt-BR"/>
        </w:rPr>
        <w:t>INSCRIÇÃO ESTADUAL:</w:t>
      </w:r>
      <w:r>
        <w:rPr>
          <w:rFonts w:eastAsia="Lucida Sans Unicode" w:cs="Times New Roman" w:ascii="Calibri" w:hAnsi="Calibri"/>
          <w:lang w:val="pt-BR" w:eastAsia="pt-BR"/>
        </w:rPr>
        <w:t>642.092.247.110</w:t>
      </w:r>
    </w:p>
    <w:p>
      <w:pPr>
        <w:pStyle w:val="Normal"/>
        <w:widowControl/>
        <w:suppressAutoHyphens w:val="true"/>
        <w:ind w:firstLine="851"/>
        <w:jc w:val="both"/>
        <w:rPr>
          <w:rFonts w:ascii="Calibri" w:hAnsi="Calibri" w:eastAsia="Lucida Sans Unicode" w:cs="Times New Roman"/>
          <w:lang w:val="pt-BR" w:eastAsia="pt-BR"/>
        </w:rPr>
      </w:pPr>
      <w:r>
        <w:rPr>
          <w:rFonts w:eastAsia="Lucida Sans Unicode" w:cs="Times New Roman" w:ascii="Calibri" w:hAnsi="Calibri"/>
          <w:b/>
          <w:lang w:val="pt-BR" w:eastAsia="pt-BR"/>
        </w:rPr>
        <w:t>FONE:</w:t>
      </w:r>
      <w:r>
        <w:rPr>
          <w:rFonts w:eastAsia="Lucida Sans Unicode" w:cs="Times New Roman" w:ascii="Calibri" w:hAnsi="Calibri"/>
          <w:lang w:val="pt-BR" w:eastAsia="pt-BR"/>
        </w:rPr>
        <w:t xml:space="preserve"> (0XX16) 3810-9000</w:t>
        <w:tab/>
        <w:tab/>
      </w:r>
      <w:r>
        <w:rPr>
          <w:rFonts w:eastAsia="Lucida Sans Unicode" w:cs="Times New Roman" w:ascii="Calibri" w:hAnsi="Calibri"/>
          <w:b/>
          <w:lang w:val="pt-BR" w:eastAsia="pt-BR"/>
        </w:rPr>
        <w:t>FAX:</w:t>
      </w:r>
      <w:r>
        <w:rPr>
          <w:rFonts w:eastAsia="Lucida Sans Unicode" w:cs="Times New Roman" w:ascii="Calibri" w:hAnsi="Calibri"/>
          <w:lang w:val="pt-BR" w:eastAsia="pt-BR"/>
        </w:rPr>
        <w:t xml:space="preserve"> (0XX16) 3810-9040</w:t>
      </w:r>
    </w:p>
    <w:p>
      <w:pPr>
        <w:pStyle w:val="Normal"/>
        <w:widowControl/>
        <w:suppressAutoHyphens w:val="true"/>
        <w:ind w:firstLine="851"/>
        <w:jc w:val="both"/>
        <w:rPr>
          <w:rFonts w:ascii="Calibri" w:hAnsi="Calibri" w:eastAsia="Lucida Sans Unicode" w:cs="Times New Roman"/>
          <w:lang w:val="pt-BR" w:eastAsia="pt-BR"/>
        </w:rPr>
      </w:pPr>
      <w:r>
        <w:rPr>
          <w:rFonts w:eastAsia="Lucida Sans Unicode" w:cs="Times New Roman" w:ascii="Calibri" w:hAnsi="Calibri"/>
          <w:b/>
          <w:lang w:val="pt-BR" w:eastAsia="pt-BR"/>
        </w:rPr>
        <w:t xml:space="preserve">REPRESENTANTE LEGAL: </w:t>
      </w:r>
      <w:r>
        <w:rPr>
          <w:rFonts w:eastAsia="Lucida Sans Unicode" w:cs="Times New Roman" w:ascii="Calibri" w:hAnsi="Calibri"/>
          <w:lang w:val="pt-BR" w:eastAsia="pt-BR"/>
        </w:rPr>
        <w:t>Dr</w:t>
      </w:r>
      <w:r>
        <w:rPr>
          <w:rFonts w:eastAsia="Lucida Sans Unicode" w:cs="Times New Roman" w:ascii="Calibri" w:hAnsi="Calibri"/>
          <w:b/>
          <w:color w:val="000000"/>
          <w:lang w:val="pt-BR" w:eastAsia="pt-BR"/>
        </w:rPr>
        <w:t xml:space="preserve">. </w:t>
      </w:r>
      <w:r>
        <w:rPr>
          <w:rFonts w:eastAsia="Lucida Sans Unicode" w:cs="Times New Roman" w:ascii="Calibri" w:hAnsi="Calibri"/>
          <w:color w:val="000000"/>
          <w:lang w:val="pt-BR" w:eastAsia="pt-BR"/>
        </w:rPr>
        <w:t>Wagner José Schmidt</w:t>
      </w:r>
      <w:r>
        <w:rPr>
          <w:rFonts w:eastAsia="Lucida Sans Unicode" w:cs="Times New Roman" w:ascii="Calibri" w:hAnsi="Calibri"/>
          <w:lang w:val="pt-BR" w:eastAsia="pt-BR"/>
        </w:rPr>
        <w:t xml:space="preserve"> – Prefeito Municipal</w:t>
      </w:r>
    </w:p>
    <w:p>
      <w:pPr>
        <w:pStyle w:val="Normal"/>
        <w:widowControl/>
        <w:suppressAutoHyphens w:val="true"/>
        <w:ind w:firstLine="851"/>
        <w:jc w:val="both"/>
        <w:rPr>
          <w:rFonts w:ascii="Calibri" w:hAnsi="Calibri" w:eastAsia="Lucida Sans Unicode" w:cs="Times New Roman"/>
          <w:lang w:val="pt-BR" w:eastAsia="pt-BR"/>
        </w:rPr>
      </w:pPr>
      <w:r>
        <w:rPr>
          <w:rFonts w:eastAsia="Lucida Sans Unicode" w:cs="Times New Roman" w:ascii="Calibri" w:hAnsi="Calibri"/>
          <w:lang w:val="pt-BR" w:eastAsia="pt-BR"/>
        </w:rPr>
      </w:r>
    </w:p>
    <w:p>
      <w:pPr>
        <w:pStyle w:val="Normal"/>
        <w:keepNext w:val="true"/>
        <w:widowControl/>
        <w:numPr>
          <w:ilvl w:val="0"/>
          <w:numId w:val="0"/>
        </w:numPr>
        <w:tabs>
          <w:tab w:val="clear" w:pos="720"/>
          <w:tab w:val="left" w:pos="0" w:leader="none"/>
        </w:tabs>
        <w:suppressAutoHyphens w:val="true"/>
        <w:ind w:firstLine="851" w:start="0"/>
        <w:jc w:val="both"/>
        <w:outlineLvl w:val="0"/>
        <w:rPr>
          <w:rFonts w:ascii="Calibri" w:hAnsi="Calibri" w:eastAsia="Lucida Sans Unicode" w:cs="Times New Roman"/>
          <w:lang w:val="pt-BR" w:eastAsia="pt-BR"/>
        </w:rPr>
      </w:pPr>
      <w:r>
        <w:rPr>
          <w:rFonts w:eastAsia="Lucida Sans Unicode" w:cs="Times New Roman" w:ascii="Calibri" w:hAnsi="Calibri"/>
          <w:b/>
          <w:lang w:val="pt-BR" w:eastAsia="pt-BR"/>
        </w:rPr>
        <w:t>DETENTORA:</w:t>
      </w:r>
    </w:p>
    <w:p>
      <w:pPr>
        <w:pStyle w:val="Normal"/>
        <w:widowControl/>
        <w:suppressAutoHyphens w:val="true"/>
        <w:ind w:firstLine="851"/>
        <w:jc w:val="both"/>
        <w:rPr>
          <w:rFonts w:ascii="Calibri" w:hAnsi="Calibri" w:eastAsia="Lucida Sans Unicode" w:cs="Times New Roman"/>
          <w:lang w:val="pt-BR" w:eastAsia="pt-BR"/>
        </w:rPr>
      </w:pPr>
      <w:r>
        <w:rPr>
          <w:rFonts w:eastAsia="Lucida Sans Unicode" w:cs="Times New Roman" w:ascii="Calibri" w:hAnsi="Calibri"/>
          <w:b/>
          <w:lang w:val="pt-BR" w:eastAsia="pt-BR"/>
        </w:rPr>
        <w:t>ENDEREÇO:</w:t>
      </w:r>
    </w:p>
    <w:p>
      <w:pPr>
        <w:pStyle w:val="Normal"/>
        <w:widowControl/>
        <w:suppressAutoHyphens w:val="true"/>
        <w:ind w:firstLine="851"/>
        <w:jc w:val="both"/>
        <w:rPr>
          <w:rFonts w:ascii="Calibri" w:hAnsi="Calibri" w:eastAsia="Lucida Sans Unicode" w:cs="Times New Roman"/>
          <w:lang w:val="pt-BR" w:eastAsia="pt-BR"/>
        </w:rPr>
      </w:pPr>
      <w:r>
        <w:rPr>
          <w:rFonts w:eastAsia="Lucida Sans Unicode" w:cs="Times New Roman" w:ascii="Calibri" w:hAnsi="Calibri"/>
          <w:b/>
          <w:lang w:val="pt-BR" w:eastAsia="pt-BR"/>
        </w:rPr>
        <w:t xml:space="preserve">CIDADE: </w:t>
      </w:r>
    </w:p>
    <w:p>
      <w:pPr>
        <w:pStyle w:val="Normal"/>
        <w:widowControl/>
        <w:suppressAutoHyphens w:val="true"/>
        <w:ind w:firstLine="851"/>
        <w:jc w:val="both"/>
        <w:rPr>
          <w:rFonts w:ascii="Calibri" w:hAnsi="Calibri" w:eastAsia="Lucida Sans Unicode" w:cs="Times New Roman"/>
          <w:lang w:val="pt-BR" w:eastAsia="pt-BR"/>
        </w:rPr>
      </w:pPr>
      <w:r>
        <w:rPr>
          <w:rFonts w:eastAsia="Lucida Sans Unicode" w:cs="Times New Roman" w:ascii="Calibri" w:hAnsi="Calibri"/>
          <w:b/>
          <w:lang w:val="pt-BR" w:eastAsia="pt-BR"/>
        </w:rPr>
        <w:t>CEP:</w:t>
      </w:r>
    </w:p>
    <w:p>
      <w:pPr>
        <w:pStyle w:val="Normal"/>
        <w:widowControl/>
        <w:suppressAutoHyphens w:val="true"/>
        <w:ind w:firstLine="851"/>
        <w:jc w:val="both"/>
        <w:rPr>
          <w:rFonts w:ascii="Calibri" w:hAnsi="Calibri" w:eastAsia="Lucida Sans Unicode" w:cs="Times New Roman"/>
          <w:lang w:val="pt-BR" w:eastAsia="pt-BR"/>
        </w:rPr>
      </w:pPr>
      <w:r>
        <w:rPr>
          <w:rFonts w:eastAsia="Lucida Sans Unicode" w:cs="Times New Roman" w:ascii="Calibri" w:hAnsi="Calibri"/>
          <w:b/>
          <w:lang w:val="pt-BR" w:eastAsia="pt-BR"/>
        </w:rPr>
        <w:t>CNPJ:</w:t>
      </w:r>
    </w:p>
    <w:p>
      <w:pPr>
        <w:pStyle w:val="Normal"/>
        <w:widowControl/>
        <w:suppressAutoHyphens w:val="true"/>
        <w:ind w:firstLine="851"/>
        <w:jc w:val="both"/>
        <w:rPr>
          <w:rFonts w:ascii="Calibri" w:hAnsi="Calibri" w:eastAsia="Lucida Sans Unicode" w:cs="Times New Roman"/>
          <w:lang w:val="pt-BR" w:eastAsia="pt-BR"/>
        </w:rPr>
      </w:pPr>
      <w:r>
        <w:rPr>
          <w:rFonts w:eastAsia="Lucida Sans Unicode" w:cs="Times New Roman" w:ascii="Calibri" w:hAnsi="Calibri"/>
          <w:b/>
          <w:lang w:val="pt-BR" w:eastAsia="pt-BR"/>
        </w:rPr>
        <w:t>INSCRIÇÃO ESTADUAL:</w:t>
      </w:r>
    </w:p>
    <w:p>
      <w:pPr>
        <w:pStyle w:val="Normal"/>
        <w:widowControl/>
        <w:suppressAutoHyphens w:val="true"/>
        <w:ind w:firstLine="851"/>
        <w:jc w:val="both"/>
        <w:rPr>
          <w:rFonts w:ascii="Calibri" w:hAnsi="Calibri" w:eastAsia="Lucida Sans Unicode" w:cs="Times New Roman"/>
          <w:lang w:val="pt-BR" w:eastAsia="pt-BR"/>
        </w:rPr>
      </w:pPr>
      <w:r>
        <w:rPr>
          <w:rFonts w:eastAsia="Lucida Sans Unicode" w:cs="Times New Roman" w:ascii="Calibri" w:hAnsi="Calibri"/>
          <w:b/>
          <w:lang w:val="pt-BR" w:eastAsia="pt-BR"/>
        </w:rPr>
        <w:t xml:space="preserve">FONE/FAX: </w:t>
      </w:r>
    </w:p>
    <w:p>
      <w:pPr>
        <w:pStyle w:val="Normal"/>
        <w:keepNext w:val="true"/>
        <w:widowControl/>
        <w:numPr>
          <w:ilvl w:val="0"/>
          <w:numId w:val="0"/>
        </w:numPr>
        <w:ind w:firstLine="851" w:start="0"/>
        <w:jc w:val="both"/>
        <w:outlineLvl w:val="2"/>
        <w:rPr>
          <w:rFonts w:ascii="Calibri" w:hAnsi="Calibri" w:eastAsia="Times New Roman" w:cs="Times New Roman"/>
          <w:b/>
          <w:bCs/>
          <w:lang w:val="pt-BR" w:eastAsia="pt-BR"/>
        </w:rPr>
      </w:pPr>
      <w:r>
        <w:rPr>
          <w:rFonts w:eastAsia="Times New Roman" w:cs="Times New Roman" w:ascii="Calibri" w:hAnsi="Calibri"/>
          <w:b/>
          <w:bCs/>
          <w:lang w:val="pt-BR" w:eastAsia="pt-BR"/>
        </w:rPr>
        <w:t xml:space="preserve">REPRESENTANTE LEGAL: </w:t>
      </w:r>
    </w:p>
    <w:p>
      <w:pPr>
        <w:pStyle w:val="Normal"/>
        <w:widowControl/>
        <w:suppressAutoHyphens w:val="true"/>
        <w:ind w:firstLine="851"/>
        <w:jc w:val="both"/>
        <w:rPr>
          <w:rFonts w:ascii="Calibri" w:hAnsi="Calibri" w:eastAsia="Lucida Sans Unicode" w:cs="Times New Roman"/>
          <w:b/>
          <w:lang w:val="pt-BR" w:eastAsia="pt-BR"/>
        </w:rPr>
      </w:pPr>
      <w:r>
        <w:rPr>
          <w:rFonts w:eastAsia="Lucida Sans Unicode" w:cs="Times New Roman" w:ascii="Calibri" w:hAnsi="Calibri"/>
          <w:b/>
          <w:lang w:val="pt-BR" w:eastAsia="pt-BR"/>
        </w:rPr>
        <w:t xml:space="preserve">R. G.: </w:t>
      </w:r>
    </w:p>
    <w:p>
      <w:pPr>
        <w:pStyle w:val="BodyText"/>
        <w:tabs>
          <w:tab w:val="clear" w:pos="720"/>
          <w:tab w:val="left" w:pos="1134" w:leader="none"/>
          <w:tab w:val="left" w:pos="9639" w:leader="none"/>
        </w:tabs>
        <w:ind w:start="851" w:end="687"/>
        <w:jc w:val="start"/>
        <w:rPr>
          <w:rFonts w:ascii="Calibri" w:hAnsi="Calibri" w:eastAsia="Lucida Sans Unicode" w:cs="Times New Roman"/>
          <w:b/>
          <w:lang w:val="pt-BR" w:eastAsia="pt-BR"/>
        </w:rPr>
      </w:pPr>
      <w:r>
        <w:rPr>
          <w:rFonts w:eastAsia="Lucida Sans Unicode" w:cs="Times New Roman" w:ascii="Calibri" w:hAnsi="Calibri"/>
          <w:b/>
          <w:lang w:val="pt-BR" w:eastAsia="pt-BR"/>
        </w:rPr>
        <w:t>CPF/MF:</w:t>
      </w:r>
    </w:p>
    <w:p>
      <w:pPr>
        <w:pStyle w:val="BodyText"/>
        <w:tabs>
          <w:tab w:val="clear" w:pos="720"/>
          <w:tab w:val="left" w:pos="1134" w:leader="none"/>
          <w:tab w:val="left" w:pos="9639" w:leader="none"/>
        </w:tabs>
        <w:ind w:start="284" w:end="687"/>
        <w:jc w:val="start"/>
        <w:rPr>
          <w:rFonts w:ascii="Calibri" w:hAnsi="Calibri" w:asciiTheme="minorHAnsi" w:hAnsiTheme="minorHAnsi"/>
          <w:sz w:val="24"/>
          <w:szCs w:val="24"/>
        </w:rPr>
      </w:pPr>
      <w:r>
        <w:rPr>
          <w:rFonts w:asciiTheme="minorHAnsi" w:hAnsiTheme="minorHAnsi" w:ascii="Calibri" w:hAnsi="Calibri"/>
          <w:sz w:val="24"/>
          <w:szCs w:val="24"/>
        </w:rPr>
      </w:r>
    </w:p>
    <w:p>
      <w:pPr>
        <w:pStyle w:val="Heading3"/>
        <w:numPr>
          <w:ilvl w:val="0"/>
          <w:numId w:val="1"/>
        </w:numPr>
        <w:tabs>
          <w:tab w:val="clear" w:pos="720"/>
          <w:tab w:val="left" w:pos="567" w:leader="none"/>
          <w:tab w:val="left" w:pos="709" w:leader="none"/>
          <w:tab w:val="left" w:pos="9639" w:leader="none"/>
        </w:tabs>
        <w:ind w:firstLine="142" w:start="284" w:end="687"/>
        <w:jc w:val="both"/>
        <w:rPr>
          <w:rFonts w:ascii="Calibri" w:hAnsi="Calibri" w:asciiTheme="minorHAnsi" w:hAnsiTheme="minorHAnsi"/>
        </w:rPr>
      </w:pPr>
      <w:r>
        <w:rPr>
          <w:rFonts w:ascii="Calibri" w:hAnsi="Calibri" w:asciiTheme="minorHAnsi" w:hAnsiTheme="minorHAnsi"/>
        </w:rPr>
        <w:t>DO</w:t>
      </w:r>
      <w:r>
        <w:rPr>
          <w:rFonts w:ascii="Calibri" w:hAnsi="Calibri" w:asciiTheme="minorHAnsi" w:hAnsiTheme="minorHAnsi"/>
          <w:spacing w:val="-3"/>
        </w:rPr>
        <w:t xml:space="preserve"> </w:t>
      </w:r>
      <w:r>
        <w:rPr>
          <w:rFonts w:ascii="Calibri" w:hAnsi="Calibri" w:asciiTheme="minorHAnsi" w:hAnsiTheme="minorHAnsi"/>
        </w:rPr>
        <w:t>OBJETO</w:t>
      </w:r>
    </w:p>
    <w:p>
      <w:pPr>
        <w:pStyle w:val="Heading3"/>
        <w:tabs>
          <w:tab w:val="clear" w:pos="720"/>
          <w:tab w:val="left" w:pos="1134" w:leader="none"/>
          <w:tab w:val="left" w:pos="1310" w:leader="none"/>
          <w:tab w:val="left" w:pos="9639" w:leader="none"/>
        </w:tabs>
        <w:ind w:firstLine="142" w:start="567" w:end="459"/>
        <w:jc w:val="both"/>
        <w:rPr>
          <w:rFonts w:ascii="Calibri" w:hAnsi="Calibri" w:asciiTheme="minorHAnsi" w:hAnsiTheme="minorHAnsi"/>
        </w:rPr>
      </w:pPr>
      <w:r>
        <w:rPr>
          <w:rFonts w:asciiTheme="minorHAnsi" w:hAnsiTheme="minorHAnsi" w:ascii="Calibri" w:hAnsi="Calibri"/>
        </w:rPr>
      </w:r>
    </w:p>
    <w:p>
      <w:pPr>
        <w:pStyle w:val="ListParagraph"/>
        <w:numPr>
          <w:ilvl w:val="1"/>
          <w:numId w:val="1"/>
        </w:numPr>
        <w:tabs>
          <w:tab w:val="clear" w:pos="720"/>
          <w:tab w:val="left" w:pos="1134" w:leader="none"/>
          <w:tab w:val="left" w:pos="9639" w:leader="none"/>
        </w:tabs>
        <w:ind w:hanging="0" w:start="426" w:end="34"/>
        <w:rPr>
          <w:rFonts w:ascii="Calibri" w:hAnsi="Calibri" w:cs="Calibri" w:asciiTheme="minorHAnsi" w:hAnsiTheme="minorHAnsi"/>
          <w:b/>
        </w:rPr>
      </w:pPr>
      <w:r>
        <w:rPr>
          <w:rFonts w:ascii="Calibri" w:hAnsi="Calibri" w:asciiTheme="minorHAnsi" w:hAnsiTheme="minorHAnsi"/>
        </w:rPr>
        <w:t>O</w:t>
      </w:r>
      <w:r>
        <w:rPr>
          <w:rFonts w:ascii="Calibri" w:hAnsi="Calibri" w:asciiTheme="minorHAnsi" w:hAnsiTheme="minorHAnsi"/>
          <w:spacing w:val="3"/>
        </w:rPr>
        <w:t xml:space="preserve"> </w:t>
      </w:r>
      <w:r>
        <w:rPr>
          <w:rFonts w:ascii="Calibri" w:hAnsi="Calibri" w:asciiTheme="minorHAnsi" w:hAnsiTheme="minorHAnsi"/>
        </w:rPr>
        <w:t>objeto do</w:t>
      </w:r>
      <w:r>
        <w:rPr>
          <w:rFonts w:ascii="Calibri" w:hAnsi="Calibri" w:asciiTheme="minorHAnsi" w:hAnsiTheme="minorHAnsi"/>
          <w:spacing w:val="2"/>
        </w:rPr>
        <w:t xml:space="preserve"> </w:t>
      </w:r>
      <w:r>
        <w:rPr>
          <w:rFonts w:ascii="Calibri" w:hAnsi="Calibri" w:asciiTheme="minorHAnsi" w:hAnsiTheme="minorHAnsi"/>
        </w:rPr>
        <w:t>presente</w:t>
      </w:r>
      <w:r>
        <w:rPr>
          <w:rFonts w:ascii="Calibri" w:hAnsi="Calibri" w:asciiTheme="minorHAnsi" w:hAnsiTheme="minorHAnsi"/>
          <w:spacing w:val="-1"/>
        </w:rPr>
        <w:t xml:space="preserve"> </w:t>
      </w:r>
      <w:r>
        <w:rPr>
          <w:rFonts w:ascii="Calibri" w:hAnsi="Calibri" w:asciiTheme="minorHAnsi" w:hAnsiTheme="minorHAnsi"/>
        </w:rPr>
        <w:t>instrumento</w:t>
      </w:r>
      <w:r>
        <w:rPr>
          <w:rFonts w:ascii="Calibri" w:hAnsi="Calibri" w:asciiTheme="minorHAnsi" w:hAnsiTheme="minorHAnsi"/>
          <w:spacing w:val="-1"/>
        </w:rPr>
        <w:t xml:space="preserve"> </w:t>
      </w:r>
      <w:r>
        <w:rPr>
          <w:rFonts w:ascii="Calibri" w:hAnsi="Calibri" w:asciiTheme="minorHAnsi" w:hAnsiTheme="minorHAnsi"/>
        </w:rPr>
        <w:t>é</w:t>
      </w:r>
      <w:r>
        <w:rPr>
          <w:rFonts w:ascii="Calibri" w:hAnsi="Calibri" w:asciiTheme="minorHAnsi" w:hAnsiTheme="minorHAnsi"/>
          <w:spacing w:val="3"/>
        </w:rPr>
        <w:t xml:space="preserve"> </w:t>
      </w:r>
      <w:r>
        <w:rPr>
          <w:rFonts w:ascii="Calibri" w:hAnsi="Calibri" w:asciiTheme="minorHAnsi" w:hAnsiTheme="minorHAnsi"/>
        </w:rPr>
        <w:t>o</w:t>
      </w:r>
      <w:r>
        <w:rPr>
          <w:rFonts w:ascii="Calibri" w:hAnsi="Calibri" w:asciiTheme="minorHAnsi" w:hAnsiTheme="minorHAnsi"/>
          <w:spacing w:val="2"/>
        </w:rPr>
        <w:t xml:space="preserve"> </w:t>
      </w:r>
      <w:r>
        <w:rPr>
          <w:rFonts w:cs="Calibri" w:ascii="Calibri" w:hAnsi="Calibri" w:asciiTheme="minorHAnsi" w:hAnsiTheme="minorHAnsi"/>
          <w:b/>
        </w:rPr>
        <w:t>REGISTRO DE PREÇO</w:t>
      </w:r>
      <w:r>
        <w:rPr>
          <w:rFonts w:ascii="Calibri" w:hAnsi="Calibri" w:asciiTheme="minorHAnsi" w:hAnsiTheme="minorHAnsi"/>
          <w:b/>
        </w:rPr>
        <w:t xml:space="preserve">S VISANDO EVENTUAL E FUTURA CONTRATAÇÃO DE EMPRESA ESPECIALIZADA NA PRESTAÇÃO DE SERVIÇOS DE MANUTENÇÃO MECÂNICA E TORNEAMENTO DE PEÇAS PARA BOMBAS, REGISTROS E VÁLVULAS, ESTRUTURAS METÁLICAS E TELHADOS METÁLICOS E DEMAIS EQUIPAMENTOS PERTENCENTES À ADMINISTRAÇÃO MUNICIPAL, DE FORMA PARCELADA PELO PERÍODO DE 12 (DOZE) MESES, </w:t>
      </w:r>
      <w:r>
        <w:rPr>
          <w:rFonts w:cs="Calibri" w:ascii="Calibri" w:hAnsi="Calibri" w:asciiTheme="minorHAnsi" w:hAnsiTheme="minorHAnsi"/>
          <w:b/>
        </w:rPr>
        <w:t>DE ACORDO COM AS DESCRIÇÕES, QUANTITATIVOS E CONDIÇÕES CONSTANTES NO ANEXO I DO EDITAL.</w:t>
      </w:r>
    </w:p>
    <w:p>
      <w:pPr>
        <w:pStyle w:val="ListParagraph"/>
        <w:tabs>
          <w:tab w:val="clear" w:pos="720"/>
          <w:tab w:val="left" w:pos="426" w:leader="none"/>
          <w:tab w:val="left" w:pos="851" w:leader="none"/>
          <w:tab w:val="left" w:pos="9639" w:leader="none"/>
        </w:tabs>
        <w:spacing w:before="38" w:after="0"/>
        <w:ind w:start="426" w:end="687"/>
        <w:rPr>
          <w:rFonts w:ascii="Calibri" w:hAnsi="Calibri" w:asciiTheme="minorHAnsi" w:hAnsiTheme="minorHAnsi"/>
          <w:b/>
          <w:bCs/>
        </w:rPr>
      </w:pPr>
      <w:r>
        <w:rPr>
          <w:rFonts w:asciiTheme="minorHAnsi" w:hAnsiTheme="minorHAnsi" w:ascii="Calibri" w:hAnsi="Calibri"/>
          <w:b/>
          <w:bCs/>
        </w:rPr>
      </w:r>
    </w:p>
    <w:p>
      <w:pPr>
        <w:pStyle w:val="ListParagraph"/>
        <w:tabs>
          <w:tab w:val="clear" w:pos="720"/>
          <w:tab w:val="left" w:pos="1134" w:leader="none"/>
          <w:tab w:val="left" w:pos="1310" w:leader="none"/>
          <w:tab w:val="left" w:pos="9072" w:leader="none"/>
        </w:tabs>
        <w:spacing w:before="38" w:after="0"/>
        <w:ind w:firstLine="142" w:start="1310" w:end="687"/>
        <w:rPr>
          <w:rFonts w:ascii="Calibri" w:hAnsi="Calibri" w:asciiTheme="minorHAnsi" w:hAnsiTheme="minorHAnsi"/>
          <w:b/>
          <w:bCs/>
        </w:rPr>
      </w:pPr>
      <w:r>
        <w:rPr>
          <w:rFonts w:asciiTheme="minorHAnsi" w:hAnsiTheme="minorHAnsi" w:ascii="Calibri" w:hAnsi="Calibri"/>
          <w:b/>
          <w:bCs/>
        </w:rPr>
      </w:r>
    </w:p>
    <w:p>
      <w:pPr>
        <w:pStyle w:val="ListParagraph"/>
        <w:numPr>
          <w:ilvl w:val="1"/>
          <w:numId w:val="1"/>
        </w:numPr>
        <w:tabs>
          <w:tab w:val="clear" w:pos="720"/>
          <w:tab w:val="left" w:pos="426" w:leader="none"/>
          <w:tab w:val="left" w:pos="851" w:leader="none"/>
        </w:tabs>
        <w:spacing w:before="38" w:after="0"/>
        <w:ind w:hanging="0" w:start="426" w:end="459"/>
        <w:rPr>
          <w:rFonts w:ascii="Calibri" w:hAnsi="Calibri" w:asciiTheme="minorHAnsi" w:hAnsiTheme="minorHAnsi"/>
        </w:rPr>
      </w:pPr>
      <w:r>
        <w:rPr>
          <w:rFonts w:ascii="Calibri" w:hAnsi="Calibri" w:asciiTheme="minorHAnsi" w:hAnsiTheme="minorHAnsi"/>
        </w:rPr>
        <w:t xml:space="preserve">O preço registrado, as especificações do objeto, as quantidades e as demais condições ofertadas na(s) proposta(s) são as que seguem: </w:t>
      </w:r>
    </w:p>
    <w:p>
      <w:pPr>
        <w:pStyle w:val="Normal"/>
        <w:tabs>
          <w:tab w:val="clear" w:pos="720"/>
          <w:tab w:val="left" w:pos="426" w:leader="none"/>
          <w:tab w:val="left" w:pos="851" w:leader="none"/>
        </w:tabs>
        <w:spacing w:before="38" w:after="0"/>
        <w:ind w:end="459"/>
        <w:rPr>
          <w:rFonts w:ascii="Calibri" w:hAnsi="Calibri" w:asciiTheme="minorHAnsi" w:hAnsiTheme="minorHAnsi"/>
        </w:rPr>
      </w:pPr>
      <w:r>
        <w:rPr>
          <w:rFonts w:asciiTheme="minorHAnsi" w:hAnsiTheme="minorHAnsi" w:ascii="Calibri" w:hAnsi="Calibri"/>
        </w:rPr>
      </w:r>
    </w:p>
    <w:p>
      <w:pPr>
        <w:pStyle w:val="Normal"/>
        <w:tabs>
          <w:tab w:val="clear" w:pos="720"/>
          <w:tab w:val="left" w:pos="426" w:leader="none"/>
          <w:tab w:val="left" w:pos="851" w:leader="none"/>
        </w:tabs>
        <w:spacing w:before="38" w:after="0"/>
        <w:ind w:end="459"/>
        <w:rPr>
          <w:rFonts w:ascii="Calibri" w:hAnsi="Calibri" w:asciiTheme="minorHAnsi" w:hAnsiTheme="minorHAnsi"/>
        </w:rPr>
      </w:pPr>
      <w:r>
        <w:rPr>
          <w:rFonts w:asciiTheme="minorHAnsi" w:hAnsiTheme="minorHAnsi" w:ascii="Calibri" w:hAnsi="Calibri"/>
        </w:rPr>
      </w:r>
    </w:p>
    <w:p>
      <w:pPr>
        <w:pStyle w:val="Normal"/>
        <w:tabs>
          <w:tab w:val="clear" w:pos="720"/>
          <w:tab w:val="left" w:pos="426" w:leader="none"/>
          <w:tab w:val="left" w:pos="851" w:leader="none"/>
        </w:tabs>
        <w:spacing w:before="38" w:after="0"/>
        <w:ind w:end="459"/>
        <w:rPr>
          <w:rFonts w:ascii="Calibri" w:hAnsi="Calibri" w:asciiTheme="minorHAnsi" w:hAnsiTheme="minorHAnsi"/>
        </w:rPr>
      </w:pPr>
      <w:r>
        <w:rPr>
          <w:rFonts w:asciiTheme="minorHAnsi" w:hAnsiTheme="minorHAnsi" w:ascii="Calibri" w:hAnsi="Calibri"/>
        </w:rPr>
      </w:r>
    </w:p>
    <w:p>
      <w:pPr>
        <w:pStyle w:val="Normal"/>
        <w:tabs>
          <w:tab w:val="clear" w:pos="720"/>
          <w:tab w:val="left" w:pos="426" w:leader="none"/>
          <w:tab w:val="left" w:pos="851" w:leader="none"/>
        </w:tabs>
        <w:spacing w:before="38" w:after="0"/>
        <w:ind w:end="459"/>
        <w:rPr>
          <w:rFonts w:ascii="Calibri" w:hAnsi="Calibri" w:asciiTheme="minorHAnsi" w:hAnsiTheme="minorHAnsi"/>
        </w:rPr>
      </w:pPr>
      <w:r>
        <w:rPr>
          <w:rFonts w:asciiTheme="minorHAnsi" w:hAnsiTheme="minorHAnsi" w:ascii="Calibri" w:hAnsi="Calibri"/>
        </w:rPr>
      </w:r>
    </w:p>
    <w:tbl>
      <w:tblPr>
        <w:tblW w:w="11341" w:type="dxa"/>
        <w:jc w:val="start"/>
        <w:tblInd w:w="-714" w:type="dxa"/>
        <w:tblLayout w:type="fixed"/>
        <w:tblCellMar>
          <w:top w:w="0" w:type="dxa"/>
          <w:start w:w="108" w:type="dxa"/>
          <w:bottom w:w="0" w:type="dxa"/>
          <w:end w:w="108" w:type="dxa"/>
        </w:tblCellMar>
        <w:tblLook w:val="04a0" w:firstRow="1" w:noVBand="1" w:lastRow="0" w:firstColumn="1" w:lastColumn="0" w:noHBand="0"/>
      </w:tblPr>
      <w:tblGrid>
        <w:gridCol w:w="706"/>
        <w:gridCol w:w="4964"/>
        <w:gridCol w:w="1133"/>
        <w:gridCol w:w="1134"/>
        <w:gridCol w:w="1561"/>
        <w:gridCol w:w="1843"/>
      </w:tblGrid>
      <w:tr>
        <w:trPr/>
        <w:tc>
          <w:tcPr>
            <w:tcW w:w="706" w:type="dxa"/>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ITEM</w:t>
            </w:r>
          </w:p>
        </w:tc>
        <w:tc>
          <w:tcPr>
            <w:tcW w:w="4964" w:type="dxa"/>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DESCRIÇÃO DOS SERVIÇOS</w:t>
            </w:r>
          </w:p>
        </w:tc>
        <w:tc>
          <w:tcPr>
            <w:tcW w:w="1133" w:type="dxa"/>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QUANT.</w:t>
            </w:r>
          </w:p>
        </w:tc>
        <w:tc>
          <w:tcPr>
            <w:tcW w:w="1134" w:type="dxa"/>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UNID</w:t>
            </w:r>
          </w:p>
        </w:tc>
        <w:tc>
          <w:tcPr>
            <w:tcW w:w="1561" w:type="dxa"/>
            <w:tcBorders>
              <w:top w:val="single" w:sz="4" w:space="0" w:color="000000"/>
              <w:start w:val="single" w:sz="4" w:space="0" w:color="000000"/>
              <w:bottom w:val="single" w:sz="4" w:space="0" w:color="000000"/>
              <w:end w:val="single" w:sz="4" w:space="0" w:color="000000"/>
            </w:tcBorders>
            <w:shd w:color="auto" w:fill="DBE5F1" w:themeFill="accent1" w:themeFillTint="33" w:val="clea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 xml:space="preserve">VALOR UN. </w:t>
            </w:r>
          </w:p>
        </w:tc>
        <w:tc>
          <w:tcPr>
            <w:tcW w:w="1843" w:type="dxa"/>
            <w:tcBorders>
              <w:top w:val="single" w:sz="4" w:space="0" w:color="000000"/>
              <w:start w:val="single" w:sz="4" w:space="0" w:color="000000"/>
              <w:bottom w:val="single" w:sz="4" w:space="0" w:color="000000"/>
              <w:end w:val="single" w:sz="4" w:space="0" w:color="000000"/>
            </w:tcBorders>
            <w:shd w:color="auto" w:fill="DBE5F1" w:themeFill="accent1" w:themeFillTint="33" w:val="clear"/>
          </w:tcPr>
          <w:p>
            <w:pPr>
              <w:pStyle w:val="Normal"/>
              <w:jc w:val="center"/>
              <w:rPr>
                <w:rFonts w:ascii="Calibri" w:hAnsi="Calibri" w:eastAsia="Calibri" w:cs="Arial" w:asciiTheme="minorHAnsi" w:hAnsiTheme="minorHAnsi"/>
                <w:b/>
                <w:bCs/>
              </w:rPr>
            </w:pPr>
            <w:r>
              <w:rPr>
                <w:rFonts w:eastAsia="Calibri" w:cs="Arial" w:ascii="Calibri" w:hAnsi="Calibri" w:asciiTheme="minorHAnsi" w:hAnsiTheme="minorHAnsi"/>
                <w:b/>
                <w:bCs/>
              </w:rPr>
              <w:t xml:space="preserve">VALOR TOTAL </w:t>
            </w:r>
          </w:p>
        </w:tc>
      </w:tr>
      <w:tr>
        <w:trPr/>
        <w:tc>
          <w:tcPr>
            <w:tcW w:w="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01</w:t>
            </w:r>
          </w:p>
        </w:tc>
        <w:tc>
          <w:tcPr>
            <w:tcW w:w="49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both"/>
              <w:rPr>
                <w:rFonts w:ascii="Calibri" w:hAnsi="Calibri" w:eastAsia="Calibri" w:cs="Arial" w:asciiTheme="minorHAnsi" w:hAnsiTheme="minorHAnsi"/>
                <w:b/>
                <w:bCs/>
              </w:rPr>
            </w:pPr>
            <w:r>
              <w:rPr>
                <w:rFonts w:eastAsia="Calibri" w:cs="Arial" w:ascii="Calibri" w:hAnsi="Calibri" w:asciiTheme="minorHAnsi" w:hAnsiTheme="minorHAnsi"/>
                <w:b/>
                <w:bCs/>
              </w:rPr>
              <w:t>PRESTAÇÃO DE SERVIÇOS TÉCNICOS ESPECIALIZADOS EM MÃO-DE-OBRA MECÂNICA DE REGISTROS E VÁLVULAS.</w:t>
            </w:r>
          </w:p>
        </w:tc>
        <w:tc>
          <w:tcPr>
            <w:tcW w:w="113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1000</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HORAS</w:t>
            </w:r>
          </w:p>
        </w:tc>
        <w:tc>
          <w:tcPr>
            <w:tcW w:w="1561"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c>
          <w:tcPr>
            <w:tcW w:w="1843"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r>
      <w:tr>
        <w:trPr/>
        <w:tc>
          <w:tcPr>
            <w:tcW w:w="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02</w:t>
            </w:r>
          </w:p>
        </w:tc>
        <w:tc>
          <w:tcPr>
            <w:tcW w:w="49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both"/>
              <w:rPr>
                <w:rFonts w:ascii="Calibri" w:hAnsi="Calibri" w:eastAsia="Calibri" w:cs="Arial" w:asciiTheme="minorHAnsi" w:hAnsiTheme="minorHAnsi"/>
                <w:b/>
                <w:bCs/>
              </w:rPr>
            </w:pPr>
            <w:r>
              <w:rPr>
                <w:rFonts w:eastAsia="Calibri" w:cs="Arial" w:ascii="Calibri" w:hAnsi="Calibri" w:asciiTheme="minorHAnsi" w:hAnsiTheme="minorHAnsi"/>
                <w:b/>
                <w:bCs/>
              </w:rPr>
              <w:t>PRESTAÇÃO DE SERVIÇOS TÉCNICOS ESPECIALIZADOS EM MÃO-DE-OBRA MECÂNICA DE PEÇAS EM GERAL.</w:t>
            </w:r>
          </w:p>
        </w:tc>
        <w:tc>
          <w:tcPr>
            <w:tcW w:w="113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1000</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HORAS</w:t>
            </w:r>
          </w:p>
        </w:tc>
        <w:tc>
          <w:tcPr>
            <w:tcW w:w="1561"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c>
          <w:tcPr>
            <w:tcW w:w="1843"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r>
      <w:tr>
        <w:trPr/>
        <w:tc>
          <w:tcPr>
            <w:tcW w:w="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03</w:t>
            </w:r>
          </w:p>
        </w:tc>
        <w:tc>
          <w:tcPr>
            <w:tcW w:w="49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both"/>
              <w:rPr>
                <w:rFonts w:ascii="Calibri" w:hAnsi="Calibri" w:eastAsia="Calibri" w:cs="Arial" w:asciiTheme="minorHAnsi" w:hAnsiTheme="minorHAnsi"/>
                <w:b/>
                <w:bCs/>
              </w:rPr>
            </w:pPr>
            <w:r>
              <w:rPr>
                <w:rFonts w:eastAsia="Calibri" w:cs="Arial" w:ascii="Calibri" w:hAnsi="Calibri" w:asciiTheme="minorHAnsi" w:hAnsiTheme="minorHAnsi"/>
                <w:b/>
                <w:bCs/>
              </w:rPr>
              <w:t>PRESTAÇÃO DE SERVIÇOS TÉCNICOS ESPECIALIZADOS EM MÃO-DE-OBRA MECÂNICA DE BOMBAS.</w:t>
            </w:r>
          </w:p>
        </w:tc>
        <w:tc>
          <w:tcPr>
            <w:tcW w:w="113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1000</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HORAS</w:t>
            </w:r>
          </w:p>
        </w:tc>
        <w:tc>
          <w:tcPr>
            <w:tcW w:w="1561"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c>
          <w:tcPr>
            <w:tcW w:w="1843"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r>
      <w:tr>
        <w:trPr>
          <w:trHeight w:val="1271" w:hRule="atLeast"/>
        </w:trPr>
        <w:tc>
          <w:tcPr>
            <w:tcW w:w="70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04</w:t>
            </w:r>
          </w:p>
        </w:tc>
        <w:tc>
          <w:tcPr>
            <w:tcW w:w="496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both"/>
              <w:rPr>
                <w:rFonts w:ascii="Calibri" w:hAnsi="Calibri" w:eastAsia="Calibri" w:cs="Arial" w:asciiTheme="minorHAnsi" w:hAnsiTheme="minorHAnsi"/>
                <w:b/>
                <w:bCs/>
              </w:rPr>
            </w:pPr>
            <w:r>
              <w:rPr>
                <w:rFonts w:eastAsia="Calibri" w:cs="Arial" w:ascii="Calibri" w:hAnsi="Calibri" w:asciiTheme="minorHAnsi" w:hAnsiTheme="minorHAnsi"/>
                <w:b/>
                <w:bCs/>
              </w:rPr>
              <w:t>PRESTAÇÃO DE SERVIÇOS TÉCNICOS ESPECIALIZADOS EM MÃO-DE-OBRA DE FABRICAÇÃO E MANUTENÇÃO DE ESTRUTURAS METÁLICAS E TELHADOS METÁLICOS EM GERAL.</w:t>
            </w:r>
          </w:p>
        </w:tc>
        <w:tc>
          <w:tcPr>
            <w:tcW w:w="113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1000</w:t>
            </w:r>
          </w:p>
        </w:tc>
        <w:tc>
          <w:tcPr>
            <w:tcW w:w="1134"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HORAS</w:t>
            </w:r>
          </w:p>
        </w:tc>
        <w:tc>
          <w:tcPr>
            <w:tcW w:w="1561"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c>
          <w:tcPr>
            <w:tcW w:w="1843" w:type="dxa"/>
            <w:tcBorders>
              <w:top w:val="single" w:sz="4" w:space="0" w:color="000000"/>
              <w:start w:val="single" w:sz="4" w:space="0" w:color="000000"/>
              <w:bottom w:val="single" w:sz="4" w:space="0" w:color="000000"/>
              <w:end w:val="single" w:sz="4" w:space="0" w:color="000000"/>
            </w:tcBorders>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b/>
                <w:bCs/>
              </w:rPr>
            </w:r>
          </w:p>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R$ ...</w:t>
            </w:r>
          </w:p>
        </w:tc>
      </w:tr>
      <w:tr>
        <w:trPr>
          <w:trHeight w:val="72" w:hRule="atLeast"/>
        </w:trPr>
        <w:tc>
          <w:tcPr>
            <w:tcW w:w="11341" w:type="dxa"/>
            <w:gridSpan w:val="6"/>
            <w:tcBorders>
              <w:top w:val="single" w:sz="4" w:space="0" w:color="000000"/>
              <w:start w:val="single" w:sz="4" w:space="0" w:color="000000"/>
              <w:bottom w:val="single" w:sz="4" w:space="0" w:color="000000"/>
              <w:end w:val="single" w:sz="4" w:space="0" w:color="000000"/>
            </w:tcBorders>
            <w:shd w:color="auto" w:fill="DBE5F1" w:themeFill="accent1" w:themeFillTint="33" w:val="clear"/>
            <w:vAlign w:val="center"/>
          </w:tcPr>
          <w:p>
            <w:pPr>
              <w:pStyle w:val="Normal"/>
              <w:spacing w:lineRule="auto" w:line="259"/>
              <w:jc w:val="center"/>
              <w:rPr>
                <w:rFonts w:ascii="Calibri" w:hAnsi="Calibri" w:eastAsia="Calibri" w:cs="Arial" w:asciiTheme="minorHAnsi" w:hAnsiTheme="minorHAnsi"/>
                <w:b/>
                <w:bCs/>
              </w:rPr>
            </w:pPr>
            <w:r>
              <w:rPr>
                <w:rFonts w:eastAsia="Calibri" w:cs="Arial" w:ascii="Calibri" w:hAnsi="Calibri" w:asciiTheme="minorHAnsi" w:hAnsiTheme="minorHAnsi"/>
                <w:b/>
                <w:bCs/>
              </w:rPr>
              <w:t>VALOR TOTAL GLOBAL: R$ ...</w:t>
            </w:r>
          </w:p>
        </w:tc>
      </w:tr>
    </w:tbl>
    <w:p>
      <w:pPr>
        <w:pStyle w:val="Normal"/>
        <w:tabs>
          <w:tab w:val="clear" w:pos="720"/>
          <w:tab w:val="left" w:pos="1134" w:leader="none"/>
          <w:tab w:val="left" w:pos="1310" w:leader="none"/>
          <w:tab w:val="left" w:pos="9639" w:leader="none"/>
        </w:tabs>
        <w:spacing w:before="38" w:after="0"/>
        <w:ind w:end="687"/>
        <w:rPr>
          <w:rFonts w:ascii="Calibri" w:hAnsi="Calibri" w:asciiTheme="minorHAnsi" w:hAnsiTheme="minorHAnsi"/>
        </w:rPr>
      </w:pPr>
      <w:r>
        <w:rPr>
          <w:rFonts w:asciiTheme="minorHAnsi" w:hAnsiTheme="minorHAnsi" w:ascii="Calibri" w:hAnsi="Calibri"/>
        </w:rPr>
      </w:r>
    </w:p>
    <w:p>
      <w:pPr>
        <w:pStyle w:val="BodyText"/>
        <w:tabs>
          <w:tab w:val="clear" w:pos="720"/>
          <w:tab w:val="left" w:pos="1134" w:leader="none"/>
          <w:tab w:val="left" w:pos="9639" w:leader="none"/>
        </w:tabs>
        <w:spacing w:before="2" w:after="0"/>
        <w:ind w:start="284" w:end="687"/>
        <w:jc w:val="start"/>
        <w:rPr>
          <w:rFonts w:ascii="Calibri" w:hAnsi="Calibri" w:asciiTheme="minorHAnsi" w:hAnsiTheme="minorHAnsi"/>
        </w:rPr>
      </w:pPr>
      <w:r>
        <w:rPr>
          <w:rFonts w:asciiTheme="minorHAnsi" w:hAnsiTheme="minorHAnsi" w:ascii="Calibri" w:hAnsi="Calibri"/>
        </w:rPr>
      </w:r>
    </w:p>
    <w:p>
      <w:pPr>
        <w:pStyle w:val="Normal"/>
        <w:tabs>
          <w:tab w:val="clear" w:pos="720"/>
          <w:tab w:val="left" w:pos="284" w:leader="none"/>
          <w:tab w:val="left" w:pos="8505" w:leader="none"/>
          <w:tab w:val="left" w:pos="9356" w:leader="none"/>
        </w:tabs>
        <w:spacing w:before="0" w:after="240"/>
        <w:ind w:hanging="142" w:start="142" w:end="459"/>
        <w:rPr>
          <w:rFonts w:ascii="Calibri" w:hAnsi="Calibri" w:asciiTheme="minorHAnsi" w:hAnsiTheme="minorHAnsi"/>
          <w:b/>
          <w:szCs w:val="24"/>
        </w:rPr>
      </w:pPr>
      <w:r>
        <w:rPr>
          <w:rFonts w:ascii="Calibri" w:hAnsi="Calibri" w:asciiTheme="minorHAnsi" w:hAnsiTheme="minorHAnsi"/>
          <w:b/>
          <w:bCs/>
          <w:lang w:val="pt-BR"/>
        </w:rPr>
        <w:t>3.</w:t>
        <w:tab/>
      </w:r>
      <w:r>
        <w:rPr>
          <w:rFonts w:ascii="Calibri" w:hAnsi="Calibri" w:asciiTheme="minorHAnsi" w:hAnsiTheme="minorHAnsi"/>
          <w:b/>
          <w:szCs w:val="24"/>
        </w:rPr>
        <w:t>DOS PRAZOS, DAS CONDIÇÕES DE RECEBIMENTO E DO LOCAL DE ENTREGA</w:t>
      </w:r>
    </w:p>
    <w:p>
      <w:pPr>
        <w:pStyle w:val="Normal"/>
        <w:tabs>
          <w:tab w:val="clear" w:pos="720"/>
          <w:tab w:val="left" w:pos="1134" w:leader="none"/>
          <w:tab w:val="left" w:pos="9639" w:leader="none"/>
        </w:tabs>
        <w:ind w:end="34"/>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b/>
          <w:bCs/>
          <w:color w:themeColor="text1" w:val="000000"/>
        </w:rPr>
        <w:t>3.1.</w:t>
      </w:r>
      <w:r>
        <w:rPr>
          <w:rFonts w:cs="Calibri" w:ascii="Calibri" w:hAnsi="Calibri" w:asciiTheme="minorHAnsi" w:cstheme="minorHAnsi" w:hAnsiTheme="minorHAnsi"/>
          <w:color w:themeColor="text1" w:val="000000"/>
        </w:rPr>
        <w:t xml:space="preserve"> O </w:t>
      </w:r>
      <w:r>
        <w:rPr>
          <w:rFonts w:cs="Calibri" w:ascii="Calibri" w:hAnsi="Calibri" w:asciiTheme="minorHAnsi" w:cstheme="minorHAnsi" w:hAnsiTheme="minorHAnsi"/>
        </w:rPr>
        <w:t xml:space="preserve">prazo para retirada do equipamento danificado será de 12 a 24 horas e o prazo para a manutenção do equipamento será de 48 (quarenta e oito) horas após o recebimento da ordem de serviços. </w:t>
      </w:r>
    </w:p>
    <w:p>
      <w:pPr>
        <w:pStyle w:val="Normal"/>
        <w:tabs>
          <w:tab w:val="clear" w:pos="720"/>
          <w:tab w:val="left" w:pos="284" w:leader="none"/>
          <w:tab w:val="left" w:pos="993" w:leader="none"/>
          <w:tab w:val="left" w:pos="8505" w:leader="none"/>
          <w:tab w:val="left" w:pos="9356" w:leader="none"/>
          <w:tab w:val="left" w:pos="9923" w:leader="none"/>
        </w:tabs>
        <w:ind w:hanging="142" w:end="459"/>
        <w:rPr>
          <w:rFonts w:ascii="Calibri" w:hAnsi="Calibri" w:asciiTheme="minorHAnsi" w:hAnsiTheme="minorHAnsi"/>
        </w:rPr>
      </w:pPr>
      <w:r>
        <w:rPr>
          <w:rFonts w:asciiTheme="minorHAnsi" w:hAnsiTheme="minorHAnsi" w:ascii="Calibri" w:hAnsi="Calibri"/>
        </w:rPr>
      </w:r>
    </w:p>
    <w:p>
      <w:pPr>
        <w:pStyle w:val="ListParagraph"/>
        <w:numPr>
          <w:ilvl w:val="1"/>
          <w:numId w:val="28"/>
        </w:numPr>
        <w:tabs>
          <w:tab w:val="clear" w:pos="720"/>
          <w:tab w:val="left" w:pos="0" w:leader="none"/>
          <w:tab w:val="left" w:pos="426" w:leader="none"/>
          <w:tab w:val="left" w:pos="9356" w:leader="none"/>
        </w:tabs>
        <w:ind w:hanging="0" w:start="0" w:end="459"/>
        <w:rPr>
          <w:rFonts w:ascii="Calibri" w:hAnsi="Calibri" w:asciiTheme="minorHAnsi" w:hAnsiTheme="minorHAnsi"/>
        </w:rPr>
      </w:pPr>
      <w:r>
        <w:rPr>
          <w:rFonts w:ascii="Calibri" w:hAnsi="Calibri" w:asciiTheme="minorHAnsi" w:hAnsiTheme="minorHAnsi"/>
        </w:rPr>
        <w:t>O objeto que estiver em desconformidade com o edital, violados e ou em estado estranho de conservação e apresentação deverão ser substituídos em sua totalidade, num prazo máximo de 48 (quarenta e oito) horas.</w:t>
      </w:r>
    </w:p>
    <w:p>
      <w:pPr>
        <w:pStyle w:val="ListParagraph"/>
        <w:tabs>
          <w:tab w:val="clear" w:pos="720"/>
          <w:tab w:val="left" w:pos="284" w:leader="none"/>
          <w:tab w:val="left" w:pos="993" w:leader="none"/>
          <w:tab w:val="left" w:pos="8505" w:leader="none"/>
          <w:tab w:val="left" w:pos="9356" w:leader="none"/>
          <w:tab w:val="left" w:pos="9923" w:leader="none"/>
        </w:tabs>
        <w:ind w:hanging="142" w:start="142" w:end="459"/>
        <w:rPr>
          <w:rFonts w:ascii="Calibri" w:hAnsi="Calibri" w:asciiTheme="minorHAnsi" w:hAnsiTheme="minorHAnsi"/>
        </w:rPr>
      </w:pPr>
      <w:r>
        <w:rPr>
          <w:rFonts w:asciiTheme="minorHAnsi" w:hAnsiTheme="minorHAnsi" w:ascii="Calibri" w:hAnsi="Calibri"/>
        </w:rPr>
      </w:r>
    </w:p>
    <w:p>
      <w:pPr>
        <w:pStyle w:val="ListParagraph"/>
        <w:numPr>
          <w:ilvl w:val="1"/>
          <w:numId w:val="28"/>
        </w:numPr>
        <w:tabs>
          <w:tab w:val="clear" w:pos="720"/>
          <w:tab w:val="left" w:pos="142" w:leader="none"/>
          <w:tab w:val="left" w:pos="284" w:leader="none"/>
          <w:tab w:val="left" w:pos="9356" w:leader="none"/>
        </w:tabs>
        <w:ind w:hanging="0" w:start="0" w:end="459"/>
        <w:rPr>
          <w:rFonts w:ascii="Calibri" w:hAnsi="Calibri" w:asciiTheme="minorHAnsi" w:hAnsiTheme="minorHAnsi"/>
        </w:rPr>
      </w:pPr>
      <w:r>
        <w:rPr>
          <w:rFonts w:ascii="Calibri" w:hAnsi="Calibri" w:asciiTheme="minorHAnsi" w:hAnsiTheme="minorHAnsi"/>
        </w:rPr>
        <w:t>A empresa licitante se responsabilizará pela origem e qualidade dos produtos além do transporte, carga, descarga e entrega do objeto.</w:t>
      </w:r>
    </w:p>
    <w:p>
      <w:pPr>
        <w:pStyle w:val="ListParagraph"/>
        <w:tabs>
          <w:tab w:val="clear" w:pos="720"/>
          <w:tab w:val="left" w:pos="284" w:leader="none"/>
          <w:tab w:val="left" w:pos="993" w:leader="none"/>
          <w:tab w:val="left" w:pos="9356" w:leader="none"/>
          <w:tab w:val="left" w:pos="9923" w:leader="none"/>
        </w:tabs>
        <w:ind w:hanging="142" w:start="284" w:end="-17"/>
        <w:rPr>
          <w:rFonts w:ascii="Calibri" w:hAnsi="Calibri" w:asciiTheme="minorHAnsi" w:hAnsiTheme="minorHAnsi"/>
        </w:rPr>
      </w:pPr>
      <w:r>
        <w:rPr>
          <w:rFonts w:asciiTheme="minorHAnsi" w:hAnsiTheme="minorHAnsi" w:ascii="Calibri" w:hAnsi="Calibri"/>
        </w:rPr>
      </w:r>
    </w:p>
    <w:p>
      <w:pPr>
        <w:pStyle w:val="ListParagraph"/>
        <w:numPr>
          <w:ilvl w:val="1"/>
          <w:numId w:val="28"/>
        </w:numPr>
        <w:tabs>
          <w:tab w:val="clear" w:pos="720"/>
          <w:tab w:val="left" w:pos="142" w:leader="none"/>
          <w:tab w:val="left" w:pos="426" w:leader="none"/>
          <w:tab w:val="left" w:pos="851" w:leader="none"/>
          <w:tab w:val="left" w:pos="9356" w:leader="none"/>
        </w:tabs>
        <w:ind w:hanging="142" w:start="142" w:end="-17"/>
        <w:rPr>
          <w:rFonts w:ascii="Calibri" w:hAnsi="Calibri" w:asciiTheme="minorHAnsi" w:hAnsiTheme="minorHAnsi"/>
        </w:rPr>
      </w:pPr>
      <w:r>
        <w:rPr>
          <w:rFonts w:ascii="Calibri" w:hAnsi="Calibri" w:asciiTheme="minorHAnsi" w:hAnsiTheme="minorHAnsi"/>
        </w:rPr>
        <w:t>Em hipótese alguma será aceito objeto em desacordo com o edital.</w:t>
      </w:r>
    </w:p>
    <w:p>
      <w:pPr>
        <w:pStyle w:val="ListParagraph"/>
        <w:tabs>
          <w:tab w:val="clear" w:pos="720"/>
          <w:tab w:val="left" w:pos="284" w:leader="none"/>
          <w:tab w:val="left" w:pos="426" w:leader="none"/>
          <w:tab w:val="left" w:pos="993" w:leader="none"/>
          <w:tab w:val="left" w:pos="9923" w:leader="none"/>
        </w:tabs>
        <w:ind w:hanging="142" w:start="284" w:end="-17"/>
        <w:rPr>
          <w:rFonts w:ascii="Calibri" w:hAnsi="Calibri" w:asciiTheme="minorHAnsi" w:hAnsiTheme="minorHAnsi"/>
        </w:rPr>
      </w:pPr>
      <w:r>
        <w:rPr>
          <w:rFonts w:asciiTheme="minorHAnsi" w:hAnsiTheme="minorHAnsi" w:ascii="Calibri" w:hAnsi="Calibri"/>
        </w:rPr>
      </w:r>
    </w:p>
    <w:p>
      <w:pPr>
        <w:pStyle w:val="ListParagraph"/>
        <w:numPr>
          <w:ilvl w:val="1"/>
          <w:numId w:val="28"/>
        </w:numPr>
        <w:tabs>
          <w:tab w:val="clear" w:pos="720"/>
          <w:tab w:val="left" w:pos="284" w:leader="none"/>
          <w:tab w:val="left" w:pos="426" w:leader="none"/>
          <w:tab w:val="left" w:pos="567" w:leader="none"/>
          <w:tab w:val="left" w:pos="851" w:leader="none"/>
        </w:tabs>
        <w:ind w:hanging="142" w:start="142" w:end="-17"/>
        <w:rPr>
          <w:rFonts w:ascii="Calibri" w:hAnsi="Calibri" w:asciiTheme="minorHAnsi" w:hAnsiTheme="minorHAnsi"/>
        </w:rPr>
      </w:pPr>
      <w:r>
        <w:rPr>
          <w:rFonts w:ascii="Calibri" w:hAnsi="Calibri" w:asciiTheme="minorHAnsi" w:hAnsiTheme="minorHAnsi"/>
        </w:rPr>
        <w:t>Local de entrega do objeto: SERÁ INFORMADO PELO SETOR COMPETENTE.</w:t>
      </w:r>
    </w:p>
    <w:p>
      <w:pPr>
        <w:pStyle w:val="Heading3"/>
        <w:tabs>
          <w:tab w:val="clear" w:pos="720"/>
          <w:tab w:val="left" w:pos="284" w:leader="none"/>
          <w:tab w:val="left" w:pos="993" w:leader="none"/>
          <w:tab w:val="left" w:pos="9923" w:leader="none"/>
        </w:tabs>
        <w:spacing w:before="0" w:after="120"/>
        <w:ind w:start="0" w:end="-17"/>
        <w:jc w:val="start"/>
        <w:rPr>
          <w:rFonts w:ascii="Calibri" w:hAnsi="Calibri" w:asciiTheme="minorHAnsi" w:hAnsiTheme="minorHAnsi"/>
        </w:rPr>
      </w:pPr>
      <w:r>
        <w:rPr>
          <w:rFonts w:asciiTheme="minorHAnsi" w:hAnsiTheme="minorHAnsi" w:ascii="Calibri" w:hAnsi="Calibri"/>
        </w:rPr>
      </w:r>
    </w:p>
    <w:p>
      <w:pPr>
        <w:pStyle w:val="Nivel01"/>
        <w:numPr>
          <w:ilvl w:val="0"/>
          <w:numId w:val="28"/>
        </w:numPr>
        <w:ind w:hanging="360" w:start="360" w:end="231"/>
        <w:rPr/>
      </w:pPr>
      <w:r>
        <w:rPr/>
        <w:t>DA</w:t>
      </w:r>
      <w:r>
        <w:rPr>
          <w:spacing w:val="-1"/>
        </w:rPr>
        <w:t xml:space="preserve"> </w:t>
      </w:r>
      <w:r>
        <w:rPr/>
        <w:t>FORMA</w:t>
      </w:r>
      <w:r>
        <w:rPr>
          <w:spacing w:val="-2"/>
        </w:rPr>
        <w:t xml:space="preserve"> </w:t>
      </w:r>
      <w:r>
        <w:rPr/>
        <w:t>DE</w:t>
      </w:r>
      <w:r>
        <w:rPr>
          <w:spacing w:val="-3"/>
        </w:rPr>
        <w:t xml:space="preserve"> </w:t>
      </w:r>
      <w:r>
        <w:rPr/>
        <w:t>PAGAMENTO E DOTAÇÃO ORÇAMENTÁRIA</w:t>
      </w:r>
    </w:p>
    <w:p>
      <w:pPr>
        <w:pStyle w:val="ListParagraph"/>
        <w:numPr>
          <w:ilvl w:val="1"/>
          <w:numId w:val="28"/>
        </w:numPr>
        <w:tabs>
          <w:tab w:val="clear" w:pos="720"/>
          <w:tab w:val="left" w:pos="0" w:leader="none"/>
          <w:tab w:val="left" w:pos="284" w:leader="none"/>
          <w:tab w:val="left" w:pos="426" w:leader="none"/>
          <w:tab w:val="left" w:pos="9923" w:leader="none"/>
        </w:tabs>
        <w:ind w:hanging="0" w:start="0" w:end="459"/>
        <w:rPr>
          <w:rFonts w:ascii="Calibri" w:hAnsi="Calibri" w:asciiTheme="minorHAnsi" w:hAnsiTheme="minorHAnsi"/>
        </w:rPr>
      </w:pPr>
      <w:r>
        <w:rPr>
          <w:rFonts w:eastAsia="Times New Roman" w:ascii="Calibri" w:hAnsi="Calibri" w:asciiTheme="minorHAnsi" w:hAnsiTheme="minorHAnsi"/>
          <w:lang w:eastAsia="pt-BR"/>
        </w:rPr>
        <w:t xml:space="preserve">O pagamento será efetuado pela Contratante, mediante procedimento bancário, em conta corrente da contratada, em </w:t>
      </w:r>
      <w:r>
        <w:rPr>
          <w:rFonts w:eastAsia="Times New Roman" w:ascii="Calibri" w:hAnsi="Calibri" w:asciiTheme="minorHAnsi" w:hAnsiTheme="minorHAnsi"/>
          <w:b/>
          <w:bCs/>
          <w:lang w:eastAsia="pt-BR"/>
        </w:rPr>
        <w:t>até 15 (quinze) dias</w:t>
      </w:r>
      <w:r>
        <w:rPr>
          <w:rFonts w:eastAsia="Times New Roman" w:ascii="Calibri" w:hAnsi="Calibri" w:asciiTheme="minorHAnsi" w:hAnsiTheme="minorHAnsi"/>
          <w:lang w:eastAsia="pt-BR"/>
        </w:rPr>
        <w:t xml:space="preserve"> contados da emissão da nota fiscal, que deverá contar com a manifestação favorável do Departamento Responsável</w:t>
      </w:r>
      <w:r>
        <w:rPr>
          <w:rFonts w:ascii="Calibri" w:hAnsi="Calibri" w:asciiTheme="minorHAnsi" w:hAnsiTheme="minorHAnsi"/>
        </w:rPr>
        <w:t>.</w:t>
      </w:r>
    </w:p>
    <w:p>
      <w:pPr>
        <w:pStyle w:val="ListParagraph"/>
        <w:tabs>
          <w:tab w:val="clear" w:pos="720"/>
          <w:tab w:val="left" w:pos="284" w:leader="none"/>
          <w:tab w:val="left" w:pos="993" w:leader="none"/>
          <w:tab w:val="left" w:pos="9923" w:leader="none"/>
        </w:tabs>
        <w:ind w:start="284" w:end="459"/>
        <w:rPr>
          <w:rFonts w:ascii="Calibri" w:hAnsi="Calibri" w:asciiTheme="minorHAnsi" w:hAnsiTheme="minorHAnsi"/>
        </w:rPr>
      </w:pPr>
      <w:r>
        <w:rPr>
          <w:rFonts w:asciiTheme="minorHAnsi" w:hAnsiTheme="minorHAnsi" w:ascii="Calibri" w:hAnsi="Calibri"/>
        </w:rPr>
      </w:r>
    </w:p>
    <w:p>
      <w:pPr>
        <w:pStyle w:val="ListParagraph"/>
        <w:numPr>
          <w:ilvl w:val="1"/>
          <w:numId w:val="28"/>
        </w:numPr>
        <w:tabs>
          <w:tab w:val="clear" w:pos="720"/>
          <w:tab w:val="left" w:pos="0" w:leader="none"/>
          <w:tab w:val="left" w:pos="426" w:leader="none"/>
          <w:tab w:val="left" w:pos="9923" w:leader="none"/>
        </w:tabs>
        <w:spacing w:before="0" w:after="120"/>
        <w:ind w:hanging="0" w:start="0" w:end="459"/>
        <w:rPr>
          <w:rFonts w:ascii="Calibri" w:hAnsi="Calibri" w:asciiTheme="minorHAnsi" w:hAnsiTheme="minorHAnsi"/>
        </w:rPr>
      </w:pPr>
      <w:r>
        <w:rPr>
          <w:rFonts w:ascii="Calibri" w:hAnsi="Calibri" w:asciiTheme="minorHAnsi" w:hAnsiTheme="minorHAnsi"/>
          <w:b/>
        </w:rPr>
        <w:t>DOTAÇÃO ORÇAMENTÁRIA</w:t>
      </w:r>
      <w:r>
        <w:rPr>
          <w:rFonts w:ascii="Calibri" w:hAnsi="Calibri" w:asciiTheme="minorHAnsi" w:hAnsiTheme="minorHAnsi"/>
        </w:rPr>
        <w:t>: O pagamento da importância contida nesta cláusula correrá</w:t>
      </w:r>
      <w:r>
        <w:rPr>
          <w:rFonts w:ascii="Calibri" w:hAnsi="Calibri" w:asciiTheme="minorHAnsi" w:hAnsiTheme="minorHAnsi"/>
          <w:spacing w:val="-1"/>
        </w:rPr>
        <w:t xml:space="preserve"> </w:t>
      </w:r>
      <w:r>
        <w:rPr>
          <w:rFonts w:ascii="Calibri" w:hAnsi="Calibri" w:asciiTheme="minorHAnsi" w:hAnsiTheme="minorHAnsi"/>
        </w:rPr>
        <w:t>à</w:t>
      </w:r>
      <w:r>
        <w:rPr>
          <w:rFonts w:ascii="Calibri" w:hAnsi="Calibri" w:asciiTheme="minorHAnsi" w:hAnsiTheme="minorHAnsi"/>
          <w:spacing w:val="-2"/>
        </w:rPr>
        <w:t xml:space="preserve"> </w:t>
      </w:r>
      <w:r>
        <w:rPr>
          <w:rFonts w:ascii="Calibri" w:hAnsi="Calibri" w:asciiTheme="minorHAnsi" w:hAnsiTheme="minorHAnsi"/>
        </w:rPr>
        <w:t>conta</w:t>
      </w:r>
      <w:r>
        <w:rPr>
          <w:rFonts w:ascii="Calibri" w:hAnsi="Calibri" w:asciiTheme="minorHAnsi" w:hAnsiTheme="minorHAnsi"/>
          <w:spacing w:val="-2"/>
        </w:rPr>
        <w:t xml:space="preserve"> </w:t>
      </w:r>
      <w:r>
        <w:rPr>
          <w:rFonts w:ascii="Calibri" w:hAnsi="Calibri" w:asciiTheme="minorHAnsi" w:hAnsiTheme="minorHAnsi"/>
        </w:rPr>
        <w:t>dos</w:t>
      </w:r>
      <w:r>
        <w:rPr>
          <w:rFonts w:ascii="Calibri" w:hAnsi="Calibri" w:asciiTheme="minorHAnsi" w:hAnsiTheme="minorHAnsi"/>
          <w:spacing w:val="-2"/>
        </w:rPr>
        <w:t xml:space="preserve"> </w:t>
      </w:r>
      <w:r>
        <w:rPr>
          <w:rFonts w:ascii="Calibri" w:hAnsi="Calibri" w:asciiTheme="minorHAnsi" w:hAnsiTheme="minorHAnsi"/>
        </w:rPr>
        <w:t>recursos provenientes</w:t>
      </w:r>
      <w:r>
        <w:rPr>
          <w:rFonts w:ascii="Calibri" w:hAnsi="Calibri" w:asciiTheme="minorHAnsi" w:hAnsiTheme="minorHAnsi"/>
          <w:spacing w:val="-1"/>
        </w:rPr>
        <w:t xml:space="preserve"> </w:t>
      </w:r>
      <w:r>
        <w:rPr>
          <w:rFonts w:ascii="Calibri" w:hAnsi="Calibri" w:asciiTheme="minorHAnsi" w:hAnsiTheme="minorHAnsi"/>
        </w:rPr>
        <w:t>da</w:t>
      </w:r>
      <w:r>
        <w:rPr>
          <w:rFonts w:ascii="Calibri" w:hAnsi="Calibri" w:asciiTheme="minorHAnsi" w:hAnsiTheme="minorHAnsi"/>
          <w:spacing w:val="-2"/>
        </w:rPr>
        <w:t xml:space="preserve"> </w:t>
      </w:r>
      <w:r>
        <w:rPr>
          <w:rFonts w:ascii="Calibri" w:hAnsi="Calibri" w:asciiTheme="minorHAnsi" w:hAnsiTheme="minorHAnsi"/>
        </w:rPr>
        <w:t>dotação orçamentária seguinte:</w:t>
      </w:r>
    </w:p>
    <w:p>
      <w:pPr>
        <w:pStyle w:val="ListParagraph"/>
        <w:rPr>
          <w:rFonts w:ascii="Calibri" w:hAnsi="Calibri" w:asciiTheme="minorHAnsi" w:hAnsiTheme="minorHAnsi"/>
        </w:rPr>
      </w:pPr>
      <w:r>
        <w:rPr>
          <w:rFonts w:asciiTheme="minorHAnsi" w:hAnsiTheme="minorHAnsi" w:ascii="Calibri" w:hAnsi="Calibri"/>
        </w:rPr>
      </w:r>
    </w:p>
    <w:p>
      <w:pPr>
        <w:pStyle w:val="Normal"/>
        <w:tabs>
          <w:tab w:val="clear" w:pos="720"/>
          <w:tab w:val="left" w:pos="3402" w:leader="none"/>
        </w:tabs>
        <w:ind w:hanging="284" w:start="851"/>
        <w:rPr>
          <w:rFonts w:ascii="Calibri" w:hAnsi="Calibri" w:cs="Calibri" w:asciiTheme="minorHAnsi" w:hAnsiTheme="minorHAnsi"/>
          <w:b/>
        </w:rPr>
      </w:pPr>
      <w:r>
        <w:rPr>
          <w:rFonts w:cs="Calibri" w:ascii="Calibri" w:hAnsi="Calibri" w:asciiTheme="minorHAnsi" w:hAnsiTheme="minorHAnsi"/>
          <w:b/>
        </w:rPr>
        <w:t>02.07.03</w:t>
        <w:tab/>
        <w:t xml:space="preserve">SERVIÇOS DE ÁGUA E ESGOTO </w:t>
      </w:r>
    </w:p>
    <w:p>
      <w:pPr>
        <w:pStyle w:val="Normal"/>
        <w:tabs>
          <w:tab w:val="clear" w:pos="720"/>
          <w:tab w:val="left" w:pos="3402" w:leader="none"/>
        </w:tabs>
        <w:ind w:hanging="284" w:start="851"/>
        <w:rPr>
          <w:rFonts w:ascii="Calibri" w:hAnsi="Calibri" w:cs="Calibri" w:asciiTheme="minorHAnsi" w:hAnsiTheme="minorHAnsi"/>
          <w:b/>
        </w:rPr>
      </w:pPr>
      <w:r>
        <w:rPr>
          <w:rFonts w:cs="Calibri" w:ascii="Calibri" w:hAnsi="Calibri" w:asciiTheme="minorHAnsi" w:hAnsiTheme="minorHAnsi"/>
          <w:b/>
        </w:rPr>
        <w:t>15.452.0008.2047.0000</w:t>
      </w:r>
      <w:r>
        <w:rPr>
          <w:rFonts w:cs="Calibri" w:ascii="Calibri" w:hAnsi="Calibri" w:asciiTheme="minorHAnsi" w:hAnsiTheme="minorHAnsi"/>
        </w:rPr>
        <w:tab/>
      </w:r>
      <w:r>
        <w:rPr>
          <w:rFonts w:cs="Calibri" w:ascii="Calibri" w:hAnsi="Calibri" w:asciiTheme="minorHAnsi" w:hAnsiTheme="minorHAnsi"/>
          <w:b/>
        </w:rPr>
        <w:t xml:space="preserve">MANUT. DOS SERVIÇOS MUNICIPAIS – ÁGUA E ESGOTO </w:t>
      </w:r>
    </w:p>
    <w:p>
      <w:pPr>
        <w:pStyle w:val="Normal"/>
        <w:tabs>
          <w:tab w:val="clear" w:pos="720"/>
          <w:tab w:val="left" w:pos="3402" w:leader="none"/>
          <w:tab w:val="left" w:pos="4536" w:leader="none"/>
        </w:tabs>
        <w:ind w:hanging="284" w:start="851"/>
        <w:rPr>
          <w:rFonts w:ascii="Calibri" w:hAnsi="Calibri" w:cs="Calibri" w:asciiTheme="minorHAnsi" w:hAnsiTheme="minorHAnsi"/>
          <w:b/>
        </w:rPr>
      </w:pPr>
      <w:r>
        <w:rPr>
          <w:rFonts w:cs="Calibri" w:ascii="Calibri" w:hAnsi="Calibri" w:asciiTheme="minorHAnsi" w:hAnsiTheme="minorHAnsi"/>
          <w:b/>
        </w:rPr>
        <w:t>3.3.90.39.00</w:t>
        <w:tab/>
        <w:t>OUTROS SERVIÇOS DE TERCEIROS – PESSOA JURÍDICA</w:t>
      </w:r>
    </w:p>
    <w:p>
      <w:pPr>
        <w:pStyle w:val="Nivel2"/>
        <w:numPr>
          <w:ilvl w:val="0"/>
          <w:numId w:val="0"/>
        </w:numPr>
        <w:tabs>
          <w:tab w:val="clear" w:pos="720"/>
          <w:tab w:val="left" w:pos="3402" w:leader="none"/>
        </w:tabs>
        <w:spacing w:before="0" w:after="120"/>
        <w:ind w:hanging="0" w:start="0" w:end="459"/>
        <w:rPr>
          <w:szCs w:val="22"/>
          <w:lang w:val="pt-PT"/>
        </w:rPr>
      </w:pPr>
      <w:r>
        <w:rPr>
          <w:szCs w:val="22"/>
          <w:lang w:val="pt-PT"/>
        </w:rPr>
      </w:r>
    </w:p>
    <w:p>
      <w:pPr>
        <w:pStyle w:val="Nivel01"/>
        <w:numPr>
          <w:ilvl w:val="0"/>
          <w:numId w:val="28"/>
        </w:numPr>
        <w:ind w:hanging="360" w:start="360" w:end="231"/>
        <w:rPr>
          <w:rFonts w:eastAsia="Times New Roman"/>
        </w:rPr>
      </w:pPr>
      <w:r>
        <w:rPr>
          <w:rFonts w:eastAsia="Times New Roman"/>
        </w:rPr>
        <w:t>ÓRGÃO(S) GERENCIADOR E PARTICIPANTE(S)</w:t>
      </w:r>
    </w:p>
    <w:p>
      <w:pPr>
        <w:pStyle w:val="Normal"/>
        <w:widowControl/>
        <w:numPr>
          <w:ilvl w:val="1"/>
          <w:numId w:val="28"/>
        </w:numPr>
        <w:tabs>
          <w:tab w:val="clear" w:pos="720"/>
          <w:tab w:val="left" w:pos="426" w:leader="none"/>
        </w:tabs>
        <w:ind w:hanging="284" w:start="284" w:end="459"/>
        <w:jc w:val="both"/>
        <w:rPr>
          <w:rFonts w:ascii="Calibri" w:hAnsi="Calibri" w:eastAsia="Times New Roman" w:cs="Calibri" w:asciiTheme="minorHAnsi" w:cstheme="minorHAnsi" w:hAnsiTheme="minorHAnsi"/>
          <w:iCs/>
          <w:color w:val="000000"/>
          <w:lang w:val="pt-BR" w:eastAsia="pt-BR"/>
        </w:rPr>
      </w:pPr>
      <w:r>
        <w:rPr>
          <w:rFonts w:eastAsia="Times New Roman" w:cs="Calibri" w:ascii="Calibri" w:hAnsi="Calibri" w:asciiTheme="minorHAnsi" w:cstheme="minorHAnsi" w:hAnsiTheme="minorHAnsi"/>
          <w:iCs/>
          <w:color w:val="000000"/>
          <w:lang w:val="pt-BR" w:eastAsia="pt-BR"/>
        </w:rPr>
        <w:t>O órgão gerenciador será a Administração Municipal de São Joaquim da Barra/SP.</w:t>
      </w:r>
    </w:p>
    <w:p>
      <w:pPr>
        <w:pStyle w:val="Normal"/>
        <w:widowControl/>
        <w:tabs>
          <w:tab w:val="clear" w:pos="720"/>
          <w:tab w:val="left" w:pos="426" w:leader="none"/>
        </w:tabs>
        <w:ind w:start="284" w:end="459"/>
        <w:jc w:val="both"/>
        <w:rPr>
          <w:rFonts w:ascii="Calibri" w:hAnsi="Calibri" w:eastAsia="Times New Roman" w:cs="Calibri" w:asciiTheme="minorHAnsi" w:cstheme="minorHAnsi" w:hAnsiTheme="minorHAnsi"/>
          <w:iCs/>
          <w:color w:val="000000"/>
          <w:lang w:val="pt-BR" w:eastAsia="pt-BR"/>
        </w:rPr>
      </w:pPr>
      <w:r>
        <w:rPr>
          <w:rFonts w:eastAsia="Times New Roman" w:cs="Calibri" w:cstheme="minorHAnsi" w:ascii="Calibri" w:hAnsi="Calibri"/>
          <w:iCs/>
          <w:color w:val="000000"/>
          <w:lang w:val="pt-BR" w:eastAsia="pt-BR"/>
        </w:rPr>
      </w:r>
    </w:p>
    <w:p>
      <w:pPr>
        <w:pStyle w:val="Normal"/>
        <w:widowControl/>
        <w:numPr>
          <w:ilvl w:val="1"/>
          <w:numId w:val="28"/>
        </w:numPr>
        <w:tabs>
          <w:tab w:val="clear" w:pos="720"/>
          <w:tab w:val="left" w:pos="426" w:leader="none"/>
          <w:tab w:val="left" w:pos="993" w:leader="none"/>
        </w:tabs>
        <w:ind w:hanging="0" w:start="0" w:end="459"/>
        <w:jc w:val="both"/>
        <w:rPr>
          <w:rFonts w:ascii="Calibri" w:hAnsi="Calibri" w:eastAsia="Times New Roman" w:cs="Calibri" w:asciiTheme="minorHAnsi" w:cstheme="minorHAnsi" w:hAnsiTheme="minorHAnsi"/>
          <w:iCs/>
          <w:lang w:val="pt-BR" w:eastAsia="pt-BR"/>
        </w:rPr>
      </w:pPr>
      <w:r>
        <w:rPr>
          <w:rFonts w:eastAsia="Times New Roman" w:cs="Calibri" w:ascii="Calibri" w:hAnsi="Calibri" w:asciiTheme="minorHAnsi" w:cstheme="minorHAnsi" w:hAnsiTheme="minorHAnsi"/>
          <w:iCs/>
          <w:lang w:val="pt-BR" w:eastAsia="pt-BR"/>
        </w:rPr>
        <w:t>Além do órgão gerenciador, não há órgãos e entidades públicas participantes do registro de preços.</w:t>
      </w:r>
    </w:p>
    <w:p>
      <w:pPr>
        <w:pStyle w:val="Normal"/>
        <w:widowControl/>
        <w:tabs>
          <w:tab w:val="clear" w:pos="720"/>
          <w:tab w:val="left" w:pos="426" w:leader="none"/>
          <w:tab w:val="left" w:pos="993" w:leader="none"/>
        </w:tabs>
        <w:ind w:end="459"/>
        <w:jc w:val="both"/>
        <w:rPr>
          <w:rFonts w:ascii="Calibri" w:hAnsi="Calibri" w:eastAsia="Times New Roman" w:cs="Calibri" w:asciiTheme="minorHAnsi" w:cstheme="minorHAnsi" w:hAnsiTheme="minorHAnsi"/>
          <w:iCs/>
          <w:lang w:val="pt-BR" w:eastAsia="pt-BR"/>
        </w:rPr>
      </w:pPr>
      <w:r>
        <w:rPr>
          <w:rFonts w:eastAsia="Times New Roman" w:cs="Calibri" w:cstheme="minorHAnsi" w:ascii="Calibri" w:hAnsi="Calibri"/>
          <w:iCs/>
          <w:lang w:val="pt-BR" w:eastAsia="pt-BR"/>
        </w:rPr>
      </w:r>
    </w:p>
    <w:p>
      <w:pPr>
        <w:pStyle w:val="Normal"/>
        <w:widowControl/>
        <w:numPr>
          <w:ilvl w:val="1"/>
          <w:numId w:val="28"/>
        </w:numPr>
        <w:tabs>
          <w:tab w:val="clear" w:pos="720"/>
          <w:tab w:val="left" w:pos="426" w:leader="none"/>
          <w:tab w:val="left" w:pos="993" w:leader="none"/>
        </w:tabs>
        <w:ind w:hanging="0" w:start="0" w:end="459"/>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Fica nomeado como </w:t>
      </w:r>
      <w:r>
        <w:rPr>
          <w:rFonts w:cs="Calibri" w:ascii="Calibri" w:hAnsi="Calibri" w:asciiTheme="minorHAnsi" w:cstheme="minorHAnsi" w:hAnsiTheme="minorHAnsi"/>
          <w:b/>
        </w:rPr>
        <w:t>Gestor da Ata de Registro de Preços,</w:t>
      </w:r>
      <w:r>
        <w:rPr>
          <w:rFonts w:cs="Calibri" w:ascii="Calibri" w:hAnsi="Calibri" w:asciiTheme="minorHAnsi" w:cstheme="minorHAnsi" w:hAnsiTheme="minorHAnsi"/>
        </w:rPr>
        <w:t xml:space="preserve"> o Chefe do Depto de redução de perdas no sistema público de abastecimento de água, Alex Vieira Lopes, CPF XXX.XXX.XXX-XX;</w:t>
      </w:r>
    </w:p>
    <w:p>
      <w:pPr>
        <w:pStyle w:val="Normal"/>
        <w:widowControl/>
        <w:tabs>
          <w:tab w:val="clear" w:pos="720"/>
          <w:tab w:val="left" w:pos="426" w:leader="none"/>
          <w:tab w:val="left" w:pos="993" w:leader="none"/>
        </w:tabs>
        <w:ind w:end="459"/>
        <w:jc w:val="both"/>
        <w:rPr>
          <w:rFonts w:ascii="Calibri" w:hAnsi="Calibri" w:cs="Calibri" w:asciiTheme="minorHAnsi" w:cstheme="minorHAnsi" w:hAnsiTheme="minorHAnsi"/>
        </w:rPr>
      </w:pPr>
      <w:r>
        <w:rPr>
          <w:rFonts w:cs="Calibri" w:cstheme="minorHAnsi" w:ascii="Calibri" w:hAnsi="Calibri"/>
        </w:rPr>
      </w:r>
    </w:p>
    <w:p>
      <w:pPr>
        <w:pStyle w:val="Normal"/>
        <w:widowControl/>
        <w:numPr>
          <w:ilvl w:val="1"/>
          <w:numId w:val="28"/>
        </w:numPr>
        <w:tabs>
          <w:tab w:val="clear" w:pos="720"/>
          <w:tab w:val="left" w:pos="426" w:leader="none"/>
          <w:tab w:val="left" w:pos="993" w:leader="none"/>
        </w:tabs>
        <w:ind w:hanging="0" w:start="0" w:end="459"/>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Fica nomeado como </w:t>
      </w:r>
      <w:r>
        <w:rPr>
          <w:rFonts w:cs="Calibri" w:ascii="Calibri" w:hAnsi="Calibri" w:asciiTheme="minorHAnsi" w:cstheme="minorHAnsi" w:hAnsiTheme="minorHAnsi"/>
          <w:b/>
        </w:rPr>
        <w:t xml:space="preserve">Fiscal da Ata de Registro de Preços, </w:t>
      </w:r>
      <w:r>
        <w:rPr>
          <w:rFonts w:cs="Calibri" w:ascii="Calibri" w:hAnsi="Calibri" w:asciiTheme="minorHAnsi" w:cstheme="minorHAnsi" w:hAnsiTheme="minorHAnsi"/>
        </w:rPr>
        <w:t>nome:_________,cargo: ___________________;</w:t>
      </w:r>
    </w:p>
    <w:p>
      <w:pPr>
        <w:pStyle w:val="Normal"/>
        <w:widowControl/>
        <w:tabs>
          <w:tab w:val="clear" w:pos="720"/>
          <w:tab w:val="left" w:pos="426" w:leader="none"/>
          <w:tab w:val="left" w:pos="993" w:leader="none"/>
        </w:tabs>
        <w:ind w:end="459"/>
        <w:jc w:val="both"/>
        <w:rPr>
          <w:rFonts w:ascii="Calibri" w:hAnsi="Calibri" w:cs="Calibri" w:asciiTheme="minorHAnsi" w:cstheme="minorHAnsi" w:hAnsiTheme="minorHAnsi"/>
        </w:rPr>
      </w:pPr>
      <w:r>
        <w:rPr>
          <w:rFonts w:cs="Calibri" w:cstheme="minorHAnsi" w:ascii="Calibri" w:hAnsi="Calibri"/>
        </w:rPr>
      </w:r>
    </w:p>
    <w:p>
      <w:pPr>
        <w:pStyle w:val="Nivel01"/>
        <w:numPr>
          <w:ilvl w:val="0"/>
          <w:numId w:val="28"/>
        </w:numPr>
        <w:ind w:hanging="360" w:start="360" w:end="231"/>
        <w:rPr/>
      </w:pPr>
      <w:r>
        <w:rPr/>
        <w:t>DA ADESÃO À ATA DE REGISTRO DE PREÇOS.</w:t>
      </w:r>
    </w:p>
    <w:p>
      <w:pPr>
        <w:pStyle w:val="Normal"/>
        <w:rPr>
          <w:lang w:val="pt-BR" w:eastAsia="pt-BR"/>
        </w:rPr>
      </w:pPr>
      <w:r>
        <w:rPr>
          <w:lang w:val="pt-BR" w:eastAsia="pt-BR"/>
        </w:rPr>
      </w:r>
    </w:p>
    <w:p>
      <w:pPr>
        <w:pStyle w:val="Nvel2-Red"/>
        <w:numPr>
          <w:ilvl w:val="1"/>
          <w:numId w:val="28"/>
        </w:numPr>
        <w:tabs>
          <w:tab w:val="clear" w:pos="720"/>
          <w:tab w:val="left" w:pos="426" w:leader="none"/>
        </w:tabs>
        <w:spacing w:before="0" w:after="0"/>
        <w:ind w:hanging="0" w:start="0" w:end="231"/>
        <w:jc w:val="start"/>
        <w:rPr>
          <w:rFonts w:cs="Times New Roman"/>
          <w:i w:val="false"/>
          <w:color w:val="auto"/>
          <w:szCs w:val="22"/>
          <w:lang w:eastAsia="en-US"/>
        </w:rPr>
      </w:pPr>
      <w:r>
        <w:rPr>
          <w:rFonts w:cs="Times New Roman"/>
          <w:i w:val="false"/>
          <w:color w:val="auto"/>
          <w:szCs w:val="22"/>
          <w:lang w:eastAsia="en-US"/>
        </w:rPr>
        <w:t xml:space="preserve"> </w:t>
      </w:r>
      <w:r>
        <w:rPr>
          <w:rFonts w:cs="Times New Roman"/>
          <w:i w:val="false"/>
          <w:color w:val="auto"/>
          <w:szCs w:val="22"/>
          <w:lang w:eastAsia="en-US"/>
        </w:rPr>
        <w:t>Não será admitida a adesão à Ata de Registro de Preços decorrente desta licitação.</w:t>
      </w:r>
    </w:p>
    <w:p>
      <w:pPr>
        <w:pStyle w:val="Nvel2-Red"/>
        <w:numPr>
          <w:ilvl w:val="0"/>
          <w:numId w:val="0"/>
        </w:numPr>
        <w:tabs>
          <w:tab w:val="clear" w:pos="720"/>
          <w:tab w:val="left" w:pos="426" w:leader="none"/>
        </w:tabs>
        <w:spacing w:before="0" w:after="0"/>
        <w:ind w:hanging="0" w:start="0" w:end="231"/>
        <w:jc w:val="start"/>
        <w:rPr>
          <w:rFonts w:cs="Times New Roman"/>
          <w:i w:val="false"/>
          <w:color w:val="auto"/>
          <w:szCs w:val="22"/>
          <w:lang w:eastAsia="en-US"/>
        </w:rPr>
      </w:pPr>
      <w:r>
        <w:rPr>
          <w:rFonts w:cs="Times New Roman"/>
          <w:i w:val="false"/>
          <w:color w:val="auto"/>
          <w:szCs w:val="22"/>
          <w:lang w:eastAsia="en-US"/>
        </w:rPr>
      </w:r>
    </w:p>
    <w:p>
      <w:pPr>
        <w:pStyle w:val="Nivel2"/>
        <w:numPr>
          <w:ilvl w:val="1"/>
          <w:numId w:val="28"/>
        </w:numPr>
        <w:tabs>
          <w:tab w:val="clear" w:pos="720"/>
          <w:tab w:val="left" w:pos="426" w:leader="none"/>
        </w:tabs>
        <w:spacing w:before="0" w:after="0"/>
        <w:ind w:hanging="0" w:start="0" w:end="231"/>
        <w:jc w:val="start"/>
        <w:rPr>
          <w:rFonts w:cs="Times New Roman"/>
          <w:iCs/>
          <w:szCs w:val="22"/>
        </w:rPr>
      </w:pPr>
      <w:r>
        <w:rPr>
          <w:rFonts w:cs="Times New Roman"/>
          <w:iCs/>
          <w:szCs w:val="22"/>
        </w:rPr>
        <w:t>É vedado efetuar acréscimos nos quantitativos fixados na Ata de Registro de Preços.</w:t>
      </w:r>
    </w:p>
    <w:p>
      <w:pPr>
        <w:pStyle w:val="Nivel2"/>
        <w:numPr>
          <w:ilvl w:val="0"/>
          <w:numId w:val="0"/>
        </w:numPr>
        <w:spacing w:before="0" w:after="0"/>
        <w:ind w:hanging="0" w:start="0" w:end="-285"/>
        <w:rPr>
          <w:rFonts w:cs="Times New Roman"/>
          <w:iCs/>
          <w:szCs w:val="22"/>
        </w:rPr>
      </w:pPr>
      <w:r>
        <w:rPr>
          <w:rFonts w:cs="Times New Roman"/>
          <w:iCs/>
          <w:szCs w:val="22"/>
        </w:rPr>
      </w:r>
    </w:p>
    <w:p>
      <w:pPr>
        <w:pStyle w:val="Nivel01"/>
        <w:numPr>
          <w:ilvl w:val="0"/>
          <w:numId w:val="28"/>
        </w:numPr>
        <w:ind w:hanging="360" w:start="360" w:end="231"/>
        <w:rPr/>
      </w:pPr>
      <w:r>
        <w:rPr/>
        <w:t>VALIDADE, FORMALIZAÇÃO DA ATA DE REGISTRO DE PREÇOS E CADASTRO RESERVA.</w:t>
      </w:r>
    </w:p>
    <w:p>
      <w:pPr>
        <w:pStyle w:val="Normal"/>
        <w:ind w:end="459"/>
        <w:rPr>
          <w:lang w:val="pt-BR" w:eastAsia="pt-BR"/>
        </w:rPr>
      </w:pPr>
      <w:r>
        <w:rPr>
          <w:lang w:val="pt-BR" w:eastAsia="pt-BR"/>
        </w:rPr>
      </w:r>
    </w:p>
    <w:p>
      <w:pPr>
        <w:pStyle w:val="Nivel2"/>
        <w:numPr>
          <w:ilvl w:val="1"/>
          <w:numId w:val="28"/>
        </w:numPr>
        <w:tabs>
          <w:tab w:val="clear" w:pos="720"/>
          <w:tab w:val="left" w:pos="426" w:leader="none"/>
          <w:tab w:val="left" w:pos="8789" w:leader="none"/>
        </w:tabs>
        <w:spacing w:before="0" w:after="0"/>
        <w:ind w:hanging="0" w:start="0" w:end="459"/>
        <w:rPr>
          <w:rFonts w:cs="Times New Roman"/>
          <w:iCs/>
          <w:color w:val="auto"/>
          <w:szCs w:val="22"/>
        </w:rPr>
      </w:pPr>
      <w:r>
        <w:rPr>
          <w:rFonts w:cs="Times New Roman"/>
          <w:iCs/>
          <w:szCs w:val="22"/>
        </w:rPr>
        <w:t xml:space="preserve">A validade da Ata de Registro de Preços será de 1 (um) ano, contada a partir da sua assinatura, podendo ser prorrogada por igual período, </w:t>
      </w:r>
      <w:r>
        <w:rPr>
          <w:rFonts w:cs="Times New Roman"/>
          <w:iCs/>
          <w:color w:val="auto"/>
          <w:szCs w:val="22"/>
        </w:rPr>
        <w:t>mediante a anuência do fornecedor, desde que comprovado o preço vantajoso.</w:t>
      </w:r>
    </w:p>
    <w:p>
      <w:pPr>
        <w:pStyle w:val="Nivel2"/>
        <w:numPr>
          <w:ilvl w:val="0"/>
          <w:numId w:val="0"/>
        </w:numPr>
        <w:tabs>
          <w:tab w:val="clear" w:pos="720"/>
          <w:tab w:val="left" w:pos="426" w:leader="none"/>
          <w:tab w:val="left" w:pos="8789"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426" w:leader="none"/>
          <w:tab w:val="left" w:pos="567" w:leader="none"/>
          <w:tab w:val="left" w:pos="8789" w:leader="none"/>
        </w:tabs>
        <w:spacing w:before="0" w:after="0"/>
        <w:ind w:hanging="0" w:start="0" w:end="459"/>
        <w:rPr>
          <w:rFonts w:cs="Times New Roman"/>
          <w:iCs/>
          <w:color w:val="auto"/>
          <w:szCs w:val="22"/>
        </w:rPr>
      </w:pPr>
      <w:r>
        <w:rPr>
          <w:rFonts w:cs="Times New Roman"/>
          <w:iCs/>
          <w:color w:val="auto"/>
          <w:szCs w:val="22"/>
        </w:rPr>
        <w:t>No caso de ser formalizado contrato decorrente da Ata de Registro de Preços, a sua vigência será estabelecida no próprio instrumento contratual e observará no momento da contratação e a cada exercício financeiro a disponibilidade de créditos orçamentários, bem como a previsão no plano plurianual, quando ultrapassar 1 (um) exercício financeiro.</w:t>
      </w:r>
    </w:p>
    <w:p>
      <w:pPr>
        <w:pStyle w:val="Nvel3"/>
        <w:numPr>
          <w:ilvl w:val="0"/>
          <w:numId w:val="0"/>
        </w:numPr>
        <w:tabs>
          <w:tab w:val="clear" w:pos="720"/>
          <w:tab w:val="left" w:pos="426" w:leader="none"/>
          <w:tab w:val="left" w:pos="567" w:leader="none"/>
          <w:tab w:val="left" w:pos="8789"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Na formalização do contrato ou do instrumento substituto deverá haver a indicação da disponibilidade dos créditos orçamentários respectivos.</w:t>
      </w:r>
    </w:p>
    <w:p>
      <w:pPr>
        <w:pStyle w:val="Nvel3"/>
        <w:numPr>
          <w:ilvl w:val="0"/>
          <w:numId w:val="0"/>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r>
    </w:p>
    <w:p>
      <w:pPr>
        <w:pStyle w:val="Nivel2"/>
        <w:numPr>
          <w:ilvl w:val="1"/>
          <w:numId w:val="28"/>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t>A contratação com os fornecedores registrados na ata será formalizada pelo órgão ou pela en</w:t>
      </w:r>
      <w:r>
        <w:rPr>
          <w:rFonts w:eastAsia="Arial" w:cs="Times New Roman"/>
          <w:iCs/>
          <w:color w:val="auto"/>
          <w:szCs w:val="22"/>
        </w:rPr>
        <w:t>ti</w:t>
      </w:r>
      <w:r>
        <w:rPr>
          <w:rFonts w:cs="Times New Roman"/>
          <w:iCs/>
          <w:color w:val="auto"/>
          <w:szCs w:val="22"/>
        </w:rPr>
        <w:t>dade interessada por intermédio de instrumento contratual, emissão de nota de empenho de despesa, autorização de compra ou outro instrumento hábil, conforme o art. 95 da Lei nº 14.133, de 2021.</w:t>
      </w:r>
    </w:p>
    <w:p>
      <w:pPr>
        <w:pStyle w:val="Nivel2"/>
        <w:numPr>
          <w:ilvl w:val="0"/>
          <w:numId w:val="0"/>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284" w:leader="none"/>
          <w:tab w:val="left" w:pos="567" w:leader="none"/>
        </w:tabs>
        <w:spacing w:before="0" w:after="0"/>
        <w:ind w:hanging="0" w:start="0" w:end="459"/>
        <w:rPr>
          <w:rFonts w:cs="Times New Roman"/>
          <w:iCs/>
          <w:color w:val="auto"/>
          <w:szCs w:val="22"/>
        </w:rPr>
      </w:pPr>
      <w:r>
        <w:rPr>
          <w:rFonts w:cs="Times New Roman"/>
          <w:iCs/>
          <w:color w:val="auto"/>
          <w:szCs w:val="22"/>
        </w:rPr>
        <w:t xml:space="preserve"> </w:t>
      </w:r>
      <w:r>
        <w:rPr>
          <w:rFonts w:cs="Times New Roman"/>
          <w:iCs/>
          <w:color w:val="auto"/>
          <w:szCs w:val="22"/>
        </w:rPr>
        <w:t>O instrumento contratual de que trata o item 7.2. deverá ser assinado no prazo de validade da Ata de Registro de Preços.</w:t>
      </w:r>
    </w:p>
    <w:p>
      <w:pPr>
        <w:pStyle w:val="Nvel3"/>
        <w:numPr>
          <w:ilvl w:val="0"/>
          <w:numId w:val="0"/>
        </w:numPr>
        <w:tabs>
          <w:tab w:val="clear" w:pos="720"/>
          <w:tab w:val="left" w:pos="284" w:leader="none"/>
          <w:tab w:val="left" w:pos="567" w:leader="none"/>
        </w:tabs>
        <w:spacing w:before="0" w:after="0"/>
        <w:ind w:hanging="0" w:start="0" w:end="459"/>
        <w:rPr>
          <w:rFonts w:cs="Times New Roman"/>
          <w:iCs/>
          <w:color w:val="auto"/>
          <w:szCs w:val="22"/>
        </w:rPr>
      </w:pPr>
      <w:r>
        <w:rPr>
          <w:rFonts w:cs="Times New Roman"/>
          <w:iCs/>
          <w:color w:val="auto"/>
          <w:szCs w:val="22"/>
        </w:rPr>
      </w:r>
    </w:p>
    <w:p>
      <w:pPr>
        <w:pStyle w:val="Nivel2"/>
        <w:numPr>
          <w:ilvl w:val="1"/>
          <w:numId w:val="28"/>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t>Os contratos decorrentes do sistema de registro de preços poderão ser alterados, observado o Art. 124 da Lei nº 14.133, de 2021.</w:t>
      </w:r>
    </w:p>
    <w:p>
      <w:pPr>
        <w:pStyle w:val="Nivel2"/>
        <w:numPr>
          <w:ilvl w:val="0"/>
          <w:numId w:val="0"/>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r>
    </w:p>
    <w:p>
      <w:pPr>
        <w:pStyle w:val="Nivel2"/>
        <w:numPr>
          <w:ilvl w:val="1"/>
          <w:numId w:val="28"/>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t>Após a homologação da licitação, deverão ser observadas as seguintes condições para formalização da Ata de Registro de Preços:</w:t>
      </w:r>
    </w:p>
    <w:p>
      <w:pPr>
        <w:pStyle w:val="Nivel2"/>
        <w:numPr>
          <w:ilvl w:val="0"/>
          <w:numId w:val="0"/>
        </w:numPr>
        <w:tabs>
          <w:tab w:val="clear" w:pos="720"/>
          <w:tab w:val="left" w:pos="426" w:leader="none"/>
        </w:tabs>
        <w:spacing w:before="0" w:after="0"/>
        <w:ind w:hanging="0" w:start="0" w:end="283"/>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Serão registrados na Ata os preços e os quantita</w:t>
      </w:r>
      <w:r>
        <w:rPr>
          <w:rFonts w:eastAsia="Arial" w:cs="Times New Roman"/>
          <w:iCs/>
          <w:color w:val="auto"/>
          <w:szCs w:val="22"/>
        </w:rPr>
        <w:t>ti</w:t>
      </w:r>
      <w:r>
        <w:rPr>
          <w:rFonts w:cs="Times New Roman"/>
          <w:iCs/>
          <w:color w:val="auto"/>
          <w:szCs w:val="22"/>
        </w:rPr>
        <w:t>vos do adjudicatário, devendo ser observada a possibilidade de o licitante oferecer ou não proposta em quantitativo inferior ao máximo previsto no edital e se obrigar nos limites dela;</w:t>
      </w:r>
    </w:p>
    <w:p>
      <w:pPr>
        <w:pStyle w:val="Nivel2"/>
        <w:numPr>
          <w:ilvl w:val="0"/>
          <w:numId w:val="0"/>
        </w:numPr>
        <w:tabs>
          <w:tab w:val="clear" w:pos="720"/>
          <w:tab w:val="left" w:pos="284" w:leader="none"/>
          <w:tab w:val="left" w:pos="426" w:leader="none"/>
        </w:tabs>
        <w:spacing w:before="0" w:after="0"/>
        <w:ind w:hanging="0" w:start="0" w:end="459"/>
        <w:rPr>
          <w:rFonts w:cs="Times New Roman"/>
          <w:iCs/>
          <w:color w:val="auto"/>
          <w:szCs w:val="22"/>
        </w:rPr>
      </w:pPr>
      <w:r>
        <w:rPr>
          <w:rFonts w:cs="Times New Roman"/>
          <w:iCs/>
          <w:color w:val="auto"/>
          <w:szCs w:val="22"/>
        </w:rPr>
      </w:r>
    </w:p>
    <w:p>
      <w:pPr>
        <w:pStyle w:val="Nivel2"/>
        <w:numPr>
          <w:ilvl w:val="1"/>
          <w:numId w:val="28"/>
        </w:numPr>
        <w:tabs>
          <w:tab w:val="clear" w:pos="720"/>
          <w:tab w:val="left" w:pos="284" w:leader="none"/>
          <w:tab w:val="left" w:pos="426" w:leader="none"/>
        </w:tabs>
        <w:spacing w:before="0" w:after="0"/>
        <w:ind w:hanging="0" w:start="0" w:end="459"/>
        <w:rPr>
          <w:rFonts w:cs="Times New Roman"/>
          <w:iCs/>
          <w:color w:val="auto"/>
          <w:szCs w:val="22"/>
        </w:rPr>
      </w:pPr>
      <w:r>
        <w:rPr>
          <w:rFonts w:cs="Times New Roman"/>
          <w:iCs/>
          <w:color w:val="auto"/>
          <w:szCs w:val="22"/>
        </w:rPr>
        <w:t>Para fins da ordem de classificação, os licitantes ou fornecedores que aceitarem reduzir suas propostas para o preço do adjudicatário antecederão aqueles que mantiverem sua proposta original.</w:t>
      </w:r>
    </w:p>
    <w:p>
      <w:pPr>
        <w:pStyle w:val="Nivel2"/>
        <w:numPr>
          <w:ilvl w:val="0"/>
          <w:numId w:val="0"/>
        </w:numPr>
        <w:tabs>
          <w:tab w:val="clear" w:pos="720"/>
          <w:tab w:val="left" w:pos="284" w:leader="none"/>
          <w:tab w:val="left" w:pos="426" w:leader="none"/>
        </w:tabs>
        <w:spacing w:before="0" w:after="0"/>
        <w:ind w:hanging="0" w:start="0" w:end="459"/>
        <w:rPr>
          <w:rFonts w:cs="Times New Roman"/>
          <w:iCs/>
          <w:color w:val="auto"/>
          <w:szCs w:val="22"/>
        </w:rPr>
      </w:pPr>
      <w:r>
        <w:rPr>
          <w:rFonts w:cs="Times New Roman"/>
          <w:iCs/>
          <w:color w:val="auto"/>
          <w:szCs w:val="22"/>
        </w:rPr>
      </w:r>
    </w:p>
    <w:p>
      <w:pPr>
        <w:pStyle w:val="Nivel2"/>
        <w:numPr>
          <w:ilvl w:val="1"/>
          <w:numId w:val="28"/>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t>A habilitação dos licitantes que comporão o cadastro de reserva somente será efetuada quando houver necessidade de contratação dos licitantes remanescentes, nas seguintes hipóteses:</w:t>
      </w:r>
      <w:bookmarkStart w:id="40" w:name="habilitacao_reserva"/>
      <w:bookmarkEnd w:id="40"/>
    </w:p>
    <w:p>
      <w:pPr>
        <w:pStyle w:val="Nivel2"/>
        <w:numPr>
          <w:ilvl w:val="0"/>
          <w:numId w:val="0"/>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Quando o licitante vencedor não assinar a Ata de Registro de Preços, no prazo e nas condições estabelecidos no edital; e</w:t>
      </w:r>
    </w:p>
    <w:p>
      <w:pPr>
        <w:pStyle w:val="Nvel3"/>
        <w:numPr>
          <w:ilvl w:val="0"/>
          <w:numId w:val="0"/>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284" w:leader="none"/>
          <w:tab w:val="left" w:pos="567" w:leader="none"/>
        </w:tabs>
        <w:spacing w:before="0" w:after="0"/>
        <w:ind w:hanging="0" w:start="0" w:end="459"/>
        <w:rPr>
          <w:rFonts w:cs="Times New Roman"/>
          <w:iCs/>
          <w:color w:val="auto"/>
          <w:szCs w:val="22"/>
        </w:rPr>
      </w:pPr>
      <w:r>
        <w:rPr>
          <w:rFonts w:cs="Times New Roman"/>
          <w:iCs/>
          <w:color w:val="auto"/>
          <w:szCs w:val="22"/>
        </w:rPr>
        <w:t xml:space="preserve">Quando houver o cancelamento do registro do licitante ou do registro de preços nas hipóteses previstas no item </w:t>
      </w:r>
      <w:r>
        <w:rPr>
          <w:rFonts w:cs="Times New Roman"/>
          <w:iCs/>
          <w:color w:val="auto"/>
          <w:szCs w:val="22"/>
        </w:rPr>
        <w:fldChar w:fldCharType="begin"/>
      </w:r>
      <w:r>
        <w:rPr>
          <w:rFonts w:cs="Times New Roman"/>
          <w:iCs/>
          <w:color w:val="auto"/>
          <w:szCs w:val="22"/>
        </w:rPr>
        <w:instrText xml:space="preserve"> REF cancelamento \r \r \h </w:instrText>
      </w:r>
      <w:r>
        <w:rPr>
          <w:rFonts w:cs="Times New Roman"/>
          <w:iCs/>
          <w:color w:val="auto"/>
          <w:szCs w:val="22"/>
        </w:rPr>
        <w:fldChar w:fldCharType="separate"/>
      </w:r>
      <w:r>
        <w:rPr>
          <w:rFonts w:cs="Times New Roman"/>
          <w:iCs/>
          <w:color w:val="auto"/>
          <w:szCs w:val="22"/>
        </w:rPr>
        <w:t>10</w:t>
      </w:r>
      <w:r>
        <w:rPr>
          <w:rFonts w:cs="Times New Roman"/>
          <w:iCs/>
          <w:color w:val="auto"/>
          <w:szCs w:val="22"/>
        </w:rPr>
        <w:fldChar w:fldCharType="end"/>
      </w:r>
      <w:r>
        <w:rPr>
          <w:rFonts w:cs="Times New Roman"/>
          <w:iCs/>
          <w:color w:val="auto"/>
          <w:szCs w:val="22"/>
        </w:rPr>
        <w:t>.</w:t>
      </w:r>
    </w:p>
    <w:p>
      <w:pPr>
        <w:pStyle w:val="Nvel3"/>
        <w:numPr>
          <w:ilvl w:val="0"/>
          <w:numId w:val="0"/>
        </w:numPr>
        <w:tabs>
          <w:tab w:val="clear" w:pos="720"/>
          <w:tab w:val="left" w:pos="284" w:leader="none"/>
          <w:tab w:val="left" w:pos="567" w:leader="none"/>
        </w:tabs>
        <w:spacing w:before="0" w:after="0"/>
        <w:ind w:hanging="0" w:start="0" w:end="459"/>
        <w:rPr>
          <w:rFonts w:cs="Times New Roman"/>
          <w:iCs/>
          <w:color w:val="auto"/>
          <w:szCs w:val="22"/>
        </w:rPr>
      </w:pPr>
      <w:r>
        <w:rPr>
          <w:rFonts w:cs="Times New Roman"/>
          <w:iCs/>
          <w:color w:val="auto"/>
          <w:szCs w:val="22"/>
        </w:rPr>
      </w:r>
    </w:p>
    <w:p>
      <w:pPr>
        <w:pStyle w:val="Nivel2"/>
        <w:numPr>
          <w:ilvl w:val="1"/>
          <w:numId w:val="28"/>
        </w:numPr>
        <w:tabs>
          <w:tab w:val="clear" w:pos="720"/>
          <w:tab w:val="left" w:pos="284" w:leader="none"/>
          <w:tab w:val="left" w:pos="426" w:leader="none"/>
        </w:tabs>
        <w:spacing w:before="0" w:after="0"/>
        <w:ind w:hanging="0" w:start="0" w:end="459"/>
        <w:rPr>
          <w:rFonts w:cs="Times New Roman"/>
          <w:iCs/>
          <w:color w:val="auto"/>
          <w:szCs w:val="22"/>
        </w:rPr>
      </w:pPr>
      <w:r>
        <w:rPr>
          <w:rFonts w:cs="Times New Roman"/>
          <w:iCs/>
          <w:color w:val="auto"/>
          <w:szCs w:val="22"/>
        </w:rPr>
        <w:t>O preço registrado com indicação dos licitantes e fornecedores será divulgado no PNCP e ficará disponibilizado durante a vigência da ata de registro de preços.</w:t>
      </w:r>
    </w:p>
    <w:p>
      <w:pPr>
        <w:pStyle w:val="Nivel2"/>
        <w:numPr>
          <w:ilvl w:val="0"/>
          <w:numId w:val="0"/>
        </w:numPr>
        <w:tabs>
          <w:tab w:val="clear" w:pos="720"/>
          <w:tab w:val="left" w:pos="284" w:leader="none"/>
          <w:tab w:val="left" w:pos="426" w:leader="none"/>
        </w:tabs>
        <w:spacing w:before="0" w:after="0"/>
        <w:ind w:hanging="0" w:start="0" w:end="459"/>
        <w:rPr>
          <w:rFonts w:cs="Times New Roman"/>
          <w:iCs/>
          <w:color w:val="auto"/>
          <w:szCs w:val="22"/>
        </w:rPr>
      </w:pPr>
      <w:r>
        <w:rPr>
          <w:rFonts w:cs="Times New Roman"/>
          <w:iCs/>
          <w:color w:val="auto"/>
          <w:szCs w:val="22"/>
        </w:rPr>
      </w:r>
    </w:p>
    <w:p>
      <w:pPr>
        <w:pStyle w:val="Nivel2"/>
        <w:numPr>
          <w:ilvl w:val="1"/>
          <w:numId w:val="28"/>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pPr>
        <w:pStyle w:val="Nivel2"/>
        <w:numPr>
          <w:ilvl w:val="0"/>
          <w:numId w:val="0"/>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pPr>
        <w:pStyle w:val="Nivel2"/>
        <w:numPr>
          <w:ilvl w:val="0"/>
          <w:numId w:val="0"/>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r>
    </w:p>
    <w:p>
      <w:pPr>
        <w:pStyle w:val="Nivel2"/>
        <w:numPr>
          <w:ilvl w:val="1"/>
          <w:numId w:val="28"/>
        </w:numPr>
        <w:tabs>
          <w:tab w:val="clear" w:pos="720"/>
          <w:tab w:val="left" w:pos="142" w:leader="none"/>
          <w:tab w:val="left" w:pos="567" w:leader="none"/>
        </w:tabs>
        <w:spacing w:before="0" w:after="0"/>
        <w:ind w:hanging="0" w:start="0" w:end="459"/>
        <w:rPr>
          <w:rFonts w:cs="Times New Roman"/>
          <w:iCs/>
          <w:color w:val="auto"/>
          <w:szCs w:val="22"/>
        </w:rPr>
      </w:pPr>
      <w:r>
        <w:rPr>
          <w:rFonts w:cs="Times New Roman"/>
          <w:iCs/>
          <w:color w:val="auto"/>
          <w:szCs w:val="22"/>
        </w:rPr>
        <w:t xml:space="preserve">Quando o convocado não assinar a ata de registro de preços no prazo e nas condições estabelecidos no edital, e observado o disposto no item </w:t>
      </w:r>
      <w:r>
        <w:rPr>
          <w:rFonts w:cs="Times New Roman"/>
          <w:iCs/>
          <w:color w:val="auto"/>
          <w:szCs w:val="22"/>
        </w:rPr>
        <w:fldChar w:fldCharType="begin"/>
      </w:r>
      <w:r>
        <w:rPr>
          <w:rFonts w:cs="Times New Roman"/>
          <w:iCs/>
          <w:color w:val="auto"/>
          <w:szCs w:val="22"/>
        </w:rPr>
        <w:instrText xml:space="preserve"> REF habilitacao_reserva \r \r \h </w:instrText>
      </w:r>
      <w:r>
        <w:rPr>
          <w:rFonts w:cs="Times New Roman"/>
          <w:iCs/>
          <w:color w:val="auto"/>
          <w:szCs w:val="22"/>
        </w:rPr>
        <w:fldChar w:fldCharType="separate"/>
      </w:r>
      <w:r>
        <w:rPr>
          <w:rFonts w:cs="Times New Roman"/>
          <w:iCs/>
          <w:color w:val="auto"/>
          <w:szCs w:val="22"/>
        </w:rPr>
        <w:t>7.7</w:t>
      </w:r>
      <w:r>
        <w:rPr>
          <w:rFonts w:cs="Times New Roman"/>
          <w:iCs/>
          <w:color w:val="auto"/>
          <w:szCs w:val="22"/>
        </w:rPr>
        <w:fldChar w:fldCharType="end"/>
      </w:r>
      <w:r>
        <w:rPr>
          <w:rFonts w:cs="Times New Roman"/>
          <w:iCs/>
          <w:color w:val="auto"/>
          <w:szCs w:val="22"/>
        </w:rPr>
        <w:t>, observando o item 5.7 e subitens, fica facultado à Administração convocar os licitantes remanescentes do cadastro de reserva, na ordem de classificação, para fazê-lo em igual prazo e nas condições propostas pelo primeiro classificado.</w:t>
      </w:r>
    </w:p>
    <w:p>
      <w:pPr>
        <w:pStyle w:val="Nvel3"/>
        <w:numPr>
          <w:ilvl w:val="0"/>
          <w:numId w:val="0"/>
        </w:numPr>
        <w:spacing w:before="0" w:after="0"/>
        <w:ind w:hanging="0" w:start="0" w:end="141"/>
        <w:rPr>
          <w:rFonts w:cs="Times New Roman"/>
          <w:iCs/>
          <w:color w:val="auto"/>
          <w:szCs w:val="22"/>
        </w:rPr>
      </w:pPr>
      <w:r>
        <w:rPr>
          <w:rFonts w:cs="Times New Roman"/>
          <w:iCs/>
          <w:color w:val="auto"/>
          <w:szCs w:val="22"/>
        </w:rPr>
      </w:r>
    </w:p>
    <w:p>
      <w:pPr>
        <w:pStyle w:val="Nivel2"/>
        <w:numPr>
          <w:ilvl w:val="1"/>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2"/>
        <w:numPr>
          <w:ilvl w:val="0"/>
          <w:numId w:val="0"/>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r>
    </w:p>
    <w:p>
      <w:pPr>
        <w:pStyle w:val="Nivel01"/>
        <w:numPr>
          <w:ilvl w:val="0"/>
          <w:numId w:val="28"/>
        </w:numPr>
        <w:ind w:hanging="360" w:start="360" w:end="231"/>
        <w:rPr/>
      </w:pPr>
      <w:r>
        <w:rPr/>
        <w:t>ALTERAÇÃO OU ATUALIZAÇÃO DOS PREÇOS REGISTRADOS.</w:t>
      </w:r>
    </w:p>
    <w:p>
      <w:pPr>
        <w:pStyle w:val="Normal"/>
        <w:rPr>
          <w:lang w:val="pt-BR" w:eastAsia="pt-BR"/>
        </w:rPr>
      </w:pPr>
      <w:r>
        <w:rPr>
          <w:lang w:val="pt-BR" w:eastAsia="pt-BR"/>
        </w:rPr>
      </w:r>
    </w:p>
    <w:p>
      <w:pPr>
        <w:pStyle w:val="Nivel2"/>
        <w:numPr>
          <w:ilvl w:val="1"/>
          <w:numId w:val="28"/>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t>Os preços registrados poderão ser alterados ou atualizados em decorrência de eventual redução dos preços pra</w:t>
      </w:r>
      <w:r>
        <w:rPr>
          <w:rFonts w:eastAsia="Calibri" w:cs="Times New Roman"/>
          <w:iCs/>
          <w:color w:val="auto"/>
          <w:szCs w:val="22"/>
        </w:rPr>
        <w:t>ti</w:t>
      </w:r>
      <w:r>
        <w:rPr>
          <w:rFonts w:cs="Times New Roman"/>
          <w:iCs/>
          <w:color w:val="auto"/>
          <w:szCs w:val="22"/>
        </w:rPr>
        <w:t>cados no mercado ou de fato que eleve o custo dos bens registrados, nas seguintes situações:</w:t>
      </w:r>
    </w:p>
    <w:p>
      <w:pPr>
        <w:pStyle w:val="Nivel2"/>
        <w:numPr>
          <w:ilvl w:val="0"/>
          <w:numId w:val="0"/>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pStyle w:val="Nvel3"/>
        <w:numPr>
          <w:ilvl w:val="0"/>
          <w:numId w:val="0"/>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Em caso de criação, alteração ou ex</w:t>
      </w:r>
      <w:r>
        <w:rPr>
          <w:rFonts w:eastAsia="Calibri" w:cs="Times New Roman"/>
          <w:iCs/>
          <w:color w:val="auto"/>
          <w:szCs w:val="22"/>
        </w:rPr>
        <w:t>ti</w:t>
      </w:r>
      <w:r>
        <w:rPr>
          <w:rFonts w:cs="Times New Roman"/>
          <w:iCs/>
          <w:color w:val="auto"/>
          <w:szCs w:val="22"/>
        </w:rPr>
        <w:t xml:space="preserve">nção de quaisquer tributos ou encargos legais ou a superveniência de disposições legais, com comprovada repercussão sobre os preços registrados; </w:t>
      </w:r>
    </w:p>
    <w:p>
      <w:pPr>
        <w:pStyle w:val="Nvel3"/>
        <w:numPr>
          <w:ilvl w:val="0"/>
          <w:numId w:val="0"/>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Na hipótese de previsão no edital de cláusula de reajustamento ou repactuação sobre os preços registrados, nos termos da Lei nº 14.133, de 2021.</w:t>
      </w:r>
    </w:p>
    <w:p>
      <w:pPr>
        <w:pStyle w:val="Nvel3"/>
        <w:numPr>
          <w:ilvl w:val="0"/>
          <w:numId w:val="0"/>
        </w:numPr>
        <w:spacing w:before="0" w:after="0"/>
        <w:ind w:hanging="0" w:start="0"/>
        <w:rPr>
          <w:rFonts w:cs="Times New Roman"/>
          <w:iCs/>
          <w:color w:val="auto"/>
          <w:szCs w:val="22"/>
        </w:rPr>
      </w:pPr>
      <w:r>
        <w:rPr>
          <w:rFonts w:cs="Times New Roman"/>
          <w:iCs/>
          <w:color w:val="auto"/>
          <w:szCs w:val="22"/>
        </w:rPr>
      </w:r>
    </w:p>
    <w:p>
      <w:pPr>
        <w:pStyle w:val="Nvel4"/>
        <w:numPr>
          <w:ilvl w:val="3"/>
          <w:numId w:val="28"/>
        </w:numPr>
        <w:spacing w:before="0" w:after="0"/>
        <w:ind w:hanging="0" w:start="0" w:end="459"/>
        <w:rPr>
          <w:rFonts w:cs="Times New Roman"/>
          <w:iCs/>
          <w:color w:val="auto"/>
          <w:szCs w:val="22"/>
        </w:rPr>
      </w:pPr>
      <w:r>
        <w:rPr>
          <w:rFonts w:cs="Times New Roman"/>
          <w:iCs/>
          <w:color w:val="auto"/>
          <w:szCs w:val="22"/>
        </w:rPr>
        <w:t xml:space="preserve">No caso do reajustamento, deverá ser respeitada a contagem da anualidade e o índice previstos para a contratação;  </w:t>
      </w:r>
    </w:p>
    <w:p>
      <w:pPr>
        <w:pStyle w:val="Nvel4"/>
        <w:spacing w:before="0" w:after="0"/>
        <w:ind w:hanging="0" w:start="0" w:end="459"/>
        <w:rPr>
          <w:rFonts w:cs="Times New Roman"/>
          <w:iCs/>
          <w:color w:val="auto"/>
          <w:szCs w:val="22"/>
        </w:rPr>
      </w:pPr>
      <w:r>
        <w:rPr>
          <w:rFonts w:cs="Times New Roman"/>
          <w:iCs/>
          <w:color w:val="auto"/>
          <w:szCs w:val="22"/>
        </w:rPr>
      </w:r>
    </w:p>
    <w:p>
      <w:pPr>
        <w:pStyle w:val="Nvel4"/>
        <w:numPr>
          <w:ilvl w:val="3"/>
          <w:numId w:val="28"/>
        </w:numPr>
        <w:spacing w:before="0" w:after="0"/>
        <w:ind w:hanging="0" w:start="0" w:end="459"/>
        <w:rPr>
          <w:rFonts w:cs="Times New Roman"/>
          <w:iCs/>
          <w:color w:val="auto"/>
          <w:szCs w:val="22"/>
        </w:rPr>
      </w:pPr>
      <w:r>
        <w:rPr>
          <w:rFonts w:cs="Times New Roman"/>
          <w:iCs/>
          <w:color w:val="auto"/>
          <w:szCs w:val="22"/>
        </w:rPr>
        <w:t>No caso da repactuação, poderá ser a pedido do interessado, conforme critérios definidos para a contratação.</w:t>
      </w:r>
    </w:p>
    <w:p>
      <w:pPr>
        <w:pStyle w:val="ListParagraph"/>
        <w:rPr>
          <w:rFonts w:cs="Times New Roman"/>
          <w:iCs/>
        </w:rPr>
      </w:pPr>
      <w:r>
        <w:rPr>
          <w:rFonts w:cs="Times New Roman"/>
          <w:iCs/>
        </w:rPr>
      </w:r>
    </w:p>
    <w:p>
      <w:pPr>
        <w:pStyle w:val="Nvel4"/>
        <w:numPr>
          <w:ilvl w:val="3"/>
          <w:numId w:val="28"/>
        </w:numPr>
        <w:ind w:hanging="720" w:start="709" w:end="459"/>
        <w:rPr>
          <w:rFonts w:cs="Times New Roman"/>
          <w:b/>
          <w:bCs/>
          <w:iCs/>
          <w:color w:val="auto"/>
          <w:szCs w:val="22"/>
        </w:rPr>
      </w:pPr>
      <w:r>
        <w:rPr>
          <w:rFonts w:cs="Times New Roman"/>
          <w:iCs/>
          <w:color w:val="auto"/>
          <w:szCs w:val="22"/>
        </w:rPr>
        <w:t xml:space="preserve"> </w:t>
      </w:r>
      <w:r>
        <w:rPr>
          <w:rFonts w:cs="Times New Roman"/>
          <w:b/>
          <w:bCs/>
          <w:iCs/>
          <w:color w:val="auto"/>
          <w:szCs w:val="22"/>
        </w:rPr>
        <w:t>Do Reequilíbrio Econômico-Financeiro e da Continuidade da Execução Contratual</w:t>
      </w:r>
    </w:p>
    <w:p>
      <w:pPr>
        <w:pStyle w:val="Nvel4"/>
        <w:numPr>
          <w:ilvl w:val="0"/>
          <w:numId w:val="21"/>
        </w:numPr>
        <w:ind w:hanging="360" w:start="720" w:end="459"/>
        <w:rPr>
          <w:rFonts w:cs="Times New Roman"/>
          <w:iCs/>
          <w:color w:val="auto"/>
          <w:szCs w:val="22"/>
        </w:rPr>
      </w:pPr>
      <w:r>
        <w:rPr>
          <w:rFonts w:cs="Times New Roman"/>
          <w:iCs/>
          <w:color w:val="auto"/>
          <w:szCs w:val="22"/>
        </w:rPr>
        <w:t xml:space="preserve"> </w:t>
      </w:r>
      <w:r>
        <w:rPr>
          <w:rFonts w:cs="Times New Roman"/>
          <w:iCs/>
          <w:color w:val="auto"/>
          <w:szCs w:val="22"/>
        </w:rPr>
        <w:t>Eventual solicitação de reequilíbrio econômico-financeiro, seja por parte da empresa contratada ou detentora da Ata de Registro de Preços, não suspenderá ou interromperá a execução das obrigações contratuais, sendo dever da contratada manter a prestação contínua e regular dos serviços ou o fornecimento dos bens, conforme os termos pactuados, até a decisão definitiva da Administração sobre o pleito.</w:t>
      </w:r>
    </w:p>
    <w:p>
      <w:pPr>
        <w:pStyle w:val="Nvel4"/>
        <w:spacing w:before="0" w:after="0"/>
        <w:ind w:hanging="0" w:start="0"/>
        <w:rPr>
          <w:rFonts w:cs="Times New Roman"/>
          <w:iCs/>
          <w:color w:val="auto"/>
          <w:szCs w:val="22"/>
        </w:rPr>
      </w:pPr>
      <w:r>
        <w:rPr>
          <w:rFonts w:cs="Times New Roman"/>
          <w:iCs/>
          <w:color w:val="auto"/>
          <w:szCs w:val="22"/>
        </w:rPr>
      </w:r>
    </w:p>
    <w:p>
      <w:pPr>
        <w:pStyle w:val="Nivel01"/>
        <w:numPr>
          <w:ilvl w:val="0"/>
          <w:numId w:val="28"/>
        </w:numPr>
        <w:ind w:hanging="360" w:start="360" w:end="231"/>
        <w:rPr/>
      </w:pPr>
      <w:r>
        <w:rPr/>
        <w:t>NEGOCIAÇÃO DE PREÇOS REGISTRADOS.</w:t>
      </w:r>
    </w:p>
    <w:p>
      <w:pPr>
        <w:pStyle w:val="Normal"/>
        <w:rPr>
          <w:lang w:val="pt-BR" w:eastAsia="pt-BR"/>
        </w:rPr>
      </w:pPr>
      <w:r>
        <w:rPr>
          <w:lang w:val="pt-BR" w:eastAsia="pt-BR"/>
        </w:rPr>
      </w:r>
    </w:p>
    <w:p>
      <w:pPr>
        <w:pStyle w:val="Nivel2"/>
        <w:numPr>
          <w:ilvl w:val="1"/>
          <w:numId w:val="28"/>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t>Na hipótese de o preço registrado tornar-se superior ao preço pra</w:t>
      </w:r>
      <w:r>
        <w:rPr>
          <w:rFonts w:eastAsia="Calibri" w:cs="Times New Roman"/>
          <w:iCs/>
          <w:color w:val="auto"/>
          <w:szCs w:val="22"/>
        </w:rPr>
        <w:t>ti</w:t>
      </w:r>
      <w:r>
        <w:rPr>
          <w:rFonts w:cs="Times New Roman"/>
          <w:iCs/>
          <w:color w:val="auto"/>
          <w:szCs w:val="22"/>
        </w:rPr>
        <w:t>cado no mercado por mo</w:t>
      </w:r>
      <w:r>
        <w:rPr>
          <w:rFonts w:eastAsia="Calibri" w:cs="Times New Roman"/>
          <w:iCs/>
          <w:color w:val="auto"/>
          <w:szCs w:val="22"/>
        </w:rPr>
        <w:t>ti</w:t>
      </w:r>
      <w:r>
        <w:rPr>
          <w:rFonts w:cs="Times New Roman"/>
          <w:iCs/>
          <w:color w:val="auto"/>
          <w:szCs w:val="22"/>
        </w:rPr>
        <w:t>vo superveniente, o órgão ou en</w:t>
      </w:r>
      <w:r>
        <w:rPr>
          <w:rFonts w:eastAsia="Calibri" w:cs="Times New Roman"/>
          <w:iCs/>
          <w:color w:val="auto"/>
          <w:szCs w:val="22"/>
        </w:rPr>
        <w:t>ti</w:t>
      </w:r>
      <w:r>
        <w:rPr>
          <w:rFonts w:cs="Times New Roman"/>
          <w:iCs/>
          <w:color w:val="auto"/>
          <w:szCs w:val="22"/>
        </w:rPr>
        <w:t>dade gerenciadora convocará o fornecedor para negociar a redução do preço registrado.</w:t>
      </w:r>
    </w:p>
    <w:p>
      <w:pPr>
        <w:pStyle w:val="Nivel2"/>
        <w:numPr>
          <w:ilvl w:val="0"/>
          <w:numId w:val="0"/>
        </w:numPr>
        <w:tabs>
          <w:tab w:val="clear" w:pos="720"/>
          <w:tab w:val="left" w:pos="426"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426" w:leader="none"/>
          <w:tab w:val="left" w:pos="567" w:leader="none"/>
        </w:tabs>
        <w:spacing w:before="0" w:after="0"/>
        <w:ind w:hanging="0" w:start="0" w:end="459"/>
        <w:rPr>
          <w:rFonts w:cs="Times New Roman"/>
          <w:iCs/>
          <w:color w:val="auto"/>
          <w:szCs w:val="22"/>
        </w:rPr>
      </w:pPr>
      <w:r>
        <w:rPr>
          <w:rFonts w:cs="Times New Roman"/>
          <w:iCs/>
          <w:color w:val="auto"/>
          <w:szCs w:val="22"/>
        </w:rPr>
        <w:t>Caso não aceite reduzir seu preço aos valores pra</w:t>
      </w:r>
      <w:r>
        <w:rPr>
          <w:rFonts w:eastAsia="Calibri" w:cs="Times New Roman"/>
          <w:iCs/>
          <w:color w:val="auto"/>
          <w:szCs w:val="22"/>
        </w:rPr>
        <w:t>ti</w:t>
      </w:r>
      <w:r>
        <w:rPr>
          <w:rFonts w:cs="Times New Roman"/>
          <w:iCs/>
          <w:color w:val="auto"/>
          <w:szCs w:val="22"/>
        </w:rPr>
        <w:t>cados pelo mercado, o fornecedor será liberado do compromisso assumido quanto ao item registrado, sem aplicação de penalidades administrativas.</w:t>
      </w:r>
    </w:p>
    <w:p>
      <w:pPr>
        <w:pStyle w:val="Nvel3"/>
        <w:numPr>
          <w:ilvl w:val="0"/>
          <w:numId w:val="0"/>
        </w:numPr>
        <w:tabs>
          <w:tab w:val="clear" w:pos="720"/>
          <w:tab w:val="left" w:pos="426" w:leader="none"/>
          <w:tab w:val="left" w:pos="567"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284" w:leader="none"/>
          <w:tab w:val="left" w:pos="567" w:leader="none"/>
        </w:tabs>
        <w:spacing w:before="0" w:after="0"/>
        <w:ind w:hanging="0" w:start="0" w:end="459"/>
        <w:rPr>
          <w:rFonts w:cs="Times New Roman"/>
          <w:iCs/>
          <w:color w:val="auto"/>
          <w:szCs w:val="22"/>
        </w:rPr>
      </w:pPr>
      <w:r>
        <w:rPr>
          <w:rFonts w:cs="Times New Roman"/>
          <w:iCs/>
          <w:color w:val="auto"/>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pPr>
        <w:pStyle w:val="Nvel3"/>
        <w:numPr>
          <w:ilvl w:val="0"/>
          <w:numId w:val="0"/>
        </w:numPr>
        <w:tabs>
          <w:tab w:val="clear" w:pos="720"/>
          <w:tab w:val="left" w:pos="284" w:leader="none"/>
          <w:tab w:val="left" w:pos="567"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Se não obtiver êxito nas negociações, o órgão ou en</w:t>
      </w:r>
      <w:r>
        <w:rPr>
          <w:rFonts w:eastAsia="Calibri" w:cs="Times New Roman"/>
          <w:iCs/>
          <w:color w:val="auto"/>
          <w:szCs w:val="22"/>
        </w:rPr>
        <w:t>tid</w:t>
      </w:r>
      <w:r>
        <w:rPr>
          <w:rFonts w:cs="Times New Roman"/>
          <w:iCs/>
          <w:color w:val="auto"/>
          <w:szCs w:val="22"/>
        </w:rPr>
        <w:t>ade gerenciadora procederá ao cancelamento da ata de registro de preços, adotando as medidas cabíveis para obtenção de contratação mais vantajosa.</w:t>
      </w:r>
      <w:bookmarkStart w:id="41" w:name="reducao_preco_mercado_negociacao_frustra"/>
      <w:bookmarkEnd w:id="41"/>
    </w:p>
    <w:p>
      <w:pPr>
        <w:pStyle w:val="Nvel3"/>
        <w:numPr>
          <w:ilvl w:val="0"/>
          <w:numId w:val="0"/>
        </w:numPr>
        <w:tabs>
          <w:tab w:val="clear" w:pos="720"/>
          <w:tab w:val="left" w:pos="567" w:leader="none"/>
        </w:tabs>
        <w:spacing w:before="0" w:after="0"/>
        <w:ind w:hanging="0" w:start="0" w:end="140"/>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Na hipótese de redução do preço registrado, o gerenciador comunicará aos órgãos e às en</w:t>
      </w:r>
      <w:r>
        <w:rPr>
          <w:rFonts w:eastAsia="Calibri" w:cs="Times New Roman"/>
          <w:iCs/>
          <w:color w:val="auto"/>
          <w:szCs w:val="22"/>
        </w:rPr>
        <w:t>ti</w:t>
      </w:r>
      <w:r>
        <w:rPr>
          <w:rFonts w:cs="Times New Roman"/>
          <w:iCs/>
          <w:color w:val="auto"/>
          <w:szCs w:val="22"/>
        </w:rPr>
        <w:t xml:space="preserve">dades que </w:t>
      </w:r>
      <w:r>
        <w:rPr>
          <w:rFonts w:eastAsia="Calibri" w:cs="Times New Roman"/>
          <w:iCs/>
          <w:color w:val="auto"/>
          <w:szCs w:val="22"/>
        </w:rPr>
        <w:t>ti</w:t>
      </w:r>
      <w:r>
        <w:rPr>
          <w:rFonts w:cs="Times New Roman"/>
          <w:iCs/>
          <w:color w:val="auto"/>
          <w:szCs w:val="22"/>
        </w:rPr>
        <w:t>verem firmado contratos decorrentes da ata de registro de preços para que avaliem a conveniência e a oportunidade de diligenciarem negociação com vistas à alteração contratual, observado o disposto no art. 124 da Lei nº 14.133, de 2021.</w:t>
      </w:r>
    </w:p>
    <w:p>
      <w:pPr>
        <w:pStyle w:val="Nvel3"/>
        <w:numPr>
          <w:ilvl w:val="0"/>
          <w:numId w:val="0"/>
        </w:numPr>
        <w:tabs>
          <w:tab w:val="clear" w:pos="720"/>
          <w:tab w:val="left" w:pos="567" w:leader="none"/>
          <w:tab w:val="left" w:pos="9356" w:leader="none"/>
        </w:tabs>
        <w:spacing w:before="0" w:after="0"/>
        <w:ind w:hanging="0" w:start="0" w:end="459"/>
        <w:rPr>
          <w:rFonts w:cs="Times New Roman"/>
          <w:iCs/>
          <w:color w:val="auto"/>
          <w:szCs w:val="22"/>
        </w:rPr>
      </w:pPr>
      <w:r>
        <w:rPr>
          <w:rFonts w:cs="Times New Roman"/>
          <w:iCs/>
          <w:color w:val="auto"/>
          <w:szCs w:val="22"/>
        </w:rPr>
      </w:r>
    </w:p>
    <w:p>
      <w:pPr>
        <w:pStyle w:val="Nivel2"/>
        <w:numPr>
          <w:ilvl w:val="1"/>
          <w:numId w:val="28"/>
        </w:numPr>
        <w:tabs>
          <w:tab w:val="clear" w:pos="720"/>
          <w:tab w:val="left" w:pos="426" w:leader="none"/>
          <w:tab w:val="left" w:pos="9356" w:leader="none"/>
        </w:tabs>
        <w:spacing w:before="0" w:after="0"/>
        <w:ind w:hanging="0" w:start="0" w:end="459"/>
        <w:rPr>
          <w:rFonts w:cs="Times New Roman"/>
          <w:iCs/>
          <w:color w:val="auto"/>
          <w:szCs w:val="22"/>
        </w:rPr>
      </w:pPr>
      <w:r>
        <w:rPr>
          <w:rFonts w:cs="Times New Roman"/>
          <w:iCs/>
          <w:color w:val="auto"/>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2" w:name="hipotese_preco_mercado_maior"/>
      <w:bookmarkEnd w:id="42"/>
    </w:p>
    <w:p>
      <w:pPr>
        <w:pStyle w:val="Nivel2"/>
        <w:numPr>
          <w:ilvl w:val="0"/>
          <w:numId w:val="0"/>
        </w:numPr>
        <w:tabs>
          <w:tab w:val="clear" w:pos="720"/>
          <w:tab w:val="left" w:pos="426" w:leader="none"/>
          <w:tab w:val="left" w:pos="9356"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Neste caso, o fornecedor encaminhará, juntamente com o pedido de alteração, a documentação comprobatória ou a planilha de custos que demonstre a inviabilidade do preço registrado em relação às condições inicialmente pactuadas.</w:t>
      </w:r>
      <w:bookmarkStart w:id="43" w:name="prova_preco_mercado_maior"/>
      <w:bookmarkEnd w:id="43"/>
    </w:p>
    <w:p>
      <w:pPr>
        <w:pStyle w:val="Nvel3"/>
        <w:numPr>
          <w:ilvl w:val="0"/>
          <w:numId w:val="0"/>
        </w:numPr>
        <w:tabs>
          <w:tab w:val="clear" w:pos="720"/>
          <w:tab w:val="left" w:pos="567" w:leader="none"/>
          <w:tab w:val="left" w:pos="9356"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Não hipótese de não comprovação da existência de fato superveniente que inviabilize o preço registrado, o pedido será indeferido pelo órgão ou en</w:t>
      </w:r>
      <w:r>
        <w:rPr>
          <w:rFonts w:eastAsia="Calibri" w:cs="Times New Roman"/>
          <w:iCs/>
          <w:color w:val="auto"/>
          <w:szCs w:val="22"/>
        </w:rPr>
        <w:t>ti</w:t>
      </w:r>
      <w:r>
        <w:rPr>
          <w:rFonts w:cs="Times New Roman"/>
          <w:iCs/>
          <w:color w:val="auto"/>
          <w:szCs w:val="22"/>
        </w:rPr>
        <w:t xml:space="preserve">dade gerenciadora e o fornecedor deverá cumprir as obrigações estabelecidas na ata, sob pena de cancelamento do seu registro, nos termos do item </w:t>
      </w:r>
      <w:r>
        <w:rPr>
          <w:rFonts w:cs="Times New Roman"/>
          <w:iCs/>
          <w:color w:val="auto"/>
          <w:szCs w:val="22"/>
        </w:rPr>
        <w:fldChar w:fldCharType="begin"/>
      </w:r>
      <w:r>
        <w:rPr>
          <w:rFonts w:cs="Times New Roman"/>
          <w:iCs/>
          <w:color w:val="auto"/>
          <w:szCs w:val="22"/>
        </w:rPr>
        <w:instrText xml:space="preserve"> REF cancelamento_do_fornecedor \r \r \h </w:instrText>
      </w:r>
      <w:r>
        <w:rPr>
          <w:rFonts w:cs="Times New Roman"/>
          <w:iCs/>
          <w:color w:val="auto"/>
          <w:szCs w:val="22"/>
        </w:rPr>
        <w:fldChar w:fldCharType="separate"/>
      </w:r>
      <w:r>
        <w:rPr>
          <w:rFonts w:cs="Times New Roman"/>
          <w:iCs/>
          <w:color w:val="auto"/>
          <w:szCs w:val="22"/>
        </w:rPr>
        <w:t>10.2</w:t>
      </w:r>
      <w:r>
        <w:rPr>
          <w:rFonts w:cs="Times New Roman"/>
          <w:iCs/>
          <w:color w:val="auto"/>
          <w:szCs w:val="22"/>
        </w:rPr>
        <w:fldChar w:fldCharType="end"/>
      </w:r>
      <w:r>
        <w:rPr>
          <w:rFonts w:cs="Times New Roman"/>
          <w:iCs/>
          <w:color w:val="auto"/>
          <w:szCs w:val="22"/>
        </w:rPr>
        <w:t>, sem prejuízo das sanções previstas na Lei nº 14.133, de 2021, e na legislação aplicável.</w:t>
      </w:r>
    </w:p>
    <w:p>
      <w:pPr>
        <w:pStyle w:val="Nvel3"/>
        <w:numPr>
          <w:ilvl w:val="0"/>
          <w:numId w:val="0"/>
        </w:numPr>
        <w:tabs>
          <w:tab w:val="clear" w:pos="720"/>
          <w:tab w:val="left" w:pos="567" w:leader="none"/>
        </w:tabs>
        <w:spacing w:before="0" w:after="0"/>
        <w:ind w:hanging="0" w:start="0" w:end="140"/>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Na hipótese de cancelamento do registro do fornecedor, nos termos do item anterior, o gerenciador convocará os fornecedores do cadastro de reserva, na ordem de classificação, para verificar se aceitam manter seus preços registrados.</w:t>
      </w:r>
    </w:p>
    <w:p>
      <w:pPr>
        <w:pStyle w:val="Nvel3"/>
        <w:numPr>
          <w:ilvl w:val="0"/>
          <w:numId w:val="0"/>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b/>
          <w:bCs/>
          <w:iCs/>
          <w:color w:val="auto"/>
          <w:szCs w:val="22"/>
        </w:rPr>
      </w:pPr>
      <w:r>
        <w:rPr>
          <w:rFonts w:cs="Times New Roman"/>
          <w:iCs/>
          <w:color w:val="auto"/>
          <w:szCs w:val="22"/>
        </w:rPr>
        <w:t xml:space="preserve">Se não obtiver êxito nas negociações, o órgão ou entidade gerenciadora procederá ao cancelamento da Ata de Registro de Preços, nos termos do item </w:t>
      </w:r>
      <w:r>
        <w:rPr>
          <w:rFonts w:cs="Times New Roman"/>
          <w:iCs/>
          <w:color w:val="auto"/>
          <w:szCs w:val="22"/>
        </w:rPr>
        <w:fldChar w:fldCharType="begin"/>
      </w:r>
      <w:r>
        <w:rPr>
          <w:rFonts w:cs="Times New Roman"/>
          <w:iCs/>
          <w:color w:val="auto"/>
          <w:szCs w:val="22"/>
        </w:rPr>
        <w:instrText xml:space="preserve"> REF cancelamento_da_ata \r \r \h </w:instrText>
      </w:r>
      <w:r>
        <w:rPr>
          <w:rFonts w:cs="Times New Roman"/>
          <w:iCs/>
          <w:color w:val="auto"/>
          <w:szCs w:val="22"/>
        </w:rPr>
        <w:fldChar w:fldCharType="separate"/>
      </w:r>
      <w:r>
        <w:rPr>
          <w:rFonts w:cs="Times New Roman"/>
          <w:iCs/>
          <w:color w:val="auto"/>
          <w:szCs w:val="22"/>
        </w:rPr>
        <w:t>10.5</w:t>
      </w:r>
      <w:r>
        <w:rPr>
          <w:rFonts w:cs="Times New Roman"/>
          <w:iCs/>
          <w:color w:val="auto"/>
          <w:szCs w:val="22"/>
        </w:rPr>
        <w:fldChar w:fldCharType="end"/>
      </w:r>
      <w:r>
        <w:rPr>
          <w:rFonts w:cs="Times New Roman"/>
          <w:iCs/>
          <w:color w:val="auto"/>
          <w:szCs w:val="22"/>
        </w:rPr>
        <w:t>, e adotará as medidas cabíveis para a obtenção da contratação mais vantajosa.</w:t>
      </w:r>
    </w:p>
    <w:p>
      <w:pPr>
        <w:pStyle w:val="Nvel3"/>
        <w:numPr>
          <w:ilvl w:val="0"/>
          <w:numId w:val="0"/>
        </w:numPr>
        <w:tabs>
          <w:tab w:val="clear" w:pos="720"/>
          <w:tab w:val="left" w:pos="567" w:leader="none"/>
        </w:tabs>
        <w:spacing w:before="0" w:after="0"/>
        <w:ind w:hanging="0" w:start="0" w:end="459"/>
        <w:rPr>
          <w:rFonts w:cs="Times New Roman"/>
          <w:b/>
          <w:bCs/>
          <w:iCs/>
          <w:color w:val="auto"/>
          <w:szCs w:val="22"/>
        </w:rPr>
      </w:pPr>
      <w:r>
        <w:rPr>
          <w:rFonts w:cs="Times New Roman"/>
          <w:b/>
          <w:bCs/>
          <w:iCs/>
          <w:color w:val="auto"/>
          <w:szCs w:val="22"/>
        </w:rPr>
      </w:r>
    </w:p>
    <w:p>
      <w:pPr>
        <w:pStyle w:val="Nvel3"/>
        <w:numPr>
          <w:ilvl w:val="2"/>
          <w:numId w:val="28"/>
        </w:numPr>
        <w:tabs>
          <w:tab w:val="clear" w:pos="720"/>
          <w:tab w:val="left" w:pos="426" w:leader="none"/>
          <w:tab w:val="left" w:pos="567" w:leader="none"/>
        </w:tabs>
        <w:spacing w:before="0" w:after="0"/>
        <w:ind w:hanging="0" w:start="0" w:end="459"/>
        <w:rPr>
          <w:rFonts w:cs="Times New Roman"/>
          <w:iCs/>
          <w:color w:val="auto"/>
          <w:szCs w:val="22"/>
        </w:rPr>
      </w:pPr>
      <w:r>
        <w:rPr>
          <w:rFonts w:cs="Times New Roman"/>
          <w:iCs/>
          <w:color w:val="auto"/>
          <w:szCs w:val="22"/>
        </w:rPr>
        <w:t xml:space="preserve">Na hipótese de comprovação da majoração do preço de mercado que inviabilize o preço registrado, conforme previsto no item </w:t>
      </w:r>
      <w:r>
        <w:rPr>
          <w:rFonts w:cs="Times New Roman"/>
          <w:iCs/>
          <w:color w:val="auto"/>
          <w:szCs w:val="22"/>
        </w:rPr>
        <w:fldChar w:fldCharType="begin"/>
      </w:r>
      <w:r>
        <w:rPr>
          <w:rFonts w:cs="Times New Roman"/>
          <w:iCs/>
          <w:color w:val="auto"/>
          <w:szCs w:val="22"/>
        </w:rPr>
        <w:instrText xml:space="preserve"> REF hipotese_preco_mercado_maior \r \r \h </w:instrText>
      </w:r>
      <w:r>
        <w:rPr>
          <w:rFonts w:cs="Times New Roman"/>
          <w:iCs/>
          <w:color w:val="auto"/>
          <w:szCs w:val="22"/>
        </w:rPr>
        <w:fldChar w:fldCharType="separate"/>
      </w:r>
      <w:r>
        <w:rPr>
          <w:rFonts w:cs="Times New Roman"/>
          <w:iCs/>
          <w:color w:val="auto"/>
          <w:szCs w:val="22"/>
        </w:rPr>
        <w:t>9.3</w:t>
      </w:r>
      <w:r>
        <w:rPr>
          <w:rFonts w:cs="Times New Roman"/>
          <w:iCs/>
          <w:color w:val="auto"/>
          <w:szCs w:val="22"/>
        </w:rPr>
        <w:fldChar w:fldCharType="end"/>
      </w:r>
      <w:r>
        <w:rPr>
          <w:rFonts w:cs="Times New Roman"/>
          <w:iCs/>
          <w:color w:val="auto"/>
          <w:szCs w:val="22"/>
        </w:rPr>
        <w:t xml:space="preserve"> e no item </w:t>
      </w:r>
      <w:r>
        <w:rPr>
          <w:rFonts w:cs="Times New Roman"/>
          <w:iCs/>
          <w:color w:val="auto"/>
          <w:szCs w:val="22"/>
        </w:rPr>
        <w:fldChar w:fldCharType="begin"/>
      </w:r>
      <w:r>
        <w:rPr>
          <w:rFonts w:cs="Times New Roman"/>
          <w:iCs/>
          <w:color w:val="auto"/>
          <w:szCs w:val="22"/>
        </w:rPr>
        <w:instrText xml:space="preserve"> REF prova_preco_mercado_maior \r \r \h </w:instrText>
      </w:r>
      <w:r>
        <w:rPr>
          <w:rFonts w:cs="Times New Roman"/>
          <w:iCs/>
          <w:color w:val="auto"/>
          <w:szCs w:val="22"/>
        </w:rPr>
        <w:fldChar w:fldCharType="separate"/>
      </w:r>
      <w:r>
        <w:rPr>
          <w:rFonts w:cs="Times New Roman"/>
          <w:iCs/>
          <w:color w:val="auto"/>
          <w:szCs w:val="22"/>
        </w:rPr>
        <w:t>9.3.01</w:t>
      </w:r>
      <w:r>
        <w:rPr>
          <w:rFonts w:cs="Times New Roman"/>
          <w:iCs/>
          <w:color w:val="auto"/>
          <w:szCs w:val="22"/>
        </w:rPr>
        <w:fldChar w:fldCharType="end"/>
      </w:r>
      <w:r>
        <w:rPr>
          <w:rFonts w:cs="Times New Roman"/>
          <w:iCs/>
          <w:color w:val="auto"/>
          <w:szCs w:val="22"/>
        </w:rPr>
        <w:t>, o órgão ou en</w:t>
      </w:r>
      <w:r>
        <w:rPr>
          <w:rFonts w:eastAsia="Calibri" w:cs="Times New Roman"/>
          <w:iCs/>
          <w:color w:val="auto"/>
          <w:szCs w:val="22"/>
        </w:rPr>
        <w:t>ti</w:t>
      </w:r>
      <w:r>
        <w:rPr>
          <w:rFonts w:cs="Times New Roman"/>
          <w:iCs/>
          <w:color w:val="auto"/>
          <w:szCs w:val="22"/>
        </w:rPr>
        <w:t>dade gerenciadora atualizará o preço registrado, de acordo com a realidade dos valores praticados pelo mercado.</w:t>
      </w:r>
    </w:p>
    <w:p>
      <w:pPr>
        <w:pStyle w:val="Nvel3"/>
        <w:numPr>
          <w:ilvl w:val="0"/>
          <w:numId w:val="0"/>
        </w:numPr>
        <w:tabs>
          <w:tab w:val="clear" w:pos="720"/>
          <w:tab w:val="left" w:pos="426" w:leader="none"/>
          <w:tab w:val="left" w:pos="567" w:leader="none"/>
        </w:tabs>
        <w:spacing w:before="0" w:after="0"/>
        <w:ind w:hanging="0" w:start="0" w:end="459"/>
        <w:rPr>
          <w:rFonts w:cs="Times New Roman"/>
          <w:b/>
          <w:bCs/>
          <w:iCs/>
          <w:color w:val="auto"/>
          <w:szCs w:val="22"/>
        </w:rPr>
      </w:pPr>
      <w:r>
        <w:rPr>
          <w:rFonts w:cs="Times New Roman"/>
          <w:b/>
          <w:bCs/>
          <w:iCs/>
          <w:color w:val="auto"/>
          <w:szCs w:val="22"/>
        </w:rPr>
      </w:r>
    </w:p>
    <w:p>
      <w:pPr>
        <w:pStyle w:val="Nvel3"/>
        <w:numPr>
          <w:ilvl w:val="2"/>
          <w:numId w:val="28"/>
        </w:numPr>
        <w:tabs>
          <w:tab w:val="clear" w:pos="720"/>
          <w:tab w:val="left" w:pos="426" w:leader="none"/>
          <w:tab w:val="left" w:pos="567" w:leader="none"/>
        </w:tabs>
        <w:spacing w:before="0" w:after="0"/>
        <w:ind w:hanging="0" w:start="0" w:end="459"/>
        <w:rPr>
          <w:rFonts w:cs="Times New Roman"/>
          <w:iCs/>
          <w:color w:val="auto"/>
          <w:szCs w:val="22"/>
        </w:rPr>
      </w:pPr>
      <w:r>
        <w:rPr>
          <w:rFonts w:cs="Times New Roman"/>
          <w:b/>
          <w:bCs/>
          <w:iCs/>
          <w:color w:val="auto"/>
          <w:szCs w:val="22"/>
        </w:rPr>
        <w:t xml:space="preserve"> </w:t>
      </w:r>
      <w:r>
        <w:rPr>
          <w:rFonts w:cs="Times New Roman"/>
          <w:iCs/>
          <w:color w:val="auto"/>
          <w:szCs w:val="22"/>
        </w:rPr>
        <w:t>O órgão ou en</w:t>
      </w:r>
      <w:r>
        <w:rPr>
          <w:rFonts w:eastAsia="Calibri" w:cs="Times New Roman"/>
          <w:iCs/>
          <w:color w:val="auto"/>
          <w:szCs w:val="22"/>
        </w:rPr>
        <w:t>ti</w:t>
      </w:r>
      <w:r>
        <w:rPr>
          <w:rFonts w:cs="Times New Roman"/>
          <w:iCs/>
          <w:color w:val="auto"/>
          <w:szCs w:val="22"/>
        </w:rPr>
        <w:t>dade gerenciadora comunicará aos órgãos e às en</w:t>
      </w:r>
      <w:r>
        <w:rPr>
          <w:rFonts w:eastAsia="Calibri" w:cs="Times New Roman"/>
          <w:iCs/>
          <w:color w:val="auto"/>
          <w:szCs w:val="22"/>
        </w:rPr>
        <w:t>ti</w:t>
      </w:r>
      <w:r>
        <w:rPr>
          <w:rFonts w:cs="Times New Roman"/>
          <w:iCs/>
          <w:color w:val="auto"/>
          <w:szCs w:val="22"/>
        </w:rPr>
        <w:t xml:space="preserve">dades que </w:t>
      </w:r>
      <w:r>
        <w:rPr>
          <w:rFonts w:eastAsia="Calibri" w:cs="Times New Roman"/>
          <w:iCs/>
          <w:color w:val="auto"/>
          <w:szCs w:val="22"/>
        </w:rPr>
        <w:t>ti</w:t>
      </w:r>
      <w:r>
        <w:rPr>
          <w:rFonts w:cs="Times New Roman"/>
          <w:iCs/>
          <w:color w:val="auto"/>
          <w:szCs w:val="22"/>
        </w:rPr>
        <w:t>verem firmado contratos decorrentes da Ata de Registro de Preços sobre a efe</w:t>
      </w:r>
      <w:r>
        <w:rPr>
          <w:rFonts w:eastAsia="Calibri" w:cs="Times New Roman"/>
          <w:iCs/>
          <w:color w:val="auto"/>
          <w:szCs w:val="22"/>
        </w:rPr>
        <w:t>ti</w:t>
      </w:r>
      <w:r>
        <w:rPr>
          <w:rFonts w:cs="Times New Roman"/>
          <w:iCs/>
          <w:color w:val="auto"/>
          <w:szCs w:val="22"/>
        </w:rPr>
        <w:t>va alteração do preço registrado, para que avaliem a necessidade de alteração contratual, observado o disposto no art. 124 da Lei nº 14.133, de 2021.</w:t>
      </w:r>
    </w:p>
    <w:p>
      <w:pPr>
        <w:pStyle w:val="Nvel3"/>
        <w:numPr>
          <w:ilvl w:val="0"/>
          <w:numId w:val="0"/>
        </w:numPr>
        <w:tabs>
          <w:tab w:val="clear" w:pos="720"/>
          <w:tab w:val="left" w:pos="426" w:leader="none"/>
          <w:tab w:val="left" w:pos="567" w:leader="none"/>
        </w:tabs>
        <w:spacing w:before="0" w:after="0"/>
        <w:ind w:hanging="0" w:start="0" w:end="459"/>
        <w:rPr>
          <w:rFonts w:cs="Times New Roman"/>
          <w:iCs/>
          <w:color w:val="auto"/>
          <w:szCs w:val="22"/>
        </w:rPr>
      </w:pPr>
      <w:r>
        <w:rPr>
          <w:rFonts w:cs="Times New Roman"/>
          <w:iCs/>
          <w:color w:val="auto"/>
          <w:szCs w:val="22"/>
        </w:rPr>
      </w:r>
    </w:p>
    <w:p>
      <w:pPr>
        <w:pStyle w:val="Nivel01"/>
        <w:numPr>
          <w:ilvl w:val="0"/>
          <w:numId w:val="28"/>
        </w:numPr>
        <w:ind w:hanging="360" w:start="360" w:end="231"/>
        <w:rPr/>
      </w:pPr>
      <w:r>
        <w:rPr/>
        <w:t>CANCELAMENTO DO REGISTRO DO LICITANTE VENCEDOR E DOS PREÇOS REGISTRADOS</w:t>
      </w:r>
      <w:bookmarkStart w:id="44" w:name="cancelamento"/>
      <w:bookmarkEnd w:id="44"/>
      <w:r>
        <w:rPr/>
        <w:t>.</w:t>
      </w:r>
    </w:p>
    <w:p>
      <w:pPr>
        <w:pStyle w:val="Normal"/>
        <w:rPr>
          <w:lang w:val="pt-BR" w:eastAsia="pt-BR"/>
        </w:rPr>
      </w:pPr>
      <w:r>
        <w:rPr>
          <w:lang w:val="pt-BR" w:eastAsia="pt-BR"/>
        </w:rPr>
      </w:r>
    </w:p>
    <w:p>
      <w:pPr>
        <w:pStyle w:val="Nivel2"/>
        <w:numPr>
          <w:ilvl w:val="1"/>
          <w:numId w:val="28"/>
        </w:numPr>
        <w:tabs>
          <w:tab w:val="clear" w:pos="720"/>
          <w:tab w:val="left" w:pos="426" w:leader="none"/>
          <w:tab w:val="left" w:pos="567" w:leader="none"/>
        </w:tabs>
        <w:spacing w:before="0" w:after="0"/>
        <w:ind w:hanging="0" w:start="0" w:end="231"/>
        <w:rPr>
          <w:rFonts w:cs="Times New Roman"/>
          <w:iCs/>
          <w:color w:val="auto"/>
          <w:szCs w:val="22"/>
        </w:rPr>
      </w:pPr>
      <w:r>
        <w:rPr>
          <w:rFonts w:cs="Times New Roman"/>
          <w:iCs/>
          <w:color w:val="auto"/>
          <w:szCs w:val="22"/>
        </w:rPr>
        <w:t>O registro do fornecedor será cancelado pelo gerenciador, quando o fornecedor:</w:t>
      </w:r>
      <w:bookmarkStart w:id="45" w:name="cancelamento_do_fornecedor"/>
      <w:bookmarkEnd w:id="45"/>
    </w:p>
    <w:p>
      <w:pPr>
        <w:pStyle w:val="Nivel2"/>
        <w:numPr>
          <w:ilvl w:val="0"/>
          <w:numId w:val="0"/>
        </w:numPr>
        <w:tabs>
          <w:tab w:val="clear" w:pos="720"/>
          <w:tab w:val="left" w:pos="426" w:leader="none"/>
          <w:tab w:val="left" w:pos="567" w:leader="none"/>
        </w:tabs>
        <w:spacing w:before="0" w:after="0"/>
        <w:ind w:hanging="0" w:start="0" w:end="231"/>
        <w:rPr>
          <w:rFonts w:cs="Times New Roman"/>
          <w:iCs/>
          <w:color w:val="auto"/>
          <w:szCs w:val="22"/>
        </w:rPr>
      </w:pPr>
      <w:r>
        <w:rPr>
          <w:rFonts w:cs="Times New Roman"/>
          <w:iCs/>
          <w:color w:val="auto"/>
          <w:szCs w:val="22"/>
        </w:rPr>
      </w:r>
    </w:p>
    <w:p>
      <w:pPr>
        <w:pStyle w:val="Nvel3"/>
        <w:numPr>
          <w:ilvl w:val="2"/>
          <w:numId w:val="28"/>
        </w:numPr>
        <w:tabs>
          <w:tab w:val="clear" w:pos="720"/>
          <w:tab w:val="left" w:pos="426" w:leader="none"/>
          <w:tab w:val="left" w:pos="567" w:leader="none"/>
        </w:tabs>
        <w:spacing w:before="0" w:after="0"/>
        <w:ind w:hanging="0" w:start="0" w:end="459"/>
        <w:rPr>
          <w:rFonts w:cs="Times New Roman"/>
          <w:iCs/>
          <w:color w:val="auto"/>
          <w:szCs w:val="22"/>
        </w:rPr>
      </w:pPr>
      <w:r>
        <w:rPr>
          <w:rFonts w:cs="Times New Roman"/>
          <w:iCs/>
          <w:color w:val="auto"/>
          <w:szCs w:val="22"/>
        </w:rPr>
        <w:t>Descumprir as condições da ata de registro de preços, sem motivo justificado;</w:t>
      </w:r>
    </w:p>
    <w:p>
      <w:pPr>
        <w:pStyle w:val="Nvel3"/>
        <w:numPr>
          <w:ilvl w:val="0"/>
          <w:numId w:val="0"/>
        </w:numPr>
        <w:tabs>
          <w:tab w:val="clear" w:pos="720"/>
          <w:tab w:val="left" w:pos="426" w:leader="none"/>
          <w:tab w:val="left" w:pos="567"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Não re</w:t>
      </w:r>
      <w:r>
        <w:rPr>
          <w:rFonts w:eastAsia="Arial" w:cs="Times New Roman"/>
          <w:iCs/>
          <w:color w:val="auto"/>
          <w:szCs w:val="22"/>
        </w:rPr>
        <w:t>ti</w:t>
      </w:r>
      <w:r>
        <w:rPr>
          <w:rFonts w:cs="Times New Roman"/>
          <w:iCs/>
          <w:color w:val="auto"/>
          <w:szCs w:val="22"/>
        </w:rPr>
        <w:t>rar a nota de empenho, ou instrumento equivalente, no prazo estabelecido pela Administração sem justificativa razoável;</w:t>
      </w:r>
    </w:p>
    <w:p>
      <w:pPr>
        <w:pStyle w:val="Nvel3"/>
        <w:numPr>
          <w:ilvl w:val="0"/>
          <w:numId w:val="0"/>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Não aceitar manter seu preço registrado; ou</w:t>
      </w:r>
    </w:p>
    <w:p>
      <w:pPr>
        <w:pStyle w:val="Nvel3"/>
        <w:numPr>
          <w:ilvl w:val="0"/>
          <w:numId w:val="0"/>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 w:val="left" w:pos="709" w:leader="none"/>
        </w:tabs>
        <w:spacing w:before="0" w:after="0"/>
        <w:ind w:hanging="0" w:start="0" w:end="459"/>
        <w:rPr>
          <w:rFonts w:cs="Times New Roman"/>
          <w:iCs/>
          <w:color w:val="auto"/>
          <w:szCs w:val="22"/>
        </w:rPr>
      </w:pPr>
      <w:r>
        <w:rPr>
          <w:rFonts w:cs="Times New Roman"/>
          <w:iCs/>
          <w:color w:val="auto"/>
          <w:szCs w:val="22"/>
        </w:rPr>
        <w:t xml:space="preserve"> </w:t>
      </w:r>
      <w:r>
        <w:rPr>
          <w:rFonts w:cs="Times New Roman"/>
          <w:iCs/>
          <w:color w:val="auto"/>
          <w:szCs w:val="22"/>
        </w:rPr>
        <w:t>Sofrer sanção prevista nos incisos III ou IV do caput do art. 156 da Lei nº 14.133, de 2021.</w:t>
      </w:r>
    </w:p>
    <w:p>
      <w:pPr>
        <w:pStyle w:val="Nvel3"/>
        <w:numPr>
          <w:ilvl w:val="0"/>
          <w:numId w:val="0"/>
        </w:numPr>
        <w:tabs>
          <w:tab w:val="clear" w:pos="720"/>
          <w:tab w:val="left" w:pos="567" w:leader="none"/>
          <w:tab w:val="left" w:pos="709" w:leader="none"/>
        </w:tabs>
        <w:spacing w:before="0" w:after="0"/>
        <w:ind w:hanging="0" w:start="0" w:end="459"/>
        <w:rPr>
          <w:rFonts w:cs="Times New Roman"/>
          <w:iCs/>
          <w:color w:val="auto"/>
          <w:szCs w:val="22"/>
        </w:rPr>
      </w:pPr>
      <w:r>
        <w:rPr>
          <w:rFonts w:cs="Times New Roman"/>
          <w:iCs/>
          <w:color w:val="auto"/>
          <w:szCs w:val="22"/>
        </w:rPr>
      </w:r>
    </w:p>
    <w:p>
      <w:pPr>
        <w:pStyle w:val="Nvel4"/>
        <w:numPr>
          <w:ilvl w:val="3"/>
          <w:numId w:val="28"/>
        </w:numPr>
        <w:tabs>
          <w:tab w:val="clear" w:pos="720"/>
          <w:tab w:val="left" w:pos="851" w:leader="none"/>
        </w:tabs>
        <w:spacing w:before="0" w:after="0"/>
        <w:ind w:hanging="0" w:start="0" w:end="459"/>
        <w:rPr>
          <w:rFonts w:cs="Times New Roman"/>
          <w:iCs/>
          <w:color w:val="auto"/>
          <w:szCs w:val="22"/>
        </w:rPr>
      </w:pPr>
      <w:r>
        <w:rPr>
          <w:rFonts w:cs="Times New Roman"/>
          <w:iCs/>
          <w:color w:val="auto"/>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Nvel4"/>
        <w:tabs>
          <w:tab w:val="clear" w:pos="720"/>
          <w:tab w:val="left" w:pos="851" w:leader="none"/>
        </w:tabs>
        <w:spacing w:before="0" w:after="0"/>
        <w:ind w:hanging="0" w:start="0" w:end="459"/>
        <w:rPr>
          <w:rFonts w:cs="Times New Roman"/>
          <w:iCs/>
          <w:color w:val="auto"/>
          <w:szCs w:val="22"/>
        </w:rPr>
      </w:pPr>
      <w:r>
        <w:rPr>
          <w:rFonts w:cs="Times New Roman"/>
          <w:iCs/>
          <w:color w:val="auto"/>
          <w:szCs w:val="22"/>
        </w:rPr>
      </w:r>
    </w:p>
    <w:p>
      <w:pPr>
        <w:pStyle w:val="Nivel2"/>
        <w:numPr>
          <w:ilvl w:val="1"/>
          <w:numId w:val="28"/>
        </w:numPr>
        <w:tabs>
          <w:tab w:val="clear" w:pos="720"/>
          <w:tab w:val="left" w:pos="426" w:leader="none"/>
          <w:tab w:val="left" w:pos="567" w:leader="none"/>
        </w:tabs>
        <w:spacing w:before="0" w:after="0"/>
        <w:ind w:hanging="0" w:start="0" w:end="459"/>
        <w:rPr>
          <w:rFonts w:cs="Times New Roman"/>
          <w:iCs/>
          <w:color w:val="auto"/>
          <w:szCs w:val="22"/>
        </w:rPr>
      </w:pPr>
      <w:r>
        <w:rPr>
          <w:rFonts w:cs="Times New Roman"/>
          <w:iCs/>
          <w:color w:val="auto"/>
          <w:szCs w:val="22"/>
        </w:rPr>
        <w:t xml:space="preserve">O cancelamento de registros nas hipóteses previstas no item </w:t>
      </w:r>
      <w:r>
        <w:rPr>
          <w:rFonts w:cs="Times New Roman"/>
          <w:iCs/>
          <w:color w:val="auto"/>
          <w:szCs w:val="22"/>
        </w:rPr>
        <w:fldChar w:fldCharType="begin"/>
      </w:r>
      <w:r>
        <w:rPr>
          <w:rFonts w:cs="Times New Roman"/>
          <w:iCs/>
          <w:color w:val="auto"/>
          <w:szCs w:val="22"/>
        </w:rPr>
        <w:instrText xml:space="preserve"> REF cancelamento_do_fornecedor \r \r \h </w:instrText>
      </w:r>
      <w:r>
        <w:rPr>
          <w:rFonts w:cs="Times New Roman"/>
          <w:iCs/>
          <w:color w:val="auto"/>
          <w:szCs w:val="22"/>
        </w:rPr>
        <w:fldChar w:fldCharType="separate"/>
      </w:r>
      <w:r>
        <w:rPr>
          <w:rFonts w:cs="Times New Roman"/>
          <w:iCs/>
          <w:color w:val="auto"/>
          <w:szCs w:val="22"/>
        </w:rPr>
        <w:t>10.2</w:t>
      </w:r>
      <w:r>
        <w:rPr>
          <w:rFonts w:cs="Times New Roman"/>
          <w:iCs/>
          <w:color w:val="auto"/>
          <w:szCs w:val="22"/>
        </w:rPr>
        <w:fldChar w:fldCharType="end"/>
      </w:r>
      <w:r>
        <w:rPr>
          <w:rFonts w:cs="Times New Roman"/>
          <w:iCs/>
          <w:color w:val="auto"/>
          <w:szCs w:val="22"/>
        </w:rPr>
        <w:t xml:space="preserve"> será formalizado por despacho do órgão ou da entidade gerenciadora, garantidos os princípios do contraditório e da ampla defesa.</w:t>
      </w:r>
    </w:p>
    <w:p>
      <w:pPr>
        <w:pStyle w:val="Nivel2"/>
        <w:numPr>
          <w:ilvl w:val="0"/>
          <w:numId w:val="0"/>
        </w:numPr>
        <w:tabs>
          <w:tab w:val="clear" w:pos="720"/>
          <w:tab w:val="left" w:pos="426" w:leader="none"/>
          <w:tab w:val="left" w:pos="567" w:leader="none"/>
        </w:tabs>
        <w:spacing w:before="0" w:after="0"/>
        <w:ind w:hanging="0" w:start="0" w:end="459"/>
        <w:rPr>
          <w:rFonts w:cs="Times New Roman"/>
          <w:iCs/>
          <w:color w:val="auto"/>
          <w:szCs w:val="22"/>
        </w:rPr>
      </w:pPr>
      <w:r>
        <w:rPr>
          <w:rFonts w:cs="Times New Roman"/>
          <w:iCs/>
          <w:color w:val="auto"/>
          <w:szCs w:val="22"/>
        </w:rPr>
      </w:r>
    </w:p>
    <w:p>
      <w:pPr>
        <w:pStyle w:val="Nivel2"/>
        <w:numPr>
          <w:ilvl w:val="1"/>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Na hipótese de cancelamento do registro do fornecedor, o órgão ou a entidade gerenciadora poderá convocar os licitantes que compõem o cadastro de reserva, observada a ordem de classificação.</w:t>
      </w:r>
    </w:p>
    <w:p>
      <w:pPr>
        <w:pStyle w:val="Nivel2"/>
        <w:numPr>
          <w:ilvl w:val="0"/>
          <w:numId w:val="0"/>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r>
    </w:p>
    <w:p>
      <w:pPr>
        <w:pStyle w:val="Nivel2"/>
        <w:numPr>
          <w:ilvl w:val="1"/>
          <w:numId w:val="28"/>
        </w:numPr>
        <w:tabs>
          <w:tab w:val="clear" w:pos="720"/>
          <w:tab w:val="left" w:pos="426" w:leader="none"/>
          <w:tab w:val="left" w:pos="567" w:leader="none"/>
        </w:tabs>
        <w:spacing w:before="0" w:after="0"/>
        <w:ind w:hanging="0" w:start="0" w:end="459"/>
        <w:rPr>
          <w:rFonts w:cs="Times New Roman"/>
          <w:iCs/>
          <w:color w:val="auto"/>
          <w:szCs w:val="22"/>
        </w:rPr>
      </w:pPr>
      <w:r>
        <w:rPr>
          <w:rFonts w:cs="Times New Roman"/>
          <w:iCs/>
          <w:color w:val="auto"/>
          <w:szCs w:val="22"/>
        </w:rPr>
        <w:t>O cancelamento dos preços registrados poderá ser realizado pelo gerenciador, em determinada Ata de Registro de Preços, total ou parcialmente, nas seguintes hipóteses, desde que devidamente comprovadas e justificadas:</w:t>
      </w:r>
      <w:bookmarkStart w:id="46" w:name="cancelamento_da_ata"/>
      <w:bookmarkEnd w:id="46"/>
      <w:r>
        <w:rPr>
          <w:rFonts w:cs="Times New Roman"/>
          <w:iCs/>
          <w:color w:val="auto"/>
          <w:szCs w:val="22"/>
        </w:rPr>
        <w:t xml:space="preserve"> </w:t>
      </w:r>
    </w:p>
    <w:p>
      <w:pPr>
        <w:pStyle w:val="Nivel2"/>
        <w:numPr>
          <w:ilvl w:val="0"/>
          <w:numId w:val="0"/>
        </w:numPr>
        <w:tabs>
          <w:tab w:val="clear" w:pos="720"/>
          <w:tab w:val="left" w:pos="426" w:leader="none"/>
          <w:tab w:val="left" w:pos="567"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Por razão de interesse público;</w:t>
      </w:r>
    </w:p>
    <w:p>
      <w:pPr>
        <w:pStyle w:val="Nvel3"/>
        <w:numPr>
          <w:ilvl w:val="0"/>
          <w:numId w:val="0"/>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t>A pedido do fornecedor, decorrente de caso fortuito ou força maior; ou</w:t>
      </w:r>
    </w:p>
    <w:p>
      <w:pPr>
        <w:pStyle w:val="Nvel3"/>
        <w:numPr>
          <w:ilvl w:val="0"/>
          <w:numId w:val="0"/>
        </w:numPr>
        <w:tabs>
          <w:tab w:val="clear" w:pos="720"/>
          <w:tab w:val="left" w:pos="567" w:leader="none"/>
        </w:tabs>
        <w:spacing w:before="0" w:after="0"/>
        <w:ind w:hanging="0" w:start="0" w:end="459"/>
        <w:rPr>
          <w:rFonts w:cs="Times New Roman"/>
          <w:iCs/>
          <w:color w:val="auto"/>
          <w:szCs w:val="22"/>
        </w:rPr>
      </w:pPr>
      <w:r>
        <w:rPr>
          <w:rFonts w:cs="Times New Roman"/>
          <w:iCs/>
          <w:color w:val="auto"/>
          <w:szCs w:val="22"/>
        </w:rPr>
      </w:r>
    </w:p>
    <w:p>
      <w:pPr>
        <w:pStyle w:val="Nvel3"/>
        <w:numPr>
          <w:ilvl w:val="2"/>
          <w:numId w:val="28"/>
        </w:numPr>
        <w:tabs>
          <w:tab w:val="clear" w:pos="720"/>
          <w:tab w:val="left" w:pos="426" w:leader="none"/>
          <w:tab w:val="left" w:pos="567" w:leader="none"/>
        </w:tabs>
        <w:spacing w:before="0" w:after="0"/>
        <w:ind w:hanging="0" w:start="0" w:end="459"/>
        <w:rPr>
          <w:rFonts w:cs="Times New Roman"/>
          <w:iCs/>
          <w:color w:val="auto"/>
          <w:szCs w:val="22"/>
        </w:rPr>
      </w:pPr>
      <w:r>
        <w:rPr>
          <w:rFonts w:cs="Times New Roman"/>
          <w:iCs/>
          <w:color w:val="auto"/>
          <w:szCs w:val="22"/>
        </w:rPr>
        <w:t>Se não houver êxito nas negociações, nas hipóteses em que o preço de mercado tornar-se superior ou inferior ao preço registrado.</w:t>
      </w:r>
    </w:p>
    <w:p>
      <w:pPr>
        <w:pStyle w:val="ListParagraph"/>
        <w:rPr>
          <w:rFonts w:cs="Times New Roman"/>
          <w:iCs/>
        </w:rPr>
      </w:pPr>
      <w:r>
        <w:rPr>
          <w:rFonts w:cs="Times New Roman"/>
          <w:iCs/>
        </w:rPr>
      </w:r>
    </w:p>
    <w:p>
      <w:pPr>
        <w:pStyle w:val="Nivel01"/>
        <w:numPr>
          <w:ilvl w:val="0"/>
          <w:numId w:val="28"/>
        </w:numPr>
        <w:ind w:hanging="360" w:start="360" w:end="231"/>
        <w:rPr>
          <w:rFonts w:eastAsia="Lucida Sans Unicode"/>
        </w:rPr>
      </w:pPr>
      <w:r>
        <w:rPr/>
        <w:t>DAS OBRIGAÇÕES DA CONTRATADA</w:t>
      </w:r>
    </w:p>
    <w:p>
      <w:pPr>
        <w:pStyle w:val="ListParagraph"/>
        <w:tabs>
          <w:tab w:val="clear" w:pos="720"/>
          <w:tab w:val="left" w:pos="993" w:leader="none"/>
        </w:tabs>
        <w:ind w:start="360"/>
        <w:rPr>
          <w:rFonts w:ascii="Calibri" w:hAnsi="Calibri" w:eastAsia="Lucida Sans Unicode" w:cs="Calibri" w:asciiTheme="minorHAnsi" w:cstheme="minorHAnsi" w:hAnsiTheme="minorHAnsi"/>
          <w:b/>
        </w:rPr>
      </w:pPr>
      <w:r>
        <w:rPr>
          <w:rFonts w:eastAsia="Lucida Sans Unicode" w:cs="Calibri" w:cstheme="minorHAnsi" w:ascii="Calibri" w:hAnsi="Calibri"/>
          <w:b/>
        </w:rPr>
      </w:r>
    </w:p>
    <w:p>
      <w:pPr>
        <w:pStyle w:val="ListParagraph"/>
        <w:numPr>
          <w:ilvl w:val="1"/>
          <w:numId w:val="28"/>
        </w:numPr>
        <w:tabs>
          <w:tab w:val="clear" w:pos="720"/>
          <w:tab w:val="left" w:pos="567" w:leader="none"/>
        </w:tabs>
        <w:ind w:hanging="360" w:start="360" w:end="51"/>
        <w:rPr>
          <w:rFonts w:ascii="Calibri" w:hAnsi="Calibri" w:cs="Calibri" w:asciiTheme="minorHAnsi" w:cstheme="minorHAnsi" w:hAnsiTheme="minorHAnsi"/>
        </w:rPr>
      </w:pPr>
      <w:r>
        <w:rPr>
          <w:rFonts w:cs="Calibri" w:ascii="Calibri" w:hAnsi="Calibri" w:asciiTheme="minorHAnsi" w:cstheme="minorHAnsi" w:hAnsiTheme="minorHAnsi"/>
        </w:rPr>
        <w:t>A contratada, no decorrer da execução do contrato (Ata de registro de preços), obriga-se a:</w:t>
      </w:r>
    </w:p>
    <w:p>
      <w:pPr>
        <w:pStyle w:val="Normal"/>
        <w:tabs>
          <w:tab w:val="clear" w:pos="720"/>
          <w:tab w:val="left" w:pos="993" w:leader="none"/>
        </w:tabs>
        <w:ind w:end="51"/>
        <w:jc w:val="both"/>
        <w:rPr>
          <w:rFonts w:ascii="Calibri" w:hAnsi="Calibri" w:cs="Calibri" w:asciiTheme="minorHAnsi" w:cstheme="minorHAnsi" w:hAnsiTheme="minorHAnsi"/>
        </w:rPr>
      </w:pPr>
      <w:r>
        <w:rPr>
          <w:rFonts w:cs="Calibri" w:cstheme="minorHAnsi" w:ascii="Calibri" w:hAnsi="Calibri"/>
        </w:rPr>
      </w:r>
    </w:p>
    <w:p>
      <w:pPr>
        <w:pStyle w:val="ListParagraph"/>
        <w:numPr>
          <w:ilvl w:val="2"/>
          <w:numId w:val="28"/>
        </w:numPr>
        <w:tabs>
          <w:tab w:val="clear" w:pos="720"/>
          <w:tab w:val="left" w:pos="709" w:leader="none"/>
        </w:tabs>
        <w:ind w:hanging="0" w:start="0"/>
        <w:rPr>
          <w:rFonts w:ascii="Calibri" w:hAnsi="Calibri" w:cs="Calibri" w:asciiTheme="minorHAnsi" w:cstheme="minorHAnsi" w:hAnsiTheme="minorHAnsi"/>
          <w:lang w:val="x-none"/>
        </w:rPr>
      </w:pPr>
      <w:r>
        <w:rPr>
          <w:rFonts w:cs="Calibri" w:ascii="Calibri" w:hAnsi="Calibri" w:asciiTheme="minorHAnsi" w:cstheme="minorHAnsi" w:hAnsiTheme="minorHAnsi"/>
        </w:rPr>
        <w:t>Fornecer o produto licitado, entregar na quantidade solicitada e no prazo solicitado e responsabilizar-se pela qualidade dos mesmos;</w:t>
      </w:r>
    </w:p>
    <w:p>
      <w:pPr>
        <w:pStyle w:val="Normal"/>
        <w:tabs>
          <w:tab w:val="clear" w:pos="720"/>
          <w:tab w:val="left" w:pos="1134" w:leader="none"/>
        </w:tabs>
        <w:ind w:end="176"/>
        <w:jc w:val="both"/>
        <w:rPr>
          <w:rFonts w:ascii="Calibri" w:hAnsi="Calibri" w:cs="Calibri" w:asciiTheme="minorHAnsi" w:cstheme="minorHAnsi" w:hAnsiTheme="minorHAnsi"/>
          <w:lang w:val="x-none"/>
        </w:rPr>
      </w:pPr>
      <w:r>
        <w:rPr>
          <w:rFonts w:cs="Calibri" w:cstheme="minorHAnsi" w:ascii="Calibri" w:hAnsi="Calibri"/>
          <w:lang w:val="x-none"/>
        </w:rPr>
      </w:r>
    </w:p>
    <w:p>
      <w:pPr>
        <w:pStyle w:val="ListParagraph"/>
        <w:numPr>
          <w:ilvl w:val="2"/>
          <w:numId w:val="28"/>
        </w:numPr>
        <w:tabs>
          <w:tab w:val="clear" w:pos="720"/>
          <w:tab w:val="left" w:pos="0" w:leader="none"/>
        </w:tabs>
        <w:ind w:hanging="0" w:start="0" w:end="176"/>
        <w:rPr>
          <w:rFonts w:ascii="Calibri" w:hAnsi="Calibri" w:cs="Calibri" w:asciiTheme="minorHAnsi" w:cstheme="minorHAnsi" w:hAnsiTheme="minorHAnsi"/>
        </w:rPr>
      </w:pPr>
      <w:r>
        <w:rPr>
          <w:rFonts w:cs="Calibri" w:ascii="Calibri" w:hAnsi="Calibri" w:asciiTheme="minorHAnsi" w:cstheme="minorHAnsi" w:hAnsiTheme="minorHAnsi"/>
        </w:rPr>
        <w:t>Executar diretamente o objeto da contratação, conforme o estabelecido neste Edital e seus anexos, sem transferência de responsabilidades ou subcontratações.</w:t>
      </w:r>
    </w:p>
    <w:p>
      <w:pPr>
        <w:pStyle w:val="Normal"/>
        <w:tabs>
          <w:tab w:val="clear" w:pos="720"/>
          <w:tab w:val="left" w:pos="1134" w:leader="none"/>
        </w:tabs>
        <w:ind w:end="176"/>
        <w:jc w:val="both"/>
        <w:rPr>
          <w:rFonts w:ascii="Calibri" w:hAnsi="Calibri" w:cs="Calibri" w:asciiTheme="minorHAnsi" w:cstheme="minorHAnsi" w:hAnsiTheme="minorHAnsi"/>
        </w:rPr>
      </w:pPr>
      <w:r>
        <w:rPr>
          <w:rFonts w:cs="Calibri" w:cstheme="minorHAnsi" w:ascii="Calibri" w:hAnsi="Calibri"/>
        </w:rPr>
      </w:r>
    </w:p>
    <w:p>
      <w:pPr>
        <w:pStyle w:val="Normal"/>
        <w:numPr>
          <w:ilvl w:val="2"/>
          <w:numId w:val="28"/>
        </w:numPr>
        <w:ind w:hanging="6" w:start="0" w:end="176"/>
        <w:jc w:val="both"/>
        <w:rPr>
          <w:rFonts w:ascii="Calibri" w:hAnsi="Calibri" w:cs="Calibri" w:asciiTheme="minorHAnsi" w:cstheme="minorHAnsi" w:hAnsiTheme="minorHAnsi"/>
          <w:lang w:val="x-none"/>
        </w:rPr>
      </w:pPr>
      <w:r>
        <w:rPr>
          <w:rFonts w:cs="Calibri" w:ascii="Calibri" w:hAnsi="Calibri" w:asciiTheme="minorHAnsi" w:cstheme="minorHAnsi" w:hAnsiTheme="minorHAnsi"/>
        </w:rPr>
        <w:t>Responder pelos encargos tributários, previdenciários, trabalhistas, referentes aos serviços executados por seus empregados, obrigando-se a saldá-los em época própria, uma vez que os mesmos não têm nenhum vínculo empregatício com o Contratante.</w:t>
      </w:r>
    </w:p>
    <w:p>
      <w:pPr>
        <w:pStyle w:val="Normal"/>
        <w:ind w:end="176"/>
        <w:jc w:val="both"/>
        <w:rPr>
          <w:rFonts w:ascii="Calibri" w:hAnsi="Calibri" w:cs="Calibri" w:asciiTheme="minorHAnsi" w:cstheme="minorHAnsi" w:hAnsiTheme="minorHAnsi"/>
          <w:lang w:val="x-none"/>
        </w:rPr>
      </w:pPr>
      <w:r>
        <w:rPr>
          <w:rFonts w:cs="Calibri" w:cstheme="minorHAnsi" w:ascii="Calibri" w:hAnsi="Calibri"/>
          <w:lang w:val="x-none"/>
        </w:rPr>
      </w:r>
    </w:p>
    <w:p>
      <w:pPr>
        <w:pStyle w:val="Normal"/>
        <w:numPr>
          <w:ilvl w:val="2"/>
          <w:numId w:val="28"/>
        </w:numPr>
        <w:ind w:hanging="6" w:start="0" w:end="176"/>
        <w:jc w:val="both"/>
        <w:rPr>
          <w:rFonts w:ascii="Calibri" w:hAnsi="Calibri" w:cs="Calibri" w:asciiTheme="minorHAnsi" w:cstheme="minorHAnsi" w:hAnsiTheme="minorHAnsi"/>
        </w:rPr>
      </w:pPr>
      <w:r>
        <w:rPr>
          <w:rFonts w:cs="Calibri" w:ascii="Calibri" w:hAnsi="Calibri" w:asciiTheme="minorHAnsi" w:cstheme="minorHAnsi" w:hAnsiTheme="minorHAnsi"/>
        </w:rPr>
        <w:t>Permitir ao CONTRATANTE, quando este entender indispensável, a fiscalização de documentação pertinente visando ao cumprimento do inciso anterior.</w:t>
      </w:r>
    </w:p>
    <w:p>
      <w:pPr>
        <w:pStyle w:val="Normal"/>
        <w:ind w:end="176"/>
        <w:jc w:val="both"/>
        <w:rPr>
          <w:rFonts w:ascii="Calibri" w:hAnsi="Calibri" w:cs="Calibri" w:asciiTheme="minorHAnsi" w:cstheme="minorHAnsi" w:hAnsiTheme="minorHAnsi"/>
        </w:rPr>
      </w:pPr>
      <w:r>
        <w:rPr>
          <w:rFonts w:cs="Calibri" w:cstheme="minorHAnsi" w:ascii="Calibri" w:hAnsi="Calibri"/>
        </w:rPr>
      </w:r>
    </w:p>
    <w:p>
      <w:pPr>
        <w:pStyle w:val="Normal"/>
        <w:numPr>
          <w:ilvl w:val="2"/>
          <w:numId w:val="28"/>
        </w:numPr>
        <w:tabs>
          <w:tab w:val="clear" w:pos="720"/>
          <w:tab w:val="left" w:pos="709" w:leader="none"/>
        </w:tabs>
        <w:ind w:hanging="6" w:start="0" w:end="176"/>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 </w:t>
      </w:r>
      <w:r>
        <w:rPr>
          <w:rFonts w:cs="Calibri" w:ascii="Calibri" w:hAnsi="Calibri" w:asciiTheme="minorHAnsi" w:cstheme="minorHAnsi" w:hAnsiTheme="minorHAnsi"/>
        </w:rPr>
        <w:t>Comparecer, sempre que solicitada, à Sede do Contratante, em horário por esta estabelecida, a fim de receber e fornecer informações, instruções e acertar providências, incidindo a DETENTORA, no caso de não atendimento desta exigência, na multa estipulada nesta Ata de Registro de Preços.</w:t>
      </w:r>
    </w:p>
    <w:p>
      <w:pPr>
        <w:pStyle w:val="Normal"/>
        <w:ind w:end="176"/>
        <w:jc w:val="both"/>
        <w:rPr>
          <w:rFonts w:ascii="Calibri" w:hAnsi="Calibri" w:cs="Calibri" w:asciiTheme="minorHAnsi" w:cstheme="minorHAnsi" w:hAnsiTheme="minorHAnsi"/>
        </w:rPr>
      </w:pPr>
      <w:r>
        <w:rPr>
          <w:rFonts w:cs="Calibri" w:cstheme="minorHAnsi" w:ascii="Calibri" w:hAnsi="Calibri"/>
        </w:rPr>
      </w:r>
    </w:p>
    <w:p>
      <w:pPr>
        <w:pStyle w:val="Normal"/>
        <w:numPr>
          <w:ilvl w:val="2"/>
          <w:numId w:val="28"/>
        </w:numPr>
        <w:tabs>
          <w:tab w:val="clear" w:pos="720"/>
          <w:tab w:val="left" w:pos="709" w:leader="none"/>
        </w:tabs>
        <w:ind w:hanging="6" w:start="0" w:end="176"/>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 </w:t>
      </w:r>
      <w:r>
        <w:rPr>
          <w:rFonts w:cs="Calibri" w:ascii="Calibri" w:hAnsi="Calibri" w:asciiTheme="minorHAnsi" w:cstheme="minorHAnsi" w:hAnsiTheme="minorHAnsi"/>
        </w:rPr>
        <w:t>Responsabilizar-se por eventuais danos que vier a causar o CONTRATANTE ou a terceiros decorrentes de sua culpa ou dolo na execução deste (Ata de registro de preços); bem como os relativos à omissão pelos encargos trabalhistas, previdenciários, fiscais, comerciais e quaisquer outras exigências legais inerentes a este instrumento;</w:t>
      </w:r>
    </w:p>
    <w:p>
      <w:pPr>
        <w:pStyle w:val="Normal"/>
        <w:ind w:end="176"/>
        <w:jc w:val="both"/>
        <w:rPr>
          <w:rFonts w:ascii="Calibri" w:hAnsi="Calibri" w:cs="Calibri" w:asciiTheme="minorHAnsi" w:cstheme="minorHAnsi" w:hAnsiTheme="minorHAnsi"/>
        </w:rPr>
      </w:pPr>
      <w:r>
        <w:rPr>
          <w:rFonts w:cs="Calibri" w:cstheme="minorHAnsi" w:ascii="Calibri" w:hAnsi="Calibri"/>
        </w:rPr>
      </w:r>
    </w:p>
    <w:p>
      <w:pPr>
        <w:pStyle w:val="Normal"/>
        <w:numPr>
          <w:ilvl w:val="2"/>
          <w:numId w:val="28"/>
        </w:numPr>
        <w:ind w:hanging="6" w:start="0" w:end="176"/>
        <w:jc w:val="both"/>
        <w:rPr>
          <w:rFonts w:ascii="Calibri" w:hAnsi="Calibri" w:cs="Calibri" w:asciiTheme="minorHAnsi" w:cstheme="minorHAnsi" w:hAnsiTheme="minorHAnsi"/>
        </w:rPr>
      </w:pPr>
      <w:r>
        <w:rPr>
          <w:rFonts w:cs="Calibri" w:ascii="Calibri" w:hAnsi="Calibri" w:asciiTheme="minorHAnsi" w:cstheme="minorHAnsi" w:hAnsiTheme="minorHAnsi"/>
        </w:rPr>
        <w:t>Responsabilizar-se por quaisquer compromissos assumidos com terceiros, ainda que vinculados  execução do presente Ata de Registro de Preços;</w:t>
      </w:r>
    </w:p>
    <w:p>
      <w:pPr>
        <w:pStyle w:val="Normal"/>
        <w:jc w:val="both"/>
        <w:rPr>
          <w:rFonts w:ascii="Calibri" w:hAnsi="Calibri" w:cs="Calibri" w:asciiTheme="minorHAnsi" w:cstheme="minorHAnsi" w:hAnsiTheme="minorHAnsi"/>
        </w:rPr>
      </w:pPr>
      <w:r>
        <w:rPr>
          <w:rFonts w:cs="Calibri" w:cstheme="minorHAnsi" w:ascii="Calibri" w:hAnsi="Calibri"/>
        </w:rPr>
      </w:r>
    </w:p>
    <w:p>
      <w:pPr>
        <w:pStyle w:val="Normal"/>
        <w:numPr>
          <w:ilvl w:val="2"/>
          <w:numId w:val="28"/>
        </w:numPr>
        <w:tabs>
          <w:tab w:val="clear" w:pos="720"/>
          <w:tab w:val="left" w:pos="709" w:leader="none"/>
        </w:tabs>
        <w:ind w:hanging="6" w:start="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 </w:t>
      </w:r>
      <w:r>
        <w:rPr>
          <w:rFonts w:cs="Calibri" w:ascii="Calibri" w:hAnsi="Calibri" w:asciiTheme="minorHAnsi" w:cstheme="minorHAnsi" w:hAnsiTheme="minorHAnsi"/>
        </w:rPr>
        <w:t xml:space="preserve">Cumprir todas as especificações previstas no Edital de Pregão Eletrônico (Registro de Preços)  N.º </w:t>
      </w:r>
      <w:r>
        <w:rPr>
          <w:rFonts w:cs="Calibri" w:ascii="Calibri" w:hAnsi="Calibri" w:asciiTheme="minorHAnsi" w:cstheme="minorHAnsi" w:hAnsiTheme="minorHAnsi"/>
          <w:b/>
          <w:bCs/>
        </w:rPr>
        <w:t>071</w:t>
      </w:r>
      <w:r>
        <w:rPr>
          <w:rFonts w:cs="Calibri" w:ascii="Calibri" w:hAnsi="Calibri" w:asciiTheme="minorHAnsi" w:cstheme="minorHAnsi" w:hAnsiTheme="minorHAnsi"/>
          <w:b/>
          <w:bCs/>
          <w:shd w:fill="auto" w:val="clear"/>
        </w:rPr>
        <w:t>/2026</w:t>
      </w:r>
      <w:r>
        <w:rPr>
          <w:rFonts w:cs="Calibri" w:ascii="Calibri" w:hAnsi="Calibri" w:asciiTheme="minorHAnsi" w:cstheme="minorHAnsi" w:hAnsiTheme="minorHAnsi"/>
          <w:shd w:fill="auto" w:val="clear"/>
        </w:rPr>
        <w:t xml:space="preserve"> </w:t>
      </w:r>
      <w:r>
        <w:rPr>
          <w:rFonts w:cs="Calibri" w:ascii="Calibri" w:hAnsi="Calibri" w:asciiTheme="minorHAnsi" w:cstheme="minorHAnsi" w:hAnsiTheme="minorHAnsi"/>
        </w:rPr>
        <w:t>que deu origem ao presente instrumento.</w:t>
      </w:r>
    </w:p>
    <w:p>
      <w:pPr>
        <w:pStyle w:val="Normal"/>
        <w:jc w:val="both"/>
        <w:rPr>
          <w:rFonts w:ascii="Calibri" w:hAnsi="Calibri" w:cs="Calibri" w:asciiTheme="minorHAnsi" w:cstheme="minorHAnsi" w:hAnsiTheme="minorHAnsi"/>
        </w:rPr>
      </w:pPr>
      <w:r>
        <w:rPr>
          <w:rFonts w:cs="Calibri" w:cstheme="minorHAnsi" w:ascii="Calibri" w:hAnsi="Calibri"/>
        </w:rPr>
      </w:r>
    </w:p>
    <w:p>
      <w:pPr>
        <w:pStyle w:val="Normal"/>
        <w:numPr>
          <w:ilvl w:val="2"/>
          <w:numId w:val="28"/>
        </w:numPr>
        <w:tabs>
          <w:tab w:val="clear" w:pos="720"/>
          <w:tab w:val="left" w:pos="709" w:leader="none"/>
        </w:tabs>
        <w:ind w:hanging="6" w:start="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 </w:t>
      </w:r>
      <w:r>
        <w:rPr>
          <w:rFonts w:cs="Calibri" w:ascii="Calibri" w:hAnsi="Calibri" w:asciiTheme="minorHAnsi" w:cstheme="minorHAnsi" w:hAnsiTheme="minorHAnsi"/>
        </w:rPr>
        <w:t>O transporte, a entrega e a descargas dos produtos correrão por conta da Detentora sem qualquer custo adicional solicitado posteriormente.</w:t>
      </w:r>
    </w:p>
    <w:p>
      <w:pPr>
        <w:pStyle w:val="Normal"/>
        <w:ind w:hanging="993" w:start="993"/>
        <w:jc w:val="both"/>
        <w:rPr>
          <w:rFonts w:ascii="Calibri" w:hAnsi="Calibri" w:cs="Calibri" w:asciiTheme="minorHAnsi" w:cstheme="minorHAnsi" w:hAnsiTheme="minorHAnsi"/>
        </w:rPr>
      </w:pPr>
      <w:r>
        <w:rPr>
          <w:rFonts w:cs="Calibri" w:cstheme="minorHAnsi" w:ascii="Calibri" w:hAnsi="Calibri"/>
        </w:rPr>
      </w:r>
    </w:p>
    <w:p>
      <w:pPr>
        <w:pStyle w:val="Normal"/>
        <w:tabs>
          <w:tab w:val="clear" w:pos="720"/>
          <w:tab w:val="left" w:pos="426" w:leader="none"/>
        </w:tabs>
        <w:jc w:val="both"/>
        <w:rPr>
          <w:rFonts w:ascii="Calibri" w:hAnsi="Calibri" w:cs="Calibri" w:asciiTheme="minorHAnsi" w:cstheme="minorHAnsi" w:hAnsiTheme="minorHAnsi"/>
          <w:b/>
        </w:rPr>
      </w:pPr>
      <w:r>
        <w:rPr>
          <w:rFonts w:cs="Calibri" w:ascii="Calibri" w:hAnsi="Calibri" w:asciiTheme="minorHAnsi" w:cstheme="minorHAnsi" w:hAnsiTheme="minorHAnsi"/>
          <w:b/>
        </w:rPr>
        <w:t>12.</w:t>
        <w:tab/>
        <w:t>DAS OBRIGAÇÕES DO CONTRATANTE</w:t>
      </w:r>
    </w:p>
    <w:p>
      <w:pPr>
        <w:pStyle w:val="Normal"/>
        <w:ind w:start="435"/>
        <w:jc w:val="both"/>
        <w:rPr>
          <w:rFonts w:ascii="Calibri" w:hAnsi="Calibri" w:cs="Calibri" w:asciiTheme="minorHAnsi" w:cstheme="minorHAnsi" w:hAnsiTheme="minorHAnsi"/>
          <w:b/>
        </w:rPr>
      </w:pPr>
      <w:r>
        <w:rPr>
          <w:rFonts w:cs="Calibri" w:cstheme="minorHAnsi" w:ascii="Calibri" w:hAnsi="Calibri"/>
          <w:b/>
        </w:rPr>
      </w:r>
    </w:p>
    <w:p>
      <w:pPr>
        <w:pStyle w:val="ListParagraph"/>
        <w:numPr>
          <w:ilvl w:val="1"/>
          <w:numId w:val="22"/>
        </w:numPr>
        <w:tabs>
          <w:tab w:val="clear" w:pos="720"/>
          <w:tab w:val="left" w:pos="567" w:leader="none"/>
        </w:tabs>
        <w:rPr>
          <w:rFonts w:ascii="Calibri" w:hAnsi="Calibri" w:cs="Calibri" w:asciiTheme="minorHAnsi" w:cstheme="minorHAnsi" w:hAnsiTheme="minorHAnsi"/>
        </w:rPr>
      </w:pPr>
      <w:r>
        <w:rPr>
          <w:rFonts w:cs="Calibri" w:ascii="Calibri" w:hAnsi="Calibri" w:asciiTheme="minorHAnsi" w:cstheme="minorHAnsi" w:hAnsiTheme="minorHAnsi"/>
        </w:rPr>
        <w:t xml:space="preserve">O CONTRATANTE, durante a execução do Ata de Registro de Preços deverá: </w:t>
      </w:r>
    </w:p>
    <w:p>
      <w:pPr>
        <w:pStyle w:val="Normal"/>
        <w:jc w:val="both"/>
        <w:rPr>
          <w:rFonts w:ascii="Calibri" w:hAnsi="Calibri" w:cs="Calibri" w:asciiTheme="minorHAnsi" w:cstheme="minorHAnsi" w:hAnsiTheme="minorHAnsi"/>
        </w:rPr>
      </w:pPr>
      <w:r>
        <w:rPr>
          <w:rFonts w:cs="Calibri" w:cstheme="minorHAnsi" w:ascii="Calibri" w:hAnsi="Calibri"/>
        </w:rPr>
      </w:r>
    </w:p>
    <w:p>
      <w:pPr>
        <w:pStyle w:val="ListParagraph"/>
        <w:numPr>
          <w:ilvl w:val="1"/>
          <w:numId w:val="22"/>
        </w:numPr>
        <w:tabs>
          <w:tab w:val="clear" w:pos="720"/>
          <w:tab w:val="left" w:pos="567" w:leader="none"/>
        </w:tabs>
        <w:rPr>
          <w:rFonts w:ascii="Calibri" w:hAnsi="Calibri" w:cs="Calibri" w:asciiTheme="minorHAnsi" w:cstheme="minorHAnsi" w:hAnsiTheme="minorHAnsi"/>
        </w:rPr>
      </w:pPr>
      <w:r>
        <w:rPr>
          <w:rFonts w:cs="Calibri" w:ascii="Calibri" w:hAnsi="Calibri" w:asciiTheme="minorHAnsi" w:cstheme="minorHAnsi" w:hAnsiTheme="minorHAnsi"/>
        </w:rPr>
        <w:t>Fornecer local apropriado para armazenagem dos produtos quando entregue.</w:t>
      </w:r>
    </w:p>
    <w:p>
      <w:pPr>
        <w:pStyle w:val="Normal"/>
        <w:jc w:val="both"/>
        <w:rPr>
          <w:rFonts w:ascii="Calibri" w:hAnsi="Calibri" w:cs="Calibri" w:asciiTheme="minorHAnsi" w:cstheme="minorHAnsi" w:hAnsiTheme="minorHAnsi"/>
        </w:rPr>
      </w:pPr>
      <w:r>
        <w:rPr>
          <w:rFonts w:cs="Calibri" w:cstheme="minorHAnsi" w:ascii="Calibri" w:hAnsi="Calibri"/>
        </w:rPr>
      </w:r>
    </w:p>
    <w:p>
      <w:pPr>
        <w:pStyle w:val="ListParagraph"/>
        <w:numPr>
          <w:ilvl w:val="1"/>
          <w:numId w:val="22"/>
        </w:numPr>
        <w:tabs>
          <w:tab w:val="clear" w:pos="720"/>
          <w:tab w:val="left" w:pos="426" w:leader="none"/>
          <w:tab w:val="left" w:pos="567" w:leader="none"/>
        </w:tabs>
        <w:ind w:hanging="0" w:start="0"/>
        <w:rPr>
          <w:rFonts w:ascii="Calibri" w:hAnsi="Calibri" w:eastAsia="Times New Roman" w:cs="Calibri" w:asciiTheme="minorHAnsi" w:cstheme="minorHAnsi" w:hAnsiTheme="minorHAnsi"/>
          <w:lang w:eastAsia="pt-BR"/>
        </w:rPr>
      </w:pPr>
      <w:r>
        <w:rPr>
          <w:rFonts w:eastAsia="Times New Roman" w:cs="Calibri" w:ascii="Calibri" w:hAnsi="Calibri" w:asciiTheme="minorHAnsi" w:cstheme="minorHAnsi" w:hAnsiTheme="minorHAnsi"/>
          <w:lang w:eastAsia="pt-BR"/>
        </w:rPr>
        <w:t>Dar ciência à Detentora imediatamente sobre qualquer anormalidade que verificar na entrega dos produtos;</w:t>
      </w:r>
    </w:p>
    <w:p>
      <w:pPr>
        <w:pStyle w:val="Normal"/>
        <w:jc w:val="both"/>
        <w:rPr>
          <w:rFonts w:ascii="Calibri" w:hAnsi="Calibri" w:eastAsia="Times New Roman" w:cs="Calibri" w:asciiTheme="minorHAnsi" w:cstheme="minorHAnsi" w:hAnsiTheme="minorHAnsi"/>
          <w:lang w:eastAsia="pt-BR"/>
        </w:rPr>
      </w:pPr>
      <w:r>
        <w:rPr>
          <w:rFonts w:eastAsia="Times New Roman" w:cs="Calibri" w:cstheme="minorHAnsi" w:ascii="Calibri" w:hAnsi="Calibri"/>
          <w:lang w:eastAsia="pt-BR"/>
        </w:rPr>
      </w:r>
    </w:p>
    <w:p>
      <w:pPr>
        <w:pStyle w:val="ListParagraph"/>
        <w:numPr>
          <w:ilvl w:val="1"/>
          <w:numId w:val="22"/>
        </w:numPr>
        <w:tabs>
          <w:tab w:val="clear" w:pos="720"/>
          <w:tab w:val="left" w:pos="567" w:leader="none"/>
        </w:tabs>
        <w:rPr>
          <w:rFonts w:ascii="Calibri" w:hAnsi="Calibri" w:eastAsia="Times New Roman" w:cs="Calibri" w:asciiTheme="minorHAnsi" w:cstheme="minorHAnsi" w:hAnsiTheme="minorHAnsi"/>
          <w:lang w:eastAsia="pt-BR"/>
        </w:rPr>
      </w:pPr>
      <w:r>
        <w:rPr>
          <w:rFonts w:eastAsia="Times New Roman" w:cs="Calibri" w:ascii="Calibri" w:hAnsi="Calibri" w:asciiTheme="minorHAnsi" w:cstheme="minorHAnsi" w:hAnsiTheme="minorHAnsi"/>
          <w:lang w:eastAsia="pt-BR"/>
        </w:rPr>
        <w:t>Testar a execução do objeto por meio da fiscalização da Ata de Registro de Preços;</w:t>
      </w:r>
    </w:p>
    <w:p>
      <w:pPr>
        <w:pStyle w:val="Normal"/>
        <w:jc w:val="both"/>
        <w:rPr>
          <w:rFonts w:ascii="Calibri" w:hAnsi="Calibri" w:eastAsia="Times New Roman" w:cs="Calibri" w:asciiTheme="minorHAnsi" w:cstheme="minorHAnsi" w:hAnsiTheme="minorHAnsi"/>
          <w:lang w:eastAsia="pt-BR"/>
        </w:rPr>
      </w:pPr>
      <w:r>
        <w:rPr>
          <w:rFonts w:eastAsia="Times New Roman" w:cs="Calibri" w:cstheme="minorHAnsi" w:ascii="Calibri" w:hAnsi="Calibri"/>
          <w:lang w:eastAsia="pt-BR"/>
        </w:rPr>
      </w:r>
    </w:p>
    <w:p>
      <w:pPr>
        <w:pStyle w:val="Normal"/>
        <w:numPr>
          <w:ilvl w:val="1"/>
          <w:numId w:val="22"/>
        </w:numPr>
        <w:tabs>
          <w:tab w:val="clear" w:pos="720"/>
          <w:tab w:val="left" w:pos="567" w:leader="none"/>
        </w:tabs>
        <w:ind w:hanging="6" w:start="0"/>
        <w:jc w:val="both"/>
        <w:rPr>
          <w:rFonts w:ascii="Calibri" w:hAnsi="Calibri" w:eastAsia="Times New Roman" w:cs="Calibri" w:asciiTheme="minorHAnsi" w:cstheme="minorHAnsi" w:hAnsiTheme="minorHAnsi"/>
          <w:lang w:eastAsia="pt-BR"/>
        </w:rPr>
      </w:pPr>
      <w:r>
        <w:rPr>
          <w:rFonts w:eastAsia="Times New Roman" w:cs="Calibri" w:ascii="Calibri" w:hAnsi="Calibri" w:asciiTheme="minorHAnsi" w:cstheme="minorHAnsi" w:hAnsiTheme="minorHAnsi"/>
          <w:lang w:eastAsia="pt-BR"/>
        </w:rPr>
        <w:t>Efetuar pagamento à Detentora de acordo com as condições de preço e prazo estabelecidas na Ata de Registro de Preços.</w:t>
      </w:r>
    </w:p>
    <w:p>
      <w:pPr>
        <w:pStyle w:val="Normal"/>
        <w:jc w:val="both"/>
        <w:rPr>
          <w:rFonts w:ascii="Calibri" w:hAnsi="Calibri" w:eastAsia="Times New Roman" w:cs="Calibri" w:asciiTheme="minorHAnsi" w:cstheme="minorHAnsi" w:hAnsiTheme="minorHAnsi"/>
          <w:lang w:eastAsia="pt-BR"/>
        </w:rPr>
      </w:pPr>
      <w:r>
        <w:rPr>
          <w:rFonts w:eastAsia="Times New Roman" w:cs="Calibri" w:cstheme="minorHAnsi" w:ascii="Calibri" w:hAnsi="Calibri"/>
          <w:lang w:eastAsia="pt-BR"/>
        </w:rPr>
      </w:r>
    </w:p>
    <w:p>
      <w:pPr>
        <w:pStyle w:val="ListParagraph"/>
        <w:numPr>
          <w:ilvl w:val="1"/>
          <w:numId w:val="22"/>
        </w:numPr>
        <w:tabs>
          <w:tab w:val="clear" w:pos="720"/>
          <w:tab w:val="left" w:pos="426" w:leader="none"/>
          <w:tab w:val="left" w:pos="567" w:leader="none"/>
        </w:tabs>
        <w:ind w:hanging="0" w:start="0"/>
        <w:rPr>
          <w:rFonts w:ascii="Calibri" w:hAnsi="Calibri" w:eastAsia="Times New Roman" w:cs="Calibri" w:asciiTheme="minorHAnsi" w:cstheme="minorHAnsi" w:hAnsiTheme="minorHAnsi"/>
          <w:lang w:eastAsia="pt-BR"/>
        </w:rPr>
      </w:pPr>
      <w:r>
        <w:rPr>
          <w:rFonts w:eastAsia="Times New Roman" w:cs="Calibri" w:ascii="Calibri" w:hAnsi="Calibri" w:asciiTheme="minorHAnsi" w:cstheme="minorHAnsi" w:hAnsiTheme="minorHAnsi"/>
          <w:lang w:eastAsia="pt-BR"/>
        </w:rPr>
        <w:t xml:space="preserve">Nomear formalmente um(a) Gestor(a) e um(a) Fiscal da Ata de Registro de Preços para acompanhar e fiscalizar a execução do objeto, nos termos da Lei nº 14.133/21. </w:t>
      </w:r>
    </w:p>
    <w:p>
      <w:pPr>
        <w:pStyle w:val="Nvel3"/>
        <w:numPr>
          <w:ilvl w:val="0"/>
          <w:numId w:val="0"/>
        </w:numPr>
        <w:ind w:hanging="0" w:start="0" w:end="141"/>
        <w:rPr>
          <w:rFonts w:cs="Times New Roman"/>
          <w:iCs/>
          <w:color w:val="auto"/>
          <w:szCs w:val="22"/>
          <w:lang w:val="pt-PT"/>
        </w:rPr>
      </w:pPr>
      <w:r>
        <w:rPr>
          <w:rFonts w:cs="Times New Roman"/>
          <w:iCs/>
          <w:color w:val="auto"/>
          <w:szCs w:val="22"/>
          <w:lang w:val="pt-PT"/>
        </w:rPr>
      </w:r>
    </w:p>
    <w:p>
      <w:pPr>
        <w:pStyle w:val="Nivel01"/>
        <w:numPr>
          <w:ilvl w:val="0"/>
          <w:numId w:val="22"/>
        </w:numPr>
        <w:ind w:hanging="435" w:start="435" w:end="231"/>
        <w:rPr/>
      </w:pPr>
      <w:r>
        <w:rPr/>
        <w:t>DAS PENALIDADES.</w:t>
      </w:r>
    </w:p>
    <w:p>
      <w:pPr>
        <w:pStyle w:val="Normal"/>
        <w:ind w:end="459"/>
        <w:rPr>
          <w:lang w:val="pt-BR" w:eastAsia="pt-BR"/>
        </w:rPr>
      </w:pPr>
      <w:r>
        <w:rPr>
          <w:lang w:val="pt-BR" w:eastAsia="pt-BR"/>
        </w:rPr>
      </w:r>
    </w:p>
    <w:p>
      <w:pPr>
        <w:pStyle w:val="NormalWeb"/>
        <w:spacing w:before="280" w:after="28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22"/>
          <w:szCs w:val="22"/>
        </w:rPr>
        <w:t>13.1</w:t>
      </w:r>
      <w:r>
        <w:rPr>
          <w:rFonts w:cs="Calibri" w:ascii="Calibri" w:hAnsi="Calibri" w:asciiTheme="minorHAnsi" w:cstheme="minorHAnsi" w:hAnsiTheme="minorHAnsi"/>
          <w:sz w:val="22"/>
          <w:szCs w:val="22"/>
        </w:rPr>
        <w:t>. Comete infração administrativa, nos termos da lei, o licitante que, com dolo ou culpa:</w:t>
      </w:r>
    </w:p>
    <w:p>
      <w:pPr>
        <w:pStyle w:val="NormalWeb"/>
        <w:spacing w:before="280" w:after="28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22"/>
          <w:szCs w:val="22"/>
        </w:rPr>
        <w:t>13.1.1.</w:t>
      </w:r>
      <w:r>
        <w:rPr>
          <w:rFonts w:cs="Calibri" w:ascii="Calibri" w:hAnsi="Calibri" w:asciiTheme="minorHAnsi" w:cstheme="minorHAnsi" w:hAnsiTheme="minorHAnsi"/>
          <w:sz w:val="22"/>
          <w:szCs w:val="22"/>
        </w:rPr>
        <w:t xml:space="preserve"> Inexecução parcial do contrato. </w:t>
      </w:r>
    </w:p>
    <w:p>
      <w:pPr>
        <w:pStyle w:val="NormalWeb"/>
        <w:spacing w:before="280" w:after="280"/>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22"/>
          <w:szCs w:val="22"/>
        </w:rPr>
        <w:t>13.1.2.</w:t>
      </w:r>
      <w:r>
        <w:rPr>
          <w:rFonts w:cs="Calibri" w:ascii="Calibri" w:hAnsi="Calibri" w:asciiTheme="minorHAnsi" w:cstheme="minorHAnsi" w:hAnsiTheme="minorHAnsi"/>
          <w:sz w:val="22"/>
          <w:szCs w:val="22"/>
        </w:rPr>
        <w:t xml:space="preserve"> Inexecução total do contrato.</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13.1.3.</w:t>
      </w:r>
      <w:r>
        <w:rPr>
          <w:rFonts w:cs="Calibri" w:ascii="Calibri" w:hAnsi="Calibri" w:asciiTheme="minorHAnsi" w:cstheme="minorHAnsi" w:hAnsiTheme="minorHAnsi"/>
          <w:sz w:val="22"/>
          <w:szCs w:val="22"/>
        </w:rPr>
        <w:t xml:space="preserve"> Deixar de apresentar a documentação exigida para o certame ou qualquer outro documento solicitado pelo(a) pregoeiro(a) durante o processo licitatório.</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13.1.4.</w:t>
      </w:r>
      <w:r>
        <w:rPr>
          <w:rFonts w:cs="Calibri" w:ascii="Calibri" w:hAnsi="Calibri" w:asciiTheme="minorHAnsi" w:cstheme="minorHAnsi" w:hAnsiTheme="minorHAnsi"/>
          <w:sz w:val="22"/>
          <w:szCs w:val="22"/>
        </w:rPr>
        <w:t xml:space="preserve"> Exceto por motivo superveniente devidamente justificado, não manter sua proposta, especialmente quando:</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13.1.4.1.</w:t>
      </w:r>
      <w:r>
        <w:rPr>
          <w:rFonts w:cs="Calibri" w:ascii="Calibri" w:hAnsi="Calibri" w:asciiTheme="minorHAnsi" w:cstheme="minorHAnsi" w:hAnsiTheme="minorHAnsi"/>
          <w:sz w:val="22"/>
          <w:szCs w:val="22"/>
        </w:rPr>
        <w:t xml:space="preserve"> Deixar de enviar a proposta adequada ao último lance ofertado ou após a negociação.</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13.1.4.2.</w:t>
      </w:r>
      <w:r>
        <w:rPr>
          <w:rFonts w:cs="Calibri" w:ascii="Calibri" w:hAnsi="Calibri" w:asciiTheme="minorHAnsi" w:cstheme="minorHAnsi" w:hAnsiTheme="minorHAnsi"/>
          <w:sz w:val="22"/>
          <w:szCs w:val="22"/>
        </w:rPr>
        <w:t xml:space="preserve"> Recusar-se a fornecer o detalhamento da proposta quando exigido.</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13.1.4.3.</w:t>
      </w:r>
      <w:r>
        <w:rPr>
          <w:rFonts w:cs="Calibri" w:ascii="Calibri" w:hAnsi="Calibri" w:asciiTheme="minorHAnsi" w:cstheme="minorHAnsi" w:hAnsiTheme="minorHAnsi"/>
          <w:sz w:val="22"/>
          <w:szCs w:val="22"/>
        </w:rPr>
        <w:t xml:space="preserve"> Solicitar desclassificação após o encerramento da etapa competitiva.</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13.1.4.4.</w:t>
      </w:r>
      <w:r>
        <w:rPr>
          <w:rFonts w:cs="Calibri" w:ascii="Calibri" w:hAnsi="Calibri" w:asciiTheme="minorHAnsi" w:cstheme="minorHAnsi" w:hAnsiTheme="minorHAnsi"/>
          <w:sz w:val="22"/>
          <w:szCs w:val="22"/>
        </w:rPr>
        <w:t xml:space="preserve"> Apresentar proposta em desacordo com as especificações do edital.</w:t>
      </w:r>
    </w:p>
    <w:p>
      <w:pPr>
        <w:pStyle w:val="NormalWeb"/>
        <w:spacing w:beforeAutospacing="0" w:before="0" w:afterAutospacing="0" w:after="0"/>
        <w:ind w:start="720"/>
        <w:jc w:val="bot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13.1.5.</w:t>
      </w:r>
      <w:r>
        <w:rPr>
          <w:rFonts w:cs="Calibri" w:ascii="Calibri" w:hAnsi="Calibri" w:asciiTheme="minorHAnsi" w:cstheme="minorHAnsi" w:hAnsiTheme="minorHAnsi"/>
          <w:sz w:val="22"/>
          <w:szCs w:val="22"/>
        </w:rPr>
        <w:t xml:space="preserve"> Não celebrar o contrato ou não apresentar a documentação exigida para contratação, quando convocado dentro do prazo de validade da proposta, incluindo:</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13.1.5.1.</w:t>
      </w:r>
      <w:r>
        <w:rPr>
          <w:rFonts w:cs="Calibri" w:ascii="Calibri" w:hAnsi="Calibri" w:asciiTheme="minorHAnsi" w:cstheme="minorHAnsi" w:hAnsiTheme="minorHAnsi"/>
          <w:sz w:val="22"/>
          <w:szCs w:val="22"/>
        </w:rPr>
        <w:t xml:space="preserve"> Recusa injustificada em assinar o contrato ou em aceitar/retirar o instrumento equivalente dentro do prazo estabelecido pela Administração.</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13.1.6.</w:t>
      </w:r>
      <w:r>
        <w:rPr>
          <w:rFonts w:cs="Calibri" w:ascii="Calibri" w:hAnsi="Calibri" w:asciiTheme="minorHAnsi" w:cstheme="minorHAnsi" w:hAnsiTheme="minorHAnsi"/>
          <w:sz w:val="22"/>
          <w:szCs w:val="22"/>
        </w:rPr>
        <w:t xml:space="preserve"> Apresentar declaração ou documentação falsa durante o certame.</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13.1.7.</w:t>
      </w:r>
      <w:r>
        <w:rPr>
          <w:rFonts w:cs="Calibri" w:ascii="Calibri" w:hAnsi="Calibri" w:asciiTheme="minorHAnsi" w:cstheme="minorHAnsi" w:hAnsiTheme="minorHAnsi"/>
          <w:sz w:val="22"/>
          <w:szCs w:val="22"/>
        </w:rPr>
        <w:t xml:space="preserve"> Fraudar a licitação.</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13.1.8.</w:t>
      </w:r>
      <w:r>
        <w:rPr>
          <w:rFonts w:cs="Calibri" w:ascii="Calibri" w:hAnsi="Calibri" w:asciiTheme="minorHAnsi" w:cstheme="minorHAnsi" w:hAnsiTheme="minorHAnsi"/>
          <w:sz w:val="22"/>
          <w:szCs w:val="22"/>
        </w:rPr>
        <w:t xml:space="preserve"> Adotar conduta inidônea ou praticar qualquer tipo de fraude, especialmente quando:</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13.1.8.1.</w:t>
      </w:r>
      <w:r>
        <w:rPr>
          <w:rFonts w:cs="Calibri" w:ascii="Calibri" w:hAnsi="Calibri" w:asciiTheme="minorHAnsi" w:cstheme="minorHAnsi" w:hAnsiTheme="minorHAnsi"/>
          <w:sz w:val="22"/>
          <w:szCs w:val="22"/>
        </w:rPr>
        <w:t xml:space="preserve"> Agir em conluio ou em desconformidade com a legislação.</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13.1.8.2.</w:t>
      </w:r>
      <w:r>
        <w:rPr>
          <w:rFonts w:cs="Calibri" w:ascii="Calibri" w:hAnsi="Calibri" w:asciiTheme="minorHAnsi" w:cstheme="minorHAnsi" w:hAnsiTheme="minorHAnsi"/>
          <w:sz w:val="22"/>
          <w:szCs w:val="22"/>
        </w:rPr>
        <w:t xml:space="preserve"> Induzir deliberadamente a erro no julgamento.</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13.1.9.</w:t>
      </w:r>
      <w:r>
        <w:rPr>
          <w:rFonts w:cs="Calibri" w:ascii="Calibri" w:hAnsi="Calibri" w:asciiTheme="minorHAnsi" w:cstheme="minorHAnsi" w:hAnsiTheme="minorHAnsi"/>
          <w:sz w:val="22"/>
          <w:szCs w:val="22"/>
        </w:rPr>
        <w:t xml:space="preserve"> Praticar atos ilícitos com a intenção de frustrar os objetivos da licitação.</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13.1.10.</w:t>
      </w:r>
      <w:r>
        <w:rPr>
          <w:rFonts w:cs="Calibri" w:ascii="Calibri" w:hAnsi="Calibri" w:asciiTheme="minorHAnsi" w:cstheme="minorHAnsi" w:hAnsiTheme="minorHAnsi"/>
          <w:sz w:val="22"/>
          <w:szCs w:val="22"/>
        </w:rPr>
        <w:t xml:space="preserve"> Cometer atos lesivos previstos no art. 5º da Lei n.º 12.846/2013.</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13.2.</w:t>
      </w:r>
      <w:r>
        <w:rPr>
          <w:rFonts w:cs="Calibri" w:ascii="Calibri" w:hAnsi="Calibri" w:asciiTheme="minorHAnsi" w:cstheme="minorHAnsi" w:hAnsiTheme="minorHAnsi"/>
          <w:sz w:val="22"/>
          <w:szCs w:val="22"/>
        </w:rPr>
        <w:t xml:space="preserve"> Com base na Lei n.º 14.133/2021, a Administração, garantida a prévia defesa, poderá aplicar as seguintes sanções aos licitantes e/ou adjudicatários, sem prejuízo das responsabilidades civil e criminal:</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13.2.1.</w:t>
      </w:r>
      <w:r>
        <w:rPr>
          <w:rFonts w:cs="Calibri" w:ascii="Calibri" w:hAnsi="Calibri" w:asciiTheme="minorHAnsi" w:cstheme="minorHAnsi" w:hAnsiTheme="minorHAnsi"/>
          <w:sz w:val="22"/>
          <w:szCs w:val="22"/>
        </w:rPr>
        <w:t xml:space="preserve"> Advertência;</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13.2.2.</w:t>
      </w:r>
      <w:r>
        <w:rPr>
          <w:rFonts w:cs="Calibri" w:ascii="Calibri" w:hAnsi="Calibri" w:asciiTheme="minorHAnsi" w:cstheme="minorHAnsi" w:hAnsiTheme="minorHAnsi"/>
          <w:sz w:val="22"/>
          <w:szCs w:val="22"/>
        </w:rPr>
        <w:t xml:space="preserve"> Multa;</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13.2.3.</w:t>
      </w:r>
      <w:r>
        <w:rPr>
          <w:rFonts w:cs="Calibri" w:ascii="Calibri" w:hAnsi="Calibri" w:asciiTheme="minorHAnsi" w:cstheme="minorHAnsi" w:hAnsiTheme="minorHAnsi"/>
          <w:sz w:val="22"/>
          <w:szCs w:val="22"/>
        </w:rPr>
        <w:t xml:space="preserve"> Impedimento de licitar e contratar;</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13.2.4.</w:t>
      </w:r>
      <w:r>
        <w:rPr>
          <w:rFonts w:cs="Calibri" w:ascii="Calibri" w:hAnsi="Calibri" w:asciiTheme="minorHAnsi" w:cstheme="minorHAnsi" w:hAnsiTheme="minorHAnsi"/>
          <w:sz w:val="22"/>
          <w:szCs w:val="22"/>
        </w:rPr>
        <w:t xml:space="preserve"> Declaração de inidoneidade para licitar e contratar, enquanto perdurarem os motivos da punição ou até a reabilitação perante a autoridade competente.</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13.3.</w:t>
      </w:r>
      <w:r>
        <w:rPr>
          <w:rFonts w:cs="Calibri" w:ascii="Calibri" w:hAnsi="Calibri" w:asciiTheme="minorHAnsi" w:cstheme="minorHAnsi" w:hAnsiTheme="minorHAnsi"/>
          <w:sz w:val="22"/>
          <w:szCs w:val="22"/>
        </w:rPr>
        <w:t xml:space="preserve"> A aplicação das sanções considerará:</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13.3.1.</w:t>
      </w:r>
      <w:r>
        <w:rPr>
          <w:rFonts w:cs="Calibri" w:ascii="Calibri" w:hAnsi="Calibri" w:asciiTheme="minorHAnsi" w:cstheme="minorHAnsi" w:hAnsiTheme="minorHAnsi"/>
          <w:sz w:val="22"/>
          <w:szCs w:val="22"/>
        </w:rPr>
        <w:t xml:space="preserve"> A natureza e gravidade da infração.</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13.3.2.</w:t>
      </w:r>
      <w:r>
        <w:rPr>
          <w:rFonts w:cs="Calibri" w:ascii="Calibri" w:hAnsi="Calibri" w:asciiTheme="minorHAnsi" w:cstheme="minorHAnsi" w:hAnsiTheme="minorHAnsi"/>
          <w:sz w:val="22"/>
          <w:szCs w:val="22"/>
        </w:rPr>
        <w:t xml:space="preserve"> As peculiaridades do caso concreto.</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13.3.3.</w:t>
      </w:r>
      <w:r>
        <w:rPr>
          <w:rFonts w:cs="Calibri" w:ascii="Calibri" w:hAnsi="Calibri" w:asciiTheme="minorHAnsi" w:cstheme="minorHAnsi" w:hAnsiTheme="minorHAnsi"/>
          <w:sz w:val="22"/>
          <w:szCs w:val="22"/>
        </w:rPr>
        <w:t xml:space="preserve"> Circunstâncias agravantes ou atenuantes.</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13.3.4.</w:t>
      </w:r>
      <w:r>
        <w:rPr>
          <w:rFonts w:cs="Calibri" w:ascii="Calibri" w:hAnsi="Calibri" w:asciiTheme="minorHAnsi" w:cstheme="minorHAnsi" w:hAnsiTheme="minorHAnsi"/>
          <w:sz w:val="22"/>
          <w:szCs w:val="22"/>
        </w:rPr>
        <w:t xml:space="preserve"> Os danos causados à Administração Pública.</w:t>
      </w:r>
    </w:p>
    <w:p>
      <w:pPr>
        <w:pStyle w:val="NormalWeb"/>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13.3.5.</w:t>
      </w:r>
      <w:r>
        <w:rPr>
          <w:rFonts w:cs="Calibri" w:ascii="Calibri" w:hAnsi="Calibri" w:asciiTheme="minorHAnsi" w:cstheme="minorHAnsi" w:hAnsiTheme="minorHAnsi"/>
          <w:sz w:val="22"/>
          <w:szCs w:val="22"/>
        </w:rPr>
        <w:t xml:space="preserve"> A implantação ou aperfeiçoamento de um programa de integridade.</w:t>
      </w:r>
    </w:p>
    <w:p>
      <w:pPr>
        <w:pStyle w:val="NormalWeb"/>
        <w:shd w:val="clear" w:color="auto" w:fill="FFFFFF" w:themeFill="background1"/>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13.3.6.</w:t>
      </w:r>
      <w:r>
        <w:rPr>
          <w:rFonts w:cs="Calibri" w:ascii="Calibri" w:hAnsi="Calibri" w:asciiTheme="minorHAnsi" w:cstheme="minorHAnsi" w:hAnsiTheme="minorHAnsi"/>
          <w:sz w:val="22"/>
          <w:szCs w:val="22"/>
        </w:rPr>
        <w:t xml:space="preserve"> Para as infrações previstas nos itens </w:t>
      </w:r>
      <w:r>
        <w:rPr>
          <w:rFonts w:cs="Calibri" w:ascii="Calibri" w:hAnsi="Calibri" w:asciiTheme="minorHAnsi" w:cstheme="minorHAnsi" w:hAnsiTheme="minorHAnsi"/>
          <w:b/>
          <w:bCs/>
          <w:sz w:val="22"/>
          <w:szCs w:val="22"/>
        </w:rPr>
        <w:t>13.1.3 a 13.1.10</w:t>
      </w:r>
      <w:r>
        <w:rPr>
          <w:rFonts w:cs="Calibri" w:ascii="Calibri" w:hAnsi="Calibri" w:asciiTheme="minorHAnsi" w:cstheme="minorHAnsi" w:hAnsiTheme="minorHAnsi"/>
          <w:sz w:val="22"/>
          <w:szCs w:val="22"/>
        </w:rPr>
        <w:t xml:space="preserve">, poderá ser aplicada multa no percentual </w:t>
      </w:r>
      <w:r>
        <w:rPr>
          <w:rFonts w:cs="Calibri" w:ascii="Calibri" w:hAnsi="Calibri" w:asciiTheme="minorHAnsi" w:cstheme="minorHAnsi" w:hAnsiTheme="minorHAnsi"/>
          <w:sz w:val="22"/>
          <w:szCs w:val="22"/>
          <w:shd w:fill="FFFFFF" w:val="clear"/>
        </w:rPr>
        <w:t>de 5% incidente sobre o valor do contrato licitado/ata de registro de preços ou proposta</w:t>
      </w:r>
      <w:r>
        <w:rPr>
          <w:rFonts w:cs="Calibri" w:ascii="Calibri" w:hAnsi="Calibri" w:asciiTheme="minorHAnsi" w:cstheme="minorHAnsi" w:hAnsiTheme="minorHAnsi"/>
          <w:sz w:val="22"/>
          <w:szCs w:val="22"/>
        </w:rPr>
        <w:t xml:space="preserve">, recolhida no prazo máximo de </w:t>
      </w:r>
      <w:r>
        <w:rPr>
          <w:rFonts w:cs="Calibri" w:ascii="Calibri" w:hAnsi="Calibri" w:asciiTheme="minorHAnsi" w:cstheme="minorHAnsi" w:hAnsiTheme="minorHAnsi"/>
          <w:b/>
          <w:bCs/>
          <w:sz w:val="22"/>
          <w:szCs w:val="22"/>
        </w:rPr>
        <w:t>15 (quinze)</w:t>
      </w:r>
      <w:r>
        <w:rPr>
          <w:rFonts w:cs="Calibri" w:ascii="Calibri" w:hAnsi="Calibri" w:asciiTheme="minorHAnsi" w:cstheme="minorHAnsi" w:hAnsiTheme="minorHAnsi"/>
          <w:sz w:val="22"/>
          <w:szCs w:val="22"/>
        </w:rPr>
        <w:t xml:space="preserve"> dias úteis, a contar da comunicação oficial. </w:t>
      </w:r>
    </w:p>
    <w:p>
      <w:pPr>
        <w:pStyle w:val="NormalWeb"/>
        <w:shd w:val="clear" w:color="auto" w:fill="FFFFFF" w:themeFill="background1"/>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13.3.7.</w:t>
      </w:r>
      <w:r>
        <w:rPr>
          <w:rFonts w:cs="Calibri" w:ascii="Calibri" w:hAnsi="Calibri" w:asciiTheme="minorHAnsi" w:cstheme="minorHAnsi" w:hAnsiTheme="minorHAnsi"/>
          <w:sz w:val="22"/>
          <w:szCs w:val="22"/>
        </w:rPr>
        <w:t xml:space="preserve"> Penalidades adicionais para execução contratual:</w:t>
      </w:r>
    </w:p>
    <w:p>
      <w:pPr>
        <w:pStyle w:val="NormalWeb"/>
        <w:shd w:val="clear" w:color="auto" w:fill="FFFFFF" w:themeFill="background1"/>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a)</w:t>
      </w:r>
      <w:r>
        <w:rPr>
          <w:rFonts w:cs="Calibri" w:ascii="Calibri" w:hAnsi="Calibri" w:asciiTheme="minorHAnsi" w:cstheme="minorHAnsi" w:hAnsiTheme="minorHAnsi"/>
          <w:sz w:val="22"/>
          <w:szCs w:val="22"/>
        </w:rPr>
        <w:t xml:space="preserve"> 10% sobre o valor total do contrato por inexecução parcial.</w:t>
      </w:r>
    </w:p>
    <w:p>
      <w:pPr>
        <w:pStyle w:val="NormalWeb"/>
        <w:shd w:val="clear" w:color="auto" w:fill="FFFFFF" w:themeFill="background1"/>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b)</w:t>
      </w:r>
      <w:r>
        <w:rPr>
          <w:rFonts w:cs="Calibri" w:ascii="Calibri" w:hAnsi="Calibri" w:asciiTheme="minorHAnsi" w:cstheme="minorHAnsi" w:hAnsiTheme="minorHAnsi"/>
          <w:sz w:val="22"/>
          <w:szCs w:val="22"/>
        </w:rPr>
        <w:t xml:space="preserve"> 30% sobre o valor total do contrato por inexecução total.</w:t>
      </w:r>
    </w:p>
    <w:p>
      <w:pPr>
        <w:pStyle w:val="NormalWeb"/>
        <w:shd w:val="clear" w:color="auto" w:fill="FFFFFF" w:themeFill="background1"/>
        <w:spacing w:beforeAutospacing="0" w:before="0" w:afterAutospacing="0" w:after="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c)</w:t>
      </w:r>
      <w:r>
        <w:rPr>
          <w:rFonts w:cs="Calibri" w:ascii="Calibri" w:hAnsi="Calibri" w:asciiTheme="minorHAnsi" w:cstheme="minorHAnsi" w:hAnsiTheme="minorHAnsi"/>
          <w:sz w:val="22"/>
          <w:szCs w:val="22"/>
        </w:rPr>
        <w:t xml:space="preserve"> 1% ao dia sobre o valor total do contrato por atraso na execução, limitado a </w:t>
      </w:r>
      <w:r>
        <w:rPr>
          <w:rFonts w:cs="Calibri" w:ascii="Calibri" w:hAnsi="Calibri" w:asciiTheme="minorHAnsi" w:cstheme="minorHAnsi" w:hAnsiTheme="minorHAnsi"/>
          <w:b/>
          <w:bCs/>
          <w:sz w:val="22"/>
          <w:szCs w:val="22"/>
        </w:rPr>
        <w:t>10 (dez)</w:t>
      </w:r>
      <w:r>
        <w:rPr>
          <w:rFonts w:cs="Calibri" w:ascii="Calibri" w:hAnsi="Calibri" w:asciiTheme="minorHAnsi" w:cstheme="minorHAnsi" w:hAnsiTheme="minorHAnsi"/>
          <w:sz w:val="22"/>
          <w:szCs w:val="22"/>
        </w:rPr>
        <w:t xml:space="preserve"> dias, quando será configurada inexecução total ou parcial.</w:t>
      </w:r>
    </w:p>
    <w:p>
      <w:pPr>
        <w:pStyle w:val="NormalWeb"/>
        <w:shd w:val="clear" w:color="auto" w:fill="FFFFFF" w:themeFill="background1"/>
        <w:tabs>
          <w:tab w:val="clear" w:pos="720"/>
          <w:tab w:val="left" w:pos="1440" w:leader="none"/>
        </w:tabs>
        <w:spacing w:beforeAutospacing="0" w:before="0" w:afterAutospacing="0" w:after="0"/>
        <w:jc w:val="bot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13.4.</w:t>
      </w:r>
      <w:r>
        <w:rPr>
          <w:rFonts w:cs="Calibri" w:ascii="Calibri" w:hAnsi="Calibri" w:asciiTheme="minorHAnsi" w:cstheme="minorHAnsi" w:hAnsiTheme="minorHAnsi"/>
          <w:sz w:val="22"/>
          <w:szCs w:val="22"/>
        </w:rPr>
        <w:t xml:space="preserve"> As sanções de advertência, impedimento de licitar e contratar e declaração de inidoneidade podem ser aplicadas cumulativamente com a multa.</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13.5.</w:t>
      </w:r>
      <w:r>
        <w:rPr>
          <w:rFonts w:cs="Calibri" w:ascii="Calibri" w:hAnsi="Calibri" w:asciiTheme="minorHAnsi" w:cstheme="minorHAnsi" w:hAnsiTheme="minorHAnsi"/>
          <w:sz w:val="22"/>
          <w:szCs w:val="22"/>
        </w:rPr>
        <w:t xml:space="preserve"> É garantido o direito de defesa no prazo de </w:t>
      </w:r>
      <w:r>
        <w:rPr>
          <w:rFonts w:cs="Calibri" w:ascii="Calibri" w:hAnsi="Calibri" w:asciiTheme="minorHAnsi" w:cstheme="minorHAnsi" w:hAnsiTheme="minorHAnsi"/>
          <w:b/>
          <w:bCs/>
          <w:sz w:val="22"/>
          <w:szCs w:val="22"/>
        </w:rPr>
        <w:t>15 (quinze)</w:t>
      </w:r>
      <w:r>
        <w:rPr>
          <w:rFonts w:cs="Calibri" w:ascii="Calibri" w:hAnsi="Calibri" w:asciiTheme="minorHAnsi" w:cstheme="minorHAnsi" w:hAnsiTheme="minorHAnsi"/>
          <w:sz w:val="22"/>
          <w:szCs w:val="22"/>
        </w:rPr>
        <w:t xml:space="preserve"> dias úteis, contado da intimação.</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13.6.</w:t>
      </w:r>
      <w:r>
        <w:rPr>
          <w:rFonts w:cs="Calibri" w:ascii="Calibri" w:hAnsi="Calibri" w:asciiTheme="minorHAnsi" w:cstheme="minorHAnsi" w:hAnsiTheme="minorHAnsi"/>
          <w:sz w:val="22"/>
          <w:szCs w:val="22"/>
        </w:rPr>
        <w:t xml:space="preserve"> O impedimento de licitar e contratar será aplicado nos casos de infrações previstas nos itens </w:t>
      </w:r>
      <w:r>
        <w:rPr>
          <w:rFonts w:cs="Calibri" w:ascii="Calibri" w:hAnsi="Calibri" w:asciiTheme="minorHAnsi" w:cstheme="minorHAnsi" w:hAnsiTheme="minorHAnsi"/>
          <w:b/>
          <w:bCs/>
          <w:sz w:val="22"/>
          <w:szCs w:val="22"/>
        </w:rPr>
        <w:t>13.1.1</w:t>
      </w:r>
      <w:r>
        <w:rPr>
          <w:rFonts w:cs="Calibri" w:ascii="Calibri" w:hAnsi="Calibri" w:asciiTheme="minorHAnsi" w:cstheme="minorHAnsi" w:hAnsiTheme="minorHAnsi"/>
          <w:sz w:val="22"/>
          <w:szCs w:val="22"/>
        </w:rPr>
        <w:t xml:space="preserve"> a </w:t>
      </w:r>
      <w:r>
        <w:rPr>
          <w:rFonts w:cs="Calibri" w:ascii="Calibri" w:hAnsi="Calibri" w:asciiTheme="minorHAnsi" w:cstheme="minorHAnsi" w:hAnsiTheme="minorHAnsi"/>
          <w:b/>
          <w:bCs/>
          <w:sz w:val="22"/>
          <w:szCs w:val="22"/>
        </w:rPr>
        <w:t>13.1.5</w:t>
      </w:r>
      <w:r>
        <w:rPr>
          <w:rFonts w:cs="Calibri" w:ascii="Calibri" w:hAnsi="Calibri" w:asciiTheme="minorHAnsi" w:cstheme="minorHAnsi" w:hAnsiTheme="minorHAnsi"/>
          <w:sz w:val="22"/>
          <w:szCs w:val="22"/>
        </w:rPr>
        <w:t xml:space="preserve">, impedindo o infrator de contratar com a Administração Pública do Município de São Joaquim da Barra/SP por até </w:t>
      </w:r>
      <w:r>
        <w:rPr>
          <w:rFonts w:cs="Calibri" w:ascii="Calibri" w:hAnsi="Calibri" w:asciiTheme="minorHAnsi" w:cstheme="minorHAnsi" w:hAnsiTheme="minorHAnsi"/>
          <w:b/>
          <w:bCs/>
          <w:sz w:val="22"/>
          <w:szCs w:val="22"/>
        </w:rPr>
        <w:t>3 (três)</w:t>
      </w:r>
      <w:r>
        <w:rPr>
          <w:rFonts w:cs="Calibri" w:ascii="Calibri" w:hAnsi="Calibri" w:asciiTheme="minorHAnsi" w:cstheme="minorHAnsi" w:hAnsiTheme="minorHAnsi"/>
          <w:sz w:val="22"/>
          <w:szCs w:val="22"/>
        </w:rPr>
        <w:t xml:space="preserve"> anos.</w:t>
      </w:r>
    </w:p>
    <w:p>
      <w:pPr>
        <w:pStyle w:val="NormalWeb"/>
        <w:spacing w:before="280" w:after="280"/>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13.7.</w:t>
      </w:r>
      <w:r>
        <w:rPr>
          <w:rFonts w:cs="Calibri" w:ascii="Calibri" w:hAnsi="Calibri" w:asciiTheme="minorHAnsi" w:cstheme="minorHAnsi" w:hAnsiTheme="minorHAnsi"/>
          <w:sz w:val="22"/>
          <w:szCs w:val="22"/>
        </w:rPr>
        <w:t xml:space="preserve"> A declaração de inidoneidade para licitar e contratar será aplicada nas infrações listadas nos itens </w:t>
      </w:r>
      <w:r>
        <w:rPr>
          <w:rFonts w:cs="Calibri" w:ascii="Calibri" w:hAnsi="Calibri" w:asciiTheme="minorHAnsi" w:cstheme="minorHAnsi" w:hAnsiTheme="minorHAnsi"/>
          <w:b/>
          <w:bCs/>
          <w:sz w:val="22"/>
          <w:szCs w:val="22"/>
        </w:rPr>
        <w:t>13.1.6</w:t>
      </w:r>
      <w:r>
        <w:rPr>
          <w:rFonts w:cs="Calibri" w:ascii="Calibri" w:hAnsi="Calibri" w:asciiTheme="minorHAnsi" w:cstheme="minorHAnsi" w:hAnsiTheme="minorHAnsi"/>
          <w:sz w:val="22"/>
          <w:szCs w:val="22"/>
        </w:rPr>
        <w:t xml:space="preserve"> a </w:t>
      </w:r>
      <w:r>
        <w:rPr>
          <w:rFonts w:cs="Calibri" w:ascii="Calibri" w:hAnsi="Calibri" w:asciiTheme="minorHAnsi" w:cstheme="minorHAnsi" w:hAnsiTheme="minorHAnsi"/>
          <w:b/>
          <w:bCs/>
          <w:sz w:val="22"/>
          <w:szCs w:val="22"/>
        </w:rPr>
        <w:t>13.1.10</w:t>
      </w:r>
      <w:r>
        <w:rPr>
          <w:rFonts w:cs="Calibri" w:ascii="Calibri" w:hAnsi="Calibri" w:asciiTheme="minorHAnsi" w:cstheme="minorHAnsi" w:hAnsiTheme="minorHAnsi"/>
          <w:sz w:val="22"/>
          <w:szCs w:val="22"/>
        </w:rPr>
        <w:t xml:space="preserve">, bem como nos casos graves das infrações dos itens </w:t>
      </w:r>
      <w:r>
        <w:rPr>
          <w:rFonts w:cs="Calibri" w:ascii="Calibri" w:hAnsi="Calibri" w:asciiTheme="minorHAnsi" w:cstheme="minorHAnsi" w:hAnsiTheme="minorHAnsi"/>
          <w:b/>
          <w:bCs/>
          <w:sz w:val="22"/>
          <w:szCs w:val="22"/>
        </w:rPr>
        <w:t>13.1.1</w:t>
      </w:r>
      <w:r>
        <w:rPr>
          <w:rFonts w:cs="Calibri" w:ascii="Calibri" w:hAnsi="Calibri" w:asciiTheme="minorHAnsi" w:cstheme="minorHAnsi" w:hAnsiTheme="minorHAnsi"/>
          <w:sz w:val="22"/>
          <w:szCs w:val="22"/>
        </w:rPr>
        <w:t xml:space="preserve"> a </w:t>
      </w:r>
      <w:r>
        <w:rPr>
          <w:rFonts w:cs="Calibri" w:ascii="Calibri" w:hAnsi="Calibri" w:asciiTheme="minorHAnsi" w:cstheme="minorHAnsi" w:hAnsiTheme="minorHAnsi"/>
          <w:b/>
          <w:bCs/>
          <w:sz w:val="22"/>
          <w:szCs w:val="22"/>
        </w:rPr>
        <w:t>13.1.5</w:t>
      </w:r>
      <w:r>
        <w:rPr>
          <w:rFonts w:cs="Calibri" w:ascii="Calibri" w:hAnsi="Calibri" w:asciiTheme="minorHAnsi" w:cstheme="minorHAnsi" w:hAnsiTheme="minorHAnsi"/>
          <w:sz w:val="22"/>
          <w:szCs w:val="22"/>
        </w:rPr>
        <w:t>, conforme o art. 156, §5º, da Lei n.º 14.133/2021.</w:t>
      </w:r>
    </w:p>
    <w:p>
      <w:pPr>
        <w:pStyle w:val="NormalWeb"/>
        <w:spacing w:before="280" w:after="280"/>
        <w:ind w:start="142"/>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13.8.</w:t>
      </w:r>
      <w:r>
        <w:rPr>
          <w:rFonts w:cs="Calibri" w:ascii="Calibri" w:hAnsi="Calibri" w:asciiTheme="minorHAnsi" w:cstheme="minorHAnsi" w:hAnsiTheme="minorHAnsi"/>
          <w:sz w:val="22"/>
          <w:szCs w:val="22"/>
        </w:rPr>
        <w:t xml:space="preserve"> A recusa injustificada em assinar o contrato ou retirar o instrumento equivalente resultará na perda da garantia da proposta, conforme art. 45, §4º da IN SEGES/ME n.º 73/2022.</w:t>
      </w:r>
    </w:p>
    <w:p>
      <w:pPr>
        <w:pStyle w:val="NormalWeb"/>
        <w:spacing w:before="280" w:after="280"/>
        <w:ind w:start="284"/>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13.9.</w:t>
      </w:r>
      <w:r>
        <w:rPr>
          <w:rFonts w:cs="Calibri" w:ascii="Calibri" w:hAnsi="Calibri" w:asciiTheme="minorHAnsi" w:cstheme="minorHAnsi" w:hAnsiTheme="minorHAnsi"/>
          <w:sz w:val="22"/>
          <w:szCs w:val="22"/>
        </w:rPr>
        <w:t xml:space="preserve"> O recurso contra sanções de advertência, multa, impedimento de licitar/contratar e declaração de inidoneidade deve ser interposto em até </w:t>
      </w:r>
      <w:r>
        <w:rPr>
          <w:rFonts w:cs="Calibri" w:ascii="Calibri" w:hAnsi="Calibri" w:asciiTheme="minorHAnsi" w:cstheme="minorHAnsi" w:hAnsiTheme="minorHAnsi"/>
          <w:b/>
          <w:bCs/>
          <w:sz w:val="22"/>
          <w:szCs w:val="22"/>
        </w:rPr>
        <w:t>15 (quinze)</w:t>
      </w:r>
      <w:r>
        <w:rPr>
          <w:rFonts w:cs="Calibri" w:ascii="Calibri" w:hAnsi="Calibri" w:asciiTheme="minorHAnsi" w:cstheme="minorHAnsi" w:hAnsiTheme="minorHAnsi"/>
          <w:sz w:val="22"/>
          <w:szCs w:val="22"/>
        </w:rPr>
        <w:t xml:space="preserve"> dias úteis da intimação. Caso não haja reconsideração pela autoridade competente, o recurso será encaminhado à autoridade superior. </w:t>
      </w:r>
    </w:p>
    <w:p>
      <w:pPr>
        <w:pStyle w:val="NormalWeb"/>
        <w:spacing w:before="280" w:after="280"/>
        <w:ind w:start="284"/>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13.10.</w:t>
      </w:r>
      <w:r>
        <w:rPr>
          <w:rFonts w:cs="Calibri" w:ascii="Calibri" w:hAnsi="Calibri" w:asciiTheme="minorHAnsi" w:cstheme="minorHAnsi" w:hAnsiTheme="minorHAnsi"/>
          <w:sz w:val="22"/>
          <w:szCs w:val="22"/>
        </w:rPr>
        <w:t xml:space="preserve"> O recurso e o pedido de reconsideração terão efeito suspensivo até decisão final.</w:t>
      </w:r>
    </w:p>
    <w:p>
      <w:pPr>
        <w:pStyle w:val="NormalWeb"/>
        <w:spacing w:before="280" w:after="280"/>
        <w:ind w:start="284"/>
        <w:jc w:val="both"/>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13.11.</w:t>
      </w:r>
      <w:r>
        <w:rPr>
          <w:rFonts w:cs="Calibri" w:ascii="Calibri" w:hAnsi="Calibri" w:asciiTheme="minorHAnsi" w:cstheme="minorHAnsi" w:hAnsiTheme="minorHAnsi"/>
          <w:sz w:val="22"/>
          <w:szCs w:val="22"/>
        </w:rPr>
        <w:t xml:space="preserve"> A aplicação das sanções não exclui a obrigação de reparo integral dos danos causados ao Município de São Joaquim da Barra/SP.</w:t>
      </w:r>
    </w:p>
    <w:p>
      <w:pPr>
        <w:pStyle w:val="Nivel01"/>
        <w:numPr>
          <w:ilvl w:val="0"/>
          <w:numId w:val="23"/>
        </w:numPr>
        <w:ind w:hanging="360" w:start="644" w:end="231"/>
        <w:rPr/>
      </w:pPr>
      <w:r>
        <w:rPr/>
        <w:t>CONDIÇÕES GERAIS.</w:t>
      </w:r>
    </w:p>
    <w:p>
      <w:pPr>
        <w:pStyle w:val="Nivel2"/>
        <w:numPr>
          <w:ilvl w:val="1"/>
          <w:numId w:val="24"/>
        </w:numPr>
        <w:tabs>
          <w:tab w:val="clear" w:pos="720"/>
          <w:tab w:val="left" w:pos="284" w:leader="none"/>
        </w:tabs>
        <w:spacing w:before="0" w:after="120"/>
        <w:ind w:hanging="0" w:start="284" w:end="459"/>
        <w:rPr>
          <w:rFonts w:cs="Times New Roman"/>
          <w:iCs/>
          <w:szCs w:val="22"/>
        </w:rPr>
      </w:pPr>
      <w:r>
        <w:rPr>
          <w:rFonts w:cs="Times New Roman"/>
          <w:iCs/>
          <w:szCs w:val="22"/>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pPr>
        <w:pStyle w:val="Normal"/>
        <w:spacing w:lineRule="auto" w:line="276" w:before="120" w:after="120"/>
        <w:ind w:start="284" w:end="459"/>
        <w:jc w:val="both"/>
        <w:rPr>
          <w:rFonts w:ascii="Calibri" w:hAnsi="Calibri" w:cs="Times New Roman" w:asciiTheme="minorHAnsi" w:hAnsiTheme="minorHAnsi"/>
          <w:iCs/>
          <w:color w:val="FF0000"/>
        </w:rPr>
      </w:pPr>
      <w:r>
        <w:rPr>
          <w:rFonts w:cs="Times New Roman" w:ascii="Calibri" w:hAnsi="Calibri" w:asciiTheme="minorHAnsi" w:hAnsiTheme="minorHAnsi"/>
          <w:iCs/>
        </w:rPr>
        <w:t>Para firmeza e validade do pactuado, esta Ata foi lavrada em 5 (cinco) vias de igual teor, que, depois de lida e achada em ordem, vai assinada pelas partes.</w:t>
      </w:r>
      <w:r>
        <w:rPr>
          <w:rFonts w:cs="Times New Roman" w:ascii="Calibri" w:hAnsi="Calibri" w:asciiTheme="minorHAnsi" w:hAnsiTheme="minorHAnsi"/>
          <w:iCs/>
          <w:color w:val="FF0000"/>
        </w:rPr>
        <w:t xml:space="preserve"> </w:t>
      </w:r>
    </w:p>
    <w:p>
      <w:pPr>
        <w:pStyle w:val="Normal"/>
        <w:spacing w:lineRule="auto" w:line="360"/>
        <w:ind w:end="459"/>
        <w:jc w:val="end"/>
        <w:rPr>
          <w:rFonts w:ascii="Calibri" w:hAnsi="Calibri" w:cs="Times New Roman" w:asciiTheme="minorHAnsi" w:hAnsiTheme="minorHAnsi"/>
          <w:b/>
          <w:bCs/>
          <w:iCs/>
        </w:rPr>
      </w:pPr>
      <w:r>
        <w:rPr>
          <w:rFonts w:cs="Times New Roman" w:ascii="Calibri" w:hAnsi="Calibri" w:asciiTheme="minorHAnsi" w:hAnsiTheme="minorHAnsi"/>
          <w:b/>
          <w:bCs/>
          <w:iCs/>
        </w:rPr>
        <w:t>São Joaquim de Barra, XX de XX de 2026.</w:t>
      </w:r>
    </w:p>
    <w:p>
      <w:pPr>
        <w:pStyle w:val="Normal"/>
        <w:tabs>
          <w:tab w:val="clear" w:pos="720"/>
          <w:tab w:val="left" w:pos="426" w:leader="none"/>
          <w:tab w:val="left" w:pos="709" w:leader="none"/>
        </w:tabs>
        <w:rPr>
          <w:rFonts w:ascii="Calibri" w:hAnsi="Calibri" w:cs="Calibri" w:asciiTheme="minorHAnsi" w:cstheme="minorHAnsi" w:hAnsiTheme="minorHAnsi"/>
          <w:b/>
        </w:rPr>
      </w:pPr>
      <w:r>
        <w:rPr>
          <w:rFonts w:cs="Calibri" w:ascii="Calibri" w:hAnsi="Calibri" w:asciiTheme="minorHAnsi" w:cstheme="minorHAnsi" w:hAnsiTheme="minorHAnsi"/>
          <w:b/>
        </w:rPr>
        <w:t>Prefeitura de São Joaquim da Barra</w:t>
        <w:tab/>
      </w:r>
    </w:p>
    <w:p>
      <w:pPr>
        <w:pStyle w:val="Normal"/>
        <w:tabs>
          <w:tab w:val="clear" w:pos="720"/>
          <w:tab w:val="left" w:pos="426" w:leader="none"/>
          <w:tab w:val="left" w:pos="709" w:leader="none"/>
        </w:tabs>
        <w:rPr>
          <w:rFonts w:ascii="Calibri" w:hAnsi="Calibri" w:cs="Calibri" w:asciiTheme="minorHAnsi" w:cstheme="minorHAnsi" w:hAnsiTheme="minorHAnsi"/>
        </w:rPr>
      </w:pPr>
      <w:r>
        <w:rPr>
          <w:rFonts w:cs="Calibri" w:ascii="Calibri" w:hAnsi="Calibri" w:asciiTheme="minorHAnsi" w:cstheme="minorHAnsi" w:hAnsiTheme="minorHAnsi"/>
        </w:rPr>
        <w:t xml:space="preserve">Dr. Wagner José Schmidt </w:t>
      </w:r>
    </w:p>
    <w:p>
      <w:pPr>
        <w:pStyle w:val="Normal"/>
        <w:tabs>
          <w:tab w:val="clear" w:pos="720"/>
          <w:tab w:val="left" w:pos="426" w:leader="none"/>
          <w:tab w:val="left" w:pos="709" w:leader="none"/>
        </w:tabs>
        <w:rPr>
          <w:rFonts w:ascii="Calibri" w:hAnsi="Calibri" w:cs="Calibri" w:asciiTheme="minorHAnsi" w:cstheme="minorHAnsi" w:hAnsiTheme="minorHAnsi"/>
          <w:b/>
        </w:rPr>
      </w:pPr>
      <w:r>
        <w:rPr>
          <w:rFonts w:cs="Calibri" w:ascii="Calibri" w:hAnsi="Calibri" w:asciiTheme="minorHAnsi" w:cstheme="minorHAnsi" w:hAnsiTheme="minorHAnsi"/>
        </w:rPr>
        <w:t>Prefeito</w:t>
      </w:r>
    </w:p>
    <w:p>
      <w:pPr>
        <w:pStyle w:val="Normal"/>
        <w:tabs>
          <w:tab w:val="clear" w:pos="720"/>
          <w:tab w:val="left" w:pos="426" w:leader="none"/>
          <w:tab w:val="left" w:pos="709" w:leader="none"/>
        </w:tabs>
        <w:ind w:end="459"/>
        <w:jc w:val="end"/>
        <w:rPr>
          <w:rFonts w:ascii="Calibri" w:hAnsi="Calibri" w:cs="Calibri" w:asciiTheme="minorHAnsi" w:cstheme="minorHAnsi" w:hAnsiTheme="minorHAnsi"/>
          <w:b/>
        </w:rPr>
      </w:pPr>
      <w:r>
        <w:rPr>
          <w:rFonts w:cs="Calibri" w:ascii="Calibri" w:hAnsi="Calibri" w:asciiTheme="minorHAnsi" w:cstheme="minorHAnsi" w:hAnsiTheme="minorHAnsi"/>
          <w:b/>
        </w:rPr>
        <w:t xml:space="preserve">Empresa Contratada </w:t>
      </w:r>
    </w:p>
    <w:p>
      <w:pPr>
        <w:pStyle w:val="Heading3"/>
        <w:tabs>
          <w:tab w:val="clear" w:pos="720"/>
          <w:tab w:val="left" w:pos="426" w:leader="none"/>
          <w:tab w:val="left" w:pos="709" w:leader="none"/>
        </w:tabs>
        <w:ind w:start="0" w:end="459"/>
        <w:jc w:val="end"/>
        <w:rPr>
          <w:rFonts w:ascii="Calibri" w:hAnsi="Calibri" w:cs="Calibri" w:asciiTheme="minorHAnsi" w:cstheme="minorHAnsi" w:hAnsiTheme="minorHAnsi"/>
          <w:b w:val="false"/>
          <w:bCs w:val="false"/>
        </w:rPr>
      </w:pPr>
      <w:r>
        <w:rPr>
          <w:rFonts w:cs="Calibri" w:ascii="Calibri" w:hAnsi="Calibri" w:asciiTheme="minorHAnsi" w:cstheme="minorHAnsi" w:hAnsiTheme="minorHAnsi"/>
          <w:b w:val="false"/>
          <w:bCs w:val="false"/>
        </w:rPr>
        <w:t>Representante legal</w:t>
      </w:r>
    </w:p>
    <w:p>
      <w:pPr>
        <w:pStyle w:val="Normal"/>
        <w:tabs>
          <w:tab w:val="clear" w:pos="720"/>
          <w:tab w:val="left" w:pos="426" w:leader="none"/>
          <w:tab w:val="left" w:pos="709" w:leader="none"/>
        </w:tabs>
        <w:ind w:end="459"/>
        <w:jc w:val="end"/>
        <w:rPr>
          <w:rFonts w:ascii="Calibri" w:hAnsi="Calibri" w:cs="Calibri" w:asciiTheme="minorHAnsi" w:cstheme="minorHAnsi" w:hAnsiTheme="minorHAnsi"/>
        </w:rPr>
      </w:pPr>
      <w:r>
        <w:rPr>
          <w:rFonts w:cs="Calibri" w:ascii="Calibri" w:hAnsi="Calibri" w:asciiTheme="minorHAnsi" w:cstheme="minorHAnsi" w:hAnsiTheme="minorHAnsi"/>
        </w:rPr>
        <w:t xml:space="preserve">C.P.F/MF n.º: </w:t>
      </w:r>
    </w:p>
    <w:p>
      <w:pPr>
        <w:pStyle w:val="Normal"/>
        <w:tabs>
          <w:tab w:val="clear" w:pos="720"/>
          <w:tab w:val="left" w:pos="426" w:leader="none"/>
          <w:tab w:val="left" w:pos="709" w:leader="none"/>
        </w:tabs>
        <w:ind w:end="459"/>
        <w:jc w:val="end"/>
        <w:rPr>
          <w:rFonts w:ascii="Calibri" w:hAnsi="Calibri" w:cs="Calibri" w:asciiTheme="minorHAnsi" w:cstheme="minorHAnsi" w:hAnsiTheme="minorHAnsi"/>
        </w:rPr>
      </w:pPr>
      <w:r>
        <w:rPr>
          <w:rFonts w:cs="Calibri" w:ascii="Calibri" w:hAnsi="Calibri" w:asciiTheme="minorHAnsi" w:cstheme="minorHAnsi" w:hAnsiTheme="minorHAnsi"/>
        </w:rPr>
        <w:t xml:space="preserve">R.G n.º: </w:t>
      </w:r>
    </w:p>
    <w:p>
      <w:pPr>
        <w:pStyle w:val="Normal"/>
        <w:tabs>
          <w:tab w:val="clear" w:pos="720"/>
          <w:tab w:val="left" w:pos="426" w:leader="none"/>
          <w:tab w:val="left" w:pos="709" w:leader="none"/>
        </w:tabs>
        <w:ind w:end="459"/>
        <w:jc w:val="end"/>
        <w:rPr>
          <w:rFonts w:ascii="Calibri" w:hAnsi="Calibri" w:cs="Calibri" w:asciiTheme="minorHAnsi" w:cstheme="minorHAnsi" w:hAnsiTheme="minorHAnsi"/>
        </w:rPr>
      </w:pPr>
      <w:r>
        <w:rPr>
          <w:rFonts w:cs="Calibri" w:ascii="Calibri" w:hAnsi="Calibri" w:asciiTheme="minorHAnsi" w:cstheme="minorHAnsi" w:hAnsiTheme="minorHAnsi"/>
        </w:rPr>
        <w:t>Detentora</w:t>
      </w:r>
    </w:p>
    <w:p>
      <w:pPr>
        <w:pStyle w:val="Normal"/>
        <w:tabs>
          <w:tab w:val="clear" w:pos="720"/>
          <w:tab w:val="left" w:pos="426" w:leader="none"/>
          <w:tab w:val="left" w:pos="709" w:leader="none"/>
        </w:tabs>
        <w:rPr>
          <w:rFonts w:ascii="Calibri" w:hAnsi="Calibri" w:cs="Calibri" w:asciiTheme="minorHAnsi" w:cstheme="minorHAnsi" w:hAnsiTheme="minorHAnsi"/>
        </w:rPr>
      </w:pPr>
      <w:r>
        <w:rPr>
          <w:rFonts w:cs="Calibri" w:ascii="Calibri" w:hAnsi="Calibri" w:asciiTheme="minorHAnsi" w:cstheme="minorHAnsi" w:hAnsiTheme="minorHAnsi"/>
        </w:rPr>
        <w:t>TESTEMUNHAS:</w:t>
      </w:r>
    </w:p>
    <w:p>
      <w:pPr>
        <w:pStyle w:val="Heading5"/>
        <w:keepLines w:val="false"/>
        <w:widowControl/>
        <w:numPr>
          <w:ilvl w:val="4"/>
          <w:numId w:val="6"/>
        </w:numPr>
        <w:tabs>
          <w:tab w:val="clear" w:pos="720"/>
          <w:tab w:val="left" w:pos="426" w:leader="none"/>
          <w:tab w:val="left" w:pos="709" w:leader="none"/>
        </w:tabs>
        <w:suppressAutoHyphens w:val="true"/>
        <w:spacing w:before="0" w:after="0"/>
        <w:jc w:val="both"/>
        <w:rPr>
          <w:rFonts w:ascii="Calibri" w:hAnsi="Calibri" w:cs="Calibri" w:asciiTheme="minorHAnsi" w:cstheme="minorHAnsi" w:hAnsiTheme="minorHAnsi"/>
          <w:b/>
          <w:color w:val="auto"/>
        </w:rPr>
      </w:pPr>
      <w:r>
        <w:rPr>
          <w:rFonts w:cs="Calibri" w:cstheme="minorHAnsi" w:ascii="Calibri" w:hAnsi="Calibri"/>
          <w:b/>
          <w:color w:val="auto"/>
        </w:rPr>
      </w:r>
    </w:p>
    <w:p>
      <w:pPr>
        <w:pStyle w:val="Heading5"/>
        <w:keepLines w:val="false"/>
        <w:widowControl/>
        <w:numPr>
          <w:ilvl w:val="4"/>
          <w:numId w:val="6"/>
        </w:numPr>
        <w:tabs>
          <w:tab w:val="clear" w:pos="720"/>
          <w:tab w:val="left" w:pos="426" w:leader="none"/>
          <w:tab w:val="left" w:pos="709" w:leader="none"/>
        </w:tabs>
        <w:suppressAutoHyphens w:val="true"/>
        <w:spacing w:before="0" w:after="0"/>
        <w:jc w:val="both"/>
        <w:rPr>
          <w:rFonts w:ascii="Calibri" w:hAnsi="Calibri" w:cs="Calibri" w:asciiTheme="minorHAnsi" w:cstheme="minorHAnsi" w:hAnsiTheme="minorHAnsi"/>
          <w:b/>
          <w:color w:val="auto"/>
        </w:rPr>
      </w:pPr>
      <w:r>
        <w:rPr>
          <w:rFonts w:cs="Calibri" w:ascii="Calibri" w:hAnsi="Calibri" w:asciiTheme="minorHAnsi" w:cstheme="minorHAnsi" w:hAnsiTheme="minorHAnsi"/>
          <w:b/>
          <w:bCs/>
          <w:color w:val="auto"/>
        </w:rPr>
        <w:t>________________________</w:t>
      </w:r>
      <w:r>
        <w:rPr>
          <w:rFonts w:cs="Calibri" w:ascii="Calibri" w:hAnsi="Calibri" w:asciiTheme="minorHAnsi" w:cstheme="minorHAnsi" w:hAnsiTheme="minorHAnsi"/>
          <w:color w:val="auto"/>
        </w:rPr>
        <w:tab/>
        <w:tab/>
        <w:tab/>
        <w:tab/>
      </w:r>
      <w:r>
        <w:rPr>
          <w:rFonts w:cs="Calibri" w:ascii="Calibri" w:hAnsi="Calibri" w:asciiTheme="minorHAnsi" w:cstheme="minorHAnsi" w:hAnsiTheme="minorHAnsi"/>
          <w:b/>
          <w:bCs/>
          <w:color w:val="auto"/>
        </w:rPr>
        <w:t>_______________________</w:t>
      </w:r>
    </w:p>
    <w:p>
      <w:pPr>
        <w:pStyle w:val="Normal"/>
        <w:tabs>
          <w:tab w:val="clear" w:pos="720"/>
          <w:tab w:val="left" w:pos="426" w:leader="none"/>
          <w:tab w:val="left" w:pos="709" w:leader="none"/>
        </w:tabs>
        <w:rPr>
          <w:rFonts w:ascii="Calibri" w:hAnsi="Calibri" w:cs="Calibri" w:asciiTheme="minorHAnsi" w:cstheme="minorHAnsi" w:hAnsiTheme="minorHAnsi"/>
        </w:rPr>
      </w:pPr>
      <w:r>
        <w:rPr>
          <w:rFonts w:cs="Calibri" w:ascii="Calibri" w:hAnsi="Calibri" w:asciiTheme="minorHAnsi" w:cstheme="minorHAnsi" w:hAnsiTheme="minorHAnsi"/>
        </w:rPr>
        <w:t>CPF/MF n.º________________</w:t>
        <w:tab/>
        <w:tab/>
        <w:tab/>
        <w:tab/>
        <w:t>CPF/MF n.º_______________</w:t>
      </w:r>
    </w:p>
    <w:p>
      <w:pPr>
        <w:pStyle w:val="Normal"/>
        <w:rPr/>
      </w:pPr>
      <w:r>
        <w:rPr/>
      </w:r>
    </w:p>
    <w:p>
      <w:pPr>
        <w:pStyle w:val="Normal"/>
        <w:rPr/>
      </w:pPr>
      <w:r>
        <w:rPr/>
      </w:r>
    </w:p>
    <w:p>
      <w:pPr>
        <w:pStyle w:val="Normal"/>
        <w:rPr/>
      </w:pPr>
      <w:r>
        <w:rPr/>
      </w:r>
    </w:p>
    <w:p>
      <w:pPr>
        <w:pStyle w:val="Heading5"/>
        <w:keepLines w:val="false"/>
        <w:widowControl/>
        <w:suppressAutoHyphens w:val="true"/>
        <w:spacing w:before="0" w:after="120"/>
        <w:ind w:end="125"/>
        <w:jc w:val="center"/>
        <w:rPr>
          <w:rFonts w:ascii="Calibri" w:hAnsi="Calibri" w:cs="Calibri"/>
          <w:b/>
          <w:color w:val="auto"/>
        </w:rPr>
      </w:pPr>
      <w:r>
        <w:rPr>
          <w:rFonts w:cs="Calibri" w:ascii="Calibri" w:hAnsi="Calibri"/>
          <w:b/>
          <w:color w:val="auto"/>
        </w:rPr>
        <w:t>ANEXO VII</w:t>
      </w:r>
    </w:p>
    <w:p>
      <w:pPr>
        <w:pStyle w:val="Normal"/>
        <w:suppressAutoHyphens w:val="true"/>
        <w:jc w:val="center"/>
        <w:rPr>
          <w:rFonts w:ascii="Calibri" w:hAnsi="Calibri" w:eastAsia="Lucida Sans Unicode" w:cs="Calibri"/>
          <w:b/>
          <w:u w:val="single"/>
        </w:rPr>
      </w:pPr>
      <w:r>
        <w:rPr>
          <w:rFonts w:eastAsia="Lucida Sans Unicode" w:cs="Calibri" w:ascii="Calibri" w:hAnsi="Calibri"/>
          <w:b/>
          <w:u w:val="single"/>
        </w:rPr>
        <w:t>MINUTA DO TERMO DE CIÊNCIA E DE NOTIFICAÇÃO</w:t>
      </w:r>
    </w:p>
    <w:p>
      <w:pPr>
        <w:pStyle w:val="Normal"/>
        <w:suppressAutoHyphens w:val="true"/>
        <w:rPr>
          <w:rFonts w:ascii="Calibri" w:hAnsi="Calibri" w:eastAsia="Lucida Sans Unicode" w:cs="Calibri"/>
        </w:rPr>
      </w:pPr>
      <w:r>
        <w:rPr>
          <w:rFonts w:eastAsia="Lucida Sans Unicode" w:cs="Calibri" w:ascii="Calibri" w:hAnsi="Calibri"/>
        </w:rPr>
      </w:r>
    </w:p>
    <w:p>
      <w:pPr>
        <w:pStyle w:val="Normal"/>
        <w:suppressAutoHyphens w:val="true"/>
        <w:rPr>
          <w:rFonts w:ascii="Calibri" w:hAnsi="Calibri" w:eastAsia="Lucida Sans Unicode" w:cs="Calibri"/>
        </w:rPr>
      </w:pPr>
      <w:r>
        <w:rPr>
          <w:rFonts w:eastAsia="Lucida Sans Unicode" w:cs="Calibri" w:ascii="Calibri" w:hAnsi="Calibri"/>
        </w:rPr>
        <w:t>CONTRATANTE: PREFEITURA DE SÃO JOAQUIM DA BARRA /SP</w:t>
      </w:r>
    </w:p>
    <w:p>
      <w:pPr>
        <w:pStyle w:val="Normal"/>
        <w:suppressAutoHyphens w:val="true"/>
        <w:rPr>
          <w:rFonts w:ascii="Calibri" w:hAnsi="Calibri" w:eastAsia="Lucida Sans Unicode" w:cs="Calibri"/>
        </w:rPr>
      </w:pPr>
      <w:r>
        <w:rPr>
          <w:rFonts w:eastAsia="Lucida Sans Unicode" w:cs="Calibri" w:ascii="Calibri" w:hAnsi="Calibri"/>
        </w:rPr>
        <w:t xml:space="preserve">DETENTORA: _______________________________________ </w:t>
      </w:r>
    </w:p>
    <w:p>
      <w:pPr>
        <w:pStyle w:val="Normal"/>
        <w:suppressAutoHyphens w:val="true"/>
        <w:rPr>
          <w:rFonts w:ascii="Calibri" w:hAnsi="Calibri" w:eastAsia="Lucida Sans Unicode" w:cs="Calibri"/>
        </w:rPr>
      </w:pPr>
      <w:r>
        <w:rPr>
          <w:rFonts w:eastAsia="Lucida Sans Unicode" w:cs="Calibri" w:ascii="Calibri" w:hAnsi="Calibri"/>
        </w:rPr>
        <w:t>ATA DE REGISTRO DE PREÇOS N° ___/2026 – PREGÃO ELETRÔNICO</w:t>
      </w:r>
    </w:p>
    <w:p>
      <w:pPr>
        <w:pStyle w:val="Normal"/>
        <w:suppressAutoHyphens w:val="true"/>
        <w:rPr>
          <w:highlight w:val="none"/>
          <w:shd w:fill="auto" w:val="clear"/>
        </w:rPr>
      </w:pPr>
      <w:r>
        <w:rPr>
          <w:rFonts w:eastAsia="Lucida Sans Unicode" w:cs="Calibri" w:ascii="Calibri" w:hAnsi="Calibri"/>
          <w:shd w:fill="auto" w:val="clear"/>
        </w:rPr>
        <w:t>PREGÃO ELETRÔNICO N.º 071/2026</w:t>
      </w:r>
    </w:p>
    <w:p>
      <w:pPr>
        <w:pStyle w:val="Normal"/>
        <w:suppressAutoHyphens w:val="true"/>
        <w:rPr>
          <w:rFonts w:ascii="Calibri" w:hAnsi="Calibri" w:eastAsia="Lucida Sans Unicode" w:cs="Calibri"/>
        </w:rPr>
      </w:pPr>
      <w:r>
        <w:rPr>
          <w:rFonts w:eastAsia="Lucida Sans Unicode" w:cs="Calibri" w:ascii="Calibri" w:hAnsi="Calibri"/>
        </w:rPr>
      </w:r>
    </w:p>
    <w:p>
      <w:pPr>
        <w:pStyle w:val="Normal"/>
        <w:tabs>
          <w:tab w:val="clear" w:pos="720"/>
          <w:tab w:val="left" w:pos="1134" w:leader="none"/>
          <w:tab w:val="left" w:pos="9639" w:leader="none"/>
        </w:tabs>
        <w:ind w:end="34"/>
        <w:jc w:val="both"/>
        <w:rPr>
          <w:rFonts w:ascii="Calibri" w:hAnsi="Calibri" w:cs="Calibri" w:asciiTheme="minorHAnsi" w:hAnsiTheme="minorHAnsi"/>
          <w:b/>
        </w:rPr>
      </w:pPr>
      <w:r>
        <w:rPr>
          <w:rFonts w:cs="Calibri" w:ascii="Calibri" w:hAnsi="Calibri" w:asciiTheme="minorHAnsi" w:cstheme="minorHAnsi" w:hAnsiTheme="minorHAnsi"/>
          <w:b/>
        </w:rPr>
        <w:t xml:space="preserve">OBJETO: </w:t>
      </w:r>
      <w:r>
        <w:rPr>
          <w:rFonts w:cs="Calibri" w:ascii="Calibri" w:hAnsi="Calibri" w:asciiTheme="minorHAnsi" w:hAnsiTheme="minorHAnsi"/>
          <w:b/>
        </w:rPr>
        <w:t>REGISTRO DE PREÇO</w:t>
      </w:r>
      <w:r>
        <w:rPr>
          <w:rFonts w:ascii="Calibri" w:hAnsi="Calibri" w:asciiTheme="minorHAnsi" w:hAnsiTheme="minorHAnsi"/>
          <w:b/>
        </w:rPr>
        <w:t xml:space="preserve">S VISANDO EVENTUAL E FUTURA CONTRATAÇÃO DE EMPRESA ESPECIALIZADA NA PRESTAÇÃO DE SERVIÇOS DE MANUTENÇÃO MECÂNICA E TORNEAMENTO DE PEÇAS PARA BOMBAS, REGISTROS E VÁLVULAS, ESTRUTURAS METÁLICAS E TELHADOS METÁLICOS E DEMAIS EQUIPAMENTOS PERTENCENTES À ADMINISTRAÇÃO MUNICIPAL, DE FORMA PARCELADA PELO PERÍODO DE 12 (DOZE) MESES, </w:t>
      </w:r>
      <w:r>
        <w:rPr>
          <w:rFonts w:cs="Calibri" w:ascii="Calibri" w:hAnsi="Calibri" w:asciiTheme="minorHAnsi" w:hAnsiTheme="minorHAnsi"/>
          <w:b/>
        </w:rPr>
        <w:t>DE ACORDO COM AS DESCRIÇÕES, QUANTITATIVOS E CONDIÇÕES CONSTANTES NO ANEXO I DO EDITAL.</w:t>
      </w:r>
    </w:p>
    <w:p>
      <w:pPr>
        <w:pStyle w:val="Normal"/>
        <w:tabs>
          <w:tab w:val="clear" w:pos="720"/>
          <w:tab w:val="left" w:pos="9498" w:leader="none"/>
        </w:tabs>
        <w:suppressAutoHyphens w:val="true"/>
        <w:ind w:end="317"/>
        <w:jc w:val="both"/>
        <w:rPr>
          <w:rFonts w:ascii="Calibri" w:hAnsi="Calibri" w:eastAsia="Lucida Sans Unicode" w:cs="Calibri"/>
        </w:rPr>
      </w:pPr>
      <w:r>
        <w:rPr>
          <w:rFonts w:eastAsia="Lucida Sans Unicode" w:cs="Calibri" w:ascii="Calibri" w:hAnsi="Calibri"/>
        </w:rPr>
      </w:r>
    </w:p>
    <w:p>
      <w:pPr>
        <w:pStyle w:val="Normal"/>
        <w:tabs>
          <w:tab w:val="clear" w:pos="720"/>
          <w:tab w:val="left" w:pos="9498" w:leader="none"/>
        </w:tabs>
        <w:suppressAutoHyphens w:val="true"/>
        <w:ind w:end="317"/>
        <w:rPr>
          <w:rFonts w:ascii="Calibri" w:hAnsi="Calibri" w:eastAsia="Lucida Sans Unicode" w:cs="Calibri" w:asciiTheme="minorHAnsi" w:hAnsiTheme="minorHAnsi"/>
        </w:rPr>
      </w:pPr>
      <w:r>
        <w:rPr>
          <w:rFonts w:eastAsia="Lucida Sans Unicode" w:cs="Calibri" w:ascii="Calibri" w:hAnsi="Calibri" w:asciiTheme="minorHAnsi" w:hAnsiTheme="minorHAnsi"/>
        </w:rPr>
        <w:t xml:space="preserve">Pelo presente TERMO, nós, abaixo identificados: </w:t>
      </w:r>
    </w:p>
    <w:p>
      <w:pPr>
        <w:pStyle w:val="Normal"/>
        <w:tabs>
          <w:tab w:val="clear" w:pos="720"/>
          <w:tab w:val="left" w:pos="9498" w:leader="none"/>
        </w:tabs>
        <w:suppressAutoHyphens w:val="true"/>
        <w:ind w:end="317"/>
        <w:rPr>
          <w:rFonts w:ascii="Calibri" w:hAnsi="Calibri" w:eastAsia="Lucida Sans Unicode" w:cs="Calibri" w:asciiTheme="minorHAnsi" w:hAnsiTheme="minorHAnsi"/>
        </w:rPr>
      </w:pPr>
      <w:r>
        <w:rPr>
          <w:rFonts w:eastAsia="Lucida Sans Unicode" w:cs="Calibri" w:ascii="Calibri" w:hAnsi="Calibri"/>
        </w:rPr>
      </w:r>
    </w:p>
    <w:p>
      <w:pPr>
        <w:pStyle w:val="Normal"/>
        <w:tabs>
          <w:tab w:val="clear" w:pos="720"/>
          <w:tab w:val="left" w:pos="9498" w:leader="none"/>
        </w:tabs>
        <w:ind w:end="317"/>
        <w:jc w:val="both"/>
        <w:rPr>
          <w:rFonts w:ascii="Calibri" w:hAnsi="Calibri" w:cs="Calibri"/>
          <w:b/>
        </w:rPr>
      </w:pPr>
      <w:r>
        <w:rPr>
          <w:rFonts w:cs="Calibri" w:ascii="Calibri" w:hAnsi="Calibri"/>
          <w:b/>
        </w:rPr>
        <w:t xml:space="preserve">1. Estamos CIENTES de que: </w:t>
      </w:r>
    </w:p>
    <w:p>
      <w:pPr>
        <w:pStyle w:val="Normal"/>
        <w:tabs>
          <w:tab w:val="clear" w:pos="720"/>
          <w:tab w:val="left" w:pos="9498" w:leader="none"/>
        </w:tabs>
        <w:ind w:end="317"/>
        <w:jc w:val="both"/>
        <w:rPr>
          <w:rFonts w:ascii="Calibri" w:hAnsi="Calibri" w:cs="Calibri"/>
        </w:rPr>
      </w:pPr>
      <w:r>
        <w:rPr>
          <w:rFonts w:cs="Calibri" w:ascii="Calibri" w:hAnsi="Calibri"/>
        </w:rPr>
      </w:r>
    </w:p>
    <w:p>
      <w:pPr>
        <w:pStyle w:val="Normal"/>
        <w:tabs>
          <w:tab w:val="clear" w:pos="720"/>
          <w:tab w:val="left" w:pos="9498" w:leader="none"/>
        </w:tabs>
        <w:ind w:end="317"/>
        <w:jc w:val="both"/>
        <w:rPr>
          <w:rFonts w:ascii="Calibri" w:hAnsi="Calibri" w:cs="Calibri"/>
        </w:rPr>
      </w:pPr>
      <w:r>
        <w:rPr>
          <w:rFonts w:cs="Calibri" w:ascii="Calibri" w:hAnsi="Calibri"/>
          <w:b/>
        </w:rPr>
        <w:t>a)</w:t>
      </w:r>
      <w:r>
        <w:rPr>
          <w:rFonts w:cs="Calibri" w:ascii="Calibri" w:hAnsi="Calibri"/>
        </w:rPr>
        <w:t xml:space="preserve"> O ajuste acima referido, seus aditamentos, bem como o acompanhamento de sua execução contratual, estarão sujeitos a análise e julgamento pelo Tribunal de Contas do Estado de São Paulo, cujo trâmite processual ocorrerá pelo sistema eletrônico; </w:t>
      </w:r>
    </w:p>
    <w:p>
      <w:pPr>
        <w:pStyle w:val="Normal"/>
        <w:tabs>
          <w:tab w:val="clear" w:pos="720"/>
          <w:tab w:val="left" w:pos="9498" w:leader="none"/>
        </w:tabs>
        <w:ind w:end="317"/>
        <w:jc w:val="both"/>
        <w:rPr>
          <w:rFonts w:ascii="Calibri" w:hAnsi="Calibri" w:cs="Calibri"/>
        </w:rPr>
      </w:pPr>
      <w:r>
        <w:rPr>
          <w:rFonts w:cs="Calibri" w:ascii="Calibri" w:hAnsi="Calibri"/>
        </w:rPr>
      </w:r>
      <w:bookmarkStart w:id="47" w:name="_GoBack"/>
      <w:bookmarkEnd w:id="47"/>
    </w:p>
    <w:p>
      <w:pPr>
        <w:pStyle w:val="Normal"/>
        <w:tabs>
          <w:tab w:val="clear" w:pos="720"/>
          <w:tab w:val="left" w:pos="9498" w:leader="none"/>
        </w:tabs>
        <w:ind w:end="317"/>
        <w:jc w:val="both"/>
        <w:rPr>
          <w:rFonts w:ascii="Calibri" w:hAnsi="Calibri" w:cs="Calibri"/>
        </w:rPr>
      </w:pPr>
      <w:r>
        <w:rPr>
          <w:rFonts w:cs="Calibri" w:ascii="Calibri" w:hAnsi="Calibri"/>
          <w:b/>
        </w:rPr>
        <w:t>b)</w:t>
      </w:r>
      <w:r>
        <w:rPr>
          <w:rFonts w:cs="Calibri" w:ascii="Calibri" w:hAnsi="Calibri"/>
        </w:rPr>
        <w:t xml:space="preserve"> Poderemos ter acesso ao processo, tendo vista e extraindo cópias das manifestações de interesse, Despachos e Decisões, mediante regular cadastramento no Sistema de Processo Eletrônico, em consonância com o estabelecido na Resolução nº 01/2011 do TCESP; </w:t>
      </w:r>
    </w:p>
    <w:p>
      <w:pPr>
        <w:pStyle w:val="Normal"/>
        <w:tabs>
          <w:tab w:val="clear" w:pos="720"/>
          <w:tab w:val="left" w:pos="9498" w:leader="none"/>
        </w:tabs>
        <w:ind w:end="317"/>
        <w:jc w:val="both"/>
        <w:rPr>
          <w:rFonts w:ascii="Calibri" w:hAnsi="Calibri" w:cs="Calibri"/>
        </w:rPr>
      </w:pPr>
      <w:r>
        <w:rPr>
          <w:rFonts w:cs="Calibri" w:ascii="Calibri" w:hAnsi="Calibri"/>
        </w:rPr>
      </w:r>
    </w:p>
    <w:p>
      <w:pPr>
        <w:pStyle w:val="Normal"/>
        <w:tabs>
          <w:tab w:val="clear" w:pos="720"/>
          <w:tab w:val="left" w:pos="9498" w:leader="none"/>
        </w:tabs>
        <w:ind w:end="317"/>
        <w:jc w:val="both"/>
        <w:rPr>
          <w:rFonts w:ascii="Calibri" w:hAnsi="Calibri" w:cs="Calibri"/>
        </w:rPr>
      </w:pPr>
      <w:r>
        <w:rPr>
          <w:rFonts w:cs="Calibri" w:ascii="Calibri" w:hAnsi="Calibri"/>
          <w:b/>
        </w:rPr>
        <w:t>c)</w:t>
      </w:r>
      <w:r>
        <w:rPr>
          <w:rFonts w:cs="Calibri" w:ascii="Calibri" w:hAnsi="Calibri"/>
        </w:rPr>
        <w:t xml:space="preserve">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pPr>
        <w:pStyle w:val="Normal"/>
        <w:tabs>
          <w:tab w:val="clear" w:pos="720"/>
          <w:tab w:val="left" w:pos="9498" w:leader="none"/>
        </w:tabs>
        <w:ind w:end="317"/>
        <w:jc w:val="both"/>
        <w:rPr>
          <w:rFonts w:ascii="Calibri" w:hAnsi="Calibri" w:cs="Calibri"/>
        </w:rPr>
      </w:pPr>
      <w:r>
        <w:rPr>
          <w:rFonts w:cs="Calibri" w:ascii="Calibri" w:hAnsi="Calibri"/>
        </w:rPr>
      </w:r>
    </w:p>
    <w:p>
      <w:pPr>
        <w:pStyle w:val="Normal"/>
        <w:tabs>
          <w:tab w:val="clear" w:pos="720"/>
          <w:tab w:val="left" w:pos="9498" w:leader="none"/>
        </w:tabs>
        <w:ind w:end="317"/>
        <w:jc w:val="both"/>
        <w:rPr>
          <w:rFonts w:ascii="Calibri" w:hAnsi="Calibri" w:cs="Calibri"/>
        </w:rPr>
      </w:pPr>
      <w:r>
        <w:rPr>
          <w:rFonts w:cs="Calibri" w:ascii="Calibri" w:hAnsi="Calibri"/>
          <w:b/>
        </w:rPr>
        <w:t>d)</w:t>
      </w:r>
      <w:r>
        <w:rPr>
          <w:rFonts w:cs="Calibri" w:ascii="Calibri" w:hAnsi="Calibri"/>
        </w:rPr>
        <w:t xml:space="preserve"> As informações pessoais dos responsáveis pela </w:t>
      </w:r>
      <w:r>
        <w:rPr>
          <w:rFonts w:cs="Calibri" w:ascii="Calibri" w:hAnsi="Calibri"/>
          <w:u w:val="single"/>
        </w:rPr>
        <w:t>contratante</w:t>
      </w:r>
      <w:r>
        <w:rPr>
          <w:rFonts w:cs="Calibri" w:ascii="Calibri" w:hAnsi="Calibri"/>
        </w:rPr>
        <w:t xml:space="preserve"> estão cadastradas no módulo eletrônico do “Cadastro Corporativo TCESP – CadTCESP”, nos termos previstos no artigo 2º das Instruções nº 01/2020, conforme “Declaração(ões) de Atualização Cadastral” anexa (s);</w:t>
      </w:r>
    </w:p>
    <w:p>
      <w:pPr>
        <w:pStyle w:val="Normal"/>
        <w:tabs>
          <w:tab w:val="clear" w:pos="720"/>
          <w:tab w:val="left" w:pos="9498" w:leader="none"/>
        </w:tabs>
        <w:ind w:end="317"/>
        <w:jc w:val="both"/>
        <w:rPr>
          <w:rFonts w:ascii="Calibri" w:hAnsi="Calibri" w:cs="Calibri"/>
        </w:rPr>
      </w:pPr>
      <w:r>
        <w:rPr>
          <w:rFonts w:cs="Calibri" w:ascii="Calibri" w:hAnsi="Calibri"/>
        </w:rPr>
        <w:t xml:space="preserve"> </w:t>
      </w:r>
    </w:p>
    <w:p>
      <w:pPr>
        <w:pStyle w:val="Normal"/>
        <w:tabs>
          <w:tab w:val="clear" w:pos="720"/>
          <w:tab w:val="left" w:pos="9498" w:leader="none"/>
        </w:tabs>
        <w:ind w:end="317"/>
        <w:jc w:val="both"/>
        <w:rPr>
          <w:rFonts w:ascii="Calibri" w:hAnsi="Calibri" w:cs="Calibri"/>
        </w:rPr>
      </w:pPr>
      <w:r>
        <w:rPr>
          <w:rFonts w:cs="Calibri" w:ascii="Calibri" w:hAnsi="Calibri"/>
          <w:b/>
        </w:rPr>
        <w:t>e)</w:t>
      </w:r>
      <w:r>
        <w:rPr>
          <w:rFonts w:cs="Calibri" w:ascii="Calibri" w:hAnsi="Calibri"/>
        </w:rPr>
        <w:t xml:space="preserve"> É de exclusiva responsabilidade do contratado manter seus dados sempre atualizados.</w:t>
      </w:r>
    </w:p>
    <w:p>
      <w:pPr>
        <w:pStyle w:val="Normal"/>
        <w:tabs>
          <w:tab w:val="clear" w:pos="720"/>
          <w:tab w:val="left" w:pos="9498" w:leader="none"/>
        </w:tabs>
        <w:ind w:end="317"/>
        <w:jc w:val="both"/>
        <w:rPr>
          <w:rFonts w:ascii="Calibri" w:hAnsi="Calibri" w:cs="Calibri"/>
        </w:rPr>
      </w:pPr>
      <w:r>
        <w:rPr>
          <w:rFonts w:cs="Calibri" w:ascii="Calibri" w:hAnsi="Calibri"/>
        </w:rPr>
      </w:r>
    </w:p>
    <w:p>
      <w:pPr>
        <w:pStyle w:val="Normal"/>
        <w:tabs>
          <w:tab w:val="clear" w:pos="720"/>
          <w:tab w:val="left" w:pos="9498" w:leader="none"/>
        </w:tabs>
        <w:ind w:end="317"/>
        <w:jc w:val="both"/>
        <w:rPr>
          <w:rFonts w:ascii="Calibri" w:hAnsi="Calibri" w:cs="Calibri"/>
          <w:b/>
        </w:rPr>
      </w:pPr>
      <w:r>
        <w:rPr>
          <w:rFonts w:cs="Calibri" w:ascii="Calibri" w:hAnsi="Calibri"/>
          <w:b/>
        </w:rPr>
        <w:t xml:space="preserve">2. Damo-nos por NOTIFICADOS para: </w:t>
      </w:r>
    </w:p>
    <w:p>
      <w:pPr>
        <w:pStyle w:val="Normal"/>
        <w:tabs>
          <w:tab w:val="clear" w:pos="720"/>
          <w:tab w:val="left" w:pos="9498" w:leader="none"/>
        </w:tabs>
        <w:ind w:end="317"/>
        <w:jc w:val="both"/>
        <w:rPr>
          <w:rFonts w:ascii="Calibri" w:hAnsi="Calibri" w:cs="Calibri"/>
        </w:rPr>
      </w:pPr>
      <w:r>
        <w:rPr>
          <w:rFonts w:cs="Calibri" w:ascii="Calibri" w:hAnsi="Calibri"/>
        </w:rPr>
      </w:r>
    </w:p>
    <w:p>
      <w:pPr>
        <w:pStyle w:val="Normal"/>
        <w:tabs>
          <w:tab w:val="clear" w:pos="720"/>
          <w:tab w:val="left" w:pos="9498" w:leader="none"/>
        </w:tabs>
        <w:ind w:end="317"/>
        <w:jc w:val="both"/>
        <w:rPr>
          <w:rFonts w:ascii="Calibri" w:hAnsi="Calibri" w:cs="Calibri"/>
        </w:rPr>
      </w:pPr>
      <w:r>
        <w:rPr>
          <w:rFonts w:cs="Calibri" w:ascii="Calibri" w:hAnsi="Calibri"/>
          <w:b/>
        </w:rPr>
        <w:t>a)</w:t>
      </w:r>
      <w:r>
        <w:rPr>
          <w:rFonts w:cs="Calibri" w:ascii="Calibri" w:hAnsi="Calibri"/>
        </w:rPr>
        <w:t xml:space="preserve"> O acompanhamento dos atos do processo até seu julgamento final e consequente publicação; </w:t>
      </w:r>
    </w:p>
    <w:p>
      <w:pPr>
        <w:pStyle w:val="Normal"/>
        <w:tabs>
          <w:tab w:val="clear" w:pos="720"/>
          <w:tab w:val="left" w:pos="9498" w:leader="none"/>
        </w:tabs>
        <w:ind w:end="317"/>
        <w:jc w:val="both"/>
        <w:rPr>
          <w:rFonts w:ascii="Calibri" w:hAnsi="Calibri" w:cs="Calibri"/>
        </w:rPr>
      </w:pPr>
      <w:r>
        <w:rPr>
          <w:rFonts w:cs="Calibri" w:ascii="Calibri" w:hAnsi="Calibri"/>
          <w:b/>
        </w:rPr>
        <w:t>b)</w:t>
      </w:r>
      <w:r>
        <w:rPr>
          <w:rFonts w:cs="Calibri" w:ascii="Calibri" w:hAnsi="Calibri"/>
        </w:rPr>
        <w:t xml:space="preserve"> Se for o caso e de nosso interesse, nos prazos e nas formas legais e regimentais, exercer o direito de defesa, interpor recursos e o que mais couber. </w:t>
      </w:r>
    </w:p>
    <w:p>
      <w:pPr>
        <w:pStyle w:val="Normal"/>
        <w:suppressAutoHyphens w:val="true"/>
        <w:rPr>
          <w:rFonts w:ascii="Calibri" w:hAnsi="Calibri" w:eastAsia="Lucida Sans Unicode" w:cs="Calibri"/>
        </w:rPr>
      </w:pPr>
      <w:r>
        <w:rPr>
          <w:rFonts w:eastAsia="Lucida Sans Unicode" w:cs="Calibri" w:ascii="Calibri" w:hAnsi="Calibri"/>
        </w:rPr>
      </w:r>
    </w:p>
    <w:p>
      <w:pPr>
        <w:pStyle w:val="Normal"/>
        <w:suppressAutoHyphens w:val="true"/>
        <w:rPr>
          <w:rFonts w:ascii="Calibri" w:hAnsi="Calibri" w:eastAsia="Lucida Sans Unicode" w:cs="Calibri"/>
          <w:b/>
          <w:bCs/>
        </w:rPr>
      </w:pPr>
      <w:r>
        <w:rPr>
          <w:rFonts w:eastAsia="Lucida Sans Unicode" w:cs="Calibri" w:ascii="Calibri" w:hAnsi="Calibri"/>
          <w:b/>
          <w:bCs/>
        </w:rPr>
        <w:t xml:space="preserve">São Joaquim da Barra - SP, XX de XX de 2026. </w:t>
      </w:r>
    </w:p>
    <w:p>
      <w:pPr>
        <w:pStyle w:val="Normal"/>
        <w:suppressAutoHyphens w:val="true"/>
        <w:rPr>
          <w:rFonts w:ascii="Calibri" w:hAnsi="Calibri" w:eastAsia="Lucida Sans Unicode" w:cs="Calibri"/>
          <w:b/>
          <w:bCs/>
        </w:rPr>
      </w:pPr>
      <w:r>
        <w:rPr>
          <w:rFonts w:eastAsia="Lucida Sans Unicode" w:cs="Calibri" w:ascii="Calibri" w:hAnsi="Calibri"/>
          <w:b/>
          <w:bCs/>
        </w:rPr>
      </w:r>
    </w:p>
    <w:p>
      <w:pPr>
        <w:pStyle w:val="Normal"/>
        <w:suppressAutoHyphens w:val="true"/>
        <w:rPr>
          <w:rFonts w:ascii="Calibri" w:hAnsi="Calibri" w:eastAsia="Lucida Sans Unicode" w:cs="Calibri"/>
          <w:b/>
          <w:bCs/>
        </w:rPr>
      </w:pPr>
      <w:r>
        <w:rPr>
          <w:rFonts w:eastAsia="Lucida Sans Unicode" w:cs="Calibri" w:ascii="Calibri" w:hAnsi="Calibri"/>
          <w:b/>
          <w:bCs/>
        </w:rPr>
        <w:t>AUTORIDADE MÁXIMA DO ÓRGÃO/ENTIDADE:</w:t>
      </w:r>
    </w:p>
    <w:p>
      <w:pPr>
        <w:pStyle w:val="Normal"/>
        <w:suppressAutoHyphens w:val="true"/>
        <w:rPr>
          <w:rFonts w:ascii="Calibri" w:hAnsi="Calibri" w:eastAsia="Lucida Sans Unicode" w:cs="Calibri"/>
          <w:b/>
          <w:bCs/>
        </w:rPr>
      </w:pPr>
      <w:r>
        <w:rPr>
          <w:rFonts w:eastAsia="Lucida Sans Unicode" w:cs="Calibri" w:ascii="Calibri" w:hAnsi="Calibri"/>
          <w:b/>
          <w:bCs/>
        </w:rPr>
      </w:r>
    </w:p>
    <w:p>
      <w:pPr>
        <w:pStyle w:val="Normal"/>
        <w:suppressAutoHyphens w:val="true"/>
        <w:rPr>
          <w:rFonts w:ascii="Calibri" w:hAnsi="Calibri" w:eastAsia="Lucida Sans Unicode" w:cs="Calibri"/>
        </w:rPr>
      </w:pPr>
      <w:r>
        <w:rPr>
          <w:rFonts w:eastAsia="Lucida Sans Unicode" w:cs="Calibri" w:ascii="Calibri" w:hAnsi="Calibri"/>
        </w:rPr>
        <w:t>Nome: Dr. Wagner José Schmidt</w:t>
      </w:r>
    </w:p>
    <w:p>
      <w:pPr>
        <w:pStyle w:val="Normal"/>
        <w:suppressAutoHyphens w:val="true"/>
        <w:rPr>
          <w:rFonts w:ascii="Calibri" w:hAnsi="Calibri" w:eastAsia="Lucida Sans Unicode" w:cs="Calibri"/>
        </w:rPr>
      </w:pPr>
      <w:r>
        <w:rPr>
          <w:rFonts w:eastAsia="Lucida Sans Unicode" w:cs="Calibri" w:ascii="Calibri" w:hAnsi="Calibri"/>
        </w:rPr>
        <w:t xml:space="preserve">Cargo: Prefeito </w:t>
      </w:r>
    </w:p>
    <w:p>
      <w:pPr>
        <w:pStyle w:val="Normal"/>
        <w:suppressAutoHyphens w:val="true"/>
        <w:rPr>
          <w:rFonts w:ascii="Calibri" w:hAnsi="Calibri" w:eastAsia="Lucida Sans Unicode" w:cs="Calibri"/>
        </w:rPr>
      </w:pPr>
      <w:r>
        <w:rPr>
          <w:rFonts w:eastAsia="Lucida Sans Unicode" w:cs="Calibri" w:ascii="Calibri" w:hAnsi="Calibri"/>
        </w:rPr>
        <w:t>CPF: ___________________</w:t>
      </w:r>
    </w:p>
    <w:p>
      <w:pPr>
        <w:pStyle w:val="Normal"/>
        <w:suppressAutoHyphens w:val="true"/>
        <w:rPr>
          <w:rFonts w:ascii="Calibri" w:hAnsi="Calibri" w:eastAsia="Lucida Sans Unicode" w:cs="Calibri"/>
        </w:rPr>
      </w:pPr>
      <w:r>
        <w:rPr>
          <w:rFonts w:eastAsia="Lucida Sans Unicode" w:cs="Calibri" w:ascii="Calibri" w:hAnsi="Calibri"/>
        </w:rPr>
      </w:r>
    </w:p>
    <w:p>
      <w:pPr>
        <w:pStyle w:val="Normal"/>
        <w:suppressAutoHyphens w:val="true"/>
        <w:rPr>
          <w:rFonts w:ascii="Calibri" w:hAnsi="Calibri" w:eastAsia="Lucida Sans Unicode" w:cs="Calibri"/>
          <w:b/>
          <w:bCs/>
        </w:rPr>
      </w:pPr>
      <w:r>
        <w:rPr>
          <w:rFonts w:eastAsia="Lucida Sans Unicode" w:cs="Calibri" w:ascii="Calibri" w:hAnsi="Calibri"/>
          <w:b/>
          <w:bCs/>
        </w:rPr>
        <w:t>RESPONSÁVEIS PELA HOMOLOGAÇÃO DO CERTAME OU RATIFICAÇÃO DA DISPENSA/INEXIGIBILIDADE DE LICITAÇÃO:</w:t>
      </w:r>
    </w:p>
    <w:p>
      <w:pPr>
        <w:pStyle w:val="Normal"/>
        <w:suppressAutoHyphens w:val="true"/>
        <w:rPr>
          <w:rFonts w:ascii="Calibri" w:hAnsi="Calibri" w:eastAsia="Lucida Sans Unicode" w:cs="Calibri"/>
          <w:b/>
          <w:bCs/>
        </w:rPr>
      </w:pPr>
      <w:r>
        <w:rPr>
          <w:rFonts w:eastAsia="Lucida Sans Unicode" w:cs="Calibri" w:ascii="Calibri" w:hAnsi="Calibri"/>
          <w:b/>
          <w:bCs/>
        </w:rPr>
      </w:r>
    </w:p>
    <w:p>
      <w:pPr>
        <w:pStyle w:val="Normal"/>
        <w:suppressAutoHyphens w:val="true"/>
        <w:rPr>
          <w:rFonts w:ascii="Calibri" w:hAnsi="Calibri" w:eastAsia="Lucida Sans Unicode" w:cs="Calibri"/>
          <w:b/>
          <w:bCs/>
        </w:rPr>
      </w:pPr>
      <w:r>
        <w:rPr>
          <w:rFonts w:eastAsia="Lucida Sans Unicode" w:cs="Calibri" w:ascii="Calibri" w:hAnsi="Calibri"/>
          <w:b/>
          <w:bCs/>
        </w:rPr>
        <w:t>RESPONSÁVEIS QUE ASSINARAM O AJUSTE PELO CONTRATANTE / ORDENADOR DE DESPESAS DA CONTRATANTE:</w:t>
      </w:r>
    </w:p>
    <w:p>
      <w:pPr>
        <w:pStyle w:val="Normal"/>
        <w:suppressAutoHyphens w:val="true"/>
        <w:rPr>
          <w:rFonts w:ascii="Calibri" w:hAnsi="Calibri" w:eastAsia="Lucida Sans Unicode" w:cs="Calibri"/>
        </w:rPr>
      </w:pPr>
      <w:r>
        <w:rPr>
          <w:rFonts w:eastAsia="Lucida Sans Unicode" w:cs="Calibri" w:ascii="Calibri" w:hAnsi="Calibri"/>
        </w:rPr>
      </w:r>
    </w:p>
    <w:p>
      <w:pPr>
        <w:pStyle w:val="Normal"/>
        <w:suppressAutoHyphens w:val="true"/>
        <w:rPr>
          <w:rFonts w:ascii="Calibri" w:hAnsi="Calibri" w:eastAsia="Lucida Sans Unicode" w:cs="Calibri"/>
        </w:rPr>
      </w:pPr>
      <w:r>
        <w:rPr>
          <w:rFonts w:eastAsia="Lucida Sans Unicode" w:cs="Calibri" w:ascii="Calibri" w:hAnsi="Calibri"/>
        </w:rPr>
        <w:t>Nome: Dr. Wagner José Schmidt</w:t>
      </w:r>
    </w:p>
    <w:p>
      <w:pPr>
        <w:pStyle w:val="Normal"/>
        <w:suppressAutoHyphens w:val="true"/>
        <w:rPr>
          <w:rFonts w:ascii="Calibri" w:hAnsi="Calibri" w:eastAsia="Lucida Sans Unicode" w:cs="Calibri"/>
        </w:rPr>
      </w:pPr>
      <w:r>
        <w:rPr>
          <w:rFonts w:eastAsia="Lucida Sans Unicode" w:cs="Calibri" w:ascii="Calibri" w:hAnsi="Calibri"/>
        </w:rPr>
        <w:t xml:space="preserve">Cargo: Prefeito </w:t>
      </w:r>
    </w:p>
    <w:p>
      <w:pPr>
        <w:pStyle w:val="Normal"/>
        <w:suppressAutoHyphens w:val="true"/>
        <w:rPr>
          <w:rFonts w:ascii="Calibri" w:hAnsi="Calibri" w:eastAsia="Lucida Sans Unicode" w:cs="Calibri"/>
        </w:rPr>
      </w:pPr>
      <w:r>
        <w:rPr>
          <w:rFonts w:eastAsia="Lucida Sans Unicode" w:cs="Calibri" w:ascii="Calibri" w:hAnsi="Calibri"/>
        </w:rPr>
        <w:t>CPF: __________________</w:t>
      </w:r>
    </w:p>
    <w:p>
      <w:pPr>
        <w:pStyle w:val="Normal"/>
        <w:suppressAutoHyphens w:val="true"/>
        <w:rPr>
          <w:rFonts w:ascii="Calibri" w:hAnsi="Calibri" w:eastAsia="Lucida Sans Unicode" w:cs="Calibri"/>
        </w:rPr>
      </w:pPr>
      <w:r>
        <w:rPr>
          <w:rFonts w:eastAsia="Lucida Sans Unicode" w:cs="Calibri" w:ascii="Calibri" w:hAnsi="Calibri"/>
        </w:rPr>
        <w:t>Assinatura: ______________________________________________________</w:t>
      </w:r>
    </w:p>
    <w:p>
      <w:pPr>
        <w:pStyle w:val="Normal"/>
        <w:suppressAutoHyphens w:val="true"/>
        <w:rPr>
          <w:rFonts w:ascii="Calibri" w:hAnsi="Calibri" w:eastAsia="Lucida Sans Unicode" w:cs="Calibri"/>
        </w:rPr>
      </w:pPr>
      <w:r>
        <w:rPr>
          <w:rFonts w:eastAsia="Lucida Sans Unicode" w:cs="Calibri" w:ascii="Calibri" w:hAnsi="Calibri"/>
        </w:rPr>
      </w:r>
    </w:p>
    <w:p>
      <w:pPr>
        <w:pStyle w:val="Normal"/>
        <w:suppressAutoHyphens w:val="true"/>
        <w:rPr>
          <w:rFonts w:ascii="Calibri" w:hAnsi="Calibri" w:eastAsia="Lucida Sans Unicode" w:cs="Calibri"/>
          <w:b/>
          <w:bCs/>
        </w:rPr>
      </w:pPr>
      <w:r>
        <w:rPr>
          <w:rFonts w:eastAsia="Lucida Sans Unicode" w:cs="Calibri" w:ascii="Calibri" w:hAnsi="Calibri"/>
          <w:b/>
          <w:bCs/>
        </w:rPr>
        <w:t>RESPONSÁVEIS QUE ASSINARAM O AJUSTE:</w:t>
      </w:r>
    </w:p>
    <w:p>
      <w:pPr>
        <w:pStyle w:val="Normal"/>
        <w:suppressAutoHyphens w:val="true"/>
        <w:rPr>
          <w:rFonts w:ascii="Calibri" w:hAnsi="Calibri" w:eastAsia="Lucida Sans Unicode" w:cs="Calibri"/>
        </w:rPr>
      </w:pPr>
      <w:r>
        <w:rPr>
          <w:rFonts w:eastAsia="Lucida Sans Unicode" w:cs="Calibri" w:ascii="Calibri" w:hAnsi="Calibri"/>
        </w:rPr>
      </w:r>
    </w:p>
    <w:p>
      <w:pPr>
        <w:pStyle w:val="Normal"/>
        <w:suppressAutoHyphens w:val="true"/>
        <w:rPr>
          <w:rFonts w:ascii="Calibri" w:hAnsi="Calibri" w:eastAsia="Lucida Sans Unicode" w:cs="Calibri"/>
          <w:b/>
        </w:rPr>
      </w:pPr>
      <w:r>
        <w:rPr>
          <w:rFonts w:eastAsia="Lucida Sans Unicode" w:cs="Calibri" w:ascii="Calibri" w:hAnsi="Calibri"/>
          <w:b/>
        </w:rPr>
        <w:t>PELA CONTRATADA:</w:t>
      </w:r>
    </w:p>
    <w:p>
      <w:pPr>
        <w:pStyle w:val="Normal"/>
        <w:suppressAutoHyphens w:val="true"/>
        <w:rPr>
          <w:rFonts w:ascii="Calibri" w:hAnsi="Calibri" w:eastAsia="Lucida Sans Unicode" w:cs="Calibri"/>
          <w:b/>
        </w:rPr>
      </w:pPr>
      <w:r>
        <w:rPr>
          <w:rFonts w:eastAsia="Lucida Sans Unicode" w:cs="Calibri" w:ascii="Calibri" w:hAnsi="Calibri"/>
          <w:b/>
        </w:rPr>
      </w:r>
    </w:p>
    <w:p>
      <w:pPr>
        <w:pStyle w:val="Normal"/>
        <w:suppressAutoHyphens w:val="true"/>
        <w:rPr>
          <w:rFonts w:ascii="Calibri" w:hAnsi="Calibri" w:eastAsia="Lucida Sans Unicode" w:cs="Calibri"/>
        </w:rPr>
      </w:pPr>
      <w:r>
        <w:rPr>
          <w:rFonts w:eastAsia="Lucida Sans Unicode" w:cs="Calibri" w:ascii="Calibri" w:hAnsi="Calibri"/>
        </w:rPr>
        <w:t xml:space="preserve">Nome: __________________________________ </w:t>
      </w:r>
    </w:p>
    <w:p>
      <w:pPr>
        <w:pStyle w:val="Normal"/>
        <w:suppressAutoHyphens w:val="true"/>
        <w:rPr>
          <w:rFonts w:ascii="Calibri" w:hAnsi="Calibri" w:eastAsia="Lucida Sans Unicode" w:cs="Calibri"/>
        </w:rPr>
      </w:pPr>
      <w:r>
        <w:rPr>
          <w:rFonts w:eastAsia="Lucida Sans Unicode" w:cs="Calibri" w:ascii="Calibri" w:hAnsi="Calibri"/>
        </w:rPr>
        <w:t xml:space="preserve">Cargo: __________________________________    </w:t>
      </w:r>
    </w:p>
    <w:p>
      <w:pPr>
        <w:pStyle w:val="Normal"/>
        <w:suppressAutoHyphens w:val="true"/>
        <w:rPr>
          <w:rFonts w:ascii="Calibri" w:hAnsi="Calibri" w:eastAsia="Lucida Sans Unicode" w:cs="Calibri"/>
        </w:rPr>
      </w:pPr>
      <w:r>
        <w:rPr>
          <w:rFonts w:eastAsia="Lucida Sans Unicode" w:cs="Calibri" w:ascii="Calibri" w:hAnsi="Calibri"/>
        </w:rPr>
        <w:t>CPF: ____________________________________</w:t>
      </w:r>
    </w:p>
    <w:p>
      <w:pPr>
        <w:pStyle w:val="Normal"/>
        <w:suppressAutoHyphens w:val="true"/>
        <w:rPr>
          <w:rFonts w:ascii="Calibri" w:hAnsi="Calibri" w:eastAsia="Lucida Sans Unicode" w:cs="Calibri"/>
        </w:rPr>
      </w:pPr>
      <w:r>
        <w:rPr>
          <w:rFonts w:eastAsia="Lucida Sans Unicode" w:cs="Calibri" w:ascii="Calibri" w:hAnsi="Calibri"/>
        </w:rPr>
        <w:t>E-mail Institucional: ________________________</w:t>
      </w:r>
    </w:p>
    <w:p>
      <w:pPr>
        <w:pStyle w:val="Normal"/>
        <w:suppressAutoHyphens w:val="true"/>
        <w:rPr>
          <w:rFonts w:ascii="Calibri" w:hAnsi="Calibri" w:eastAsia="Lucida Sans Unicode" w:cs="Calibri"/>
        </w:rPr>
      </w:pPr>
      <w:r>
        <w:rPr>
          <w:rFonts w:eastAsia="Lucida Sans Unicode" w:cs="Calibri" w:ascii="Calibri" w:hAnsi="Calibri"/>
        </w:rPr>
        <w:t>E-mail pessoal: ____________________________</w:t>
      </w:r>
    </w:p>
    <w:p>
      <w:pPr>
        <w:pStyle w:val="Normal"/>
        <w:suppressAutoHyphens w:val="true"/>
        <w:rPr>
          <w:rFonts w:ascii="Calibri" w:hAnsi="Calibri" w:eastAsia="Lucida Sans Unicode" w:cs="Calibri"/>
        </w:rPr>
      </w:pPr>
      <w:r>
        <w:rPr>
          <w:rFonts w:eastAsia="Lucida Sans Unicode" w:cs="Calibri" w:ascii="Calibri" w:hAnsi="Calibri"/>
        </w:rPr>
      </w:r>
    </w:p>
    <w:p>
      <w:pPr>
        <w:pStyle w:val="Normal"/>
        <w:suppressAutoHyphens w:val="true"/>
        <w:rPr>
          <w:rFonts w:ascii="Calibri" w:hAnsi="Calibri" w:eastAsia="Lucida Sans Unicode" w:cs="Calibri"/>
        </w:rPr>
      </w:pPr>
      <w:r>
        <w:rPr>
          <w:rFonts w:eastAsia="Lucida Sans Unicode" w:cs="Calibri" w:ascii="Calibri" w:hAnsi="Calibri"/>
        </w:rPr>
        <w:t>Assinatura: ______________________________________________________</w:t>
      </w:r>
    </w:p>
    <w:p>
      <w:pPr>
        <w:pStyle w:val="Normal"/>
        <w:suppressAutoHyphens w:val="true"/>
        <w:rPr>
          <w:rFonts w:ascii="Calibri" w:hAnsi="Calibri" w:eastAsia="Lucida Sans Unicode" w:cs="Calibri"/>
        </w:rPr>
      </w:pPr>
      <w:r>
        <w:rPr>
          <w:rFonts w:eastAsia="Lucida Sans Unicode" w:cs="Calibri" w:ascii="Calibri" w:hAnsi="Calibri"/>
        </w:rPr>
      </w:r>
    </w:p>
    <w:p>
      <w:pPr>
        <w:pStyle w:val="Normal"/>
        <w:suppressAutoHyphens w:val="true"/>
        <w:rPr>
          <w:rFonts w:ascii="Calibri" w:hAnsi="Calibri" w:eastAsia="Lucida Sans Unicode" w:cs="Calibri"/>
        </w:rPr>
      </w:pPr>
      <w:r>
        <w:rPr>
          <w:rFonts w:eastAsia="Lucida Sans Unicode" w:cs="Calibri" w:ascii="Calibri" w:hAnsi="Calibri"/>
        </w:rPr>
      </w:r>
    </w:p>
    <w:p>
      <w:pPr>
        <w:pStyle w:val="Normal"/>
        <w:suppressAutoHyphens w:val="true"/>
        <w:rPr>
          <w:rFonts w:ascii="Calibri" w:hAnsi="Calibri" w:eastAsia="Lucida Sans Unicode" w:cs="Calibri"/>
          <w:b/>
          <w:bCs/>
        </w:rPr>
      </w:pPr>
      <w:r>
        <w:rPr>
          <w:rFonts w:eastAsia="Lucida Sans Unicode" w:cs="Calibri" w:ascii="Calibri" w:hAnsi="Calibri"/>
          <w:b/>
          <w:bCs/>
        </w:rPr>
        <w:t>GESTOR(ES) DO CONTRATO:</w:t>
      </w:r>
    </w:p>
    <w:p>
      <w:pPr>
        <w:pStyle w:val="Normal"/>
        <w:suppressAutoHyphens w:val="true"/>
        <w:rPr>
          <w:rFonts w:ascii="Calibri" w:hAnsi="Calibri" w:eastAsia="Lucida Sans Unicode" w:cs="Calibri"/>
        </w:rPr>
      </w:pPr>
      <w:r>
        <w:rPr>
          <w:rFonts w:eastAsia="Lucida Sans Unicode" w:cs="Calibri" w:ascii="Calibri" w:hAnsi="Calibri"/>
        </w:rPr>
      </w:r>
    </w:p>
    <w:p>
      <w:pPr>
        <w:pStyle w:val="Normal"/>
        <w:suppressAutoHyphens w:val="true"/>
        <w:rPr>
          <w:rFonts w:ascii="Calibri" w:hAnsi="Calibri" w:eastAsia="Lucida Sans Unicode" w:cs="Calibri"/>
        </w:rPr>
      </w:pPr>
      <w:r>
        <w:rPr>
          <w:rFonts w:eastAsia="Lucida Sans Unicode" w:cs="Calibri" w:ascii="Calibri" w:hAnsi="Calibri"/>
        </w:rPr>
        <w:t>Nome: _____________________________________</w:t>
      </w:r>
    </w:p>
    <w:p>
      <w:pPr>
        <w:pStyle w:val="Normal"/>
        <w:suppressAutoHyphens w:val="true"/>
        <w:rPr>
          <w:rFonts w:ascii="Calibri" w:hAnsi="Calibri" w:eastAsia="Lucida Sans Unicode" w:cs="Calibri"/>
        </w:rPr>
      </w:pPr>
      <w:r>
        <w:rPr>
          <w:rFonts w:eastAsia="Lucida Sans Unicode" w:cs="Calibri" w:ascii="Calibri" w:hAnsi="Calibri"/>
        </w:rPr>
        <w:t xml:space="preserve">Cargo: _____________________________________ </w:t>
      </w:r>
    </w:p>
    <w:p>
      <w:pPr>
        <w:pStyle w:val="Normal"/>
        <w:suppressAutoHyphens w:val="true"/>
        <w:rPr>
          <w:rFonts w:ascii="Calibri" w:hAnsi="Calibri" w:eastAsia="Lucida Sans Unicode" w:cs="Calibri"/>
        </w:rPr>
      </w:pPr>
      <w:r>
        <w:rPr>
          <w:rFonts w:eastAsia="Lucida Sans Unicode" w:cs="Calibri" w:ascii="Calibri" w:hAnsi="Calibri"/>
        </w:rPr>
        <w:t>CPF: _______________________________________</w:t>
      </w:r>
    </w:p>
    <w:p>
      <w:pPr>
        <w:pStyle w:val="Normal"/>
        <w:suppressAutoHyphens w:val="true"/>
        <w:rPr>
          <w:rFonts w:ascii="Calibri" w:hAnsi="Calibri" w:eastAsia="Lucida Sans Unicode" w:cs="Calibri"/>
        </w:rPr>
      </w:pPr>
      <w:r>
        <w:rPr>
          <w:rFonts w:eastAsia="Lucida Sans Unicode" w:cs="Calibri" w:ascii="Calibri" w:hAnsi="Calibri"/>
        </w:rPr>
        <w:t>E-mail Institucional: ___________________________</w:t>
      </w:r>
    </w:p>
    <w:p>
      <w:pPr>
        <w:pStyle w:val="Normal"/>
        <w:suppressAutoHyphens w:val="true"/>
        <w:rPr>
          <w:rFonts w:ascii="Calibri" w:hAnsi="Calibri" w:eastAsia="Lucida Sans Unicode" w:cs="Calibri"/>
        </w:rPr>
      </w:pPr>
      <w:r>
        <w:rPr>
          <w:rFonts w:eastAsia="Lucida Sans Unicode" w:cs="Calibri" w:ascii="Calibri" w:hAnsi="Calibri"/>
        </w:rPr>
      </w:r>
    </w:p>
    <w:p>
      <w:pPr>
        <w:pStyle w:val="Normal"/>
        <w:rPr>
          <w:rFonts w:ascii="Calibri" w:hAnsi="Calibri" w:asciiTheme="minorHAnsi" w:hAnsiTheme="minorHAnsi"/>
          <w:color w:val="FF0000"/>
          <w:sz w:val="24"/>
          <w:szCs w:val="24"/>
        </w:rPr>
      </w:pPr>
      <w:r>
        <w:rPr>
          <w:rFonts w:eastAsia="Lucida Sans Unicode" w:cs="Calibri" w:ascii="Calibri" w:hAnsi="Calibri"/>
        </w:rPr>
        <w:t>Assinatura: ______________________________________</w:t>
      </w:r>
      <w:bookmarkEnd w:id="0"/>
      <w:r>
        <w:rPr>
          <w:rFonts w:eastAsia="Lucida Sans Unicode" w:cs="Calibri" w:ascii="Calibri" w:hAnsi="Calibri"/>
        </w:rPr>
        <w:t>_______________</w:t>
      </w:r>
    </w:p>
    <w:sectPr>
      <w:headerReference w:type="even" r:id="rId38"/>
      <w:headerReference w:type="default" r:id="rId39"/>
      <w:headerReference w:type="first" r:id="rId40"/>
      <w:footerReference w:type="even" r:id="rId41"/>
      <w:footerReference w:type="default" r:id="rId42"/>
      <w:footerReference w:type="first" r:id="rId43"/>
      <w:type w:val="nextPage"/>
      <w:pgSz w:w="11906" w:h="16838"/>
      <w:pgMar w:left="1100" w:right="995" w:gutter="0" w:header="720" w:top="1400" w:footer="720" w:bottom="9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Arial MT">
    <w:charset w:val="00" w:characterSet="windows-1252"/>
    <w:family w:val="swiss"/>
    <w:pitch w:val="variable"/>
  </w:font>
  <w:font w:name="Cambria">
    <w:charset w:val="00" w:characterSet="windows-1252"/>
    <w:family w:val="swiss"/>
    <w:pitch w:val="variable"/>
  </w:font>
  <w:font w:name="Segoe UI">
    <w:charset w:val="00" w:characterSet="windows-1252"/>
    <w:family w:val="swiss"/>
    <w:pitch w:val="variable"/>
  </w:font>
  <w:font w:name="Liberation Sans">
    <w:altName w:val="Arial"/>
    <w:charset w:val="00" w:characterSet="windows-1252"/>
    <w:family w:val="swiss"/>
    <w:pitch w:val="variable"/>
  </w:font>
  <w:font w:name="Arial Unicode MS">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15"/>
      <w:jc w:val="center"/>
      <w:rPr>
        <w:rFonts w:ascii="Arial" w:hAnsi="Arial" w:eastAsia="Lucida Sans Unicode" w:cs="Times New Roman"/>
        <w:b/>
        <w:sz w:val="15"/>
        <w:lang w:val="pt-BR"/>
      </w:rPr>
    </w:pPr>
    <w:r>
      <w:rPr>
        <w:rFonts w:ascii="Arial" w:hAnsi="Arial"/>
        <w:b/>
        <w:sz w:val="15"/>
      </w:rPr>
      <w:t>___________________________________________________________________________________________________________</w:t>
    </w:r>
  </w:p>
  <w:p>
    <w:pPr>
      <w:pStyle w:val="Footer"/>
      <w:ind w:end="30"/>
      <w:jc w:val="center"/>
      <w:rPr>
        <w:rFonts w:ascii="Calibri" w:hAnsi="Calibri" w:cs="Calibri" w:asciiTheme="minorHAnsi" w:cstheme="minorHAnsi" w:hAnsiTheme="minorHAnsi"/>
      </w:rPr>
    </w:pPr>
    <w:r>
      <w:rPr>
        <w:rFonts w:cs="Calibri" w:ascii="Calibri" w:hAnsi="Calibri" w:asciiTheme="minorHAnsi" w:cstheme="minorHAnsi" w:hAnsiTheme="minorHAnsi"/>
      </w:rPr>
      <w:t>Praça Prof. Ivo Vannuchi, S/N – Bela Vista - São Joaquim da Barra – SP – CEP 14600-000</w:t>
    </w:r>
  </w:p>
  <w:p>
    <w:pPr>
      <w:pStyle w:val="Footer"/>
      <w:ind w:end="360"/>
      <w:jc w:val="center"/>
      <w:rPr>
        <w:rFonts w:ascii="Calibri" w:hAnsi="Calibri" w:cs="Calibri" w:asciiTheme="minorHAnsi" w:cstheme="minorHAnsi" w:hAnsiTheme="minorHAnsi"/>
        <w:b/>
      </w:rPr>
    </w:pPr>
    <w:r>
      <w:rPr>
        <w:rFonts w:cs="Calibri" w:ascii="Calibri" w:hAnsi="Calibri" w:asciiTheme="minorHAnsi" w:cstheme="minorHAnsi" w:hAnsiTheme="minorHAnsi"/>
      </w:rPr>
      <w:t>Fone: (0**16) 3810-9000 – Fax: (0**16) 3810-9040</w:t>
    </w:r>
  </w:p>
  <w:p>
    <w:pPr>
      <w:pStyle w:val="Footer"/>
      <w:ind w:end="360"/>
      <w:jc w:val="center"/>
      <w:rPr>
        <w:rFonts w:ascii="Calibri" w:hAnsi="Calibri" w:cs="Calibri" w:asciiTheme="minorHAnsi" w:cstheme="minorHAnsi" w:hAnsiTheme="minorHAnsi"/>
      </w:rPr>
    </w:pPr>
    <w:hyperlink r:id="rId1">
      <w:r>
        <w:rPr>
          <w:rStyle w:val="Hyperlink"/>
          <w:rFonts w:cs="Calibri" w:ascii="Calibri" w:hAnsi="Calibri" w:asciiTheme="minorHAnsi" w:cstheme="minorHAnsi" w:hAnsiTheme="minorHAnsi"/>
        </w:rPr>
        <w:t>licitacao@saojoaquimdabarra.sp.gov.br</w:t>
      </w:r>
    </w:hyperlink>
  </w:p>
  <w:sdt>
    <w:sdtPr>
      <w:docPartObj>
        <w:docPartGallery w:val="Page Numbers (Bottom of Page)"/>
        <w:docPartUnique w:val="true"/>
      </w:docPartObj>
    </w:sdtPr>
    <w:sdtContent>
      <w:p>
        <w:pPr>
          <w:pStyle w:val="Footer"/>
          <w:ind w:end="687"/>
          <w:jc w:val="end"/>
          <w:rPr/>
        </w:pPr>
        <w:r>
          <w:rPr/>
          <w:fldChar w:fldCharType="begin"/>
        </w:r>
        <w:r>
          <w:rPr/>
          <w:instrText xml:space="preserve"> PAGE </w:instrText>
        </w:r>
        <w:r>
          <w:rPr/>
          <w:fldChar w:fldCharType="separate"/>
        </w:r>
        <w:r>
          <w:rPr/>
          <w:t>23</w:t>
        </w:r>
        <w:r>
          <w:rPr/>
          <w:fldChar w:fldCharType="end"/>
        </w:r>
      </w:p>
      <w:p>
        <w:pPr>
          <w:pStyle w:val="BodyText"/>
          <w:spacing w:lineRule="auto" w:line="14"/>
          <w:ind w:start="0"/>
          <w:jc w:val="start"/>
          <w:rPr>
            <w:sz w:val="20"/>
          </w:rPr>
        </w:pPr>
        <w:r>
          <w:rPr>
            <w:sz w:val="20"/>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15"/>
      <w:jc w:val="center"/>
      <w:rPr>
        <w:rFonts w:ascii="Arial" w:hAnsi="Arial" w:eastAsia="Lucida Sans Unicode" w:cs="Times New Roman"/>
        <w:b/>
        <w:sz w:val="15"/>
        <w:lang w:val="pt-BR"/>
      </w:rPr>
    </w:pPr>
    <w:r>
      <w:rPr>
        <w:rFonts w:ascii="Arial" w:hAnsi="Arial"/>
        <w:b/>
        <w:sz w:val="15"/>
      </w:rPr>
      <w:t>___________________________________________________________________________________________________________</w:t>
    </w:r>
  </w:p>
  <w:p>
    <w:pPr>
      <w:pStyle w:val="Footer"/>
      <w:ind w:end="30"/>
      <w:jc w:val="center"/>
      <w:rPr>
        <w:rFonts w:ascii="Calibri" w:hAnsi="Calibri" w:cs="Calibri" w:asciiTheme="minorHAnsi" w:cstheme="minorHAnsi" w:hAnsiTheme="minorHAnsi"/>
      </w:rPr>
    </w:pPr>
    <w:r>
      <w:rPr>
        <w:rFonts w:cs="Calibri" w:ascii="Calibri" w:hAnsi="Calibri" w:asciiTheme="minorHAnsi" w:cstheme="minorHAnsi" w:hAnsiTheme="minorHAnsi"/>
      </w:rPr>
      <w:t>Praça Prof. Ivo Vannuchi, S/N – Bela Vista - São Joaquim da Barra – SP – CEP 14600-000</w:t>
    </w:r>
  </w:p>
  <w:p>
    <w:pPr>
      <w:pStyle w:val="Footer"/>
      <w:ind w:end="360"/>
      <w:jc w:val="center"/>
      <w:rPr>
        <w:rFonts w:ascii="Calibri" w:hAnsi="Calibri" w:cs="Calibri" w:asciiTheme="minorHAnsi" w:cstheme="minorHAnsi" w:hAnsiTheme="minorHAnsi"/>
        <w:b/>
      </w:rPr>
    </w:pPr>
    <w:r>
      <w:rPr>
        <w:rFonts w:cs="Calibri" w:ascii="Calibri" w:hAnsi="Calibri" w:asciiTheme="minorHAnsi" w:cstheme="minorHAnsi" w:hAnsiTheme="minorHAnsi"/>
      </w:rPr>
      <w:t>Fone: (0**16) 3810-9000 – Fax: (0**16) 3810-9040</w:t>
    </w:r>
  </w:p>
  <w:p>
    <w:pPr>
      <w:pStyle w:val="Footer"/>
      <w:ind w:end="360"/>
      <w:jc w:val="center"/>
      <w:rPr>
        <w:rFonts w:ascii="Calibri" w:hAnsi="Calibri" w:cs="Calibri" w:asciiTheme="minorHAnsi" w:cstheme="minorHAnsi" w:hAnsiTheme="minorHAnsi"/>
      </w:rPr>
    </w:pPr>
    <w:hyperlink r:id="rId1">
      <w:r>
        <w:rPr>
          <w:rStyle w:val="Hyperlink"/>
          <w:rFonts w:cs="Calibri" w:ascii="Calibri" w:hAnsi="Calibri" w:asciiTheme="minorHAnsi" w:cstheme="minorHAnsi" w:hAnsiTheme="minorHAnsi"/>
        </w:rPr>
        <w:t>licitacao@saojoaquimdabarra.sp.gov.br</w:t>
      </w:r>
    </w:hyperlink>
  </w:p>
  <w:sdt>
    <w:sdtPr>
      <w:docPartObj>
        <w:docPartGallery w:val="Page Numbers (Bottom of Page)"/>
        <w:docPartUnique w:val="true"/>
      </w:docPartObj>
    </w:sdtPr>
    <w:sdtContent>
      <w:p>
        <w:pPr>
          <w:pStyle w:val="Footer"/>
          <w:ind w:end="687"/>
          <w:jc w:val="end"/>
          <w:rPr/>
        </w:pPr>
        <w:r>
          <w:rPr/>
          <w:fldChar w:fldCharType="begin"/>
        </w:r>
        <w:r>
          <w:rPr/>
          <w:instrText xml:space="preserve"> PAGE </w:instrText>
        </w:r>
        <w:r>
          <w:rPr/>
          <w:fldChar w:fldCharType="separate"/>
        </w:r>
        <w:r>
          <w:rPr/>
          <w:t>23</w:t>
        </w:r>
        <w:r>
          <w:rPr/>
          <w:fldChar w:fldCharType="end"/>
        </w:r>
      </w:p>
      <w:p>
        <w:pPr>
          <w:pStyle w:val="BodyText"/>
          <w:spacing w:lineRule="auto" w:line="14"/>
          <w:ind w:start="0"/>
          <w:jc w:val="start"/>
          <w:rPr>
            <w:sz w:val="20"/>
          </w:rPr>
        </w:pPr>
        <w:r>
          <w:rPr>
            <w:sz w:val="20"/>
          </w:rPr>
        </w:r>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15"/>
      <w:jc w:val="center"/>
      <w:rPr>
        <w:rFonts w:ascii="Arial" w:hAnsi="Arial" w:eastAsia="Lucida Sans Unicode" w:cs="Times New Roman"/>
        <w:b/>
        <w:sz w:val="15"/>
        <w:lang w:val="pt-BR"/>
      </w:rPr>
    </w:pPr>
    <w:r>
      <w:rPr>
        <w:rFonts w:ascii="Arial" w:hAnsi="Arial"/>
        <w:b/>
        <w:sz w:val="15"/>
      </w:rPr>
      <w:t>___________________________________________________________________________________________________________</w:t>
    </w:r>
  </w:p>
  <w:p>
    <w:pPr>
      <w:pStyle w:val="Footer"/>
      <w:ind w:end="30"/>
      <w:jc w:val="center"/>
      <w:rPr>
        <w:rFonts w:ascii="Calibri" w:hAnsi="Calibri" w:cs="Calibri" w:asciiTheme="minorHAnsi" w:cstheme="minorHAnsi" w:hAnsiTheme="minorHAnsi"/>
      </w:rPr>
    </w:pPr>
    <w:r>
      <w:rPr>
        <w:rFonts w:cs="Calibri" w:ascii="Calibri" w:hAnsi="Calibri" w:asciiTheme="minorHAnsi" w:cstheme="minorHAnsi" w:hAnsiTheme="minorHAnsi"/>
      </w:rPr>
      <w:t>Praça Prof. Ivo Vannuchi, S/N – Bela Vista - São Joaquim da Barra – SP – CEP 14600-000</w:t>
    </w:r>
  </w:p>
  <w:p>
    <w:pPr>
      <w:pStyle w:val="Footer"/>
      <w:ind w:end="360"/>
      <w:jc w:val="center"/>
      <w:rPr>
        <w:rFonts w:ascii="Calibri" w:hAnsi="Calibri" w:cs="Calibri" w:asciiTheme="minorHAnsi" w:cstheme="minorHAnsi" w:hAnsiTheme="minorHAnsi"/>
        <w:b/>
      </w:rPr>
    </w:pPr>
    <w:r>
      <w:rPr>
        <w:rFonts w:cs="Calibri" w:ascii="Calibri" w:hAnsi="Calibri" w:asciiTheme="minorHAnsi" w:cstheme="minorHAnsi" w:hAnsiTheme="minorHAnsi"/>
      </w:rPr>
      <w:t>Fone: (0**16) 3810-9000 – Fax: (0**16) 3810-9040</w:t>
    </w:r>
  </w:p>
  <w:p>
    <w:pPr>
      <w:pStyle w:val="Footer"/>
      <w:ind w:end="360"/>
      <w:jc w:val="center"/>
      <w:rPr>
        <w:rFonts w:ascii="Calibri" w:hAnsi="Calibri" w:cs="Calibri" w:asciiTheme="minorHAnsi" w:cstheme="minorHAnsi" w:hAnsiTheme="minorHAnsi"/>
      </w:rPr>
    </w:pPr>
    <w:hyperlink r:id="rId1">
      <w:r>
        <w:rPr>
          <w:rStyle w:val="Hyperlink"/>
          <w:rFonts w:cs="Calibri" w:ascii="Calibri" w:hAnsi="Calibri" w:asciiTheme="minorHAnsi" w:cstheme="minorHAnsi" w:hAnsiTheme="minorHAnsi"/>
        </w:rPr>
        <w:t>licitacao@saojoaquimdabarra.sp.gov.br</w:t>
      </w:r>
    </w:hyperlink>
  </w:p>
  <w:sdt>
    <w:sdtPr>
      <w:docPartObj>
        <w:docPartGallery w:val="Page Numbers (Bottom of Page)"/>
        <w:docPartUnique w:val="true"/>
      </w:docPartObj>
    </w:sdtPr>
    <w:sdtContent>
      <w:p>
        <w:pPr>
          <w:pStyle w:val="Footer"/>
          <w:ind w:end="687"/>
          <w:jc w:val="end"/>
          <w:rPr/>
        </w:pPr>
        <w:r>
          <w:rPr/>
          <w:fldChar w:fldCharType="begin"/>
        </w:r>
        <w:r>
          <w:rPr/>
          <w:instrText xml:space="preserve"> PAGE </w:instrText>
        </w:r>
        <w:r>
          <w:rPr/>
          <w:fldChar w:fldCharType="separate"/>
        </w:r>
        <w:r>
          <w:rPr/>
          <w:t>32</w:t>
        </w:r>
        <w:r>
          <w:rPr/>
          <w:fldChar w:fldCharType="end"/>
        </w:r>
      </w:p>
      <w:p>
        <w:pPr>
          <w:pStyle w:val="BodyText"/>
          <w:spacing w:lineRule="auto" w:line="14"/>
          <w:ind w:start="0"/>
          <w:jc w:val="start"/>
          <w:rPr>
            <w:sz w:val="20"/>
          </w:rPr>
        </w:pPr>
        <w:r>
          <w:rPr>
            <w:sz w:val="20"/>
          </w:rPr>
        </w:r>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15"/>
      <w:jc w:val="center"/>
      <w:rPr>
        <w:rFonts w:ascii="Arial" w:hAnsi="Arial" w:eastAsia="Lucida Sans Unicode" w:cs="Times New Roman"/>
        <w:b/>
        <w:sz w:val="15"/>
        <w:lang w:val="pt-BR"/>
      </w:rPr>
    </w:pPr>
    <w:r>
      <w:rPr>
        <w:rFonts w:ascii="Arial" w:hAnsi="Arial"/>
        <w:b/>
        <w:sz w:val="15"/>
      </w:rPr>
      <w:t>___________________________________________________________________________________________________________</w:t>
    </w:r>
  </w:p>
  <w:p>
    <w:pPr>
      <w:pStyle w:val="Footer"/>
      <w:ind w:end="30"/>
      <w:jc w:val="center"/>
      <w:rPr>
        <w:rFonts w:ascii="Calibri" w:hAnsi="Calibri" w:cs="Calibri" w:asciiTheme="minorHAnsi" w:cstheme="minorHAnsi" w:hAnsiTheme="minorHAnsi"/>
      </w:rPr>
    </w:pPr>
    <w:r>
      <w:rPr>
        <w:rFonts w:cs="Calibri" w:ascii="Calibri" w:hAnsi="Calibri" w:asciiTheme="minorHAnsi" w:cstheme="minorHAnsi" w:hAnsiTheme="minorHAnsi"/>
      </w:rPr>
      <w:t>Praça Prof. Ivo Vannuchi, S/N – Bela Vista - São Joaquim da Barra – SP – CEP 14600-000</w:t>
    </w:r>
  </w:p>
  <w:p>
    <w:pPr>
      <w:pStyle w:val="Footer"/>
      <w:ind w:end="360"/>
      <w:jc w:val="center"/>
      <w:rPr>
        <w:rFonts w:ascii="Calibri" w:hAnsi="Calibri" w:cs="Calibri" w:asciiTheme="minorHAnsi" w:cstheme="minorHAnsi" w:hAnsiTheme="minorHAnsi"/>
        <w:b/>
      </w:rPr>
    </w:pPr>
    <w:r>
      <w:rPr>
        <w:rFonts w:cs="Calibri" w:ascii="Calibri" w:hAnsi="Calibri" w:asciiTheme="minorHAnsi" w:cstheme="minorHAnsi" w:hAnsiTheme="minorHAnsi"/>
      </w:rPr>
      <w:t>Fone: (0**16) 3810-9000 – Fax: (0**16) 3810-9040</w:t>
    </w:r>
  </w:p>
  <w:p>
    <w:pPr>
      <w:pStyle w:val="Footer"/>
      <w:ind w:end="360"/>
      <w:jc w:val="center"/>
      <w:rPr>
        <w:rFonts w:ascii="Calibri" w:hAnsi="Calibri" w:cs="Calibri" w:asciiTheme="minorHAnsi" w:cstheme="minorHAnsi" w:hAnsiTheme="minorHAnsi"/>
      </w:rPr>
    </w:pPr>
    <w:hyperlink r:id="rId1">
      <w:r>
        <w:rPr>
          <w:rStyle w:val="Hyperlink"/>
          <w:rFonts w:cs="Calibri" w:ascii="Calibri" w:hAnsi="Calibri" w:asciiTheme="minorHAnsi" w:cstheme="minorHAnsi" w:hAnsiTheme="minorHAnsi"/>
        </w:rPr>
        <w:t>licitacao@saojoaquimdabarra.sp.gov.br</w:t>
      </w:r>
    </w:hyperlink>
  </w:p>
  <w:sdt>
    <w:sdtPr>
      <w:docPartObj>
        <w:docPartGallery w:val="Page Numbers (Bottom of Page)"/>
        <w:docPartUnique w:val="true"/>
      </w:docPartObj>
    </w:sdtPr>
    <w:sdtContent>
      <w:p>
        <w:pPr>
          <w:pStyle w:val="Footer"/>
          <w:ind w:end="687"/>
          <w:jc w:val="end"/>
          <w:rPr/>
        </w:pPr>
        <w:r>
          <w:rPr/>
          <w:fldChar w:fldCharType="begin"/>
        </w:r>
        <w:r>
          <w:rPr/>
          <w:instrText xml:space="preserve"> PAGE </w:instrText>
        </w:r>
        <w:r>
          <w:rPr/>
          <w:fldChar w:fldCharType="separate"/>
        </w:r>
        <w:r>
          <w:rPr/>
          <w:t>32</w:t>
        </w:r>
        <w:r>
          <w:rPr/>
          <w:fldChar w:fldCharType="end"/>
        </w:r>
      </w:p>
      <w:p>
        <w:pPr>
          <w:pStyle w:val="BodyText"/>
          <w:spacing w:lineRule="auto" w:line="14"/>
          <w:ind w:start="0"/>
          <w:jc w:val="start"/>
          <w:rPr>
            <w:sz w:val="20"/>
          </w:rPr>
        </w:pPr>
        <w:r>
          <w:rPr>
            <w:sz w:val="20"/>
          </w:rPr>
        </w:r>
      </w:p>
    </w:sdtContent>
  </w:sdt>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15"/>
      <w:jc w:val="center"/>
      <w:rPr>
        <w:rFonts w:ascii="Arial" w:hAnsi="Arial" w:eastAsia="Lucida Sans Unicode" w:cs="Times New Roman"/>
        <w:b/>
        <w:sz w:val="15"/>
        <w:lang w:val="pt-BR"/>
      </w:rPr>
    </w:pPr>
    <w:r>
      <w:rPr>
        <w:rFonts w:ascii="Arial" w:hAnsi="Arial"/>
        <w:b/>
        <w:sz w:val="15"/>
      </w:rPr>
      <w:t>___________________________________________________________________________________________________________</w:t>
    </w:r>
  </w:p>
  <w:p>
    <w:pPr>
      <w:pStyle w:val="Footer"/>
      <w:ind w:end="30"/>
      <w:jc w:val="center"/>
      <w:rPr>
        <w:rFonts w:ascii="Calibri" w:hAnsi="Calibri" w:cs="Calibri" w:asciiTheme="minorHAnsi" w:cstheme="minorHAnsi" w:hAnsiTheme="minorHAnsi"/>
      </w:rPr>
    </w:pPr>
    <w:r>
      <w:rPr>
        <w:rFonts w:cs="Calibri" w:ascii="Calibri" w:hAnsi="Calibri" w:asciiTheme="minorHAnsi" w:cstheme="minorHAnsi" w:hAnsiTheme="minorHAnsi"/>
      </w:rPr>
      <w:t>Praça Prof. Ivo Vannuchi, S/N – Bela Vista - São Joaquim da Barra – SP – CEP 14600-000</w:t>
    </w:r>
  </w:p>
  <w:p>
    <w:pPr>
      <w:pStyle w:val="Footer"/>
      <w:ind w:end="360"/>
      <w:jc w:val="center"/>
      <w:rPr>
        <w:rFonts w:ascii="Calibri" w:hAnsi="Calibri" w:cs="Calibri" w:asciiTheme="minorHAnsi" w:cstheme="minorHAnsi" w:hAnsiTheme="minorHAnsi"/>
        <w:b/>
      </w:rPr>
    </w:pPr>
    <w:r>
      <w:rPr>
        <w:rFonts w:cs="Calibri" w:ascii="Calibri" w:hAnsi="Calibri" w:asciiTheme="minorHAnsi" w:cstheme="minorHAnsi" w:hAnsiTheme="minorHAnsi"/>
      </w:rPr>
      <w:t>Fone: (0**16) 3810-9000 – Fax: (0**16) 3810-9040</w:t>
    </w:r>
  </w:p>
  <w:p>
    <w:pPr>
      <w:pStyle w:val="Footer"/>
      <w:ind w:end="360"/>
      <w:jc w:val="center"/>
      <w:rPr>
        <w:rFonts w:ascii="Calibri" w:hAnsi="Calibri" w:cs="Calibri" w:asciiTheme="minorHAnsi" w:cstheme="minorHAnsi" w:hAnsiTheme="minorHAnsi"/>
      </w:rPr>
    </w:pPr>
    <w:hyperlink r:id="rId1">
      <w:r>
        <w:rPr>
          <w:rStyle w:val="Hyperlink"/>
          <w:rFonts w:cs="Calibri" w:ascii="Calibri" w:hAnsi="Calibri" w:asciiTheme="minorHAnsi" w:cstheme="minorHAnsi" w:hAnsiTheme="minorHAnsi"/>
        </w:rPr>
        <w:t>licitacao@saojoaquimdabarra.sp.gov.br</w:t>
      </w:r>
    </w:hyperlink>
  </w:p>
  <w:sdt>
    <w:sdtPr>
      <w:docPartObj>
        <w:docPartGallery w:val="Page Numbers (Bottom of Page)"/>
        <w:docPartUnique w:val="true"/>
      </w:docPartObj>
    </w:sdtPr>
    <w:sdtContent>
      <w:p>
        <w:pPr>
          <w:pStyle w:val="Footer"/>
          <w:ind w:end="687"/>
          <w:jc w:val="end"/>
          <w:rPr/>
        </w:pPr>
        <w:r>
          <w:rPr/>
          <w:fldChar w:fldCharType="begin"/>
        </w:r>
        <w:r>
          <w:rPr/>
          <w:instrText xml:space="preserve"> PAGE </w:instrText>
        </w:r>
        <w:r>
          <w:rPr/>
          <w:fldChar w:fldCharType="separate"/>
        </w:r>
        <w:r>
          <w:rPr/>
          <w:t>45</w:t>
        </w:r>
        <w:r>
          <w:rPr/>
          <w:fldChar w:fldCharType="end"/>
        </w:r>
      </w:p>
      <w:p>
        <w:pPr>
          <w:pStyle w:val="BodyText"/>
          <w:spacing w:lineRule="auto" w:line="14"/>
          <w:ind w:start="0"/>
          <w:jc w:val="start"/>
          <w:rPr>
            <w:sz w:val="20"/>
          </w:rPr>
        </w:pPr>
        <w:r>
          <w:rPr>
            <w:sz w:val="20"/>
          </w:rPr>
        </w:r>
      </w:p>
    </w:sdtContent>
  </w:sdt>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15"/>
      <w:jc w:val="center"/>
      <w:rPr>
        <w:rFonts w:ascii="Arial" w:hAnsi="Arial" w:eastAsia="Lucida Sans Unicode" w:cs="Times New Roman"/>
        <w:b/>
        <w:sz w:val="15"/>
        <w:lang w:val="pt-BR"/>
      </w:rPr>
    </w:pPr>
    <w:r>
      <w:rPr>
        <w:rFonts w:ascii="Arial" w:hAnsi="Arial"/>
        <w:b/>
        <w:sz w:val="15"/>
      </w:rPr>
      <w:t>___________________________________________________________________________________________________________</w:t>
    </w:r>
  </w:p>
  <w:p>
    <w:pPr>
      <w:pStyle w:val="Footer"/>
      <w:ind w:end="30"/>
      <w:jc w:val="center"/>
      <w:rPr>
        <w:rFonts w:ascii="Calibri" w:hAnsi="Calibri" w:cs="Calibri" w:asciiTheme="minorHAnsi" w:cstheme="minorHAnsi" w:hAnsiTheme="minorHAnsi"/>
      </w:rPr>
    </w:pPr>
    <w:r>
      <w:rPr>
        <w:rFonts w:cs="Calibri" w:ascii="Calibri" w:hAnsi="Calibri" w:asciiTheme="minorHAnsi" w:cstheme="minorHAnsi" w:hAnsiTheme="minorHAnsi"/>
      </w:rPr>
      <w:t>Praça Prof. Ivo Vannuchi, S/N – Bela Vista - São Joaquim da Barra – SP – CEP 14600-000</w:t>
    </w:r>
  </w:p>
  <w:p>
    <w:pPr>
      <w:pStyle w:val="Footer"/>
      <w:ind w:end="360"/>
      <w:jc w:val="center"/>
      <w:rPr>
        <w:rFonts w:ascii="Calibri" w:hAnsi="Calibri" w:cs="Calibri" w:asciiTheme="minorHAnsi" w:cstheme="minorHAnsi" w:hAnsiTheme="minorHAnsi"/>
        <w:b/>
      </w:rPr>
    </w:pPr>
    <w:r>
      <w:rPr>
        <w:rFonts w:cs="Calibri" w:ascii="Calibri" w:hAnsi="Calibri" w:asciiTheme="minorHAnsi" w:cstheme="minorHAnsi" w:hAnsiTheme="minorHAnsi"/>
      </w:rPr>
      <w:t>Fone: (0**16) 3810-9000 – Fax: (0**16) 3810-9040</w:t>
    </w:r>
  </w:p>
  <w:p>
    <w:pPr>
      <w:pStyle w:val="Footer"/>
      <w:ind w:end="360"/>
      <w:jc w:val="center"/>
      <w:rPr>
        <w:rFonts w:ascii="Calibri" w:hAnsi="Calibri" w:cs="Calibri" w:asciiTheme="minorHAnsi" w:cstheme="minorHAnsi" w:hAnsiTheme="minorHAnsi"/>
      </w:rPr>
    </w:pPr>
    <w:hyperlink r:id="rId1">
      <w:r>
        <w:rPr>
          <w:rStyle w:val="Hyperlink"/>
          <w:rFonts w:cs="Calibri" w:ascii="Calibri" w:hAnsi="Calibri" w:asciiTheme="minorHAnsi" w:cstheme="minorHAnsi" w:hAnsiTheme="minorHAnsi"/>
        </w:rPr>
        <w:t>licitacao@saojoaquimdabarra.sp.gov.br</w:t>
      </w:r>
    </w:hyperlink>
  </w:p>
  <w:sdt>
    <w:sdtPr>
      <w:docPartObj>
        <w:docPartGallery w:val="Page Numbers (Bottom of Page)"/>
        <w:docPartUnique w:val="true"/>
      </w:docPartObj>
    </w:sdtPr>
    <w:sdtContent>
      <w:p>
        <w:pPr>
          <w:pStyle w:val="Footer"/>
          <w:ind w:end="687"/>
          <w:jc w:val="end"/>
          <w:rPr/>
        </w:pPr>
        <w:r>
          <w:rPr/>
          <w:fldChar w:fldCharType="begin"/>
        </w:r>
        <w:r>
          <w:rPr/>
          <w:instrText xml:space="preserve"> PAGE </w:instrText>
        </w:r>
        <w:r>
          <w:rPr/>
          <w:fldChar w:fldCharType="separate"/>
        </w:r>
        <w:r>
          <w:rPr/>
          <w:t>45</w:t>
        </w:r>
        <w:r>
          <w:rPr/>
          <w:fldChar w:fldCharType="end"/>
        </w:r>
      </w:p>
      <w:p>
        <w:pPr>
          <w:pStyle w:val="BodyText"/>
          <w:spacing w:lineRule="auto" w:line="14"/>
          <w:ind w:start="0"/>
          <w:jc w:val="start"/>
          <w:rPr>
            <w:sz w:val="20"/>
          </w:rPr>
        </w:pPr>
        <w:r>
          <w:rPr>
            <w:sz w:val="20"/>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252"/>
        <w:tab w:val="clear" w:pos="8504"/>
        <w:tab w:val="center" w:pos="7230" w:leader="none"/>
        <w:tab w:val="right" w:pos="7938" w:leader="none"/>
        <w:tab w:val="left" w:pos="9498" w:leader="none"/>
      </w:tabs>
      <w:rPr>
        <w:rFonts w:ascii="Calibri" w:hAnsi="Calibri" w:cs="Calibri" w:asciiTheme="minorHAnsi" w:cstheme="minorHAnsi" w:hAnsiTheme="minorHAnsi"/>
        <w:b/>
        <w:sz w:val="28"/>
        <w:szCs w:val="28"/>
      </w:rPr>
    </w:pPr>
    <w:r>
      <w:rPr/>
      <mc:AlternateContent>
        <mc:Choice Requires="wps">
          <w:drawing>
            <wp:anchor distT="6350" distB="6350" distL="6350" distR="6350" simplePos="0" relativeHeight="69" behindDoc="1" locked="0" layoutInCell="1" allowOverlap="1" wp14:anchorId="55FB8FB5">
              <wp:simplePos x="0" y="0"/>
              <wp:positionH relativeFrom="column">
                <wp:posOffset>1958975</wp:posOffset>
              </wp:positionH>
              <wp:positionV relativeFrom="paragraph">
                <wp:posOffset>88265</wp:posOffset>
              </wp:positionV>
              <wp:extent cx="3028950" cy="506730"/>
              <wp:effectExtent l="6350" t="6350" r="6350" b="6350"/>
              <wp:wrapNone/>
              <wp:docPr id="1" name="Caixa de texto 78"/>
              <a:graphic xmlns:a="http://schemas.openxmlformats.org/drawingml/2006/main">
                <a:graphicData uri="http://schemas.microsoft.com/office/word/2010/wordprocessingShape">
                  <wps:wsp>
                    <wps:cNvSpPr/>
                    <wps:spPr>
                      <a:xfrm>
                        <a:off x="0" y="0"/>
                        <a:ext cx="3029040" cy="506880"/>
                      </a:xfrm>
                      <a:prstGeom prst="rect">
                        <a:avLst/>
                      </a:prstGeom>
                      <a:solidFill>
                        <a:srgbClr val="FFFFFF"/>
                      </a:solidFill>
                      <a:ln w="12700">
                        <a:solidFill>
                          <a:srgbClr val="FFFFFF"/>
                        </a:solidFill>
                        <a:miter/>
                      </a:ln>
                    </wps:spPr>
                    <wps:style>
                      <a:lnRef idx="0"/>
                      <a:fillRef idx="0"/>
                      <a:effectRef idx="0"/>
                      <a:fontRef idx="minor"/>
                    </wps:style>
                    <wps:txbx>
                      <w:txbxContent>
                        <w:p>
                          <w:pPr>
                            <w:pStyle w:val="Heading5"/>
                            <w:tabs>
                              <w:tab w:val="clear" w:pos="720"/>
                              <w:tab w:val="left" w:pos="0" w:leader="none"/>
                            </w:tabs>
                            <w:spacing w:before="40" w:after="0"/>
                            <w:rPr>
                              <w:rFonts w:ascii="Calibri" w:hAnsi="Calibri"/>
                              <w:sz w:val="24"/>
                            </w:rPr>
                          </w:pPr>
                          <w:r>
                            <w:rPr>
                              <w:rFonts w:ascii="Calibri" w:hAnsi="Calibri"/>
                              <w:b/>
                              <w:sz w:val="24"/>
                            </w:rPr>
                            <w:t>Prefeitura Municipal de São Joaquim da Barra</w:t>
                          </w:r>
                        </w:p>
                        <w:p>
                          <w:pPr>
                            <w:pStyle w:val="Contedodoquadro"/>
                            <w:jc w:val="center"/>
                            <w:rPr>
                              <w:rFonts w:ascii="Calibri" w:hAnsi="Calibri"/>
                              <w:sz w:val="24"/>
                            </w:rPr>
                          </w:pPr>
                          <w:r>
                            <w:rPr>
                              <w:rFonts w:ascii="Calibri" w:hAnsi="Calibri"/>
                              <w:color w:val="000000"/>
                              <w:sz w:val="24"/>
                            </w:rPr>
                            <w:t>ESTADO DE SÃO PAULO</w:t>
                          </w:r>
                        </w:p>
                      </w:txbxContent>
                    </wps:txbx>
                    <wps:bodyPr lIns="12600" tIns="12600" rIns="12600" bIns="12600" anchor="t" upright="1">
                      <a:noAutofit/>
                    </wps:bodyPr>
                  </wps:wsp>
                </a:graphicData>
              </a:graphic>
            </wp:anchor>
          </w:drawing>
        </mc:Choice>
        <mc:Fallback>
          <w:pict>
            <v:rect id="shape_0" fillcolor="white" stroked="t" o:allowincell="f" style="position:absolute;margin-left:154.25pt;margin-top:6.95pt;width:238.45pt;height:39.85pt;mso-wrap-style:square;v-text-anchor:top" wp14:anchorId="55FB8FB5">
              <v:fill o:detectmouseclick="t" type="solid" color2="black"/>
              <v:stroke color="white" weight="12600" joinstyle="miter" endcap="flat"/>
              <v:textbox>
                <w:txbxContent>
                  <w:p>
                    <w:pPr>
                      <w:pStyle w:val="Heading5"/>
                      <w:tabs>
                        <w:tab w:val="clear" w:pos="720"/>
                        <w:tab w:val="left" w:pos="0" w:leader="none"/>
                      </w:tabs>
                      <w:spacing w:before="40" w:after="0"/>
                      <w:rPr>
                        <w:rFonts w:ascii="Calibri" w:hAnsi="Calibri"/>
                        <w:sz w:val="24"/>
                      </w:rPr>
                    </w:pPr>
                    <w:r>
                      <w:rPr>
                        <w:rFonts w:ascii="Calibri" w:hAnsi="Calibri"/>
                        <w:b/>
                        <w:sz w:val="24"/>
                      </w:rPr>
                      <w:t>Prefeitura Municipal de São Joaquim da Barra</w:t>
                    </w:r>
                  </w:p>
                  <w:p>
                    <w:pPr>
                      <w:pStyle w:val="Contedodoquadro"/>
                      <w:jc w:val="center"/>
                      <w:rPr>
                        <w:rFonts w:ascii="Calibri" w:hAnsi="Calibri"/>
                        <w:sz w:val="24"/>
                      </w:rPr>
                    </w:pPr>
                    <w:r>
                      <w:rPr>
                        <w:rFonts w:ascii="Calibri" w:hAnsi="Calibri"/>
                        <w:color w:val="000000"/>
                        <w:sz w:val="24"/>
                      </w:rPr>
                      <w:t>ESTADO DE SÃO PAULO</w:t>
                    </w:r>
                  </w:p>
                </w:txbxContent>
              </v:textbox>
              <w10:wrap type="none"/>
            </v:rect>
          </w:pict>
        </mc:Fallback>
      </mc:AlternateContent>
      <w:drawing>
        <wp:inline distT="0" distB="0" distL="0" distR="0">
          <wp:extent cx="581660" cy="561975"/>
          <wp:effectExtent l="0" t="0" r="0" b="0"/>
          <wp:docPr id="2" name="Imagem 3" descr="PREF-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PREF-BRA"/>
                  <pic:cNvPicPr>
                    <a:picLocks noChangeAspect="1" noChangeArrowheads="1"/>
                  </pic:cNvPicPr>
                </pic:nvPicPr>
                <pic:blipFill>
                  <a:blip r:embed="rId1"/>
                  <a:stretch>
                    <a:fillRect/>
                  </a:stretch>
                </pic:blipFill>
                <pic:spPr bwMode="auto">
                  <a:xfrm>
                    <a:off x="0" y="0"/>
                    <a:ext cx="581660" cy="561975"/>
                  </a:xfrm>
                  <a:prstGeom prst="rect">
                    <a:avLst/>
                  </a:prstGeom>
                  <a:noFill/>
                </pic:spPr>
              </pic:pic>
            </a:graphicData>
          </a:graphic>
        </wp:inline>
      </w:drawing>
    </w:r>
  </w:p>
  <w:p>
    <w:pPr>
      <w:pStyle w:val="Header"/>
      <w:tabs>
        <w:tab w:val="clear" w:pos="4252"/>
        <w:tab w:val="clear" w:pos="8504"/>
        <w:tab w:val="left" w:pos="6804" w:leader="none"/>
        <w:tab w:val="left" w:pos="9498" w:leader="none"/>
      </w:tabs>
      <w:ind w:firstLine="142"/>
      <w:rPr>
        <w:rFonts w:ascii="Calibri" w:hAnsi="Calibri" w:cs="Calibri" w:asciiTheme="minorHAnsi" w:cstheme="minorHAnsi" w:hAnsiTheme="minorHAnsi"/>
        <w:b/>
        <w:sz w:val="28"/>
        <w:szCs w:val="28"/>
      </w:rPr>
    </w:pPr>
    <w:r>
      <w:rPr>
        <w:rFonts w:cs="Calibri" w:cstheme="minorHAnsi" w:ascii="Calibri" w:hAnsi="Calibri"/>
        <w:b/>
        <w:sz w:val="28"/>
        <w:szCs w:val="28"/>
      </w:rPr>
    </w:r>
  </w:p>
  <w:p>
    <w:pPr>
      <w:pStyle w:val="Header"/>
      <w:tabs>
        <w:tab w:val="clear" w:pos="4252"/>
        <w:tab w:val="clear" w:pos="8504"/>
        <w:tab w:val="left" w:pos="6804" w:leader="none"/>
        <w:tab w:val="left" w:pos="9498" w:leader="none"/>
      </w:tabs>
      <w:ind w:firstLine="142"/>
      <w:rPr>
        <w:rFonts w:ascii="Calibri" w:hAnsi="Calibri" w:cs="Calibri" w:asciiTheme="minorHAnsi" w:cstheme="minorHAnsi" w:hAnsiTheme="minorHAnsi"/>
        <w:b/>
        <w:sz w:val="28"/>
        <w:szCs w:val="28"/>
      </w:rPr>
    </w:pPr>
    <w:r>
      <w:rPr>
        <w:rFonts w:cs="Calibri" w:ascii="Calibri" w:hAnsi="Calibri" w:asciiTheme="minorHAnsi" w:cstheme="minorHAnsi" w:hAnsiTheme="minorHAnsi"/>
        <w:b/>
        <w:sz w:val="28"/>
        <w:szCs w:val="28"/>
      </w:rPr>
      <w:t xml:space="preserve">PREGÃO ELETRÔNICO N.º 071/2026                        PROC. ADM. N.º 1816/2026                                                                                 </w:t>
    </w:r>
    <w:r>
      <w:rPr>
        <w:rFonts w:ascii="Arial" w:hAnsi="Arial"/>
      </w:rPr>
      <w:t>____________________________________________________________________________</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252"/>
        <w:tab w:val="clear" w:pos="8504"/>
        <w:tab w:val="center" w:pos="7230" w:leader="none"/>
        <w:tab w:val="right" w:pos="7938" w:leader="none"/>
        <w:tab w:val="left" w:pos="9498" w:leader="none"/>
      </w:tabs>
      <w:rPr>
        <w:rFonts w:ascii="Calibri" w:hAnsi="Calibri" w:cs="Calibri" w:asciiTheme="minorHAnsi" w:cstheme="minorHAnsi" w:hAnsiTheme="minorHAnsi"/>
        <w:b/>
        <w:sz w:val="28"/>
        <w:szCs w:val="28"/>
      </w:rPr>
    </w:pPr>
    <w:r>
      <w:rPr/>
      <mc:AlternateContent>
        <mc:Choice Requires="wps">
          <w:drawing>
            <wp:anchor distT="6350" distB="6350" distL="6350" distR="6350" simplePos="0" relativeHeight="69" behindDoc="1" locked="0" layoutInCell="1" allowOverlap="1" wp14:anchorId="55FB8FB5">
              <wp:simplePos x="0" y="0"/>
              <wp:positionH relativeFrom="column">
                <wp:posOffset>1958975</wp:posOffset>
              </wp:positionH>
              <wp:positionV relativeFrom="paragraph">
                <wp:posOffset>88265</wp:posOffset>
              </wp:positionV>
              <wp:extent cx="3028950" cy="506730"/>
              <wp:effectExtent l="6350" t="6350" r="6350" b="6350"/>
              <wp:wrapNone/>
              <wp:docPr id="3" name="Caixa de texto 78"/>
              <a:graphic xmlns:a="http://schemas.openxmlformats.org/drawingml/2006/main">
                <a:graphicData uri="http://schemas.microsoft.com/office/word/2010/wordprocessingShape">
                  <wps:wsp>
                    <wps:cNvSpPr/>
                    <wps:spPr>
                      <a:xfrm>
                        <a:off x="0" y="0"/>
                        <a:ext cx="3029040" cy="506880"/>
                      </a:xfrm>
                      <a:prstGeom prst="rect">
                        <a:avLst/>
                      </a:prstGeom>
                      <a:solidFill>
                        <a:srgbClr val="FFFFFF"/>
                      </a:solidFill>
                      <a:ln w="12700">
                        <a:solidFill>
                          <a:srgbClr val="FFFFFF"/>
                        </a:solidFill>
                        <a:miter/>
                      </a:ln>
                    </wps:spPr>
                    <wps:style>
                      <a:lnRef idx="0"/>
                      <a:fillRef idx="0"/>
                      <a:effectRef idx="0"/>
                      <a:fontRef idx="minor"/>
                    </wps:style>
                    <wps:txbx>
                      <w:txbxContent>
                        <w:p>
                          <w:pPr>
                            <w:pStyle w:val="Heading5"/>
                            <w:tabs>
                              <w:tab w:val="clear" w:pos="720"/>
                              <w:tab w:val="left" w:pos="0" w:leader="none"/>
                            </w:tabs>
                            <w:spacing w:before="40" w:after="0"/>
                            <w:rPr>
                              <w:rFonts w:ascii="Calibri" w:hAnsi="Calibri"/>
                              <w:sz w:val="24"/>
                            </w:rPr>
                          </w:pPr>
                          <w:r>
                            <w:rPr>
                              <w:rFonts w:ascii="Calibri" w:hAnsi="Calibri"/>
                              <w:b/>
                              <w:sz w:val="24"/>
                            </w:rPr>
                            <w:t>Prefeitura Municipal de São Joaquim da Barra</w:t>
                          </w:r>
                        </w:p>
                        <w:p>
                          <w:pPr>
                            <w:pStyle w:val="Contedodoquadro"/>
                            <w:jc w:val="center"/>
                            <w:rPr>
                              <w:rFonts w:ascii="Calibri" w:hAnsi="Calibri"/>
                              <w:sz w:val="24"/>
                            </w:rPr>
                          </w:pPr>
                          <w:r>
                            <w:rPr>
                              <w:rFonts w:ascii="Calibri" w:hAnsi="Calibri"/>
                              <w:color w:val="000000"/>
                              <w:sz w:val="24"/>
                            </w:rPr>
                            <w:t>ESTADO DE SÃO PAULO</w:t>
                          </w:r>
                        </w:p>
                      </w:txbxContent>
                    </wps:txbx>
                    <wps:bodyPr lIns="12600" tIns="12600" rIns="12600" bIns="12600" anchor="t" upright="1">
                      <a:noAutofit/>
                    </wps:bodyPr>
                  </wps:wsp>
                </a:graphicData>
              </a:graphic>
            </wp:anchor>
          </w:drawing>
        </mc:Choice>
        <mc:Fallback>
          <w:pict>
            <v:rect id="shape_0" fillcolor="white" stroked="t" o:allowincell="f" style="position:absolute;margin-left:154.25pt;margin-top:6.95pt;width:238.45pt;height:39.85pt;mso-wrap-style:square;v-text-anchor:top" wp14:anchorId="55FB8FB5">
              <v:fill o:detectmouseclick="t" type="solid" color2="black"/>
              <v:stroke color="white" weight="12600" joinstyle="miter" endcap="flat"/>
              <v:textbox>
                <w:txbxContent>
                  <w:p>
                    <w:pPr>
                      <w:pStyle w:val="Heading5"/>
                      <w:tabs>
                        <w:tab w:val="clear" w:pos="720"/>
                        <w:tab w:val="left" w:pos="0" w:leader="none"/>
                      </w:tabs>
                      <w:spacing w:before="40" w:after="0"/>
                      <w:rPr>
                        <w:rFonts w:ascii="Calibri" w:hAnsi="Calibri"/>
                        <w:sz w:val="24"/>
                      </w:rPr>
                    </w:pPr>
                    <w:r>
                      <w:rPr>
                        <w:rFonts w:ascii="Calibri" w:hAnsi="Calibri"/>
                        <w:b/>
                        <w:sz w:val="24"/>
                      </w:rPr>
                      <w:t>Prefeitura Municipal de São Joaquim da Barra</w:t>
                    </w:r>
                  </w:p>
                  <w:p>
                    <w:pPr>
                      <w:pStyle w:val="Contedodoquadro"/>
                      <w:jc w:val="center"/>
                      <w:rPr>
                        <w:rFonts w:ascii="Calibri" w:hAnsi="Calibri"/>
                        <w:sz w:val="24"/>
                      </w:rPr>
                    </w:pPr>
                    <w:r>
                      <w:rPr>
                        <w:rFonts w:ascii="Calibri" w:hAnsi="Calibri"/>
                        <w:color w:val="000000"/>
                        <w:sz w:val="24"/>
                      </w:rPr>
                      <w:t>ESTADO DE SÃO PAULO</w:t>
                    </w:r>
                  </w:p>
                </w:txbxContent>
              </v:textbox>
              <w10:wrap type="none"/>
            </v:rect>
          </w:pict>
        </mc:Fallback>
      </mc:AlternateContent>
      <w:drawing>
        <wp:inline distT="0" distB="0" distL="0" distR="0">
          <wp:extent cx="581660" cy="561975"/>
          <wp:effectExtent l="0" t="0" r="0" b="0"/>
          <wp:docPr id="4" name="Imagem 3" descr="PREF-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descr="PREF-BRA"/>
                  <pic:cNvPicPr>
                    <a:picLocks noChangeAspect="1" noChangeArrowheads="1"/>
                  </pic:cNvPicPr>
                </pic:nvPicPr>
                <pic:blipFill>
                  <a:blip r:embed="rId1"/>
                  <a:stretch>
                    <a:fillRect/>
                  </a:stretch>
                </pic:blipFill>
                <pic:spPr bwMode="auto">
                  <a:xfrm>
                    <a:off x="0" y="0"/>
                    <a:ext cx="581660" cy="561975"/>
                  </a:xfrm>
                  <a:prstGeom prst="rect">
                    <a:avLst/>
                  </a:prstGeom>
                  <a:noFill/>
                </pic:spPr>
              </pic:pic>
            </a:graphicData>
          </a:graphic>
        </wp:inline>
      </w:drawing>
    </w:r>
  </w:p>
  <w:p>
    <w:pPr>
      <w:pStyle w:val="Header"/>
      <w:tabs>
        <w:tab w:val="clear" w:pos="4252"/>
        <w:tab w:val="clear" w:pos="8504"/>
        <w:tab w:val="left" w:pos="6804" w:leader="none"/>
        <w:tab w:val="left" w:pos="9498" w:leader="none"/>
      </w:tabs>
      <w:ind w:firstLine="142"/>
      <w:rPr>
        <w:rFonts w:ascii="Calibri" w:hAnsi="Calibri" w:cs="Calibri" w:asciiTheme="minorHAnsi" w:cstheme="minorHAnsi" w:hAnsiTheme="minorHAnsi"/>
        <w:b/>
        <w:sz w:val="28"/>
        <w:szCs w:val="28"/>
      </w:rPr>
    </w:pPr>
    <w:r>
      <w:rPr>
        <w:rFonts w:cs="Calibri" w:cstheme="minorHAnsi" w:ascii="Calibri" w:hAnsi="Calibri"/>
        <w:b/>
        <w:sz w:val="28"/>
        <w:szCs w:val="28"/>
      </w:rPr>
    </w:r>
  </w:p>
  <w:p>
    <w:pPr>
      <w:pStyle w:val="Header"/>
      <w:tabs>
        <w:tab w:val="clear" w:pos="4252"/>
        <w:tab w:val="clear" w:pos="8504"/>
        <w:tab w:val="left" w:pos="6804" w:leader="none"/>
        <w:tab w:val="left" w:pos="9498" w:leader="none"/>
      </w:tabs>
      <w:ind w:firstLine="142"/>
      <w:rPr>
        <w:rFonts w:ascii="Calibri" w:hAnsi="Calibri" w:cs="Calibri" w:asciiTheme="minorHAnsi" w:cstheme="minorHAnsi" w:hAnsiTheme="minorHAnsi"/>
        <w:b/>
        <w:sz w:val="28"/>
        <w:szCs w:val="28"/>
      </w:rPr>
    </w:pPr>
    <w:r>
      <w:rPr>
        <w:rFonts w:cs="Calibri" w:ascii="Calibri" w:hAnsi="Calibri" w:asciiTheme="minorHAnsi" w:cstheme="minorHAnsi" w:hAnsiTheme="minorHAnsi"/>
        <w:b/>
        <w:sz w:val="28"/>
        <w:szCs w:val="28"/>
      </w:rPr>
      <w:t xml:space="preserve">PREGÃO ELETRÔNICO N.º 071/2026                        PROC. ADM. N.º 1816/2026                                                                                 </w:t>
    </w:r>
    <w:r>
      <w:rPr>
        <w:rFonts w:ascii="Arial" w:hAnsi="Arial"/>
      </w:rPr>
      <w:t>____________________________________________________________________________</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252"/>
        <w:tab w:val="clear" w:pos="8504"/>
        <w:tab w:val="center" w:pos="7230" w:leader="none"/>
        <w:tab w:val="right" w:pos="7938" w:leader="none"/>
        <w:tab w:val="left" w:pos="9498" w:leader="none"/>
      </w:tabs>
      <w:rPr>
        <w:rFonts w:ascii="Calibri" w:hAnsi="Calibri" w:cs="Calibri" w:asciiTheme="minorHAnsi" w:cstheme="minorHAnsi" w:hAnsiTheme="minorHAnsi"/>
        <w:b/>
        <w:sz w:val="28"/>
        <w:szCs w:val="28"/>
      </w:rPr>
    </w:pPr>
    <w:r>
      <w:rPr/>
      <mc:AlternateContent>
        <mc:Choice Requires="wps">
          <w:drawing>
            <wp:anchor distT="6350" distB="6350" distL="6350" distR="6350" simplePos="0" relativeHeight="96" behindDoc="1" locked="0" layoutInCell="1" allowOverlap="1" wp14:anchorId="55FB8FB5">
              <wp:simplePos x="0" y="0"/>
              <wp:positionH relativeFrom="column">
                <wp:posOffset>1958975</wp:posOffset>
              </wp:positionH>
              <wp:positionV relativeFrom="paragraph">
                <wp:posOffset>88265</wp:posOffset>
              </wp:positionV>
              <wp:extent cx="3028950" cy="506730"/>
              <wp:effectExtent l="6350" t="6350" r="6350" b="6350"/>
              <wp:wrapNone/>
              <wp:docPr id="6" name="Caixa de texto 1"/>
              <a:graphic xmlns:a="http://schemas.openxmlformats.org/drawingml/2006/main">
                <a:graphicData uri="http://schemas.microsoft.com/office/word/2010/wordprocessingShape">
                  <wps:wsp>
                    <wps:cNvSpPr/>
                    <wps:spPr>
                      <a:xfrm>
                        <a:off x="0" y="0"/>
                        <a:ext cx="3029040" cy="506880"/>
                      </a:xfrm>
                      <a:prstGeom prst="rect">
                        <a:avLst/>
                      </a:prstGeom>
                      <a:solidFill>
                        <a:srgbClr val="FFFFFF"/>
                      </a:solidFill>
                      <a:ln w="12700">
                        <a:solidFill>
                          <a:srgbClr val="FFFFFF"/>
                        </a:solidFill>
                        <a:miter/>
                      </a:ln>
                    </wps:spPr>
                    <wps:style>
                      <a:lnRef idx="0"/>
                      <a:fillRef idx="0"/>
                      <a:effectRef idx="0"/>
                      <a:fontRef idx="minor"/>
                    </wps:style>
                    <wps:txbx>
                      <w:txbxContent>
                        <w:p>
                          <w:pPr>
                            <w:pStyle w:val="Heading5"/>
                            <w:tabs>
                              <w:tab w:val="clear" w:pos="720"/>
                              <w:tab w:val="left" w:pos="0" w:leader="none"/>
                            </w:tabs>
                            <w:spacing w:before="40" w:after="0"/>
                            <w:rPr>
                              <w:rFonts w:ascii="Calibri" w:hAnsi="Calibri"/>
                              <w:sz w:val="24"/>
                            </w:rPr>
                          </w:pPr>
                          <w:r>
                            <w:rPr>
                              <w:rFonts w:ascii="Calibri" w:hAnsi="Calibri"/>
                              <w:b/>
                              <w:sz w:val="24"/>
                            </w:rPr>
                            <w:t>Prefeitura Municipal de São Joaquim da Barra</w:t>
                          </w:r>
                        </w:p>
                        <w:p>
                          <w:pPr>
                            <w:pStyle w:val="Contedodoquadro"/>
                            <w:jc w:val="center"/>
                            <w:rPr>
                              <w:rFonts w:ascii="Calibri" w:hAnsi="Calibri"/>
                              <w:sz w:val="24"/>
                            </w:rPr>
                          </w:pPr>
                          <w:r>
                            <w:rPr>
                              <w:rFonts w:ascii="Calibri" w:hAnsi="Calibri"/>
                              <w:color w:val="000000"/>
                              <w:sz w:val="24"/>
                            </w:rPr>
                            <w:t>ESTADO DE SÃO PAULO</w:t>
                          </w:r>
                        </w:p>
                      </w:txbxContent>
                    </wps:txbx>
                    <wps:bodyPr lIns="12600" tIns="12600" rIns="12600" bIns="12600" anchor="t" upright="1">
                      <a:noAutofit/>
                    </wps:bodyPr>
                  </wps:wsp>
                </a:graphicData>
              </a:graphic>
            </wp:anchor>
          </w:drawing>
        </mc:Choice>
        <mc:Fallback>
          <w:pict>
            <v:rect id="shape_0" fillcolor="white" stroked="t" o:allowincell="f" style="position:absolute;margin-left:154.25pt;margin-top:6.95pt;width:238.45pt;height:39.85pt;mso-wrap-style:square;v-text-anchor:top" wp14:anchorId="55FB8FB5">
              <v:fill o:detectmouseclick="t" type="solid" color2="black"/>
              <v:stroke color="white" weight="12600" joinstyle="miter" endcap="flat"/>
              <v:textbox>
                <w:txbxContent>
                  <w:p>
                    <w:pPr>
                      <w:pStyle w:val="Heading5"/>
                      <w:tabs>
                        <w:tab w:val="clear" w:pos="720"/>
                        <w:tab w:val="left" w:pos="0" w:leader="none"/>
                      </w:tabs>
                      <w:spacing w:before="40" w:after="0"/>
                      <w:rPr>
                        <w:rFonts w:ascii="Calibri" w:hAnsi="Calibri"/>
                        <w:sz w:val="24"/>
                      </w:rPr>
                    </w:pPr>
                    <w:r>
                      <w:rPr>
                        <w:rFonts w:ascii="Calibri" w:hAnsi="Calibri"/>
                        <w:b/>
                        <w:sz w:val="24"/>
                      </w:rPr>
                      <w:t>Prefeitura Municipal de São Joaquim da Barra</w:t>
                    </w:r>
                  </w:p>
                  <w:p>
                    <w:pPr>
                      <w:pStyle w:val="Contedodoquadro"/>
                      <w:jc w:val="center"/>
                      <w:rPr>
                        <w:rFonts w:ascii="Calibri" w:hAnsi="Calibri"/>
                        <w:sz w:val="24"/>
                      </w:rPr>
                    </w:pPr>
                    <w:r>
                      <w:rPr>
                        <w:rFonts w:ascii="Calibri" w:hAnsi="Calibri"/>
                        <w:color w:val="000000"/>
                        <w:sz w:val="24"/>
                      </w:rPr>
                      <w:t>ESTADO DE SÃO PAULO</w:t>
                    </w:r>
                  </w:p>
                </w:txbxContent>
              </v:textbox>
              <w10:wrap type="none"/>
            </v:rect>
          </w:pict>
        </mc:Fallback>
      </mc:AlternateContent>
      <w:drawing>
        <wp:inline distT="0" distB="0" distL="0" distR="0">
          <wp:extent cx="581660" cy="561975"/>
          <wp:effectExtent l="0" t="0" r="0" b="0"/>
          <wp:docPr id="7" name="Imagem 3 Copia 1" descr="PREF-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3 Copia 1" descr="PREF-BRA"/>
                  <pic:cNvPicPr>
                    <a:picLocks noChangeAspect="1" noChangeArrowheads="1"/>
                  </pic:cNvPicPr>
                </pic:nvPicPr>
                <pic:blipFill>
                  <a:blip r:embed="rId1"/>
                  <a:stretch>
                    <a:fillRect/>
                  </a:stretch>
                </pic:blipFill>
                <pic:spPr bwMode="auto">
                  <a:xfrm>
                    <a:off x="0" y="0"/>
                    <a:ext cx="581660" cy="561975"/>
                  </a:xfrm>
                  <a:prstGeom prst="rect">
                    <a:avLst/>
                  </a:prstGeom>
                  <a:noFill/>
                </pic:spPr>
              </pic:pic>
            </a:graphicData>
          </a:graphic>
        </wp:inline>
      </w:drawing>
    </w:r>
  </w:p>
  <w:p>
    <w:pPr>
      <w:pStyle w:val="Header"/>
      <w:tabs>
        <w:tab w:val="clear" w:pos="4252"/>
        <w:tab w:val="clear" w:pos="8504"/>
        <w:tab w:val="left" w:pos="6804" w:leader="none"/>
        <w:tab w:val="left" w:pos="9498" w:leader="none"/>
      </w:tabs>
      <w:ind w:firstLine="142"/>
      <w:rPr>
        <w:rFonts w:ascii="Calibri" w:hAnsi="Calibri" w:cs="Calibri" w:asciiTheme="minorHAnsi" w:cstheme="minorHAnsi" w:hAnsiTheme="minorHAnsi"/>
        <w:b/>
        <w:sz w:val="28"/>
        <w:szCs w:val="28"/>
      </w:rPr>
    </w:pPr>
    <w:r>
      <w:rPr>
        <w:rFonts w:cs="Calibri" w:cstheme="minorHAnsi" w:ascii="Calibri" w:hAnsi="Calibri"/>
        <w:b/>
        <w:sz w:val="28"/>
        <w:szCs w:val="28"/>
      </w:rPr>
    </w:r>
  </w:p>
  <w:p>
    <w:pPr>
      <w:pStyle w:val="Header"/>
      <w:tabs>
        <w:tab w:val="clear" w:pos="4252"/>
        <w:tab w:val="clear" w:pos="8504"/>
        <w:tab w:val="left" w:pos="6804" w:leader="none"/>
        <w:tab w:val="left" w:pos="9498" w:leader="none"/>
      </w:tabs>
      <w:ind w:firstLine="142"/>
      <w:rPr>
        <w:rFonts w:ascii="Calibri" w:hAnsi="Calibri" w:cs="Calibri" w:asciiTheme="minorHAnsi" w:cstheme="minorHAnsi" w:hAnsiTheme="minorHAnsi"/>
        <w:b/>
        <w:sz w:val="28"/>
        <w:szCs w:val="28"/>
      </w:rPr>
    </w:pPr>
    <w:r>
      <w:rPr>
        <w:rFonts w:cs="Calibri" w:ascii="Calibri" w:hAnsi="Calibri" w:asciiTheme="minorHAnsi" w:cstheme="minorHAnsi" w:hAnsiTheme="minorHAnsi"/>
        <w:b/>
        <w:sz w:val="28"/>
        <w:szCs w:val="28"/>
      </w:rPr>
      <w:t xml:space="preserve">PREGÃO ELETRÔNICO N.º 071/2026                        PROC. ADM. N.º 1816/2026                                                                                 </w:t>
    </w:r>
    <w:r>
      <w:rPr>
        <w:rFonts w:ascii="Arial" w:hAnsi="Arial"/>
      </w:rPr>
      <w:t>____________________________________________________________________________</w: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252"/>
        <w:tab w:val="clear" w:pos="8504"/>
        <w:tab w:val="center" w:pos="7230" w:leader="none"/>
        <w:tab w:val="right" w:pos="7938" w:leader="none"/>
        <w:tab w:val="left" w:pos="9498" w:leader="none"/>
      </w:tabs>
      <w:rPr>
        <w:rFonts w:ascii="Calibri" w:hAnsi="Calibri" w:cs="Calibri" w:asciiTheme="minorHAnsi" w:cstheme="minorHAnsi" w:hAnsiTheme="minorHAnsi"/>
        <w:b/>
        <w:sz w:val="28"/>
        <w:szCs w:val="28"/>
      </w:rPr>
    </w:pPr>
    <w:r>
      <w:rPr/>
      <mc:AlternateContent>
        <mc:Choice Requires="wps">
          <w:drawing>
            <wp:anchor distT="6350" distB="6350" distL="6350" distR="6350" simplePos="0" relativeHeight="96" behindDoc="1" locked="0" layoutInCell="1" allowOverlap="1" wp14:anchorId="55FB8FB5">
              <wp:simplePos x="0" y="0"/>
              <wp:positionH relativeFrom="column">
                <wp:posOffset>1958975</wp:posOffset>
              </wp:positionH>
              <wp:positionV relativeFrom="paragraph">
                <wp:posOffset>88265</wp:posOffset>
              </wp:positionV>
              <wp:extent cx="3028950" cy="506730"/>
              <wp:effectExtent l="6350" t="6350" r="6350" b="6350"/>
              <wp:wrapNone/>
              <wp:docPr id="8" name="Caixa de texto 1"/>
              <a:graphic xmlns:a="http://schemas.openxmlformats.org/drawingml/2006/main">
                <a:graphicData uri="http://schemas.microsoft.com/office/word/2010/wordprocessingShape">
                  <wps:wsp>
                    <wps:cNvSpPr/>
                    <wps:spPr>
                      <a:xfrm>
                        <a:off x="0" y="0"/>
                        <a:ext cx="3029040" cy="506880"/>
                      </a:xfrm>
                      <a:prstGeom prst="rect">
                        <a:avLst/>
                      </a:prstGeom>
                      <a:solidFill>
                        <a:srgbClr val="FFFFFF"/>
                      </a:solidFill>
                      <a:ln w="12700">
                        <a:solidFill>
                          <a:srgbClr val="FFFFFF"/>
                        </a:solidFill>
                        <a:miter/>
                      </a:ln>
                    </wps:spPr>
                    <wps:style>
                      <a:lnRef idx="0"/>
                      <a:fillRef idx="0"/>
                      <a:effectRef idx="0"/>
                      <a:fontRef idx="minor"/>
                    </wps:style>
                    <wps:txbx>
                      <w:txbxContent>
                        <w:p>
                          <w:pPr>
                            <w:pStyle w:val="Heading5"/>
                            <w:tabs>
                              <w:tab w:val="clear" w:pos="720"/>
                              <w:tab w:val="left" w:pos="0" w:leader="none"/>
                            </w:tabs>
                            <w:spacing w:before="40" w:after="0"/>
                            <w:rPr>
                              <w:rFonts w:ascii="Calibri" w:hAnsi="Calibri"/>
                              <w:sz w:val="24"/>
                            </w:rPr>
                          </w:pPr>
                          <w:r>
                            <w:rPr>
                              <w:rFonts w:ascii="Calibri" w:hAnsi="Calibri"/>
                              <w:b/>
                              <w:sz w:val="24"/>
                            </w:rPr>
                            <w:t>Prefeitura Municipal de São Joaquim da Barra</w:t>
                          </w:r>
                        </w:p>
                        <w:p>
                          <w:pPr>
                            <w:pStyle w:val="Contedodoquadro"/>
                            <w:jc w:val="center"/>
                            <w:rPr>
                              <w:rFonts w:ascii="Calibri" w:hAnsi="Calibri"/>
                              <w:sz w:val="24"/>
                            </w:rPr>
                          </w:pPr>
                          <w:r>
                            <w:rPr>
                              <w:rFonts w:ascii="Calibri" w:hAnsi="Calibri"/>
                              <w:color w:val="000000"/>
                              <w:sz w:val="24"/>
                            </w:rPr>
                            <w:t>ESTADO DE SÃO PAULO</w:t>
                          </w:r>
                        </w:p>
                      </w:txbxContent>
                    </wps:txbx>
                    <wps:bodyPr lIns="12600" tIns="12600" rIns="12600" bIns="12600" anchor="t" upright="1">
                      <a:noAutofit/>
                    </wps:bodyPr>
                  </wps:wsp>
                </a:graphicData>
              </a:graphic>
            </wp:anchor>
          </w:drawing>
        </mc:Choice>
        <mc:Fallback>
          <w:pict>
            <v:rect id="shape_0" fillcolor="white" stroked="t" o:allowincell="f" style="position:absolute;margin-left:154.25pt;margin-top:6.95pt;width:238.45pt;height:39.85pt;mso-wrap-style:square;v-text-anchor:top" wp14:anchorId="55FB8FB5">
              <v:fill o:detectmouseclick="t" type="solid" color2="black"/>
              <v:stroke color="white" weight="12600" joinstyle="miter" endcap="flat"/>
              <v:textbox>
                <w:txbxContent>
                  <w:p>
                    <w:pPr>
                      <w:pStyle w:val="Heading5"/>
                      <w:tabs>
                        <w:tab w:val="clear" w:pos="720"/>
                        <w:tab w:val="left" w:pos="0" w:leader="none"/>
                      </w:tabs>
                      <w:spacing w:before="40" w:after="0"/>
                      <w:rPr>
                        <w:rFonts w:ascii="Calibri" w:hAnsi="Calibri"/>
                        <w:sz w:val="24"/>
                      </w:rPr>
                    </w:pPr>
                    <w:r>
                      <w:rPr>
                        <w:rFonts w:ascii="Calibri" w:hAnsi="Calibri"/>
                        <w:b/>
                        <w:sz w:val="24"/>
                      </w:rPr>
                      <w:t>Prefeitura Municipal de São Joaquim da Barra</w:t>
                    </w:r>
                  </w:p>
                  <w:p>
                    <w:pPr>
                      <w:pStyle w:val="Contedodoquadro"/>
                      <w:jc w:val="center"/>
                      <w:rPr>
                        <w:rFonts w:ascii="Calibri" w:hAnsi="Calibri"/>
                        <w:sz w:val="24"/>
                      </w:rPr>
                    </w:pPr>
                    <w:r>
                      <w:rPr>
                        <w:rFonts w:ascii="Calibri" w:hAnsi="Calibri"/>
                        <w:color w:val="000000"/>
                        <w:sz w:val="24"/>
                      </w:rPr>
                      <w:t>ESTADO DE SÃO PAULO</w:t>
                    </w:r>
                  </w:p>
                </w:txbxContent>
              </v:textbox>
              <w10:wrap type="none"/>
            </v:rect>
          </w:pict>
        </mc:Fallback>
      </mc:AlternateContent>
      <w:drawing>
        <wp:inline distT="0" distB="0" distL="0" distR="0">
          <wp:extent cx="581660" cy="561975"/>
          <wp:effectExtent l="0" t="0" r="0" b="0"/>
          <wp:docPr id="9" name="Imagem 3 Copia 1" descr="PREF-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3 Copia 1" descr="PREF-BRA"/>
                  <pic:cNvPicPr>
                    <a:picLocks noChangeAspect="1" noChangeArrowheads="1"/>
                  </pic:cNvPicPr>
                </pic:nvPicPr>
                <pic:blipFill>
                  <a:blip r:embed="rId1"/>
                  <a:stretch>
                    <a:fillRect/>
                  </a:stretch>
                </pic:blipFill>
                <pic:spPr bwMode="auto">
                  <a:xfrm>
                    <a:off x="0" y="0"/>
                    <a:ext cx="581660" cy="561975"/>
                  </a:xfrm>
                  <a:prstGeom prst="rect">
                    <a:avLst/>
                  </a:prstGeom>
                  <a:noFill/>
                </pic:spPr>
              </pic:pic>
            </a:graphicData>
          </a:graphic>
        </wp:inline>
      </w:drawing>
    </w:r>
  </w:p>
  <w:p>
    <w:pPr>
      <w:pStyle w:val="Header"/>
      <w:tabs>
        <w:tab w:val="clear" w:pos="4252"/>
        <w:tab w:val="clear" w:pos="8504"/>
        <w:tab w:val="left" w:pos="6804" w:leader="none"/>
        <w:tab w:val="left" w:pos="9498" w:leader="none"/>
      </w:tabs>
      <w:ind w:firstLine="142"/>
      <w:rPr>
        <w:rFonts w:ascii="Calibri" w:hAnsi="Calibri" w:cs="Calibri" w:asciiTheme="minorHAnsi" w:cstheme="minorHAnsi" w:hAnsiTheme="minorHAnsi"/>
        <w:b/>
        <w:sz w:val="28"/>
        <w:szCs w:val="28"/>
      </w:rPr>
    </w:pPr>
    <w:r>
      <w:rPr>
        <w:rFonts w:cs="Calibri" w:cstheme="minorHAnsi" w:ascii="Calibri" w:hAnsi="Calibri"/>
        <w:b/>
        <w:sz w:val="28"/>
        <w:szCs w:val="28"/>
      </w:rPr>
    </w:r>
  </w:p>
  <w:p>
    <w:pPr>
      <w:pStyle w:val="Header"/>
      <w:tabs>
        <w:tab w:val="clear" w:pos="4252"/>
        <w:tab w:val="clear" w:pos="8504"/>
        <w:tab w:val="left" w:pos="6804" w:leader="none"/>
        <w:tab w:val="left" w:pos="9498" w:leader="none"/>
      </w:tabs>
      <w:ind w:firstLine="142"/>
      <w:rPr>
        <w:rFonts w:ascii="Calibri" w:hAnsi="Calibri" w:cs="Calibri" w:asciiTheme="minorHAnsi" w:cstheme="minorHAnsi" w:hAnsiTheme="minorHAnsi"/>
        <w:b/>
        <w:sz w:val="28"/>
        <w:szCs w:val="28"/>
      </w:rPr>
    </w:pPr>
    <w:r>
      <w:rPr>
        <w:rFonts w:cs="Calibri" w:ascii="Calibri" w:hAnsi="Calibri" w:asciiTheme="minorHAnsi" w:cstheme="minorHAnsi" w:hAnsiTheme="minorHAnsi"/>
        <w:b/>
        <w:sz w:val="28"/>
        <w:szCs w:val="28"/>
      </w:rPr>
      <w:t xml:space="preserve">PREGÃO ELETRÔNICO N.º 071/2026                        PROC. ADM. N.º 1816/2026                                                                                 </w:t>
    </w:r>
    <w:r>
      <w:rPr>
        <w:rFonts w:ascii="Arial" w:hAnsi="Arial"/>
      </w:rPr>
      <w:t>____________________________________________________________________________</w:t>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252"/>
        <w:tab w:val="clear" w:pos="8504"/>
        <w:tab w:val="center" w:pos="7230" w:leader="none"/>
        <w:tab w:val="right" w:pos="7938" w:leader="none"/>
        <w:tab w:val="left" w:pos="9498" w:leader="none"/>
      </w:tabs>
      <w:rPr>
        <w:rFonts w:ascii="Calibri" w:hAnsi="Calibri" w:cs="Calibri" w:asciiTheme="minorHAnsi" w:cstheme="minorHAnsi" w:hAnsiTheme="minorHAnsi"/>
        <w:b/>
        <w:sz w:val="28"/>
        <w:szCs w:val="28"/>
      </w:rPr>
    </w:pPr>
    <w:r>
      <w:rPr/>
      <mc:AlternateContent>
        <mc:Choice Requires="wps">
          <w:drawing>
            <wp:anchor distT="6350" distB="6350" distL="6350" distR="6350" simplePos="0" relativeHeight="135" behindDoc="1" locked="0" layoutInCell="1" allowOverlap="1" wp14:anchorId="55FB8FB5">
              <wp:simplePos x="0" y="0"/>
              <wp:positionH relativeFrom="column">
                <wp:posOffset>1958975</wp:posOffset>
              </wp:positionH>
              <wp:positionV relativeFrom="paragraph">
                <wp:posOffset>88265</wp:posOffset>
              </wp:positionV>
              <wp:extent cx="3028950" cy="506730"/>
              <wp:effectExtent l="6350" t="6350" r="6350" b="6350"/>
              <wp:wrapNone/>
              <wp:docPr id="10" name="Caixa de texto 2"/>
              <a:graphic xmlns:a="http://schemas.openxmlformats.org/drawingml/2006/main">
                <a:graphicData uri="http://schemas.microsoft.com/office/word/2010/wordprocessingShape">
                  <wps:wsp>
                    <wps:cNvSpPr/>
                    <wps:spPr>
                      <a:xfrm>
                        <a:off x="0" y="0"/>
                        <a:ext cx="3029040" cy="506880"/>
                      </a:xfrm>
                      <a:prstGeom prst="rect">
                        <a:avLst/>
                      </a:prstGeom>
                      <a:solidFill>
                        <a:srgbClr val="FFFFFF"/>
                      </a:solidFill>
                      <a:ln w="12700">
                        <a:solidFill>
                          <a:srgbClr val="FFFFFF"/>
                        </a:solidFill>
                        <a:miter/>
                      </a:ln>
                    </wps:spPr>
                    <wps:style>
                      <a:lnRef idx="0"/>
                      <a:fillRef idx="0"/>
                      <a:effectRef idx="0"/>
                      <a:fontRef idx="minor"/>
                    </wps:style>
                    <wps:txbx>
                      <w:txbxContent>
                        <w:p>
                          <w:pPr>
                            <w:pStyle w:val="Heading5"/>
                            <w:tabs>
                              <w:tab w:val="clear" w:pos="720"/>
                              <w:tab w:val="left" w:pos="0" w:leader="none"/>
                            </w:tabs>
                            <w:spacing w:before="40" w:after="0"/>
                            <w:rPr>
                              <w:rFonts w:ascii="Calibri" w:hAnsi="Calibri"/>
                              <w:sz w:val="24"/>
                            </w:rPr>
                          </w:pPr>
                          <w:r>
                            <w:rPr>
                              <w:rFonts w:ascii="Calibri" w:hAnsi="Calibri"/>
                              <w:b/>
                              <w:sz w:val="24"/>
                            </w:rPr>
                            <w:t>Prefeitura Municipal de São Joaquim da Barra</w:t>
                          </w:r>
                        </w:p>
                        <w:p>
                          <w:pPr>
                            <w:pStyle w:val="Contedodoquadro"/>
                            <w:jc w:val="center"/>
                            <w:rPr>
                              <w:rFonts w:ascii="Calibri" w:hAnsi="Calibri"/>
                              <w:sz w:val="24"/>
                            </w:rPr>
                          </w:pPr>
                          <w:r>
                            <w:rPr>
                              <w:rFonts w:ascii="Calibri" w:hAnsi="Calibri"/>
                              <w:color w:val="000000"/>
                              <w:sz w:val="24"/>
                            </w:rPr>
                            <w:t>ESTADO DE SÃO PAULO</w:t>
                          </w:r>
                        </w:p>
                      </w:txbxContent>
                    </wps:txbx>
                    <wps:bodyPr lIns="12600" tIns="12600" rIns="12600" bIns="12600" anchor="t" upright="1">
                      <a:noAutofit/>
                    </wps:bodyPr>
                  </wps:wsp>
                </a:graphicData>
              </a:graphic>
            </wp:anchor>
          </w:drawing>
        </mc:Choice>
        <mc:Fallback>
          <w:pict>
            <v:rect id="shape_0" fillcolor="white" stroked="t" o:allowincell="f" style="position:absolute;margin-left:154.25pt;margin-top:6.95pt;width:238.45pt;height:39.85pt;mso-wrap-style:square;v-text-anchor:top" wp14:anchorId="55FB8FB5">
              <v:fill o:detectmouseclick="t" type="solid" color2="black"/>
              <v:stroke color="white" weight="12600" joinstyle="miter" endcap="flat"/>
              <v:textbox>
                <w:txbxContent>
                  <w:p>
                    <w:pPr>
                      <w:pStyle w:val="Heading5"/>
                      <w:tabs>
                        <w:tab w:val="clear" w:pos="720"/>
                        <w:tab w:val="left" w:pos="0" w:leader="none"/>
                      </w:tabs>
                      <w:spacing w:before="40" w:after="0"/>
                      <w:rPr>
                        <w:rFonts w:ascii="Calibri" w:hAnsi="Calibri"/>
                        <w:sz w:val="24"/>
                      </w:rPr>
                    </w:pPr>
                    <w:r>
                      <w:rPr>
                        <w:rFonts w:ascii="Calibri" w:hAnsi="Calibri"/>
                        <w:b/>
                        <w:sz w:val="24"/>
                      </w:rPr>
                      <w:t>Prefeitura Municipal de São Joaquim da Barra</w:t>
                    </w:r>
                  </w:p>
                  <w:p>
                    <w:pPr>
                      <w:pStyle w:val="Contedodoquadro"/>
                      <w:jc w:val="center"/>
                      <w:rPr>
                        <w:rFonts w:ascii="Calibri" w:hAnsi="Calibri"/>
                        <w:sz w:val="24"/>
                      </w:rPr>
                    </w:pPr>
                    <w:r>
                      <w:rPr>
                        <w:rFonts w:ascii="Calibri" w:hAnsi="Calibri"/>
                        <w:color w:val="000000"/>
                        <w:sz w:val="24"/>
                      </w:rPr>
                      <w:t>ESTADO DE SÃO PAULO</w:t>
                    </w:r>
                  </w:p>
                </w:txbxContent>
              </v:textbox>
              <w10:wrap type="none"/>
            </v:rect>
          </w:pict>
        </mc:Fallback>
      </mc:AlternateContent>
      <w:drawing>
        <wp:inline distT="0" distB="0" distL="0" distR="0">
          <wp:extent cx="581660" cy="561975"/>
          <wp:effectExtent l="0" t="0" r="0" b="0"/>
          <wp:docPr id="11" name="Imagem 3 Copia 1 Copia 1" descr="PREF-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3 Copia 1 Copia 1" descr="PREF-BRA"/>
                  <pic:cNvPicPr>
                    <a:picLocks noChangeAspect="1" noChangeArrowheads="1"/>
                  </pic:cNvPicPr>
                </pic:nvPicPr>
                <pic:blipFill>
                  <a:blip r:embed="rId1"/>
                  <a:stretch>
                    <a:fillRect/>
                  </a:stretch>
                </pic:blipFill>
                <pic:spPr bwMode="auto">
                  <a:xfrm>
                    <a:off x="0" y="0"/>
                    <a:ext cx="581660" cy="561975"/>
                  </a:xfrm>
                  <a:prstGeom prst="rect">
                    <a:avLst/>
                  </a:prstGeom>
                  <a:noFill/>
                </pic:spPr>
              </pic:pic>
            </a:graphicData>
          </a:graphic>
        </wp:inline>
      </w:drawing>
    </w:r>
  </w:p>
  <w:p>
    <w:pPr>
      <w:pStyle w:val="Header"/>
      <w:tabs>
        <w:tab w:val="clear" w:pos="4252"/>
        <w:tab w:val="clear" w:pos="8504"/>
        <w:tab w:val="left" w:pos="6804" w:leader="none"/>
        <w:tab w:val="left" w:pos="9498" w:leader="none"/>
      </w:tabs>
      <w:ind w:firstLine="142"/>
      <w:rPr>
        <w:rFonts w:ascii="Calibri" w:hAnsi="Calibri" w:cs="Calibri" w:asciiTheme="minorHAnsi" w:cstheme="minorHAnsi" w:hAnsiTheme="minorHAnsi"/>
        <w:b/>
        <w:sz w:val="28"/>
        <w:szCs w:val="28"/>
      </w:rPr>
    </w:pPr>
    <w:r>
      <w:rPr>
        <w:rFonts w:cs="Calibri" w:cstheme="minorHAnsi" w:ascii="Calibri" w:hAnsi="Calibri"/>
        <w:b/>
        <w:sz w:val="28"/>
        <w:szCs w:val="28"/>
      </w:rPr>
    </w:r>
  </w:p>
  <w:p>
    <w:pPr>
      <w:pStyle w:val="Header"/>
      <w:tabs>
        <w:tab w:val="clear" w:pos="4252"/>
        <w:tab w:val="clear" w:pos="8504"/>
        <w:tab w:val="left" w:pos="6804" w:leader="none"/>
        <w:tab w:val="left" w:pos="9498" w:leader="none"/>
      </w:tabs>
      <w:ind w:firstLine="142"/>
      <w:rPr>
        <w:rFonts w:ascii="Calibri" w:hAnsi="Calibri" w:cs="Calibri" w:asciiTheme="minorHAnsi" w:cstheme="minorHAnsi" w:hAnsiTheme="minorHAnsi"/>
        <w:b/>
        <w:sz w:val="28"/>
        <w:szCs w:val="28"/>
      </w:rPr>
    </w:pPr>
    <w:r>
      <w:rPr>
        <w:rFonts w:cs="Calibri" w:ascii="Calibri" w:hAnsi="Calibri" w:asciiTheme="minorHAnsi" w:cstheme="minorHAnsi" w:hAnsiTheme="minorHAnsi"/>
        <w:b/>
        <w:sz w:val="28"/>
        <w:szCs w:val="28"/>
      </w:rPr>
      <w:t xml:space="preserve">PREGÃO ELETRÔNICO N.º 071/2026                        PROC. ADM. N.º 1816/2026                                                                                 </w:t>
    </w:r>
    <w:r>
      <w:rPr>
        <w:rFonts w:ascii="Arial" w:hAnsi="Arial"/>
      </w:rPr>
      <w:t>____________________________________________________________________________</w:t>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252"/>
        <w:tab w:val="clear" w:pos="8504"/>
        <w:tab w:val="center" w:pos="7230" w:leader="none"/>
        <w:tab w:val="right" w:pos="7938" w:leader="none"/>
        <w:tab w:val="left" w:pos="9498" w:leader="none"/>
      </w:tabs>
      <w:rPr>
        <w:rFonts w:ascii="Calibri" w:hAnsi="Calibri" w:cs="Calibri" w:asciiTheme="minorHAnsi" w:cstheme="minorHAnsi" w:hAnsiTheme="minorHAnsi"/>
        <w:b/>
        <w:sz w:val="28"/>
        <w:szCs w:val="28"/>
      </w:rPr>
    </w:pPr>
    <w:r>
      <w:rPr/>
      <mc:AlternateContent>
        <mc:Choice Requires="wps">
          <w:drawing>
            <wp:anchor distT="6350" distB="6350" distL="6350" distR="6350" simplePos="0" relativeHeight="135" behindDoc="1" locked="0" layoutInCell="1" allowOverlap="1" wp14:anchorId="55FB8FB5">
              <wp:simplePos x="0" y="0"/>
              <wp:positionH relativeFrom="column">
                <wp:posOffset>1958975</wp:posOffset>
              </wp:positionH>
              <wp:positionV relativeFrom="paragraph">
                <wp:posOffset>88265</wp:posOffset>
              </wp:positionV>
              <wp:extent cx="3028950" cy="506730"/>
              <wp:effectExtent l="6350" t="6350" r="6350" b="6350"/>
              <wp:wrapNone/>
              <wp:docPr id="12" name="Caixa de texto 2"/>
              <a:graphic xmlns:a="http://schemas.openxmlformats.org/drawingml/2006/main">
                <a:graphicData uri="http://schemas.microsoft.com/office/word/2010/wordprocessingShape">
                  <wps:wsp>
                    <wps:cNvSpPr/>
                    <wps:spPr>
                      <a:xfrm>
                        <a:off x="0" y="0"/>
                        <a:ext cx="3029040" cy="506880"/>
                      </a:xfrm>
                      <a:prstGeom prst="rect">
                        <a:avLst/>
                      </a:prstGeom>
                      <a:solidFill>
                        <a:srgbClr val="FFFFFF"/>
                      </a:solidFill>
                      <a:ln w="12700">
                        <a:solidFill>
                          <a:srgbClr val="FFFFFF"/>
                        </a:solidFill>
                        <a:miter/>
                      </a:ln>
                    </wps:spPr>
                    <wps:style>
                      <a:lnRef idx="0"/>
                      <a:fillRef idx="0"/>
                      <a:effectRef idx="0"/>
                      <a:fontRef idx="minor"/>
                    </wps:style>
                    <wps:txbx>
                      <w:txbxContent>
                        <w:p>
                          <w:pPr>
                            <w:pStyle w:val="Heading5"/>
                            <w:tabs>
                              <w:tab w:val="clear" w:pos="720"/>
                              <w:tab w:val="left" w:pos="0" w:leader="none"/>
                            </w:tabs>
                            <w:spacing w:before="40" w:after="0"/>
                            <w:rPr>
                              <w:rFonts w:ascii="Calibri" w:hAnsi="Calibri"/>
                              <w:sz w:val="24"/>
                            </w:rPr>
                          </w:pPr>
                          <w:r>
                            <w:rPr>
                              <w:rFonts w:ascii="Calibri" w:hAnsi="Calibri"/>
                              <w:b/>
                              <w:sz w:val="24"/>
                            </w:rPr>
                            <w:t>Prefeitura Municipal de São Joaquim da Barra</w:t>
                          </w:r>
                        </w:p>
                        <w:p>
                          <w:pPr>
                            <w:pStyle w:val="Contedodoquadro"/>
                            <w:jc w:val="center"/>
                            <w:rPr>
                              <w:rFonts w:ascii="Calibri" w:hAnsi="Calibri"/>
                              <w:sz w:val="24"/>
                            </w:rPr>
                          </w:pPr>
                          <w:r>
                            <w:rPr>
                              <w:rFonts w:ascii="Calibri" w:hAnsi="Calibri"/>
                              <w:color w:val="000000"/>
                              <w:sz w:val="24"/>
                            </w:rPr>
                            <w:t>ESTADO DE SÃO PAULO</w:t>
                          </w:r>
                        </w:p>
                      </w:txbxContent>
                    </wps:txbx>
                    <wps:bodyPr lIns="12600" tIns="12600" rIns="12600" bIns="12600" anchor="t" upright="1">
                      <a:noAutofit/>
                    </wps:bodyPr>
                  </wps:wsp>
                </a:graphicData>
              </a:graphic>
            </wp:anchor>
          </w:drawing>
        </mc:Choice>
        <mc:Fallback>
          <w:pict>
            <v:rect id="shape_0" fillcolor="white" stroked="t" o:allowincell="f" style="position:absolute;margin-left:154.25pt;margin-top:6.95pt;width:238.45pt;height:39.85pt;mso-wrap-style:square;v-text-anchor:top" wp14:anchorId="55FB8FB5">
              <v:fill o:detectmouseclick="t" type="solid" color2="black"/>
              <v:stroke color="white" weight="12600" joinstyle="miter" endcap="flat"/>
              <v:textbox>
                <w:txbxContent>
                  <w:p>
                    <w:pPr>
                      <w:pStyle w:val="Heading5"/>
                      <w:tabs>
                        <w:tab w:val="clear" w:pos="720"/>
                        <w:tab w:val="left" w:pos="0" w:leader="none"/>
                      </w:tabs>
                      <w:spacing w:before="40" w:after="0"/>
                      <w:rPr>
                        <w:rFonts w:ascii="Calibri" w:hAnsi="Calibri"/>
                        <w:sz w:val="24"/>
                      </w:rPr>
                    </w:pPr>
                    <w:r>
                      <w:rPr>
                        <w:rFonts w:ascii="Calibri" w:hAnsi="Calibri"/>
                        <w:b/>
                        <w:sz w:val="24"/>
                      </w:rPr>
                      <w:t>Prefeitura Municipal de São Joaquim da Barra</w:t>
                    </w:r>
                  </w:p>
                  <w:p>
                    <w:pPr>
                      <w:pStyle w:val="Contedodoquadro"/>
                      <w:jc w:val="center"/>
                      <w:rPr>
                        <w:rFonts w:ascii="Calibri" w:hAnsi="Calibri"/>
                        <w:sz w:val="24"/>
                      </w:rPr>
                    </w:pPr>
                    <w:r>
                      <w:rPr>
                        <w:rFonts w:ascii="Calibri" w:hAnsi="Calibri"/>
                        <w:color w:val="000000"/>
                        <w:sz w:val="24"/>
                      </w:rPr>
                      <w:t>ESTADO DE SÃO PAULO</w:t>
                    </w:r>
                  </w:p>
                </w:txbxContent>
              </v:textbox>
              <w10:wrap type="none"/>
            </v:rect>
          </w:pict>
        </mc:Fallback>
      </mc:AlternateContent>
      <w:drawing>
        <wp:inline distT="0" distB="0" distL="0" distR="0">
          <wp:extent cx="581660" cy="561975"/>
          <wp:effectExtent l="0" t="0" r="0" b="0"/>
          <wp:docPr id="13" name="Imagem 3 Copia 1 Copia 1" descr="PREF-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3 Copia 1 Copia 1" descr="PREF-BRA"/>
                  <pic:cNvPicPr>
                    <a:picLocks noChangeAspect="1" noChangeArrowheads="1"/>
                  </pic:cNvPicPr>
                </pic:nvPicPr>
                <pic:blipFill>
                  <a:blip r:embed="rId1"/>
                  <a:stretch>
                    <a:fillRect/>
                  </a:stretch>
                </pic:blipFill>
                <pic:spPr bwMode="auto">
                  <a:xfrm>
                    <a:off x="0" y="0"/>
                    <a:ext cx="581660" cy="561975"/>
                  </a:xfrm>
                  <a:prstGeom prst="rect">
                    <a:avLst/>
                  </a:prstGeom>
                  <a:noFill/>
                </pic:spPr>
              </pic:pic>
            </a:graphicData>
          </a:graphic>
        </wp:inline>
      </w:drawing>
    </w:r>
  </w:p>
  <w:p>
    <w:pPr>
      <w:pStyle w:val="Header"/>
      <w:tabs>
        <w:tab w:val="clear" w:pos="4252"/>
        <w:tab w:val="clear" w:pos="8504"/>
        <w:tab w:val="left" w:pos="6804" w:leader="none"/>
        <w:tab w:val="left" w:pos="9498" w:leader="none"/>
      </w:tabs>
      <w:ind w:firstLine="142"/>
      <w:rPr>
        <w:rFonts w:ascii="Calibri" w:hAnsi="Calibri" w:cs="Calibri" w:asciiTheme="minorHAnsi" w:cstheme="minorHAnsi" w:hAnsiTheme="minorHAnsi"/>
        <w:b/>
        <w:sz w:val="28"/>
        <w:szCs w:val="28"/>
      </w:rPr>
    </w:pPr>
    <w:r>
      <w:rPr>
        <w:rFonts w:cs="Calibri" w:cstheme="minorHAnsi" w:ascii="Calibri" w:hAnsi="Calibri"/>
        <w:b/>
        <w:sz w:val="28"/>
        <w:szCs w:val="28"/>
      </w:rPr>
    </w:r>
  </w:p>
  <w:p>
    <w:pPr>
      <w:pStyle w:val="Header"/>
      <w:tabs>
        <w:tab w:val="clear" w:pos="4252"/>
        <w:tab w:val="clear" w:pos="8504"/>
        <w:tab w:val="left" w:pos="6804" w:leader="none"/>
        <w:tab w:val="left" w:pos="9498" w:leader="none"/>
      </w:tabs>
      <w:ind w:firstLine="142"/>
      <w:rPr>
        <w:rFonts w:ascii="Calibri" w:hAnsi="Calibri" w:cs="Calibri" w:asciiTheme="minorHAnsi" w:cstheme="minorHAnsi" w:hAnsiTheme="minorHAnsi"/>
        <w:b/>
        <w:sz w:val="28"/>
        <w:szCs w:val="28"/>
      </w:rPr>
    </w:pPr>
    <w:r>
      <w:rPr>
        <w:rFonts w:cs="Calibri" w:ascii="Calibri" w:hAnsi="Calibri" w:asciiTheme="minorHAnsi" w:cstheme="minorHAnsi" w:hAnsiTheme="minorHAnsi"/>
        <w:b/>
        <w:sz w:val="28"/>
        <w:szCs w:val="28"/>
      </w:rPr>
      <w:t xml:space="preserve">PREGÃO ELETRÔNICO N.º 071/2026                        PROC. ADM. N.º 1816/2026                                                                                 </w:t>
    </w:r>
    <w:r>
      <w:rPr>
        <w:rFonts w:ascii="Arial" w:hAnsi="Arial"/>
      </w:rPr>
      <w:t>____________________________________________________________________________</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1310" w:hanging="708"/>
      </w:pPr>
      <w:rPr>
        <w:rFonts w:ascii="Calibri" w:hAnsi="Calibri" w:eastAsia="Arial" w:cs="Arial" w:asciiTheme="minorHAnsi" w:hAnsiTheme="minorHAnsi"/>
        <w:b/>
        <w:bCs/>
        <w:spacing w:val="-1"/>
        <w:w w:val="100"/>
        <w:sz w:val="22"/>
        <w:szCs w:val="22"/>
        <w:lang w:val="pt-PT" w:eastAsia="en-US" w:bidi="ar-SA"/>
      </w:rPr>
    </w:lvl>
    <w:lvl w:ilvl="1">
      <w:start w:val="1"/>
      <w:numFmt w:val="decimal"/>
      <w:lvlText w:val="%1.%2."/>
      <w:lvlJc w:val="start"/>
      <w:pPr>
        <w:tabs>
          <w:tab w:val="num" w:pos="0"/>
        </w:tabs>
        <w:ind w:start="1310" w:hanging="708"/>
      </w:pPr>
      <w:rPr>
        <w:rFonts w:ascii="Calibri" w:hAnsi="Calibri" w:eastAsia="Arial MT" w:cs="Arial MT" w:asciiTheme="minorHAnsi" w:hAnsiTheme="minorHAnsi"/>
        <w:b/>
        <w:bCs/>
        <w:color w:val="auto"/>
        <w:w w:val="100"/>
        <w:sz w:val="22"/>
        <w:szCs w:val="22"/>
        <w:lang w:val="pt-PT" w:eastAsia="en-US" w:bidi="ar-SA"/>
      </w:rPr>
    </w:lvl>
    <w:lvl w:ilvl="2">
      <w:start w:val="1"/>
      <w:numFmt w:val="decimal"/>
      <w:lvlText w:val="%1.%2.%3."/>
      <w:lvlJc w:val="start"/>
      <w:pPr>
        <w:tabs>
          <w:tab w:val="num" w:pos="0"/>
        </w:tabs>
        <w:ind w:start="1310" w:hanging="708"/>
      </w:pPr>
      <w:rPr>
        <w:spacing w:val="-3"/>
        <w:w w:val="100"/>
        <w:lang w:val="pt-PT" w:eastAsia="en-US" w:bidi="ar-SA"/>
      </w:rPr>
    </w:lvl>
    <w:lvl w:ilvl="3">
      <w:start w:val="1"/>
      <w:numFmt w:val="decimal"/>
      <w:lvlText w:val="%1.%2.%3.%4."/>
      <w:lvlJc w:val="start"/>
      <w:pPr>
        <w:tabs>
          <w:tab w:val="num" w:pos="0"/>
        </w:tabs>
        <w:ind w:start="602" w:hanging="1561"/>
      </w:pPr>
      <w:rPr>
        <w:rFonts w:ascii="Arial MT" w:hAnsi="Arial MT" w:eastAsia="Arial MT" w:cs="Arial MT"/>
        <w:spacing w:val="-3"/>
        <w:w w:val="100"/>
        <w:sz w:val="22"/>
        <w:szCs w:val="22"/>
        <w:lang w:val="pt-PT" w:eastAsia="en-US" w:bidi="ar-SA"/>
      </w:rPr>
    </w:lvl>
    <w:lvl w:ilvl="4">
      <w:start w:val="0"/>
      <w:numFmt w:val="bullet"/>
      <w:lvlText w:val=""/>
      <w:lvlJc w:val="start"/>
      <w:pPr>
        <w:tabs>
          <w:tab w:val="num" w:pos="0"/>
        </w:tabs>
        <w:ind w:start="4016" w:hanging="1561"/>
      </w:pPr>
      <w:rPr>
        <w:rFonts w:ascii="Symbol" w:hAnsi="Symbol" w:cs="Symbol" w:hint="default"/>
        <w:lang w:val="pt-PT" w:eastAsia="en-US" w:bidi="ar-SA"/>
      </w:rPr>
    </w:lvl>
    <w:lvl w:ilvl="5">
      <w:start w:val="0"/>
      <w:numFmt w:val="bullet"/>
      <w:lvlText w:val=""/>
      <w:lvlJc w:val="start"/>
      <w:pPr>
        <w:tabs>
          <w:tab w:val="num" w:pos="0"/>
        </w:tabs>
        <w:ind w:start="5114" w:hanging="1561"/>
      </w:pPr>
      <w:rPr>
        <w:rFonts w:ascii="Symbol" w:hAnsi="Symbol" w:cs="Symbol" w:hint="default"/>
        <w:lang w:val="pt-PT" w:eastAsia="en-US" w:bidi="ar-SA"/>
      </w:rPr>
    </w:lvl>
    <w:lvl w:ilvl="6">
      <w:start w:val="0"/>
      <w:numFmt w:val="bullet"/>
      <w:lvlText w:val=""/>
      <w:lvlJc w:val="start"/>
      <w:pPr>
        <w:tabs>
          <w:tab w:val="num" w:pos="0"/>
        </w:tabs>
        <w:ind w:start="6213" w:hanging="1561"/>
      </w:pPr>
      <w:rPr>
        <w:rFonts w:ascii="Symbol" w:hAnsi="Symbol" w:cs="Symbol" w:hint="default"/>
        <w:lang w:val="pt-PT" w:eastAsia="en-US" w:bidi="ar-SA"/>
      </w:rPr>
    </w:lvl>
    <w:lvl w:ilvl="7">
      <w:start w:val="0"/>
      <w:numFmt w:val="bullet"/>
      <w:lvlText w:val=""/>
      <w:lvlJc w:val="start"/>
      <w:pPr>
        <w:tabs>
          <w:tab w:val="num" w:pos="0"/>
        </w:tabs>
        <w:ind w:start="7311" w:hanging="1561"/>
      </w:pPr>
      <w:rPr>
        <w:rFonts w:ascii="Symbol" w:hAnsi="Symbol" w:cs="Symbol" w:hint="default"/>
        <w:lang w:val="pt-PT" w:eastAsia="en-US" w:bidi="ar-SA"/>
      </w:rPr>
    </w:lvl>
    <w:lvl w:ilvl="8">
      <w:start w:val="0"/>
      <w:numFmt w:val="bullet"/>
      <w:lvlText w:val=""/>
      <w:lvlJc w:val="start"/>
      <w:pPr>
        <w:tabs>
          <w:tab w:val="num" w:pos="0"/>
        </w:tabs>
        <w:ind w:start="8409" w:hanging="1561"/>
      </w:pPr>
      <w:rPr>
        <w:rFonts w:ascii="Symbol" w:hAnsi="Symbol" w:cs="Symbol" w:hint="default"/>
        <w:lang w:val="pt-PT" w:eastAsia="en-US" w:bidi="ar-SA"/>
      </w:rPr>
    </w:lvl>
  </w:abstractNum>
  <w:abstractNum w:abstractNumId="2">
    <w:lvl w:ilvl="0">
      <w:start w:val="4"/>
      <w:numFmt w:val="decimal"/>
      <w:lvlText w:val="%1"/>
      <w:lvlJc w:val="start"/>
      <w:pPr>
        <w:tabs>
          <w:tab w:val="num" w:pos="0"/>
        </w:tabs>
        <w:ind w:start="602" w:hanging="399"/>
      </w:pPr>
      <w:rPr>
        <w:lang w:val="pt-PT" w:eastAsia="en-US" w:bidi="ar-SA"/>
      </w:rPr>
    </w:lvl>
    <w:lvl w:ilvl="1">
      <w:start w:val="6"/>
      <w:numFmt w:val="decimal"/>
      <w:lvlText w:val="%1.%2"/>
      <w:lvlJc w:val="start"/>
      <w:pPr>
        <w:tabs>
          <w:tab w:val="num" w:pos="0"/>
        </w:tabs>
        <w:ind w:start="602" w:hanging="399"/>
      </w:pPr>
      <w:rPr>
        <w:rFonts w:ascii="Arial MT" w:hAnsi="Arial MT" w:eastAsia="Arial MT" w:cs="Arial MT"/>
        <w:w w:val="100"/>
        <w:sz w:val="22"/>
        <w:szCs w:val="22"/>
        <w:lang w:val="pt-PT" w:eastAsia="en-US" w:bidi="ar-SA"/>
      </w:rPr>
    </w:lvl>
    <w:lvl w:ilvl="2">
      <w:start w:val="1"/>
      <w:numFmt w:val="lowerLetter"/>
      <w:lvlText w:val="%3)"/>
      <w:lvlJc w:val="start"/>
      <w:pPr>
        <w:tabs>
          <w:tab w:val="num" w:pos="0"/>
        </w:tabs>
        <w:ind w:start="2870" w:hanging="569"/>
      </w:pPr>
      <w:rPr>
        <w:rFonts w:ascii="Arial" w:hAnsi="Arial" w:eastAsia="Arial" w:cs="Arial"/>
        <w:b/>
        <w:bCs/>
        <w:spacing w:val="-1"/>
        <w:w w:val="100"/>
        <w:sz w:val="22"/>
        <w:szCs w:val="22"/>
        <w:lang w:val="pt-PT" w:eastAsia="en-US" w:bidi="ar-SA"/>
      </w:rPr>
    </w:lvl>
    <w:lvl w:ilvl="3">
      <w:start w:val="0"/>
      <w:numFmt w:val="bullet"/>
      <w:lvlText w:val=""/>
      <w:lvlJc w:val="start"/>
      <w:pPr>
        <w:tabs>
          <w:tab w:val="num" w:pos="0"/>
        </w:tabs>
        <w:ind w:start="4596" w:hanging="569"/>
      </w:pPr>
      <w:rPr>
        <w:rFonts w:ascii="Symbol" w:hAnsi="Symbol" w:cs="Symbol" w:hint="default"/>
        <w:lang w:val="pt-PT" w:eastAsia="en-US" w:bidi="ar-SA"/>
      </w:rPr>
    </w:lvl>
    <w:lvl w:ilvl="4">
      <w:start w:val="0"/>
      <w:numFmt w:val="bullet"/>
      <w:lvlText w:val=""/>
      <w:lvlJc w:val="start"/>
      <w:pPr>
        <w:tabs>
          <w:tab w:val="num" w:pos="0"/>
        </w:tabs>
        <w:ind w:start="5455" w:hanging="569"/>
      </w:pPr>
      <w:rPr>
        <w:rFonts w:ascii="Symbol" w:hAnsi="Symbol" w:cs="Symbol" w:hint="default"/>
        <w:lang w:val="pt-PT" w:eastAsia="en-US" w:bidi="ar-SA"/>
      </w:rPr>
    </w:lvl>
    <w:lvl w:ilvl="5">
      <w:start w:val="0"/>
      <w:numFmt w:val="bullet"/>
      <w:lvlText w:val=""/>
      <w:lvlJc w:val="start"/>
      <w:pPr>
        <w:tabs>
          <w:tab w:val="num" w:pos="0"/>
        </w:tabs>
        <w:ind w:start="6313" w:hanging="569"/>
      </w:pPr>
      <w:rPr>
        <w:rFonts w:ascii="Symbol" w:hAnsi="Symbol" w:cs="Symbol" w:hint="default"/>
        <w:lang w:val="pt-PT" w:eastAsia="en-US" w:bidi="ar-SA"/>
      </w:rPr>
    </w:lvl>
    <w:lvl w:ilvl="6">
      <w:start w:val="0"/>
      <w:numFmt w:val="bullet"/>
      <w:lvlText w:val=""/>
      <w:lvlJc w:val="start"/>
      <w:pPr>
        <w:tabs>
          <w:tab w:val="num" w:pos="0"/>
        </w:tabs>
        <w:ind w:start="7172" w:hanging="569"/>
      </w:pPr>
      <w:rPr>
        <w:rFonts w:ascii="Symbol" w:hAnsi="Symbol" w:cs="Symbol" w:hint="default"/>
        <w:lang w:val="pt-PT" w:eastAsia="en-US" w:bidi="ar-SA"/>
      </w:rPr>
    </w:lvl>
    <w:lvl w:ilvl="7">
      <w:start w:val="0"/>
      <w:numFmt w:val="bullet"/>
      <w:lvlText w:val=""/>
      <w:lvlJc w:val="start"/>
      <w:pPr>
        <w:tabs>
          <w:tab w:val="num" w:pos="0"/>
        </w:tabs>
        <w:ind w:start="8030" w:hanging="569"/>
      </w:pPr>
      <w:rPr>
        <w:rFonts w:ascii="Symbol" w:hAnsi="Symbol" w:cs="Symbol" w:hint="default"/>
        <w:lang w:val="pt-PT" w:eastAsia="en-US" w:bidi="ar-SA"/>
      </w:rPr>
    </w:lvl>
    <w:lvl w:ilvl="8">
      <w:start w:val="0"/>
      <w:numFmt w:val="bullet"/>
      <w:lvlText w:val=""/>
      <w:lvlJc w:val="start"/>
      <w:pPr>
        <w:tabs>
          <w:tab w:val="num" w:pos="0"/>
        </w:tabs>
        <w:ind w:start="8889" w:hanging="569"/>
      </w:pPr>
      <w:rPr>
        <w:rFonts w:ascii="Symbol" w:hAnsi="Symbol" w:cs="Symbol" w:hint="default"/>
        <w:lang w:val="pt-PT" w:eastAsia="en-US" w:bidi="ar-SA"/>
      </w:rPr>
    </w:lvl>
  </w:abstractNum>
  <w:abstractNum w:abstractNumId="3">
    <w:lvl w:ilvl="0">
      <w:start w:val="1"/>
      <w:numFmt w:val="decimal"/>
      <w:lvlText w:val="%1."/>
      <w:lvlJc w:val="start"/>
      <w:pPr>
        <w:tabs>
          <w:tab w:val="num" w:pos="0"/>
        </w:tabs>
        <w:ind w:start="602" w:hanging="250"/>
      </w:pPr>
      <w:rPr>
        <w:rFonts w:ascii="Calibri" w:hAnsi="Calibri" w:eastAsia="Arial MT" w:cs="Arial MT" w:asciiTheme="minorHAnsi" w:hAnsiTheme="minorHAnsi"/>
        <w:b/>
        <w:bCs/>
        <w:w w:val="100"/>
        <w:sz w:val="22"/>
        <w:szCs w:val="22"/>
        <w:lang w:val="pt-PT" w:eastAsia="en-US" w:bidi="ar-SA"/>
      </w:rPr>
    </w:lvl>
    <w:lvl w:ilvl="1">
      <w:start w:val="0"/>
      <w:numFmt w:val="bullet"/>
      <w:lvlText w:val=""/>
      <w:lvlJc w:val="start"/>
      <w:pPr>
        <w:tabs>
          <w:tab w:val="num" w:pos="0"/>
        </w:tabs>
        <w:ind w:start="1600" w:hanging="250"/>
      </w:pPr>
      <w:rPr>
        <w:rFonts w:ascii="Symbol" w:hAnsi="Symbol" w:cs="Symbol" w:hint="default"/>
        <w:lang w:val="pt-PT" w:eastAsia="en-US" w:bidi="ar-SA"/>
      </w:rPr>
    </w:lvl>
    <w:lvl w:ilvl="2">
      <w:start w:val="0"/>
      <w:numFmt w:val="bullet"/>
      <w:lvlText w:val=""/>
      <w:lvlJc w:val="start"/>
      <w:pPr>
        <w:tabs>
          <w:tab w:val="num" w:pos="0"/>
        </w:tabs>
        <w:ind w:start="2601" w:hanging="250"/>
      </w:pPr>
      <w:rPr>
        <w:rFonts w:ascii="Symbol" w:hAnsi="Symbol" w:cs="Symbol" w:hint="default"/>
        <w:lang w:val="pt-PT" w:eastAsia="en-US" w:bidi="ar-SA"/>
      </w:rPr>
    </w:lvl>
    <w:lvl w:ilvl="3">
      <w:start w:val="0"/>
      <w:numFmt w:val="bullet"/>
      <w:lvlText w:val=""/>
      <w:lvlJc w:val="start"/>
      <w:pPr>
        <w:tabs>
          <w:tab w:val="num" w:pos="0"/>
        </w:tabs>
        <w:ind w:start="3601" w:hanging="250"/>
      </w:pPr>
      <w:rPr>
        <w:rFonts w:ascii="Symbol" w:hAnsi="Symbol" w:cs="Symbol" w:hint="default"/>
        <w:lang w:val="pt-PT" w:eastAsia="en-US" w:bidi="ar-SA"/>
      </w:rPr>
    </w:lvl>
    <w:lvl w:ilvl="4">
      <w:start w:val="0"/>
      <w:numFmt w:val="bullet"/>
      <w:lvlText w:val=""/>
      <w:lvlJc w:val="start"/>
      <w:pPr>
        <w:tabs>
          <w:tab w:val="num" w:pos="0"/>
        </w:tabs>
        <w:ind w:start="4602" w:hanging="250"/>
      </w:pPr>
      <w:rPr>
        <w:rFonts w:ascii="Symbol" w:hAnsi="Symbol" w:cs="Symbol" w:hint="default"/>
        <w:lang w:val="pt-PT" w:eastAsia="en-US" w:bidi="ar-SA"/>
      </w:rPr>
    </w:lvl>
    <w:lvl w:ilvl="5">
      <w:start w:val="0"/>
      <w:numFmt w:val="bullet"/>
      <w:lvlText w:val=""/>
      <w:lvlJc w:val="start"/>
      <w:pPr>
        <w:tabs>
          <w:tab w:val="num" w:pos="0"/>
        </w:tabs>
        <w:ind w:start="5603" w:hanging="250"/>
      </w:pPr>
      <w:rPr>
        <w:rFonts w:ascii="Symbol" w:hAnsi="Symbol" w:cs="Symbol" w:hint="default"/>
        <w:lang w:val="pt-PT" w:eastAsia="en-US" w:bidi="ar-SA"/>
      </w:rPr>
    </w:lvl>
    <w:lvl w:ilvl="6">
      <w:start w:val="0"/>
      <w:numFmt w:val="bullet"/>
      <w:lvlText w:val=""/>
      <w:lvlJc w:val="start"/>
      <w:pPr>
        <w:tabs>
          <w:tab w:val="num" w:pos="0"/>
        </w:tabs>
        <w:ind w:start="6603" w:hanging="250"/>
      </w:pPr>
      <w:rPr>
        <w:rFonts w:ascii="Symbol" w:hAnsi="Symbol" w:cs="Symbol" w:hint="default"/>
        <w:lang w:val="pt-PT" w:eastAsia="en-US" w:bidi="ar-SA"/>
      </w:rPr>
    </w:lvl>
    <w:lvl w:ilvl="7">
      <w:start w:val="0"/>
      <w:numFmt w:val="bullet"/>
      <w:lvlText w:val=""/>
      <w:lvlJc w:val="start"/>
      <w:pPr>
        <w:tabs>
          <w:tab w:val="num" w:pos="0"/>
        </w:tabs>
        <w:ind w:start="7604" w:hanging="250"/>
      </w:pPr>
      <w:rPr>
        <w:rFonts w:ascii="Symbol" w:hAnsi="Symbol" w:cs="Symbol" w:hint="default"/>
        <w:lang w:val="pt-PT" w:eastAsia="en-US" w:bidi="ar-SA"/>
      </w:rPr>
    </w:lvl>
    <w:lvl w:ilvl="8">
      <w:start w:val="0"/>
      <w:numFmt w:val="bullet"/>
      <w:lvlText w:val=""/>
      <w:lvlJc w:val="start"/>
      <w:pPr>
        <w:tabs>
          <w:tab w:val="num" w:pos="0"/>
        </w:tabs>
        <w:ind w:start="8605" w:hanging="250"/>
      </w:pPr>
      <w:rPr>
        <w:rFonts w:ascii="Symbol" w:hAnsi="Symbol" w:cs="Symbol" w:hint="default"/>
        <w:lang w:val="pt-PT" w:eastAsia="en-US" w:bidi="ar-SA"/>
      </w:rPr>
    </w:lvl>
  </w:abstractNum>
  <w:abstractNum w:abstractNumId="4">
    <w:lvl w:ilvl="0">
      <w:start w:val="1"/>
      <w:numFmt w:val="decimal"/>
      <w:lvlText w:val="%1."/>
      <w:lvlJc w:val="start"/>
      <w:pPr>
        <w:tabs>
          <w:tab w:val="num" w:pos="0"/>
        </w:tabs>
        <w:ind w:start="7796" w:hanging="708"/>
      </w:pPr>
      <w:rPr>
        <w:rFonts w:ascii="Calibri" w:hAnsi="Calibri" w:eastAsia="Arial" w:cs="Arial" w:asciiTheme="minorHAnsi" w:hAnsiTheme="minorHAnsi"/>
        <w:b/>
        <w:bCs/>
        <w:spacing w:val="-1"/>
        <w:w w:val="100"/>
        <w:sz w:val="22"/>
        <w:szCs w:val="22"/>
        <w:lang w:val="pt-PT" w:eastAsia="en-US" w:bidi="ar-SA"/>
      </w:rPr>
    </w:lvl>
    <w:lvl w:ilvl="1">
      <w:start w:val="1"/>
      <w:numFmt w:val="decimal"/>
      <w:lvlText w:val="%1.%2."/>
      <w:lvlJc w:val="start"/>
      <w:pPr>
        <w:tabs>
          <w:tab w:val="num" w:pos="0"/>
        </w:tabs>
        <w:ind w:start="1418" w:hanging="708"/>
      </w:pPr>
      <w:rPr>
        <w:rFonts w:ascii="Calibri" w:hAnsi="Calibri" w:eastAsia="Arial" w:cs="Arial" w:asciiTheme="minorHAnsi" w:hAnsiTheme="minorHAnsi"/>
        <w:b/>
        <w:bCs/>
        <w:color w:val="auto"/>
        <w:w w:val="100"/>
        <w:sz w:val="22"/>
        <w:szCs w:val="22"/>
        <w:lang w:val="pt-PT" w:eastAsia="en-US" w:bidi="ar-SA"/>
      </w:rPr>
    </w:lvl>
    <w:lvl w:ilvl="2">
      <w:start w:val="1"/>
      <w:numFmt w:val="decimal"/>
      <w:lvlText w:val="%1.%2.%3."/>
      <w:lvlJc w:val="start"/>
      <w:pPr>
        <w:tabs>
          <w:tab w:val="num" w:pos="0"/>
        </w:tabs>
        <w:ind w:start="992" w:hanging="708"/>
      </w:pPr>
      <w:rPr>
        <w:b/>
        <w:color w:val="auto"/>
        <w:spacing w:val="-3"/>
        <w:w w:val="100"/>
        <w:sz w:val="22"/>
        <w:szCs w:val="22"/>
        <w:lang w:val="pt-PT" w:eastAsia="en-US" w:bidi="ar-SA"/>
      </w:rPr>
    </w:lvl>
    <w:lvl w:ilvl="3">
      <w:start w:val="1"/>
      <w:numFmt w:val="decimal"/>
      <w:lvlText w:val="%1.%2.%3.%4."/>
      <w:lvlJc w:val="start"/>
      <w:pPr>
        <w:tabs>
          <w:tab w:val="num" w:pos="0"/>
        </w:tabs>
        <w:ind w:start="4678" w:hanging="708"/>
      </w:pPr>
      <w:rPr>
        <w:rFonts w:ascii="Arial MT" w:hAnsi="Arial MT" w:eastAsia="Arial MT" w:cs="Arial MT"/>
        <w:spacing w:val="-3"/>
        <w:w w:val="100"/>
        <w:sz w:val="22"/>
        <w:szCs w:val="22"/>
        <w:lang w:val="pt-PT" w:eastAsia="en-US" w:bidi="ar-SA"/>
      </w:rPr>
    </w:lvl>
    <w:lvl w:ilvl="4">
      <w:start w:val="1"/>
      <w:numFmt w:val="decimal"/>
      <w:lvlText w:val="%1.%2.%3.%4.%5."/>
      <w:lvlJc w:val="start"/>
      <w:pPr>
        <w:tabs>
          <w:tab w:val="num" w:pos="0"/>
        </w:tabs>
        <w:ind w:start="2303" w:hanging="708"/>
      </w:pPr>
      <w:rPr>
        <w:rFonts w:ascii="Arial MT" w:hAnsi="Arial MT" w:eastAsia="Arial MT" w:cs="Arial MT"/>
        <w:spacing w:val="-3"/>
        <w:w w:val="100"/>
        <w:sz w:val="22"/>
        <w:szCs w:val="22"/>
        <w:lang w:val="pt-PT" w:eastAsia="en-US" w:bidi="ar-SA"/>
      </w:rPr>
    </w:lvl>
    <w:lvl w:ilvl="5">
      <w:start w:val="1"/>
      <w:numFmt w:val="decimal"/>
      <w:lvlText w:val="%1.%2.%3.%4.%5.%6."/>
      <w:lvlJc w:val="start"/>
      <w:pPr>
        <w:tabs>
          <w:tab w:val="num" w:pos="0"/>
        </w:tabs>
        <w:ind w:start="7513" w:hanging="708"/>
      </w:pPr>
      <w:rPr>
        <w:rFonts w:ascii="Arial MT" w:hAnsi="Arial MT" w:eastAsia="Arial MT" w:cs="Arial MT"/>
        <w:spacing w:val="-3"/>
        <w:w w:val="100"/>
        <w:sz w:val="22"/>
        <w:szCs w:val="22"/>
        <w:lang w:val="pt-PT" w:eastAsia="en-US" w:bidi="ar-SA"/>
      </w:rPr>
    </w:lvl>
    <w:lvl w:ilvl="6">
      <w:start w:val="0"/>
      <w:numFmt w:val="bullet"/>
      <w:lvlText w:val=""/>
      <w:lvlJc w:val="start"/>
      <w:pPr>
        <w:tabs>
          <w:tab w:val="num" w:pos="0"/>
        </w:tabs>
        <w:ind w:start="2340" w:hanging="708"/>
      </w:pPr>
      <w:rPr>
        <w:rFonts w:ascii="Symbol" w:hAnsi="Symbol" w:cs="Symbol" w:hint="default"/>
        <w:lang w:val="pt-PT" w:eastAsia="en-US" w:bidi="ar-SA"/>
      </w:rPr>
    </w:lvl>
    <w:lvl w:ilvl="7">
      <w:start w:val="0"/>
      <w:numFmt w:val="bullet"/>
      <w:lvlText w:val=""/>
      <w:lvlJc w:val="start"/>
      <w:pPr>
        <w:tabs>
          <w:tab w:val="num" w:pos="0"/>
        </w:tabs>
        <w:ind w:start="2720" w:hanging="708"/>
      </w:pPr>
      <w:rPr>
        <w:rFonts w:ascii="Symbol" w:hAnsi="Symbol" w:cs="Symbol" w:hint="default"/>
        <w:lang w:val="pt-PT" w:eastAsia="en-US" w:bidi="ar-SA"/>
      </w:rPr>
    </w:lvl>
    <w:lvl w:ilvl="8">
      <w:start w:val="0"/>
      <w:numFmt w:val="bullet"/>
      <w:lvlText w:val=""/>
      <w:lvlJc w:val="start"/>
      <w:pPr>
        <w:tabs>
          <w:tab w:val="num" w:pos="0"/>
        </w:tabs>
        <w:ind w:start="2880" w:hanging="708"/>
      </w:pPr>
      <w:rPr>
        <w:rFonts w:ascii="Symbol" w:hAnsi="Symbol" w:cs="Symbol" w:hint="default"/>
        <w:lang w:val="pt-PT" w:eastAsia="en-US" w:bidi="ar-SA"/>
      </w:rPr>
    </w:lvl>
  </w:abstractNum>
  <w:abstractNum w:abstractNumId="5">
    <w:lvl w:ilvl="0">
      <w:start w:val="15"/>
      <w:numFmt w:val="decimal"/>
      <w:suff w:val="space"/>
      <w:lvlText w:val="%1. "/>
      <w:lvlJc w:val="start"/>
      <w:pPr>
        <w:tabs>
          <w:tab w:val="num" w:pos="0"/>
        </w:tabs>
        <w:ind w:start="480" w:hanging="480"/>
      </w:pPr>
      <w:rPr/>
    </w:lvl>
    <w:lvl w:ilvl="1">
      <w:start w:val="6"/>
      <w:numFmt w:val="decimal"/>
      <w:suff w:val="space"/>
      <w:lvlText w:val="%1.%2."/>
      <w:lvlJc w:val="start"/>
      <w:pPr>
        <w:tabs>
          <w:tab w:val="num" w:pos="0"/>
        </w:tabs>
        <w:ind w:start="480" w:hanging="480"/>
      </w:pPr>
      <w:rPr>
        <w:b/>
      </w:rPr>
    </w:lvl>
    <w:lvl w:ilvl="2">
      <w:start w:val="1"/>
      <w:numFmt w:val="decimal"/>
      <w:suff w:val="space"/>
      <w:lvlText w:val="%1.%2.%3."/>
      <w:lvlJc w:val="start"/>
      <w:pPr>
        <w:tabs>
          <w:tab w:val="num" w:pos="0"/>
        </w:tabs>
        <w:ind w:start="720" w:hanging="720"/>
      </w:pPr>
      <w:rPr>
        <w:b/>
        <w:bCs/>
      </w:rPr>
    </w:lvl>
    <w:lvl w:ilvl="3">
      <w:start w:val="1"/>
      <w:numFmt w:val="decimal"/>
      <w:suff w:val="space"/>
      <w:lvlText w:val="%1.%2.%3.%4."/>
      <w:lvlJc w:val="start"/>
      <w:pPr>
        <w:tabs>
          <w:tab w:val="num" w:pos="0"/>
        </w:tabs>
        <w:ind w:start="720" w:hanging="720"/>
      </w:pPr>
      <w:rPr>
        <w:b/>
        <w:bCs/>
      </w:rPr>
    </w:lvl>
    <w:lvl w:ilvl="4">
      <w:start w:val="1"/>
      <w:numFmt w:val="decimal"/>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6">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7">
    <w:lvl w:ilvl="0">
      <w:start w:val="11"/>
      <w:numFmt w:val="decimal"/>
      <w:lvlText w:val="%1."/>
      <w:lvlJc w:val="start"/>
      <w:pPr>
        <w:tabs>
          <w:tab w:val="num" w:pos="0"/>
        </w:tabs>
        <w:ind w:start="435" w:hanging="435"/>
      </w:pPr>
      <w:rPr/>
    </w:lvl>
    <w:lvl w:ilvl="1">
      <w:start w:val="1"/>
      <w:numFmt w:val="decimal"/>
      <w:lvlText w:val="%1.%2."/>
      <w:lvlJc w:val="start"/>
      <w:pPr>
        <w:tabs>
          <w:tab w:val="num" w:pos="0"/>
        </w:tabs>
        <w:ind w:start="435" w:hanging="435"/>
      </w:pPr>
      <w:rPr>
        <w:b/>
        <w:bCs/>
      </w:rPr>
    </w:lvl>
    <w:lvl w:ilvl="2">
      <w:start w:val="1"/>
      <w:numFmt w:val="decimal"/>
      <w:lvlText w:val="%1.%2.%3."/>
      <w:lvlJc w:val="start"/>
      <w:pPr>
        <w:tabs>
          <w:tab w:val="num" w:pos="0"/>
        </w:tabs>
        <w:ind w:start="720" w:hanging="720"/>
      </w:pPr>
      <w:rPr>
        <w:b/>
        <w:bCs/>
      </w:rPr>
    </w:lvl>
    <w:lvl w:ilvl="3">
      <w:start w:val="1"/>
      <w:numFmt w:val="decimal"/>
      <w:lvlText w:val="%1.%2.%3.%4."/>
      <w:lvlJc w:val="start"/>
      <w:pPr>
        <w:tabs>
          <w:tab w:val="num" w:pos="0"/>
        </w:tabs>
        <w:ind w:start="720" w:hanging="720"/>
      </w:pPr>
      <w:rPr>
        <w:b/>
        <w:bCs/>
      </w:rPr>
    </w:lvl>
    <w:lvl w:ilvl="4">
      <w:start w:val="1"/>
      <w:numFmt w:val="decimal"/>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8">
    <w:lvl w:ilvl="0">
      <w:start w:val="1"/>
      <w:numFmt w:val="decimal"/>
      <w:lvlText w:val="%1."/>
      <w:lvlJc w:val="start"/>
      <w:pPr>
        <w:tabs>
          <w:tab w:val="num" w:pos="0"/>
        </w:tabs>
        <w:ind w:start="3340" w:hanging="221"/>
      </w:pPr>
      <w:rPr>
        <w:rFonts w:ascii="Calibri" w:hAnsi="Calibri" w:eastAsia="Arial" w:cs="Arial" w:asciiTheme="minorHAnsi" w:hAnsiTheme="minorHAnsi"/>
        <w:b/>
        <w:bCs/>
        <w:i w:val="false"/>
        <w:iCs w:val="false"/>
        <w:w w:val="99"/>
        <w:sz w:val="22"/>
        <w:szCs w:val="22"/>
        <w:lang w:val="pt-PT" w:eastAsia="en-US" w:bidi="ar-SA"/>
      </w:rPr>
    </w:lvl>
    <w:lvl w:ilvl="1">
      <w:start w:val="1"/>
      <w:numFmt w:val="decimal"/>
      <w:lvlText w:val="%1.%2."/>
      <w:lvlJc w:val="start"/>
      <w:pPr>
        <w:tabs>
          <w:tab w:val="num" w:pos="0"/>
        </w:tabs>
        <w:ind w:start="495" w:hanging="495"/>
      </w:pPr>
      <w:rPr>
        <w:rFonts w:ascii="Calibri" w:hAnsi="Calibri" w:asciiTheme="minorHAnsi" w:hAnsiTheme="minorHAnsi"/>
        <w:b/>
        <w:i w:val="false"/>
        <w:iCs/>
        <w:color w:val="auto"/>
        <w:spacing w:val="-1"/>
        <w:w w:val="99"/>
        <w:sz w:val="22"/>
        <w:szCs w:val="22"/>
        <w:lang w:val="pt-BR" w:eastAsia="en-US" w:bidi="ar-SA"/>
      </w:rPr>
    </w:lvl>
    <w:lvl w:ilvl="2">
      <w:start w:val="1"/>
      <w:numFmt w:val="decimal"/>
      <w:lvlText w:val="%1.%2.%3."/>
      <w:lvlJc w:val="start"/>
      <w:pPr>
        <w:tabs>
          <w:tab w:val="num" w:pos="0"/>
        </w:tabs>
        <w:ind w:start="495" w:hanging="495"/>
      </w:pPr>
      <w:rPr>
        <w:rFonts w:ascii="Calibri" w:hAnsi="Calibri" w:asciiTheme="minorHAnsi" w:hAnsiTheme="minorHAnsi"/>
        <w:b/>
        <w:i w:val="false"/>
        <w:iCs w:val="false"/>
        <w:color w:val="auto"/>
        <w:spacing w:val="-1"/>
        <w:w w:val="99"/>
        <w:sz w:val="22"/>
        <w:szCs w:val="22"/>
        <w:lang w:val="pt-BR" w:eastAsia="en-US" w:bidi="ar-SA"/>
      </w:rPr>
    </w:lvl>
    <w:lvl w:ilvl="3">
      <w:start w:val="1"/>
      <w:numFmt w:val="decimal"/>
      <w:lvlText w:val="%1.%2.%3.%4."/>
      <w:lvlJc w:val="start"/>
      <w:pPr>
        <w:tabs>
          <w:tab w:val="num" w:pos="0"/>
        </w:tabs>
        <w:ind w:start="1205" w:hanging="495"/>
      </w:pPr>
      <w:rPr>
        <w:rFonts w:ascii="Calibri" w:hAnsi="Calibri" w:eastAsia="Arial MT" w:cs="Arial" w:asciiTheme="minorHAnsi" w:hAnsiTheme="minorHAnsi"/>
        <w:b/>
        <w:spacing w:val="-1"/>
        <w:w w:val="99"/>
        <w:sz w:val="22"/>
        <w:szCs w:val="22"/>
        <w:lang w:val="pt-PT" w:eastAsia="en-US" w:bidi="ar-SA"/>
      </w:rPr>
    </w:lvl>
    <w:lvl w:ilvl="4">
      <w:start w:val="0"/>
      <w:numFmt w:val="bullet"/>
      <w:lvlText w:val=""/>
      <w:lvlJc w:val="start"/>
      <w:pPr>
        <w:tabs>
          <w:tab w:val="num" w:pos="0"/>
        </w:tabs>
        <w:ind w:start="1428" w:hanging="495"/>
      </w:pPr>
      <w:rPr>
        <w:rFonts w:ascii="Symbol" w:hAnsi="Symbol" w:cs="Symbol" w:hint="default"/>
        <w:lang w:val="pt-PT" w:eastAsia="en-US" w:bidi="ar-SA"/>
      </w:rPr>
    </w:lvl>
    <w:lvl w:ilvl="5">
      <w:start w:val="0"/>
      <w:numFmt w:val="bullet"/>
      <w:lvlText w:val=""/>
      <w:lvlJc w:val="start"/>
      <w:pPr>
        <w:tabs>
          <w:tab w:val="num" w:pos="0"/>
        </w:tabs>
        <w:ind w:start="1488" w:hanging="495"/>
      </w:pPr>
      <w:rPr>
        <w:rFonts w:ascii="Symbol" w:hAnsi="Symbol" w:cs="Symbol" w:hint="default"/>
        <w:lang w:val="pt-PT" w:eastAsia="en-US" w:bidi="ar-SA"/>
      </w:rPr>
    </w:lvl>
    <w:lvl w:ilvl="6">
      <w:start w:val="0"/>
      <w:numFmt w:val="bullet"/>
      <w:lvlText w:val=""/>
      <w:lvlJc w:val="start"/>
      <w:pPr>
        <w:tabs>
          <w:tab w:val="num" w:pos="0"/>
        </w:tabs>
        <w:ind w:start="3305" w:hanging="495"/>
      </w:pPr>
      <w:rPr>
        <w:rFonts w:ascii="Symbol" w:hAnsi="Symbol" w:cs="Symbol" w:hint="default"/>
        <w:lang w:val="pt-PT" w:eastAsia="en-US" w:bidi="ar-SA"/>
      </w:rPr>
    </w:lvl>
    <w:lvl w:ilvl="7">
      <w:start w:val="0"/>
      <w:numFmt w:val="bullet"/>
      <w:lvlText w:val=""/>
      <w:lvlJc w:val="start"/>
      <w:pPr>
        <w:tabs>
          <w:tab w:val="num" w:pos="0"/>
        </w:tabs>
        <w:ind w:start="5122" w:hanging="495"/>
      </w:pPr>
      <w:rPr>
        <w:rFonts w:ascii="Symbol" w:hAnsi="Symbol" w:cs="Symbol" w:hint="default"/>
        <w:lang w:val="pt-PT" w:eastAsia="en-US" w:bidi="ar-SA"/>
      </w:rPr>
    </w:lvl>
    <w:lvl w:ilvl="8">
      <w:start w:val="0"/>
      <w:numFmt w:val="bullet"/>
      <w:lvlText w:val=""/>
      <w:lvlJc w:val="start"/>
      <w:pPr>
        <w:tabs>
          <w:tab w:val="num" w:pos="0"/>
        </w:tabs>
        <w:ind w:start="6939" w:hanging="495"/>
      </w:pPr>
      <w:rPr>
        <w:rFonts w:ascii="Symbol" w:hAnsi="Symbol" w:cs="Symbol" w:hint="default"/>
        <w:lang w:val="pt-PT" w:eastAsia="en-US" w:bidi="ar-SA"/>
      </w:rPr>
    </w:lvl>
  </w:abstractNum>
  <w:abstractNum w:abstractNumId="9">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999" w:hanging="432"/>
      </w:pPr>
      <w:rPr>
        <w:rFonts w:ascii="Calibri" w:hAnsi="Calibri" w:asciiTheme="minorHAnsi" w:hAnsiTheme="minorHAnsi"/>
        <w:b/>
        <w:i w:val="false"/>
        <w:strike w:val="false"/>
        <w:dstrike w:val="false"/>
        <w:color w:val="auto"/>
        <w:sz w:val="22"/>
        <w:szCs w:val="22"/>
        <w:u w:val="none"/>
      </w:rPr>
    </w:lvl>
    <w:lvl w:ilvl="2">
      <w:start w:val="1"/>
      <w:numFmt w:val="decimal"/>
      <w:lvlText w:val="%1.%2.%3."/>
      <w:lvlJc w:val="start"/>
      <w:pPr>
        <w:tabs>
          <w:tab w:val="num" w:pos="0"/>
        </w:tabs>
        <w:ind w:start="1638" w:hanging="504"/>
      </w:pPr>
      <w:rPr>
        <w:rFonts w:ascii="Arial" w:hAnsi="Arial"/>
        <w:b w:val="false"/>
        <w:i w:val="false"/>
        <w:strike w:val="false"/>
        <w:dstrike w:val="false"/>
        <w:color w:val="auto"/>
        <w:sz w:val="20"/>
        <w:szCs w:val="2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0">
    <w:lvl w:ilvl="0">
      <w:start w:val="10"/>
      <w:numFmt w:val="decimal"/>
      <w:lvlText w:val="%1."/>
      <w:lvlJc w:val="start"/>
      <w:pPr>
        <w:tabs>
          <w:tab w:val="num" w:pos="0"/>
        </w:tabs>
        <w:ind w:start="435" w:hanging="435"/>
      </w:pPr>
      <w:rPr/>
    </w:lvl>
    <w:lvl w:ilvl="1">
      <w:start w:val="1"/>
      <w:numFmt w:val="decimal"/>
      <w:lvlText w:val="%1.%2."/>
      <w:lvlJc w:val="start"/>
      <w:pPr>
        <w:tabs>
          <w:tab w:val="num" w:pos="0"/>
        </w:tabs>
        <w:ind w:start="435" w:hanging="435"/>
      </w:pPr>
      <w:rPr>
        <w:b/>
        <w:bCs/>
      </w:rPr>
    </w:lvl>
    <w:lvl w:ilvl="2">
      <w:start w:val="1"/>
      <w:numFmt w:val="decimal"/>
      <w:lvlText w:val="%1.%2.%3."/>
      <w:lvlJc w:val="start"/>
      <w:pPr>
        <w:tabs>
          <w:tab w:val="num" w:pos="0"/>
        </w:tabs>
        <w:ind w:start="720" w:hanging="720"/>
      </w:pPr>
      <w:rPr>
        <w:b/>
        <w:bCs/>
      </w:rPr>
    </w:lvl>
    <w:lvl w:ilvl="3">
      <w:start w:val="1"/>
      <w:numFmt w:val="decimal"/>
      <w:lvlText w:val="%1.%2.%3.%4."/>
      <w:lvlJc w:val="start"/>
      <w:pPr>
        <w:tabs>
          <w:tab w:val="num" w:pos="0"/>
        </w:tabs>
        <w:ind w:start="720" w:hanging="720"/>
      </w:pPr>
      <w:rPr/>
    </w:lvl>
    <w:lvl w:ilvl="4">
      <w:start w:val="1"/>
      <w:numFmt w:val="decimal"/>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11">
    <w:lvl w:ilvl="0">
      <w:start w:val="9"/>
      <w:numFmt w:val="decimal"/>
      <w:lvlText w:val="%1."/>
      <w:lvlJc w:val="start"/>
      <w:pPr>
        <w:tabs>
          <w:tab w:val="num" w:pos="0"/>
        </w:tabs>
        <w:ind w:start="360" w:hanging="360"/>
      </w:pPr>
      <w:rPr/>
    </w:lvl>
    <w:lvl w:ilvl="1">
      <w:start w:val="6"/>
      <w:numFmt w:val="decimal"/>
      <w:suff w:val="space"/>
      <w:lvlText w:val="%1.%2."/>
      <w:lvlJc w:val="start"/>
      <w:pPr>
        <w:tabs>
          <w:tab w:val="num" w:pos="0"/>
        </w:tabs>
        <w:ind w:start="1070" w:hanging="360"/>
      </w:pPr>
      <w:rPr>
        <w:b/>
        <w:bCs w:val="false"/>
      </w:rPr>
    </w:lvl>
    <w:lvl w:ilvl="2">
      <w:start w:val="1"/>
      <w:numFmt w:val="decimal"/>
      <w:lvlText w:val="%1.%2.%3."/>
      <w:lvlJc w:val="start"/>
      <w:pPr>
        <w:tabs>
          <w:tab w:val="num" w:pos="0"/>
        </w:tabs>
        <w:ind w:start="2140" w:hanging="720"/>
      </w:pPr>
      <w:rPr>
        <w:b/>
        <w:bCs/>
      </w:rPr>
    </w:lvl>
    <w:lvl w:ilvl="3">
      <w:start w:val="1"/>
      <w:numFmt w:val="decimal"/>
      <w:lvlText w:val="%1.%2.%3.%4."/>
      <w:lvlJc w:val="start"/>
      <w:pPr>
        <w:tabs>
          <w:tab w:val="num" w:pos="0"/>
        </w:tabs>
        <w:ind w:start="2850" w:hanging="720"/>
      </w:pPr>
      <w:rPr/>
    </w:lvl>
    <w:lvl w:ilvl="4">
      <w:start w:val="1"/>
      <w:numFmt w:val="decimalZero"/>
      <w:lvlText w:val="%1.%2.%3.%4.%5."/>
      <w:lvlJc w:val="start"/>
      <w:pPr>
        <w:tabs>
          <w:tab w:val="num" w:pos="0"/>
        </w:tabs>
        <w:ind w:start="3920" w:hanging="1080"/>
      </w:pPr>
      <w:rPr/>
    </w:lvl>
    <w:lvl w:ilvl="5">
      <w:start w:val="1"/>
      <w:numFmt w:val="decimal"/>
      <w:lvlText w:val="%1.%2.%3.%4.%5.%6."/>
      <w:lvlJc w:val="start"/>
      <w:pPr>
        <w:tabs>
          <w:tab w:val="num" w:pos="0"/>
        </w:tabs>
        <w:ind w:start="4630" w:hanging="1080"/>
      </w:pPr>
      <w:rPr/>
    </w:lvl>
    <w:lvl w:ilvl="6">
      <w:start w:val="1"/>
      <w:numFmt w:val="decimal"/>
      <w:lvlText w:val="%1.%2.%3.%4.%5.%6.%7."/>
      <w:lvlJc w:val="start"/>
      <w:pPr>
        <w:tabs>
          <w:tab w:val="num" w:pos="0"/>
        </w:tabs>
        <w:ind w:start="5700" w:hanging="1440"/>
      </w:pPr>
      <w:rPr/>
    </w:lvl>
    <w:lvl w:ilvl="7">
      <w:start w:val="1"/>
      <w:numFmt w:val="decimal"/>
      <w:lvlText w:val="%1.%2.%3.%4.%5.%6.%7.%8."/>
      <w:lvlJc w:val="start"/>
      <w:pPr>
        <w:tabs>
          <w:tab w:val="num" w:pos="0"/>
        </w:tabs>
        <w:ind w:start="6410" w:hanging="1440"/>
      </w:pPr>
      <w:rPr/>
    </w:lvl>
    <w:lvl w:ilvl="8">
      <w:start w:val="1"/>
      <w:numFmt w:val="decimal"/>
      <w:lvlText w:val="%1.%2.%3.%4.%5.%6.%7.%8.%9."/>
      <w:lvlJc w:val="start"/>
      <w:pPr>
        <w:tabs>
          <w:tab w:val="num" w:pos="0"/>
        </w:tabs>
        <w:ind w:start="7480" w:hanging="1800"/>
      </w:pPr>
      <w:rPr/>
    </w:lvl>
  </w:abstractNum>
  <w:abstractNum w:abstractNumId="12">
    <w:lvl w:ilvl="0">
      <w:start w:val="5"/>
      <w:numFmt w:val="decimal"/>
      <w:lvlText w:val="%1."/>
      <w:lvlJc w:val="start"/>
      <w:pPr>
        <w:tabs>
          <w:tab w:val="num" w:pos="0"/>
        </w:tabs>
        <w:ind w:start="495" w:hanging="495"/>
      </w:pPr>
      <w:rPr/>
    </w:lvl>
    <w:lvl w:ilvl="1">
      <w:start w:val="1"/>
      <w:numFmt w:val="decimal"/>
      <w:lvlText w:val="%1.%2."/>
      <w:lvlJc w:val="start"/>
      <w:pPr>
        <w:tabs>
          <w:tab w:val="num" w:pos="0"/>
        </w:tabs>
        <w:ind w:start="495" w:hanging="495"/>
      </w:pPr>
      <w:rPr>
        <w:b/>
        <w:bCs/>
      </w:rPr>
    </w:lvl>
    <w:lvl w:ilvl="2">
      <w:start w:val="3"/>
      <w:numFmt w:val="decimal"/>
      <w:lvlText w:val="%1.%2.%3."/>
      <w:lvlJc w:val="start"/>
      <w:pPr>
        <w:tabs>
          <w:tab w:val="num" w:pos="0"/>
        </w:tabs>
        <w:ind w:start="720" w:hanging="720"/>
      </w:pPr>
      <w:rPr>
        <w:b/>
        <w:bCs/>
        <w:lang w:val="pt-PT"/>
      </w:rPr>
    </w:lvl>
    <w:lvl w:ilvl="3">
      <w:start w:val="1"/>
      <w:numFmt w:val="decimal"/>
      <w:lvlText w:val="%1.%2.%3.%4."/>
      <w:lvlJc w:val="start"/>
      <w:pPr>
        <w:tabs>
          <w:tab w:val="num" w:pos="0"/>
        </w:tabs>
        <w:ind w:start="720" w:hanging="720"/>
      </w:pPr>
      <w:rPr>
        <w:b/>
        <w:bCs/>
        <w:lang w:val="pt-BR"/>
      </w:rPr>
    </w:lvl>
    <w:lvl w:ilvl="4">
      <w:start w:val="1"/>
      <w:numFmt w:val="decimal"/>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13">
    <w:lvl w:ilvl="0">
      <w:start w:val="12"/>
      <w:numFmt w:val="decimal"/>
      <w:lvlText w:val="%1"/>
      <w:lvlJc w:val="start"/>
      <w:pPr>
        <w:tabs>
          <w:tab w:val="num" w:pos="0"/>
        </w:tabs>
        <w:ind w:start="1310" w:hanging="708"/>
      </w:pPr>
      <w:rPr>
        <w:lang w:val="pt-PT" w:eastAsia="en-US" w:bidi="ar-SA"/>
      </w:rPr>
    </w:lvl>
    <w:lvl w:ilvl="1">
      <w:start w:val="2"/>
      <w:numFmt w:val="decimal"/>
      <w:lvlText w:val="%1.%2."/>
      <w:lvlJc w:val="start"/>
      <w:pPr>
        <w:tabs>
          <w:tab w:val="num" w:pos="0"/>
        </w:tabs>
        <w:ind w:start="1310" w:hanging="708"/>
      </w:pPr>
      <w:rPr>
        <w:rFonts w:ascii="Calibri" w:hAnsi="Calibri" w:eastAsia="Arial MT" w:cs="Arial MT" w:asciiTheme="minorHAnsi" w:hAnsiTheme="minorHAnsi"/>
        <w:b/>
        <w:bCs/>
        <w:spacing w:val="-1"/>
        <w:w w:val="100"/>
        <w:sz w:val="22"/>
        <w:szCs w:val="22"/>
        <w:lang w:val="pt-PT" w:eastAsia="en-US" w:bidi="ar-SA"/>
      </w:rPr>
    </w:lvl>
    <w:lvl w:ilvl="2">
      <w:start w:val="1"/>
      <w:numFmt w:val="decimal"/>
      <w:lvlText w:val="%1.%2.%3."/>
      <w:lvlJc w:val="start"/>
      <w:pPr>
        <w:tabs>
          <w:tab w:val="num" w:pos="0"/>
        </w:tabs>
        <w:ind w:start="2020" w:hanging="852"/>
      </w:pPr>
      <w:rPr>
        <w:rFonts w:ascii="Calibri" w:hAnsi="Calibri" w:eastAsia="Arial MT" w:cs="Arial MT" w:asciiTheme="minorHAnsi" w:hAnsiTheme="minorHAnsi"/>
        <w:b/>
        <w:bCs/>
        <w:spacing w:val="-3"/>
        <w:w w:val="100"/>
        <w:sz w:val="22"/>
        <w:szCs w:val="22"/>
        <w:lang w:val="pt-PT" w:eastAsia="en-US" w:bidi="ar-SA"/>
      </w:rPr>
    </w:lvl>
    <w:lvl w:ilvl="3">
      <w:start w:val="0"/>
      <w:numFmt w:val="bullet"/>
      <w:lvlText w:val=""/>
      <w:lvlJc w:val="start"/>
      <w:pPr>
        <w:tabs>
          <w:tab w:val="num" w:pos="0"/>
        </w:tabs>
        <w:ind w:start="3928" w:hanging="852"/>
      </w:pPr>
      <w:rPr>
        <w:rFonts w:ascii="Symbol" w:hAnsi="Symbol" w:cs="Symbol" w:hint="default"/>
        <w:lang w:val="pt-PT" w:eastAsia="en-US" w:bidi="ar-SA"/>
      </w:rPr>
    </w:lvl>
    <w:lvl w:ilvl="4">
      <w:start w:val="0"/>
      <w:numFmt w:val="bullet"/>
      <w:lvlText w:val=""/>
      <w:lvlJc w:val="start"/>
      <w:pPr>
        <w:tabs>
          <w:tab w:val="num" w:pos="0"/>
        </w:tabs>
        <w:ind w:start="4882" w:hanging="852"/>
      </w:pPr>
      <w:rPr>
        <w:rFonts w:ascii="Symbol" w:hAnsi="Symbol" w:cs="Symbol" w:hint="default"/>
        <w:lang w:val="pt-PT" w:eastAsia="en-US" w:bidi="ar-SA"/>
      </w:rPr>
    </w:lvl>
    <w:lvl w:ilvl="5">
      <w:start w:val="0"/>
      <w:numFmt w:val="bullet"/>
      <w:lvlText w:val=""/>
      <w:lvlJc w:val="start"/>
      <w:pPr>
        <w:tabs>
          <w:tab w:val="num" w:pos="0"/>
        </w:tabs>
        <w:ind w:start="5836" w:hanging="852"/>
      </w:pPr>
      <w:rPr>
        <w:rFonts w:ascii="Symbol" w:hAnsi="Symbol" w:cs="Symbol" w:hint="default"/>
        <w:lang w:val="pt-PT" w:eastAsia="en-US" w:bidi="ar-SA"/>
      </w:rPr>
    </w:lvl>
    <w:lvl w:ilvl="6">
      <w:start w:val="0"/>
      <w:numFmt w:val="bullet"/>
      <w:lvlText w:val=""/>
      <w:lvlJc w:val="start"/>
      <w:pPr>
        <w:tabs>
          <w:tab w:val="num" w:pos="0"/>
        </w:tabs>
        <w:ind w:start="6790" w:hanging="852"/>
      </w:pPr>
      <w:rPr>
        <w:rFonts w:ascii="Symbol" w:hAnsi="Symbol" w:cs="Symbol" w:hint="default"/>
        <w:lang w:val="pt-PT" w:eastAsia="en-US" w:bidi="ar-SA"/>
      </w:rPr>
    </w:lvl>
    <w:lvl w:ilvl="7">
      <w:start w:val="0"/>
      <w:numFmt w:val="bullet"/>
      <w:lvlText w:val=""/>
      <w:lvlJc w:val="start"/>
      <w:pPr>
        <w:tabs>
          <w:tab w:val="num" w:pos="0"/>
        </w:tabs>
        <w:ind w:start="7744" w:hanging="852"/>
      </w:pPr>
      <w:rPr>
        <w:rFonts w:ascii="Symbol" w:hAnsi="Symbol" w:cs="Symbol" w:hint="default"/>
        <w:lang w:val="pt-PT" w:eastAsia="en-US" w:bidi="ar-SA"/>
      </w:rPr>
    </w:lvl>
    <w:lvl w:ilvl="8">
      <w:start w:val="0"/>
      <w:numFmt w:val="bullet"/>
      <w:lvlText w:val=""/>
      <w:lvlJc w:val="start"/>
      <w:pPr>
        <w:tabs>
          <w:tab w:val="num" w:pos="0"/>
        </w:tabs>
        <w:ind w:start="8698" w:hanging="852"/>
      </w:pPr>
      <w:rPr>
        <w:rFonts w:ascii="Symbol" w:hAnsi="Symbol" w:cs="Symbol" w:hint="default"/>
        <w:lang w:val="pt-PT" w:eastAsia="en-US" w:bidi="ar-SA"/>
      </w:rPr>
    </w:lvl>
  </w:abstractNum>
  <w:abstractNum w:abstractNumId="14">
    <w:lvl w:ilvl="0">
      <w:start w:val="6"/>
      <w:numFmt w:val="decimal"/>
      <w:lvlText w:val="%1."/>
      <w:lvlJc w:val="start"/>
      <w:pPr>
        <w:tabs>
          <w:tab w:val="num" w:pos="0"/>
        </w:tabs>
        <w:ind w:start="495" w:hanging="495"/>
      </w:pPr>
      <w:rPr/>
    </w:lvl>
    <w:lvl w:ilvl="1">
      <w:start w:val="5"/>
      <w:numFmt w:val="decimal"/>
      <w:lvlText w:val="%1.%2."/>
      <w:lvlJc w:val="start"/>
      <w:pPr>
        <w:tabs>
          <w:tab w:val="num" w:pos="0"/>
        </w:tabs>
        <w:ind w:start="495" w:hanging="495"/>
      </w:pPr>
      <w:rPr>
        <w:b/>
        <w:bCs/>
      </w:rPr>
    </w:lvl>
    <w:lvl w:ilvl="2">
      <w:start w:val="1"/>
      <w:numFmt w:val="decimal"/>
      <w:lvlText w:val="%1.%2.%3."/>
      <w:lvlJc w:val="start"/>
      <w:pPr>
        <w:tabs>
          <w:tab w:val="num" w:pos="0"/>
        </w:tabs>
        <w:ind w:start="720" w:hanging="720"/>
      </w:pPr>
      <w:rPr>
        <w:b/>
        <w:bCs/>
      </w:rPr>
    </w:lvl>
    <w:lvl w:ilvl="3">
      <w:start w:val="1"/>
      <w:numFmt w:val="decimal"/>
      <w:lvlText w:val="%1.%2.%3.%4."/>
      <w:lvlJc w:val="start"/>
      <w:pPr>
        <w:tabs>
          <w:tab w:val="num" w:pos="0"/>
        </w:tabs>
        <w:ind w:start="720" w:hanging="720"/>
      </w:pPr>
      <w:rPr/>
    </w:lvl>
    <w:lvl w:ilvl="4">
      <w:start w:val="1"/>
      <w:numFmt w:val="decimal"/>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15">
    <w:lvl w:ilvl="0">
      <w:start w:val="7"/>
      <w:numFmt w:val="decimal"/>
      <w:lvlText w:val="%1."/>
      <w:lvlJc w:val="start"/>
      <w:pPr>
        <w:tabs>
          <w:tab w:val="num" w:pos="0"/>
        </w:tabs>
        <w:ind w:start="360" w:hanging="360"/>
      </w:pPr>
      <w:rPr/>
    </w:lvl>
    <w:lvl w:ilvl="1">
      <w:start w:val="1"/>
      <w:numFmt w:val="decimal"/>
      <w:lvlText w:val="%1.%2."/>
      <w:lvlJc w:val="start"/>
      <w:pPr>
        <w:tabs>
          <w:tab w:val="num" w:pos="0"/>
        </w:tabs>
        <w:ind w:start="360" w:hanging="360"/>
      </w:pPr>
      <w:rPr>
        <w:b/>
        <w:bCs/>
      </w:rPr>
    </w:lvl>
    <w:lvl w:ilvl="2">
      <w:start w:val="1"/>
      <w:numFmt w:val="decimal"/>
      <w:lvlText w:val="%1.%2.%3."/>
      <w:lvlJc w:val="start"/>
      <w:pPr>
        <w:tabs>
          <w:tab w:val="num" w:pos="0"/>
        </w:tabs>
        <w:ind w:start="720" w:hanging="720"/>
      </w:pPr>
      <w:rPr>
        <w:b/>
        <w:bCs/>
      </w:rPr>
    </w:lvl>
    <w:lvl w:ilvl="3">
      <w:start w:val="1"/>
      <w:numFmt w:val="decimal"/>
      <w:lvlText w:val="%1.%2.%3.%4."/>
      <w:lvlJc w:val="start"/>
      <w:pPr>
        <w:tabs>
          <w:tab w:val="num" w:pos="0"/>
        </w:tabs>
        <w:ind w:start="720" w:hanging="720"/>
      </w:pPr>
      <w:rPr/>
    </w:lvl>
    <w:lvl w:ilvl="4">
      <w:start w:val="1"/>
      <w:numFmt w:val="decimal"/>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16">
    <w:lvl w:ilvl="0">
      <w:start w:val="9"/>
      <w:numFmt w:val="decimal"/>
      <w:lvlText w:val="%1."/>
      <w:lvlJc w:val="start"/>
      <w:pPr>
        <w:tabs>
          <w:tab w:val="num" w:pos="0"/>
        </w:tabs>
        <w:ind w:start="495" w:hanging="495"/>
      </w:pPr>
      <w:rPr>
        <w:b w:val="false"/>
      </w:rPr>
    </w:lvl>
    <w:lvl w:ilvl="1">
      <w:start w:val="4"/>
      <w:numFmt w:val="decimal"/>
      <w:lvlText w:val="%1.%2."/>
      <w:lvlJc w:val="start"/>
      <w:pPr>
        <w:tabs>
          <w:tab w:val="num" w:pos="0"/>
        </w:tabs>
        <w:ind w:start="1204" w:hanging="495"/>
      </w:pPr>
      <w:rPr>
        <w:b/>
        <w:bCs/>
      </w:rPr>
    </w:lvl>
    <w:lvl w:ilvl="2">
      <w:start w:val="3"/>
      <w:numFmt w:val="decimal"/>
      <w:lvlText w:val="%1.%2.%3."/>
      <w:lvlJc w:val="start"/>
      <w:pPr>
        <w:tabs>
          <w:tab w:val="num" w:pos="0"/>
        </w:tabs>
        <w:ind w:start="2138" w:hanging="720"/>
      </w:pPr>
      <w:rPr>
        <w:b/>
        <w:bCs/>
      </w:rPr>
    </w:lvl>
    <w:lvl w:ilvl="3">
      <w:start w:val="1"/>
      <w:numFmt w:val="decimal"/>
      <w:lvlText w:val="%1.%2.%3.%4."/>
      <w:lvlJc w:val="start"/>
      <w:pPr>
        <w:tabs>
          <w:tab w:val="num" w:pos="0"/>
        </w:tabs>
        <w:ind w:start="2847" w:hanging="720"/>
      </w:pPr>
      <w:rPr>
        <w:b w:val="false"/>
      </w:rPr>
    </w:lvl>
    <w:lvl w:ilvl="4">
      <w:start w:val="1"/>
      <w:numFmt w:val="decimal"/>
      <w:lvlText w:val="%1.%2.%3.%4.%5."/>
      <w:lvlJc w:val="start"/>
      <w:pPr>
        <w:tabs>
          <w:tab w:val="num" w:pos="0"/>
        </w:tabs>
        <w:ind w:start="3916" w:hanging="1080"/>
      </w:pPr>
      <w:rPr>
        <w:b w:val="false"/>
      </w:rPr>
    </w:lvl>
    <w:lvl w:ilvl="5">
      <w:start w:val="1"/>
      <w:numFmt w:val="decimal"/>
      <w:lvlText w:val="%1.%2.%3.%4.%5.%6."/>
      <w:lvlJc w:val="start"/>
      <w:pPr>
        <w:tabs>
          <w:tab w:val="num" w:pos="0"/>
        </w:tabs>
        <w:ind w:start="4625" w:hanging="1080"/>
      </w:pPr>
      <w:rPr>
        <w:b w:val="false"/>
      </w:rPr>
    </w:lvl>
    <w:lvl w:ilvl="6">
      <w:start w:val="1"/>
      <w:numFmt w:val="decimal"/>
      <w:lvlText w:val="%1.%2.%3.%4.%5.%6.%7."/>
      <w:lvlJc w:val="start"/>
      <w:pPr>
        <w:tabs>
          <w:tab w:val="num" w:pos="0"/>
        </w:tabs>
        <w:ind w:start="5694" w:hanging="1440"/>
      </w:pPr>
      <w:rPr>
        <w:b w:val="false"/>
      </w:rPr>
    </w:lvl>
    <w:lvl w:ilvl="7">
      <w:start w:val="1"/>
      <w:numFmt w:val="decimal"/>
      <w:lvlText w:val="%1.%2.%3.%4.%5.%6.%7.%8."/>
      <w:lvlJc w:val="start"/>
      <w:pPr>
        <w:tabs>
          <w:tab w:val="num" w:pos="0"/>
        </w:tabs>
        <w:ind w:start="6403" w:hanging="1440"/>
      </w:pPr>
      <w:rPr>
        <w:b w:val="false"/>
      </w:rPr>
    </w:lvl>
    <w:lvl w:ilvl="8">
      <w:start w:val="1"/>
      <w:numFmt w:val="decimal"/>
      <w:lvlText w:val="%1.%2.%3.%4.%5.%6.%7.%8.%9."/>
      <w:lvlJc w:val="start"/>
      <w:pPr>
        <w:tabs>
          <w:tab w:val="num" w:pos="0"/>
        </w:tabs>
        <w:ind w:start="7472" w:hanging="1800"/>
      </w:pPr>
      <w:rPr>
        <w:b w:val="false"/>
      </w:rPr>
    </w:lvl>
  </w:abstractNum>
  <w:abstractNum w:abstractNumId="17">
    <w:lvl w:ilvl="0">
      <w:start w:val="9"/>
      <w:numFmt w:val="decimal"/>
      <w:lvlText w:val="%1."/>
      <w:lvlJc w:val="start"/>
      <w:pPr>
        <w:tabs>
          <w:tab w:val="num" w:pos="0"/>
        </w:tabs>
        <w:ind w:start="495" w:hanging="495"/>
      </w:pPr>
      <w:rPr/>
    </w:lvl>
    <w:lvl w:ilvl="1">
      <w:start w:val="4"/>
      <w:numFmt w:val="decimal"/>
      <w:lvlText w:val="%1.%2."/>
      <w:lvlJc w:val="start"/>
      <w:pPr>
        <w:tabs>
          <w:tab w:val="num" w:pos="0"/>
        </w:tabs>
        <w:ind w:start="1204" w:hanging="495"/>
      </w:pPr>
      <w:rPr/>
    </w:lvl>
    <w:lvl w:ilvl="2">
      <w:start w:val="1"/>
      <w:numFmt w:val="decimal"/>
      <w:lvlText w:val="%1.%2.%3."/>
      <w:lvlJc w:val="start"/>
      <w:pPr>
        <w:tabs>
          <w:tab w:val="num" w:pos="0"/>
        </w:tabs>
        <w:ind w:start="2138" w:hanging="720"/>
      </w:pPr>
      <w:rPr>
        <w:b/>
        <w:bCs/>
      </w:rPr>
    </w:lvl>
    <w:lvl w:ilvl="3">
      <w:start w:val="1"/>
      <w:numFmt w:val="decimal"/>
      <w:lvlText w:val="%1.%2.%3.%4."/>
      <w:lvlJc w:val="start"/>
      <w:pPr>
        <w:tabs>
          <w:tab w:val="num" w:pos="0"/>
        </w:tabs>
        <w:ind w:start="2847" w:hanging="720"/>
      </w:pPr>
      <w:rPr/>
    </w:lvl>
    <w:lvl w:ilvl="4">
      <w:start w:val="1"/>
      <w:numFmt w:val="decimal"/>
      <w:lvlText w:val="%1.%2.%3.%4.%5."/>
      <w:lvlJc w:val="start"/>
      <w:pPr>
        <w:tabs>
          <w:tab w:val="num" w:pos="0"/>
        </w:tabs>
        <w:ind w:start="3916" w:hanging="1080"/>
      </w:pPr>
      <w:rPr/>
    </w:lvl>
    <w:lvl w:ilvl="5">
      <w:start w:val="1"/>
      <w:numFmt w:val="decimal"/>
      <w:lvlText w:val="%1.%2.%3.%4.%5.%6."/>
      <w:lvlJc w:val="start"/>
      <w:pPr>
        <w:tabs>
          <w:tab w:val="num" w:pos="0"/>
        </w:tabs>
        <w:ind w:start="4625" w:hanging="1080"/>
      </w:pPr>
      <w:rPr/>
    </w:lvl>
    <w:lvl w:ilvl="6">
      <w:start w:val="1"/>
      <w:numFmt w:val="decimal"/>
      <w:lvlText w:val="%1.%2.%3.%4.%5.%6.%7."/>
      <w:lvlJc w:val="start"/>
      <w:pPr>
        <w:tabs>
          <w:tab w:val="num" w:pos="0"/>
        </w:tabs>
        <w:ind w:start="5694" w:hanging="1440"/>
      </w:pPr>
      <w:rPr/>
    </w:lvl>
    <w:lvl w:ilvl="7">
      <w:start w:val="1"/>
      <w:numFmt w:val="decimal"/>
      <w:lvlText w:val="%1.%2.%3.%4.%5.%6.%7.%8."/>
      <w:lvlJc w:val="start"/>
      <w:pPr>
        <w:tabs>
          <w:tab w:val="num" w:pos="0"/>
        </w:tabs>
        <w:ind w:start="6403" w:hanging="1440"/>
      </w:pPr>
      <w:rPr/>
    </w:lvl>
    <w:lvl w:ilvl="8">
      <w:start w:val="1"/>
      <w:numFmt w:val="decimal"/>
      <w:lvlText w:val="%1.%2.%3.%4.%5.%6.%7.%8.%9."/>
      <w:lvlJc w:val="start"/>
      <w:pPr>
        <w:tabs>
          <w:tab w:val="num" w:pos="0"/>
        </w:tabs>
        <w:ind w:start="7472" w:hanging="1800"/>
      </w:pPr>
      <w:rPr/>
    </w:lvl>
  </w:abstractNum>
  <w:abstractNum w:abstractNumId="18">
    <w:lvl w:ilvl="0">
      <w:start w:val="9"/>
      <w:numFmt w:val="decimal"/>
      <w:lvlText w:val="%1."/>
      <w:lvlJc w:val="start"/>
      <w:pPr>
        <w:tabs>
          <w:tab w:val="num" w:pos="0"/>
        </w:tabs>
        <w:ind w:start="495" w:hanging="495"/>
      </w:pPr>
      <w:rPr/>
    </w:lvl>
    <w:lvl w:ilvl="1">
      <w:start w:val="5"/>
      <w:numFmt w:val="decimal"/>
      <w:lvlText w:val="%1.%2."/>
      <w:lvlJc w:val="start"/>
      <w:pPr>
        <w:tabs>
          <w:tab w:val="num" w:pos="0"/>
        </w:tabs>
        <w:ind w:start="1204" w:hanging="495"/>
      </w:pPr>
      <w:rPr/>
    </w:lvl>
    <w:lvl w:ilvl="2">
      <w:start w:val="1"/>
      <w:numFmt w:val="decimal"/>
      <w:lvlText w:val="%1.%2.%3."/>
      <w:lvlJc w:val="start"/>
      <w:pPr>
        <w:tabs>
          <w:tab w:val="num" w:pos="0"/>
        </w:tabs>
        <w:ind w:start="2138" w:hanging="720"/>
      </w:pPr>
      <w:rPr>
        <w:b/>
        <w:bCs/>
      </w:rPr>
    </w:lvl>
    <w:lvl w:ilvl="3">
      <w:start w:val="1"/>
      <w:numFmt w:val="decimal"/>
      <w:lvlText w:val="%1.%2.%3.%4."/>
      <w:lvlJc w:val="start"/>
      <w:pPr>
        <w:tabs>
          <w:tab w:val="num" w:pos="0"/>
        </w:tabs>
        <w:ind w:start="2847" w:hanging="720"/>
      </w:pPr>
      <w:rPr/>
    </w:lvl>
    <w:lvl w:ilvl="4">
      <w:start w:val="1"/>
      <w:numFmt w:val="decimal"/>
      <w:lvlText w:val="%1.%2.%3.%4.%5."/>
      <w:lvlJc w:val="start"/>
      <w:pPr>
        <w:tabs>
          <w:tab w:val="num" w:pos="0"/>
        </w:tabs>
        <w:ind w:start="3916" w:hanging="1080"/>
      </w:pPr>
      <w:rPr/>
    </w:lvl>
    <w:lvl w:ilvl="5">
      <w:start w:val="1"/>
      <w:numFmt w:val="decimal"/>
      <w:lvlText w:val="%1.%2.%3.%4.%5.%6."/>
      <w:lvlJc w:val="start"/>
      <w:pPr>
        <w:tabs>
          <w:tab w:val="num" w:pos="0"/>
        </w:tabs>
        <w:ind w:start="4625" w:hanging="1080"/>
      </w:pPr>
      <w:rPr/>
    </w:lvl>
    <w:lvl w:ilvl="6">
      <w:start w:val="1"/>
      <w:numFmt w:val="decimal"/>
      <w:lvlText w:val="%1.%2.%3.%4.%5.%6.%7."/>
      <w:lvlJc w:val="start"/>
      <w:pPr>
        <w:tabs>
          <w:tab w:val="num" w:pos="0"/>
        </w:tabs>
        <w:ind w:start="5694" w:hanging="1440"/>
      </w:pPr>
      <w:rPr/>
    </w:lvl>
    <w:lvl w:ilvl="7">
      <w:start w:val="1"/>
      <w:numFmt w:val="decimal"/>
      <w:lvlText w:val="%1.%2.%3.%4.%5.%6.%7.%8."/>
      <w:lvlJc w:val="start"/>
      <w:pPr>
        <w:tabs>
          <w:tab w:val="num" w:pos="0"/>
        </w:tabs>
        <w:ind w:start="6403" w:hanging="1440"/>
      </w:pPr>
      <w:rPr/>
    </w:lvl>
    <w:lvl w:ilvl="8">
      <w:start w:val="1"/>
      <w:numFmt w:val="decimal"/>
      <w:lvlText w:val="%1.%2.%3.%4.%5.%6.%7.%8.%9."/>
      <w:lvlJc w:val="start"/>
      <w:pPr>
        <w:tabs>
          <w:tab w:val="num" w:pos="0"/>
        </w:tabs>
        <w:ind w:start="7472" w:hanging="1800"/>
      </w:pPr>
      <w:rPr/>
    </w:lvl>
  </w:abstractNum>
  <w:abstractNum w:abstractNumId="19">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0">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1">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2">
    <w:lvl w:ilvl="0">
      <w:start w:val="12"/>
      <w:numFmt w:val="decimal"/>
      <w:lvlText w:val="%1."/>
      <w:lvlJc w:val="start"/>
      <w:pPr>
        <w:tabs>
          <w:tab w:val="num" w:pos="0"/>
        </w:tabs>
        <w:ind w:start="435" w:hanging="435"/>
      </w:pPr>
      <w:rPr/>
    </w:lvl>
    <w:lvl w:ilvl="1">
      <w:start w:val="1"/>
      <w:numFmt w:val="decimal"/>
      <w:lvlText w:val="%1.%2."/>
      <w:lvlJc w:val="start"/>
      <w:pPr>
        <w:tabs>
          <w:tab w:val="num" w:pos="0"/>
        </w:tabs>
        <w:ind w:start="435" w:hanging="435"/>
      </w:pPr>
      <w:rPr>
        <w:b/>
        <w:bCs/>
      </w:rPr>
    </w:lvl>
    <w:lvl w:ilvl="2">
      <w:start w:val="1"/>
      <w:numFmt w:val="decimal"/>
      <w:lvlText w:val="%1.%2.%3."/>
      <w:lvlJc w:val="start"/>
      <w:pPr>
        <w:tabs>
          <w:tab w:val="num" w:pos="0"/>
        </w:tabs>
        <w:ind w:start="720" w:hanging="720"/>
      </w:pPr>
      <w:rPr/>
    </w:lvl>
    <w:lvl w:ilvl="3">
      <w:start w:val="1"/>
      <w:numFmt w:val="decimal"/>
      <w:lvlText w:val="%1.%2.%3.%4."/>
      <w:lvlJc w:val="start"/>
      <w:pPr>
        <w:tabs>
          <w:tab w:val="num" w:pos="0"/>
        </w:tabs>
        <w:ind w:start="720" w:hanging="720"/>
      </w:pPr>
      <w:rPr/>
    </w:lvl>
    <w:lvl w:ilvl="4">
      <w:start w:val="1"/>
      <w:numFmt w:val="decimal"/>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23">
    <w:lvl w:ilvl="0">
      <w:start w:val="14"/>
      <w:numFmt w:val="decimal"/>
      <w:lvlText w:val="%1."/>
      <w:lvlJc w:val="start"/>
      <w:pPr>
        <w:tabs>
          <w:tab w:val="num" w:pos="0"/>
        </w:tabs>
        <w:ind w:start="644" w:hanging="360"/>
      </w:pPr>
      <w:rPr/>
    </w:lvl>
    <w:lvl w:ilvl="1">
      <w:start w:val="1"/>
      <w:numFmt w:val="lowerLetter"/>
      <w:lvlText w:val="%2."/>
      <w:lvlJc w:val="start"/>
      <w:pPr>
        <w:tabs>
          <w:tab w:val="num" w:pos="0"/>
        </w:tabs>
        <w:ind w:start="1364" w:hanging="360"/>
      </w:pPr>
      <w:rPr/>
    </w:lvl>
    <w:lvl w:ilvl="2">
      <w:start w:val="1"/>
      <w:numFmt w:val="lowerRoman"/>
      <w:lvlText w:val="%3."/>
      <w:lvlJc w:val="end"/>
      <w:pPr>
        <w:tabs>
          <w:tab w:val="num" w:pos="0"/>
        </w:tabs>
        <w:ind w:start="2084" w:hanging="180"/>
      </w:pPr>
      <w:rPr/>
    </w:lvl>
    <w:lvl w:ilvl="3">
      <w:start w:val="1"/>
      <w:numFmt w:val="decimal"/>
      <w:lvlText w:val="%4."/>
      <w:lvlJc w:val="start"/>
      <w:pPr>
        <w:tabs>
          <w:tab w:val="num" w:pos="0"/>
        </w:tabs>
        <w:ind w:start="2804" w:hanging="360"/>
      </w:pPr>
      <w:rPr/>
    </w:lvl>
    <w:lvl w:ilvl="4">
      <w:start w:val="1"/>
      <w:numFmt w:val="lowerLetter"/>
      <w:lvlText w:val="%5."/>
      <w:lvlJc w:val="start"/>
      <w:pPr>
        <w:tabs>
          <w:tab w:val="num" w:pos="0"/>
        </w:tabs>
        <w:ind w:start="3524" w:hanging="360"/>
      </w:pPr>
      <w:rPr/>
    </w:lvl>
    <w:lvl w:ilvl="5">
      <w:start w:val="1"/>
      <w:numFmt w:val="lowerRoman"/>
      <w:lvlText w:val="%6."/>
      <w:lvlJc w:val="end"/>
      <w:pPr>
        <w:tabs>
          <w:tab w:val="num" w:pos="0"/>
        </w:tabs>
        <w:ind w:start="4244" w:hanging="180"/>
      </w:pPr>
      <w:rPr/>
    </w:lvl>
    <w:lvl w:ilvl="6">
      <w:start w:val="1"/>
      <w:numFmt w:val="decimal"/>
      <w:lvlText w:val="%7."/>
      <w:lvlJc w:val="start"/>
      <w:pPr>
        <w:tabs>
          <w:tab w:val="num" w:pos="0"/>
        </w:tabs>
        <w:ind w:start="4964" w:hanging="360"/>
      </w:pPr>
      <w:rPr/>
    </w:lvl>
    <w:lvl w:ilvl="7">
      <w:start w:val="1"/>
      <w:numFmt w:val="lowerLetter"/>
      <w:lvlText w:val="%8."/>
      <w:lvlJc w:val="start"/>
      <w:pPr>
        <w:tabs>
          <w:tab w:val="num" w:pos="0"/>
        </w:tabs>
        <w:ind w:start="5684" w:hanging="360"/>
      </w:pPr>
      <w:rPr/>
    </w:lvl>
    <w:lvl w:ilvl="8">
      <w:start w:val="1"/>
      <w:numFmt w:val="lowerRoman"/>
      <w:lvlText w:val="%9."/>
      <w:lvlJc w:val="end"/>
      <w:pPr>
        <w:tabs>
          <w:tab w:val="num" w:pos="0"/>
        </w:tabs>
        <w:ind w:start="6404" w:hanging="180"/>
      </w:pPr>
      <w:rPr/>
    </w:lvl>
  </w:abstractNum>
  <w:abstractNum w:abstractNumId="24">
    <w:lvl w:ilvl="0">
      <w:start w:val="14"/>
      <w:numFmt w:val="decimal"/>
      <w:lvlText w:val="%1."/>
      <w:lvlJc w:val="start"/>
      <w:pPr>
        <w:tabs>
          <w:tab w:val="num" w:pos="0"/>
        </w:tabs>
        <w:ind w:start="435" w:hanging="435"/>
      </w:pPr>
      <w:rPr/>
    </w:lvl>
    <w:lvl w:ilvl="1">
      <w:start w:val="1"/>
      <w:numFmt w:val="decimal"/>
      <w:suff w:val="space"/>
      <w:lvlText w:val="%1.%2."/>
      <w:lvlJc w:val="start"/>
      <w:pPr>
        <w:tabs>
          <w:tab w:val="num" w:pos="0"/>
        </w:tabs>
        <w:ind w:start="1154" w:hanging="435"/>
      </w:pPr>
      <w:rPr>
        <w:b/>
        <w:bCs/>
      </w:rPr>
    </w:lvl>
    <w:lvl w:ilvl="2">
      <w:start w:val="1"/>
      <w:numFmt w:val="decimal"/>
      <w:lvlText w:val="%1.%2.%3."/>
      <w:lvlJc w:val="start"/>
      <w:pPr>
        <w:tabs>
          <w:tab w:val="num" w:pos="0"/>
        </w:tabs>
        <w:ind w:start="2158" w:hanging="720"/>
      </w:pPr>
      <w:rPr/>
    </w:lvl>
    <w:lvl w:ilvl="3">
      <w:start w:val="1"/>
      <w:numFmt w:val="decimal"/>
      <w:lvlText w:val="%1.%2.%3.%4."/>
      <w:lvlJc w:val="start"/>
      <w:pPr>
        <w:tabs>
          <w:tab w:val="num" w:pos="0"/>
        </w:tabs>
        <w:ind w:start="2877" w:hanging="720"/>
      </w:pPr>
      <w:rPr/>
    </w:lvl>
    <w:lvl w:ilvl="4">
      <w:start w:val="1"/>
      <w:numFmt w:val="decimal"/>
      <w:lvlText w:val="%1.%2.%3.%4.%5."/>
      <w:lvlJc w:val="start"/>
      <w:pPr>
        <w:tabs>
          <w:tab w:val="num" w:pos="0"/>
        </w:tabs>
        <w:ind w:start="3956" w:hanging="1080"/>
      </w:pPr>
      <w:rPr/>
    </w:lvl>
    <w:lvl w:ilvl="5">
      <w:start w:val="1"/>
      <w:numFmt w:val="decimal"/>
      <w:lvlText w:val="%1.%2.%3.%4.%5.%6."/>
      <w:lvlJc w:val="start"/>
      <w:pPr>
        <w:tabs>
          <w:tab w:val="num" w:pos="0"/>
        </w:tabs>
        <w:ind w:start="4675" w:hanging="1080"/>
      </w:pPr>
      <w:rPr/>
    </w:lvl>
    <w:lvl w:ilvl="6">
      <w:start w:val="1"/>
      <w:numFmt w:val="decimal"/>
      <w:lvlText w:val="%1.%2.%3.%4.%5.%6.%7."/>
      <w:lvlJc w:val="start"/>
      <w:pPr>
        <w:tabs>
          <w:tab w:val="num" w:pos="0"/>
        </w:tabs>
        <w:ind w:start="5754" w:hanging="1440"/>
      </w:pPr>
      <w:rPr/>
    </w:lvl>
    <w:lvl w:ilvl="7">
      <w:start w:val="1"/>
      <w:numFmt w:val="decimal"/>
      <w:lvlText w:val="%1.%2.%3.%4.%5.%6.%7.%8."/>
      <w:lvlJc w:val="start"/>
      <w:pPr>
        <w:tabs>
          <w:tab w:val="num" w:pos="0"/>
        </w:tabs>
        <w:ind w:start="6473" w:hanging="1440"/>
      </w:pPr>
      <w:rPr/>
    </w:lvl>
    <w:lvl w:ilvl="8">
      <w:start w:val="1"/>
      <w:numFmt w:val="decimal"/>
      <w:lvlText w:val="%1.%2.%3.%4.%5.%6.%7.%8.%9."/>
      <w:lvlJc w:val="start"/>
      <w:pPr>
        <w:tabs>
          <w:tab w:val="num" w:pos="0"/>
        </w:tabs>
        <w:ind w:start="7552" w:hanging="1800"/>
      </w:pPr>
      <w:rPr/>
    </w:lvl>
  </w:abstractNum>
  <w:abstractNum w:abstractNumId="25">
    <w:lvl w:ilvl="0">
      <w:start w:val="1"/>
      <w:numFmt w:val="bullet"/>
      <w:lvlText w:val=""/>
      <w:lvlJc w:val="start"/>
      <w:pPr>
        <w:tabs>
          <w:tab w:val="num" w:pos="720"/>
        </w:tabs>
        <w:ind w:start="720" w:hanging="360"/>
      </w:pPr>
      <w:rPr>
        <w:rFonts w:ascii="Symbol" w:hAnsi="Symbol" w:cs="Symbol" w:hint="default"/>
        <w:sz w:val="20"/>
      </w:rPr>
    </w:lvl>
    <w:lvl w:ilvl="1">
      <w:start w:val="1"/>
      <w:numFmt w:val="lowerLetter"/>
      <w:lvlText w:val="%2)"/>
      <w:lvlJc w:val="start"/>
      <w:pPr>
        <w:tabs>
          <w:tab w:val="num" w:pos="0"/>
        </w:tabs>
        <w:ind w:start="1440" w:hanging="360"/>
      </w:pPr>
      <w:rPr/>
    </w:lvl>
    <w:lvl w:ilvl="2">
      <w:start w:val="1"/>
      <w:numFmt w:val="bullet"/>
      <w:lvlText w:val=""/>
      <w:lvlJc w:val="start"/>
      <w:pPr>
        <w:tabs>
          <w:tab w:val="num" w:pos="2160"/>
        </w:tabs>
        <w:ind w:start="2160" w:hanging="360"/>
      </w:pPr>
      <w:rPr>
        <w:rFonts w:ascii="Symbol" w:hAnsi="Symbol" w:cs="Symbol" w:hint="default"/>
        <w:sz w:val="20"/>
      </w:rPr>
    </w:lvl>
    <w:lvl w:ilvl="3">
      <w:start w:val="1"/>
      <w:numFmt w:val="bullet"/>
      <w:lvlText w:val=""/>
      <w:lvlJc w:val="start"/>
      <w:pPr>
        <w:tabs>
          <w:tab w:val="num" w:pos="2880"/>
        </w:tabs>
        <w:ind w:start="2880" w:hanging="360"/>
      </w:pPr>
      <w:rPr>
        <w:rFonts w:ascii="Symbol" w:hAnsi="Symbol" w:cs="Symbol" w:hint="default"/>
        <w:sz w:val="20"/>
      </w:rPr>
    </w:lvl>
    <w:lvl w:ilvl="4">
      <w:start w:val="1"/>
      <w:numFmt w:val="bullet"/>
      <w:lvlText w:val=""/>
      <w:lvlJc w:val="start"/>
      <w:pPr>
        <w:tabs>
          <w:tab w:val="num" w:pos="3600"/>
        </w:tabs>
        <w:ind w:start="3600" w:hanging="360"/>
      </w:pPr>
      <w:rPr>
        <w:rFonts w:ascii="Symbol" w:hAnsi="Symbol" w:cs="Symbol" w:hint="default"/>
        <w:sz w:val="20"/>
      </w:rPr>
    </w:lvl>
    <w:lvl w:ilvl="5">
      <w:start w:val="1"/>
      <w:numFmt w:val="bullet"/>
      <w:lvlText w:val=""/>
      <w:lvlJc w:val="start"/>
      <w:pPr>
        <w:tabs>
          <w:tab w:val="num" w:pos="4320"/>
        </w:tabs>
        <w:ind w:start="4320" w:hanging="360"/>
      </w:pPr>
      <w:rPr>
        <w:rFonts w:ascii="Symbol" w:hAnsi="Symbol" w:cs="Symbol" w:hint="default"/>
        <w:sz w:val="20"/>
      </w:rPr>
    </w:lvl>
    <w:lvl w:ilvl="6">
      <w:start w:val="1"/>
      <w:numFmt w:val="bullet"/>
      <w:lvlText w:val=""/>
      <w:lvlJc w:val="start"/>
      <w:pPr>
        <w:tabs>
          <w:tab w:val="num" w:pos="5040"/>
        </w:tabs>
        <w:ind w:start="5040" w:hanging="360"/>
      </w:pPr>
      <w:rPr>
        <w:rFonts w:ascii="Symbol" w:hAnsi="Symbol" w:cs="Symbol" w:hint="default"/>
        <w:sz w:val="20"/>
      </w:rPr>
    </w:lvl>
    <w:lvl w:ilvl="7">
      <w:start w:val="1"/>
      <w:numFmt w:val="bullet"/>
      <w:lvlText w:val=""/>
      <w:lvlJc w:val="start"/>
      <w:pPr>
        <w:tabs>
          <w:tab w:val="num" w:pos="5760"/>
        </w:tabs>
        <w:ind w:start="5760" w:hanging="360"/>
      </w:pPr>
      <w:rPr>
        <w:rFonts w:ascii="Symbol" w:hAnsi="Symbol" w:cs="Symbol" w:hint="default"/>
        <w:sz w:val="20"/>
      </w:rPr>
    </w:lvl>
    <w:lvl w:ilvl="8">
      <w:start w:val="1"/>
      <w:numFmt w:val="bullet"/>
      <w:lvlText w:val=""/>
      <w:lvlJc w:val="start"/>
      <w:pPr>
        <w:tabs>
          <w:tab w:val="num" w:pos="6480"/>
        </w:tabs>
        <w:ind w:start="6480" w:hanging="360"/>
      </w:pPr>
      <w:rPr>
        <w:rFonts w:ascii="Symbol" w:hAnsi="Symbol" w:cs="Symbol" w:hint="default"/>
        <w:sz w:val="20"/>
      </w:rPr>
    </w:lvl>
  </w:abstractNum>
  <w:abstractNum w:abstractNumId="26">
    <w:lvl w:ilvl="0">
      <w:start w:val="3"/>
      <w:numFmt w:val="decimal"/>
      <w:lvlText w:val="%1"/>
      <w:lvlJc w:val="start"/>
      <w:pPr>
        <w:tabs>
          <w:tab w:val="num" w:pos="0"/>
        </w:tabs>
        <w:ind w:start="1080" w:hanging="1080"/>
      </w:pPr>
      <w:rPr/>
    </w:lvl>
    <w:lvl w:ilvl="1">
      <w:start w:val="3"/>
      <w:numFmt w:val="decimal"/>
      <w:lvlText w:val="%1.%2"/>
      <w:lvlJc w:val="start"/>
      <w:pPr>
        <w:tabs>
          <w:tab w:val="num" w:pos="0"/>
        </w:tabs>
        <w:ind w:start="1268" w:hanging="1080"/>
      </w:pPr>
      <w:rPr/>
    </w:lvl>
    <w:lvl w:ilvl="2">
      <w:start w:val="90"/>
      <w:numFmt w:val="decimal"/>
      <w:lvlText w:val="%1.%2.%3"/>
      <w:lvlJc w:val="start"/>
      <w:pPr>
        <w:tabs>
          <w:tab w:val="num" w:pos="0"/>
        </w:tabs>
        <w:ind w:start="1456" w:hanging="1080"/>
      </w:pPr>
      <w:rPr/>
    </w:lvl>
    <w:lvl w:ilvl="3">
      <w:start w:val="39"/>
      <w:numFmt w:val="decimal"/>
      <w:lvlText w:val="%1.%2.%3.%4.0"/>
      <w:lvlJc w:val="start"/>
      <w:pPr>
        <w:tabs>
          <w:tab w:val="num" w:pos="0"/>
        </w:tabs>
        <w:ind w:start="1644" w:hanging="1080"/>
      </w:pPr>
      <w:rPr/>
    </w:lvl>
    <w:lvl w:ilvl="4">
      <w:start w:val="1"/>
      <w:numFmt w:val="decimalZero"/>
      <w:lvlText w:val="%1.%2.%3.%4.%5"/>
      <w:lvlJc w:val="start"/>
      <w:pPr>
        <w:tabs>
          <w:tab w:val="num" w:pos="0"/>
        </w:tabs>
        <w:ind w:start="1832" w:hanging="1080"/>
      </w:pPr>
      <w:rPr/>
    </w:lvl>
    <w:lvl w:ilvl="5">
      <w:start w:val="1"/>
      <w:numFmt w:val="decimal"/>
      <w:lvlText w:val="%1.%2.%3.%4.%5.%6"/>
      <w:lvlJc w:val="start"/>
      <w:pPr>
        <w:tabs>
          <w:tab w:val="num" w:pos="0"/>
        </w:tabs>
        <w:ind w:start="2020" w:hanging="1080"/>
      </w:pPr>
      <w:rPr/>
    </w:lvl>
    <w:lvl w:ilvl="6">
      <w:start w:val="1"/>
      <w:numFmt w:val="decimal"/>
      <w:lvlText w:val="%1.%2.%3.%4.%5.%6.%7"/>
      <w:lvlJc w:val="start"/>
      <w:pPr>
        <w:tabs>
          <w:tab w:val="num" w:pos="0"/>
        </w:tabs>
        <w:ind w:start="2568" w:hanging="1440"/>
      </w:pPr>
      <w:rPr/>
    </w:lvl>
    <w:lvl w:ilvl="7">
      <w:start w:val="1"/>
      <w:numFmt w:val="decimal"/>
      <w:lvlText w:val="%1.%2.%3.%4.%5.%6.%7.%8"/>
      <w:lvlJc w:val="start"/>
      <w:pPr>
        <w:tabs>
          <w:tab w:val="num" w:pos="0"/>
        </w:tabs>
        <w:ind w:start="2756" w:hanging="1440"/>
      </w:pPr>
      <w:rPr/>
    </w:lvl>
    <w:lvl w:ilvl="8">
      <w:start w:val="1"/>
      <w:numFmt w:val="decimal"/>
      <w:lvlText w:val="%1.%2.%3.%4.%5.%6.%7.%8.%9"/>
      <w:lvlJc w:val="start"/>
      <w:pPr>
        <w:tabs>
          <w:tab w:val="num" w:pos="0"/>
        </w:tabs>
        <w:ind w:start="3304" w:hanging="1800"/>
      </w:pPr>
      <w:rPr/>
    </w:lvl>
  </w:abstractNum>
  <w:abstractNum w:abstractNumId="27">
    <w:lvl w:ilvl="0">
      <w:start w:val="1"/>
      <w:numFmt w:val="decimal"/>
      <w:lvlText w:val="%1."/>
      <w:lvlJc w:val="start"/>
      <w:pPr>
        <w:tabs>
          <w:tab w:val="num" w:pos="0"/>
        </w:tabs>
        <w:ind w:start="720" w:hanging="360"/>
      </w:pPr>
      <w:rPr>
        <w:b/>
        <w:bCs/>
      </w:rPr>
    </w:lvl>
    <w:lvl w:ilvl="1">
      <w:start w:val="1"/>
      <w:numFmt w:val="decimal"/>
      <w:isLgl/>
      <w:lvlText w:val="%1.%2."/>
      <w:lvlJc w:val="start"/>
      <w:pPr>
        <w:tabs>
          <w:tab w:val="num" w:pos="0"/>
        </w:tabs>
        <w:ind w:start="862" w:hanging="720"/>
      </w:pPr>
      <w:rPr>
        <w:b/>
        <w:bCs/>
      </w:rPr>
    </w:lvl>
    <w:lvl w:ilvl="2">
      <w:start w:val="1"/>
      <w:numFmt w:val="decimal"/>
      <w:isLgl/>
      <w:lvlText w:val="%1.%2.%3."/>
      <w:lvlJc w:val="start"/>
      <w:pPr>
        <w:tabs>
          <w:tab w:val="num" w:pos="0"/>
        </w:tabs>
        <w:ind w:start="1080" w:hanging="720"/>
      </w:pPr>
      <w:rPr/>
    </w:lvl>
    <w:lvl w:ilvl="3">
      <w:start w:val="1"/>
      <w:numFmt w:val="decimal"/>
      <w:isLgl/>
      <w:lvlText w:val="%1.%2.%3.%4."/>
      <w:lvlJc w:val="start"/>
      <w:pPr>
        <w:tabs>
          <w:tab w:val="num" w:pos="0"/>
        </w:tabs>
        <w:ind w:start="1440" w:hanging="1080"/>
      </w:pPr>
      <w:rPr/>
    </w:lvl>
    <w:lvl w:ilvl="4">
      <w:start w:val="1"/>
      <w:numFmt w:val="decimal"/>
      <w:isLgl/>
      <w:lvlText w:val="%1.%2.%3.%4.%5."/>
      <w:lvlJc w:val="start"/>
      <w:pPr>
        <w:tabs>
          <w:tab w:val="num" w:pos="0"/>
        </w:tabs>
        <w:ind w:start="1440" w:hanging="1080"/>
      </w:pPr>
      <w:rPr/>
    </w:lvl>
    <w:lvl w:ilvl="5">
      <w:start w:val="1"/>
      <w:numFmt w:val="decimal"/>
      <w:isLgl/>
      <w:lvlText w:val="%1.%2.%3.%4.%5.%6."/>
      <w:lvlJc w:val="start"/>
      <w:pPr>
        <w:tabs>
          <w:tab w:val="num" w:pos="0"/>
        </w:tabs>
        <w:ind w:start="1800" w:hanging="1440"/>
      </w:pPr>
      <w:rPr/>
    </w:lvl>
    <w:lvl w:ilvl="6">
      <w:start w:val="1"/>
      <w:numFmt w:val="decimal"/>
      <w:isLgl/>
      <w:lvlText w:val="%1.%2.%3.%4.%5.%6.%7."/>
      <w:lvlJc w:val="start"/>
      <w:pPr>
        <w:tabs>
          <w:tab w:val="num" w:pos="0"/>
        </w:tabs>
        <w:ind w:start="1800" w:hanging="1440"/>
      </w:pPr>
      <w:rPr/>
    </w:lvl>
    <w:lvl w:ilvl="7">
      <w:start w:val="1"/>
      <w:numFmt w:val="decimal"/>
      <w:isLgl/>
      <w:lvlText w:val="%1.%2.%3.%4.%5.%6.%7.%8."/>
      <w:lvlJc w:val="start"/>
      <w:pPr>
        <w:tabs>
          <w:tab w:val="num" w:pos="0"/>
        </w:tabs>
        <w:ind w:start="2160" w:hanging="1800"/>
      </w:pPr>
      <w:rPr/>
    </w:lvl>
    <w:lvl w:ilvl="8">
      <w:start w:val="1"/>
      <w:numFmt w:val="decimal"/>
      <w:isLgl/>
      <w:lvlText w:val="%1.%2.%3.%4.%5.%6.%7.%8.%9."/>
      <w:lvlJc w:val="start"/>
      <w:pPr>
        <w:tabs>
          <w:tab w:val="num" w:pos="0"/>
        </w:tabs>
        <w:ind w:start="2520" w:hanging="2160"/>
      </w:pPr>
      <w:rPr/>
    </w:lvl>
  </w:abstractNum>
  <w:abstractNum w:abstractNumId="28">
    <w:lvl w:ilvl="0">
      <w:start w:val="3"/>
      <w:numFmt w:val="decimal"/>
      <w:lvlText w:val="%1."/>
      <w:lvlJc w:val="start"/>
      <w:pPr>
        <w:tabs>
          <w:tab w:val="num" w:pos="0"/>
        </w:tabs>
        <w:ind w:start="360" w:hanging="360"/>
      </w:pPr>
      <w:rPr/>
    </w:lvl>
    <w:lvl w:ilvl="1">
      <w:start w:val="2"/>
      <w:numFmt w:val="decimal"/>
      <w:suff w:val="space"/>
      <w:lvlText w:val="%1.%2."/>
      <w:lvlJc w:val="start"/>
      <w:pPr>
        <w:tabs>
          <w:tab w:val="num" w:pos="0"/>
        </w:tabs>
        <w:ind w:start="360" w:hanging="360"/>
      </w:pPr>
      <w:rPr>
        <w:b/>
        <w:bCs/>
      </w:rPr>
    </w:lvl>
    <w:lvl w:ilvl="2">
      <w:start w:val="1"/>
      <w:numFmt w:val="decimalZero"/>
      <w:lvlText w:val="%1.%2.%3."/>
      <w:lvlJc w:val="start"/>
      <w:pPr>
        <w:tabs>
          <w:tab w:val="num" w:pos="0"/>
        </w:tabs>
        <w:ind w:start="720" w:hanging="720"/>
      </w:pPr>
      <w:rPr/>
    </w:lvl>
    <w:lvl w:ilvl="3">
      <w:start w:val="1"/>
      <w:numFmt w:val="decimal"/>
      <w:lvlText w:val="%1.%2.%3.%4."/>
      <w:lvlJc w:val="start"/>
      <w:pPr>
        <w:tabs>
          <w:tab w:val="num" w:pos="0"/>
        </w:tabs>
        <w:ind w:start="720" w:hanging="720"/>
      </w:pPr>
      <w:rPr/>
    </w:lvl>
    <w:lvl w:ilvl="4">
      <w:start w:val="1"/>
      <w:numFmt w:val="decimalZero"/>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29">
    <w:lvl w:ilvl="0">
      <w:start w:val="15"/>
      <w:numFmt w:val="decimal"/>
      <w:suff w:val="space"/>
      <w:lvlText w:val="%1. "/>
      <w:lvlJc w:val="start"/>
      <w:pPr>
        <w:tabs>
          <w:tab w:val="num" w:pos="0"/>
        </w:tabs>
        <w:ind w:start="480" w:hanging="480"/>
      </w:pPr>
      <w:rPr/>
    </w:lvl>
    <w:lvl w:ilvl="1">
      <w:start w:val="6"/>
      <w:numFmt w:val="decimal"/>
      <w:suff w:val="space"/>
      <w:lvlText w:val="%1.%2."/>
      <w:lvlJc w:val="start"/>
      <w:pPr>
        <w:tabs>
          <w:tab w:val="num" w:pos="0"/>
        </w:tabs>
        <w:ind w:start="480" w:hanging="480"/>
      </w:pPr>
      <w:rPr>
        <w:b/>
      </w:rPr>
    </w:lvl>
    <w:lvl w:ilvl="2">
      <w:start w:val="1"/>
      <w:numFmt w:val="decimal"/>
      <w:suff w:val="space"/>
      <w:lvlText w:val="%1.%2.%3."/>
      <w:lvlJc w:val="start"/>
      <w:pPr>
        <w:tabs>
          <w:tab w:val="num" w:pos="0"/>
        </w:tabs>
        <w:ind w:start="720" w:hanging="720"/>
      </w:pPr>
      <w:rPr>
        <w:b/>
        <w:bCs/>
      </w:rPr>
    </w:lvl>
    <w:lvl w:ilvl="3">
      <w:start w:val="1"/>
      <w:numFmt w:val="decimal"/>
      <w:suff w:val="space"/>
      <w:lvlText w:val="%1.%2.%3.%4."/>
      <w:lvlJc w:val="start"/>
      <w:pPr>
        <w:tabs>
          <w:tab w:val="num" w:pos="0"/>
        </w:tabs>
        <w:ind w:start="720" w:hanging="720"/>
      </w:pPr>
      <w:rPr>
        <w:b/>
        <w:bCs/>
      </w:rPr>
    </w:lvl>
    <w:lvl w:ilvl="4">
      <w:start w:val="1"/>
      <w:numFmt w:val="decimal"/>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30">
    <w:lvl w:ilvl="0">
      <w:start w:val="15"/>
      <w:numFmt w:val="decimal"/>
      <w:suff w:val="space"/>
      <w:lvlText w:val="%1. "/>
      <w:lvlJc w:val="start"/>
      <w:pPr>
        <w:tabs>
          <w:tab w:val="num" w:pos="0"/>
        </w:tabs>
        <w:ind w:start="480" w:hanging="480"/>
      </w:pPr>
      <w:rPr/>
    </w:lvl>
    <w:lvl w:ilvl="1">
      <w:start w:val="6"/>
      <w:numFmt w:val="decimal"/>
      <w:suff w:val="space"/>
      <w:lvlText w:val="%1.%2."/>
      <w:lvlJc w:val="start"/>
      <w:pPr>
        <w:tabs>
          <w:tab w:val="num" w:pos="0"/>
        </w:tabs>
        <w:ind w:start="480" w:hanging="480"/>
      </w:pPr>
      <w:rPr>
        <w:b/>
      </w:rPr>
    </w:lvl>
    <w:lvl w:ilvl="2">
      <w:start w:val="1"/>
      <w:numFmt w:val="decimal"/>
      <w:suff w:val="space"/>
      <w:lvlText w:val="%1.%2.%3."/>
      <w:lvlJc w:val="start"/>
      <w:pPr>
        <w:tabs>
          <w:tab w:val="num" w:pos="0"/>
        </w:tabs>
        <w:ind w:start="720" w:hanging="720"/>
      </w:pPr>
      <w:rPr>
        <w:b/>
        <w:bCs/>
      </w:rPr>
    </w:lvl>
    <w:lvl w:ilvl="3">
      <w:start w:val="1"/>
      <w:numFmt w:val="decimal"/>
      <w:suff w:val="space"/>
      <w:lvlText w:val="%1.%2.%3.%4."/>
      <w:lvlJc w:val="start"/>
      <w:pPr>
        <w:tabs>
          <w:tab w:val="num" w:pos="0"/>
        </w:tabs>
        <w:ind w:start="720" w:hanging="720"/>
      </w:pPr>
      <w:rPr>
        <w:b/>
        <w:bCs/>
      </w:rPr>
    </w:lvl>
    <w:lvl w:ilvl="4">
      <w:start w:val="1"/>
      <w:numFmt w:val="decimal"/>
      <w:lvlText w:val="%1.%2.%3.%4.%5."/>
      <w:lvlJc w:val="start"/>
      <w:pPr>
        <w:tabs>
          <w:tab w:val="num" w:pos="0"/>
        </w:tabs>
        <w:ind w:start="1080" w:hanging="1080"/>
      </w:pPr>
      <w:rPr/>
    </w:lvl>
    <w:lvl w:ilvl="5">
      <w:start w:val="1"/>
      <w:numFmt w:val="decimal"/>
      <w:lvlText w:val="%1.%2.%3.%4.%5.%6."/>
      <w:lvlJc w:val="start"/>
      <w:pPr>
        <w:tabs>
          <w:tab w:val="num" w:pos="0"/>
        </w:tabs>
        <w:ind w:start="1080" w:hanging="1080"/>
      </w:pPr>
      <w:rPr/>
    </w:lvl>
    <w:lvl w:ilvl="6">
      <w:start w:val="1"/>
      <w:numFmt w:val="decimal"/>
      <w:lvlText w:val="%1.%2.%3.%4.%5.%6.%7."/>
      <w:lvlJc w:val="start"/>
      <w:pPr>
        <w:tabs>
          <w:tab w:val="num" w:pos="0"/>
        </w:tabs>
        <w:ind w:start="1440" w:hanging="1440"/>
      </w:pPr>
      <w:rPr/>
    </w:lvl>
    <w:lvl w:ilvl="7">
      <w:start w:val="1"/>
      <w:numFmt w:val="decimal"/>
      <w:lvlText w:val="%1.%2.%3.%4.%5.%6.%7.%8."/>
      <w:lvlJc w:val="start"/>
      <w:pPr>
        <w:tabs>
          <w:tab w:val="num" w:pos="0"/>
        </w:tabs>
        <w:ind w:start="1440" w:hanging="1440"/>
      </w:pPr>
      <w:rPr/>
    </w:lvl>
    <w:lvl w:ilvl="8">
      <w:start w:val="1"/>
      <w:numFmt w:val="decimal"/>
      <w:lvlText w:val="%1.%2.%3.%4.%5.%6.%7.%8.%9."/>
      <w:lvlJc w:val="start"/>
      <w:pPr>
        <w:tabs>
          <w:tab w:val="num" w:pos="0"/>
        </w:tabs>
        <w:ind w:start="1800" w:hanging="1800"/>
      </w:pPr>
      <w:rPr/>
    </w:lvl>
  </w:abstractNum>
  <w:abstractNum w:abstractNumId="31">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5"/>
    <w:lvlOverride w:ilvl="0">
      <w:startOverride w:val="15"/>
    </w:lvlOverride>
    <w:lvlOverride w:ilvl="1">
      <w:startOverride w:val="1"/>
    </w:lvlOverride>
  </w:num>
  <w:num w:numId="33">
    <w:abstractNumId w:val="5"/>
    <w:lvlOverride w:ilvl="0">
      <w:startOverride w:val="15"/>
    </w:lvlOverride>
    <w:lvlOverride w:ilvl="1">
      <w:startOverride w:val="1"/>
    </w:lvlOverride>
  </w:num>
</w:numbering>
</file>

<file path=word/settings.xml><?xml version="1.0" encoding="utf-8"?>
<w:settings xmlns:w="http://schemas.openxmlformats.org/wordprocessingml/2006/main">
  <w:zoom w:percent="100"/>
  <w:defaultTabStop w:val="720"/>
  <w:autoHyphenation w:val="true"/>
  <w:hyphenationZone w:val="0"/>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semiHidden="1" w:unhideWhenUsed="1" w:qFormat="1"/>
    <w:lsdException w:name="heading 3" w:uiPriority="1"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semiHidden="1" w:unhideWhenUsed="1" w:qFormat="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pPr>
      <w:widowControl w:val="false"/>
      <w:suppressAutoHyphens w:val="true"/>
      <w:bidi w:val="0"/>
      <w:spacing w:before="0" w:after="0"/>
      <w:jc w:val="start"/>
    </w:pPr>
    <w:rPr>
      <w:rFonts w:ascii="Arial MT" w:hAnsi="Arial MT" w:eastAsia="Arial MT" w:cs="Arial MT"/>
      <w:color w:val="auto"/>
      <w:kern w:val="0"/>
      <w:sz w:val="22"/>
      <w:szCs w:val="22"/>
      <w:lang w:val="pt-PT" w:eastAsia="en-US" w:bidi="ar-SA"/>
    </w:rPr>
  </w:style>
  <w:style w:type="paragraph" w:styleId="Heading1">
    <w:name w:val="heading 1"/>
    <w:basedOn w:val="Normal"/>
    <w:link w:val="Ttulo1Char"/>
    <w:uiPriority w:val="1"/>
    <w:qFormat/>
    <w:pPr>
      <w:spacing w:before="92" w:after="0"/>
      <w:ind w:start="602"/>
      <w:outlineLvl w:val="0"/>
    </w:pPr>
    <w:rPr>
      <w:rFonts w:ascii="Arial" w:hAnsi="Arial" w:eastAsia="Arial" w:cs="Arial"/>
      <w:b/>
      <w:bCs/>
      <w:sz w:val="24"/>
      <w:szCs w:val="24"/>
    </w:rPr>
  </w:style>
  <w:style w:type="paragraph" w:styleId="Heading2">
    <w:name w:val="heading 2"/>
    <w:basedOn w:val="Normal"/>
    <w:uiPriority w:val="1"/>
    <w:qFormat/>
    <w:pPr>
      <w:ind w:start="602" w:end="936"/>
      <w:jc w:val="both"/>
      <w:outlineLvl w:val="1"/>
    </w:pPr>
    <w:rPr>
      <w:sz w:val="24"/>
      <w:szCs w:val="24"/>
    </w:rPr>
  </w:style>
  <w:style w:type="paragraph" w:styleId="Heading3">
    <w:name w:val="heading 3"/>
    <w:basedOn w:val="Normal"/>
    <w:link w:val="Ttulo3Char"/>
    <w:uiPriority w:val="1"/>
    <w:qFormat/>
    <w:pPr>
      <w:ind w:start="1245"/>
      <w:jc w:val="center"/>
      <w:outlineLvl w:val="2"/>
    </w:pPr>
    <w:rPr>
      <w:rFonts w:ascii="Arial" w:hAnsi="Arial" w:eastAsia="Arial" w:cs="Arial"/>
      <w:b/>
      <w:bCs/>
    </w:rPr>
  </w:style>
  <w:style w:type="paragraph" w:styleId="Heading5">
    <w:name w:val="heading 5"/>
    <w:basedOn w:val="Normal"/>
    <w:next w:val="Normal"/>
    <w:link w:val="Ttulo5Char"/>
    <w:uiPriority w:val="9"/>
    <w:unhideWhenUsed/>
    <w:qFormat/>
    <w:rsid w:val="00c4237a"/>
    <w:pPr>
      <w:keepNext w:val="true"/>
      <w:keepLines/>
      <w:spacing w:before="40" w:after="0"/>
      <w:outlineLvl w:val="4"/>
    </w:pPr>
    <w:rPr>
      <w:rFonts w:ascii="Cambria" w:hAnsi="Cambria" w:eastAsia="" w:cs="" w:asciiTheme="majorHAnsi" w:cstheme="majorBidi" w:eastAsiaTheme="majorEastAsia" w:hAnsiTheme="majorHAnsi"/>
      <w:color w:themeColor="accent1" w:themeShade="bf" w:val="365F91"/>
    </w:rPr>
  </w:style>
  <w:style w:type="paragraph" w:styleId="Heading6">
    <w:name w:val="heading 6"/>
    <w:basedOn w:val="Normal"/>
    <w:next w:val="Normal"/>
    <w:link w:val="Ttulo6Char"/>
    <w:uiPriority w:val="9"/>
    <w:semiHidden/>
    <w:unhideWhenUsed/>
    <w:qFormat/>
    <w:rsid w:val="00c4237a"/>
    <w:pPr>
      <w:keepNext w:val="true"/>
      <w:keepLines/>
      <w:spacing w:before="40" w:after="0"/>
      <w:outlineLvl w:val="5"/>
    </w:pPr>
    <w:rPr>
      <w:rFonts w:ascii="Cambria" w:hAnsi="Cambria" w:eastAsia="" w:cs="" w:asciiTheme="majorHAnsi" w:cstheme="majorBidi" w:eastAsiaTheme="majorEastAsia" w:hAnsiTheme="majorHAnsi"/>
      <w:color w:themeColor="accent1" w:themeShade="7f" w:val="243F60"/>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c4237a"/>
    <w:rPr>
      <w:rFonts w:ascii="Arial MT" w:hAnsi="Arial MT" w:eastAsia="Arial MT" w:cs="Arial MT"/>
      <w:lang w:val="pt-PT"/>
    </w:rPr>
  </w:style>
  <w:style w:type="character" w:styleId="RodapChar" w:customStyle="1">
    <w:name w:val="Rodapé Char"/>
    <w:basedOn w:val="DefaultParagraphFont"/>
    <w:uiPriority w:val="99"/>
    <w:qFormat/>
    <w:rsid w:val="00c4237a"/>
    <w:rPr>
      <w:rFonts w:ascii="Arial MT" w:hAnsi="Arial MT" w:eastAsia="Arial MT" w:cs="Arial MT"/>
      <w:lang w:val="pt-PT"/>
    </w:rPr>
  </w:style>
  <w:style w:type="character" w:styleId="Ttulo5Char" w:customStyle="1">
    <w:name w:val="Título 5 Char"/>
    <w:basedOn w:val="DefaultParagraphFont"/>
    <w:uiPriority w:val="9"/>
    <w:qFormat/>
    <w:rsid w:val="00c4237a"/>
    <w:rPr>
      <w:rFonts w:ascii="Cambria" w:hAnsi="Cambria" w:eastAsia="" w:cs="" w:asciiTheme="majorHAnsi" w:cstheme="majorBidi" w:eastAsiaTheme="majorEastAsia" w:hAnsiTheme="majorHAnsi"/>
      <w:color w:themeColor="accent1" w:themeShade="bf" w:val="365F91"/>
      <w:lang w:val="pt-PT"/>
    </w:rPr>
  </w:style>
  <w:style w:type="character" w:styleId="Ttulo6Char" w:customStyle="1">
    <w:name w:val="Título 6 Char"/>
    <w:basedOn w:val="DefaultParagraphFont"/>
    <w:uiPriority w:val="9"/>
    <w:semiHidden/>
    <w:qFormat/>
    <w:rsid w:val="00c4237a"/>
    <w:rPr>
      <w:rFonts w:ascii="Cambria" w:hAnsi="Cambria" w:eastAsia="" w:cs="" w:asciiTheme="majorHAnsi" w:cstheme="majorBidi" w:eastAsiaTheme="majorEastAsia" w:hAnsiTheme="majorHAnsi"/>
      <w:color w:themeColor="accent1" w:themeShade="7f" w:val="243F60"/>
      <w:lang w:val="pt-PT"/>
    </w:rPr>
  </w:style>
  <w:style w:type="character" w:styleId="Hyperlink">
    <w:name w:val="Hyperlink"/>
    <w:unhideWhenUsed/>
    <w:rsid w:val="00c4237a"/>
    <w:rPr>
      <w:color w:val="000080"/>
      <w:u w:val="single"/>
    </w:rPr>
  </w:style>
  <w:style w:type="character" w:styleId="PageNumber">
    <w:name w:val="page number"/>
    <w:basedOn w:val="DefaultParagraphFont"/>
    <w:semiHidden/>
    <w:unhideWhenUsed/>
    <w:rsid w:val="00c4237a"/>
    <w:rPr/>
  </w:style>
  <w:style w:type="character" w:styleId="Ttulo1Char" w:customStyle="1">
    <w:name w:val="Título 1 Char"/>
    <w:basedOn w:val="DefaultParagraphFont"/>
    <w:uiPriority w:val="1"/>
    <w:qFormat/>
    <w:rsid w:val="00cf2a08"/>
    <w:rPr>
      <w:rFonts w:ascii="Arial" w:hAnsi="Arial" w:eastAsia="Arial" w:cs="Arial"/>
      <w:b/>
      <w:bCs/>
      <w:sz w:val="24"/>
      <w:szCs w:val="24"/>
      <w:lang w:val="pt-PT"/>
    </w:rPr>
  </w:style>
  <w:style w:type="character" w:styleId="TextodebaloChar" w:customStyle="1">
    <w:name w:val="Texto de balão Char"/>
    <w:basedOn w:val="DefaultParagraphFont"/>
    <w:link w:val="BalloonText"/>
    <w:uiPriority w:val="99"/>
    <w:semiHidden/>
    <w:qFormat/>
    <w:rsid w:val="00fc1a28"/>
    <w:rPr>
      <w:rFonts w:ascii="Segoe UI" w:hAnsi="Segoe UI" w:eastAsia="Arial MT" w:cs="Segoe UI"/>
      <w:sz w:val="18"/>
      <w:szCs w:val="18"/>
      <w:lang w:val="pt-PT"/>
    </w:rPr>
  </w:style>
  <w:style w:type="character" w:styleId="PargrafodaListaChar" w:customStyle="1">
    <w:name w:val="Parágrafo da Lista Char"/>
    <w:link w:val="ListParagraph"/>
    <w:uiPriority w:val="34"/>
    <w:qFormat/>
    <w:locked/>
    <w:rsid w:val="00555e87"/>
    <w:rPr>
      <w:rFonts w:ascii="Arial MT" w:hAnsi="Arial MT" w:eastAsia="Arial MT" w:cs="Arial MT"/>
      <w:lang w:val="pt-PT"/>
    </w:rPr>
  </w:style>
  <w:style w:type="character" w:styleId="RecuodecorpodetextoChar" w:customStyle="1">
    <w:name w:val="Recuo de corpo de texto Char"/>
    <w:basedOn w:val="DefaultParagraphFont"/>
    <w:uiPriority w:val="99"/>
    <w:qFormat/>
    <w:rsid w:val="00555e87"/>
    <w:rPr>
      <w:rFonts w:ascii="Arial MT" w:hAnsi="Arial MT" w:eastAsia="Arial MT" w:cs="Arial MT"/>
      <w:lang w:val="pt-PT"/>
    </w:rPr>
  </w:style>
  <w:style w:type="character" w:styleId="CommentReference">
    <w:name w:val="annotation reference"/>
    <w:basedOn w:val="DefaultParagraphFont"/>
    <w:uiPriority w:val="99"/>
    <w:semiHidden/>
    <w:unhideWhenUsed/>
    <w:qFormat/>
    <w:rsid w:val="00f0060d"/>
    <w:rPr>
      <w:sz w:val="16"/>
      <w:szCs w:val="16"/>
    </w:rPr>
  </w:style>
  <w:style w:type="character" w:styleId="TextodecomentrioChar" w:customStyle="1">
    <w:name w:val="Texto de comentário Char"/>
    <w:basedOn w:val="DefaultParagraphFont"/>
    <w:uiPriority w:val="99"/>
    <w:semiHidden/>
    <w:qFormat/>
    <w:rsid w:val="00f0060d"/>
    <w:rPr>
      <w:rFonts w:ascii="Arial MT" w:hAnsi="Arial MT" w:eastAsia="Arial MT" w:cs="Arial MT"/>
      <w:sz w:val="20"/>
      <w:szCs w:val="20"/>
      <w:lang w:val="pt-PT"/>
    </w:rPr>
  </w:style>
  <w:style w:type="character" w:styleId="AssuntodocomentrioChar" w:customStyle="1">
    <w:name w:val="Assunto do comentário Char"/>
    <w:basedOn w:val="TextodecomentrioChar"/>
    <w:link w:val="annotationsubject"/>
    <w:uiPriority w:val="99"/>
    <w:semiHidden/>
    <w:qFormat/>
    <w:rsid w:val="00f0060d"/>
    <w:rPr>
      <w:rFonts w:ascii="Arial MT" w:hAnsi="Arial MT" w:eastAsia="Arial MT" w:cs="Arial MT"/>
      <w:b/>
      <w:bCs/>
      <w:sz w:val="20"/>
      <w:szCs w:val="20"/>
      <w:lang w:val="pt-PT"/>
    </w:rPr>
  </w:style>
  <w:style w:type="character" w:styleId="Corpodetexto3Char" w:customStyle="1">
    <w:name w:val="Corpo de texto 3 Char"/>
    <w:basedOn w:val="DefaultParagraphFont"/>
    <w:link w:val="BodyText3"/>
    <w:uiPriority w:val="99"/>
    <w:semiHidden/>
    <w:qFormat/>
    <w:rsid w:val="000679ad"/>
    <w:rPr>
      <w:rFonts w:ascii="Arial MT" w:hAnsi="Arial MT" w:eastAsia="Arial MT" w:cs="Arial MT"/>
      <w:sz w:val="16"/>
      <w:szCs w:val="16"/>
      <w:lang w:val="pt-PT"/>
    </w:rPr>
  </w:style>
  <w:style w:type="character" w:styleId="CorpodetextoChar" w:customStyle="1">
    <w:name w:val="Corpo de texto Char"/>
    <w:basedOn w:val="DefaultParagraphFont"/>
    <w:uiPriority w:val="1"/>
    <w:qFormat/>
    <w:rsid w:val="006d326d"/>
    <w:rPr>
      <w:rFonts w:ascii="Arial MT" w:hAnsi="Arial MT" w:eastAsia="Arial MT" w:cs="Arial MT"/>
      <w:lang w:val="pt-PT"/>
    </w:rPr>
  </w:style>
  <w:style w:type="character" w:styleId="UnresolvedMention">
    <w:name w:val="Unresolved Mention"/>
    <w:basedOn w:val="DefaultParagraphFont"/>
    <w:uiPriority w:val="99"/>
    <w:semiHidden/>
    <w:unhideWhenUsed/>
    <w:qFormat/>
    <w:rsid w:val="001102ac"/>
    <w:rPr>
      <w:color w:val="605E5C"/>
      <w:shd w:fill="E1DFDD" w:val="clear"/>
    </w:rPr>
  </w:style>
  <w:style w:type="character" w:styleId="Nivel3Char" w:customStyle="1">
    <w:name w:val="Nivel 3 Char"/>
    <w:basedOn w:val="DefaultParagraphFont"/>
    <w:link w:val="Nivel3"/>
    <w:qFormat/>
    <w:locked/>
    <w:rsid w:val="001102ac"/>
    <w:rPr>
      <w:rFonts w:eastAsia="" w:cs="Arial" w:eastAsiaTheme="minorEastAsia"/>
      <w:color w:val="000000"/>
      <w:szCs w:val="20"/>
      <w:lang w:val="pt-BR" w:eastAsia="pt-BR"/>
    </w:rPr>
  </w:style>
  <w:style w:type="character" w:styleId="Nivel2Char" w:customStyle="1">
    <w:name w:val="Nivel 2 Char"/>
    <w:basedOn w:val="DefaultParagraphFont"/>
    <w:link w:val="Nivel2"/>
    <w:qFormat/>
    <w:locked/>
    <w:rsid w:val="001102ac"/>
    <w:rPr>
      <w:rFonts w:eastAsia="" w:cs="Arial" w:eastAsiaTheme="minorEastAsia"/>
      <w:color w:val="000000"/>
      <w:szCs w:val="20"/>
      <w:lang w:val="pt-BR" w:eastAsia="pt-BR"/>
    </w:rPr>
  </w:style>
  <w:style w:type="character" w:styleId="Nvel3Char" w:customStyle="1">
    <w:name w:val="Nível 3 Char"/>
    <w:basedOn w:val="DefaultParagraphFont"/>
    <w:link w:val="Nvel3"/>
    <w:qFormat/>
    <w:rsid w:val="00c21cbf"/>
    <w:rPr>
      <w:rFonts w:eastAsia="Times New Roman" w:cs="Arial"/>
      <w:color w:val="FF0000"/>
      <w:szCs w:val="20"/>
      <w:lang w:val="pt-BR" w:eastAsia="pt-BR"/>
    </w:rPr>
  </w:style>
  <w:style w:type="character" w:styleId="Strong">
    <w:name w:val="Strong"/>
    <w:basedOn w:val="DefaultParagraphFont"/>
    <w:uiPriority w:val="22"/>
    <w:qFormat/>
    <w:rsid w:val="00647347"/>
    <w:rPr>
      <w:b/>
      <w:bCs/>
    </w:rPr>
  </w:style>
  <w:style w:type="character" w:styleId="Nvel2-RedChar" w:customStyle="1">
    <w:name w:val="Nível 2 -Red Char"/>
    <w:basedOn w:val="DefaultParagraphFont"/>
    <w:link w:val="Nvel2-Red"/>
    <w:qFormat/>
    <w:rsid w:val="00647347"/>
    <w:rPr>
      <w:rFonts w:eastAsia="" w:cs="Arial" w:eastAsiaTheme="minorEastAsia"/>
      <w:i/>
      <w:iCs/>
      <w:color w:val="FF0000"/>
      <w:szCs w:val="20"/>
      <w:lang w:val="pt-BR" w:eastAsia="pt-BR"/>
    </w:rPr>
  </w:style>
  <w:style w:type="character" w:styleId="Nivel01Char" w:customStyle="1">
    <w:name w:val="Nivel 01 Char"/>
    <w:basedOn w:val="DefaultParagraphFont"/>
    <w:link w:val="Nivel01"/>
    <w:qFormat/>
    <w:rsid w:val="001c1663"/>
    <w:rPr>
      <w:rFonts w:eastAsia="" w:cs="Arial" w:eastAsiaTheme="majorEastAsia"/>
      <w:b/>
      <w:bCs/>
      <w:lang w:val="pt-BR" w:eastAsia="pt-BR"/>
    </w:rPr>
  </w:style>
  <w:style w:type="character" w:styleId="Nvel4Char" w:customStyle="1">
    <w:name w:val="Nível 4 Char"/>
    <w:basedOn w:val="Nvel3Char"/>
    <w:link w:val="Nvel4"/>
    <w:qFormat/>
    <w:rsid w:val="00647347"/>
    <w:rPr>
      <w:rFonts w:eastAsia="Times New Roman" w:cs="Arial"/>
      <w:color w:val="FF0000"/>
      <w:szCs w:val="20"/>
      <w:lang w:val="pt-BR" w:eastAsia="pt-BR"/>
    </w:rPr>
  </w:style>
  <w:style w:type="character" w:styleId="SubtleEmphasis">
    <w:name w:val="Subtle Emphasis"/>
    <w:uiPriority w:val="19"/>
    <w:qFormat/>
    <w:rsid w:val="00647347"/>
    <w:rPr>
      <w:i/>
      <w:iCs/>
      <w:color w:val="404040"/>
    </w:rPr>
  </w:style>
  <w:style w:type="character" w:styleId="MSGENFONTSTYLENAMETEMPLATEROLENUMBERMSGENFONTSTYLENAMEBYROLETEXT16" w:customStyle="1">
    <w:name w:val="MSG_EN_FONT_STYLE_NAME_TEMPLATE_ROLE_NUMBER MSG_EN_FONT_STYLE_NAME_BY_ROLE_TEXT 16_"/>
    <w:basedOn w:val="DefaultParagraphFont"/>
    <w:link w:val="MSGENFONTSTYLENAMETEMPLATEROLENUMBERMSGENFONTSTYLENAMEBYROLETEXT161"/>
    <w:qFormat/>
    <w:rsid w:val="004055f0"/>
    <w:rPr>
      <w:rFonts w:ascii="Arial" w:hAnsi="Arial" w:eastAsia="Arial" w:cs="Arial"/>
      <w:sz w:val="21"/>
      <w:szCs w:val="21"/>
      <w:shd w:fill="FFFFFF" w:val="clear"/>
    </w:rPr>
  </w:style>
  <w:style w:type="character" w:styleId="Ttulo3Char" w:customStyle="1">
    <w:name w:val="Título 3 Char"/>
    <w:basedOn w:val="DefaultParagraphFont"/>
    <w:uiPriority w:val="1"/>
    <w:qFormat/>
    <w:rsid w:val="009b269a"/>
    <w:rPr>
      <w:rFonts w:ascii="Arial" w:hAnsi="Arial" w:eastAsia="Arial" w:cs="Arial"/>
      <w:b/>
      <w:bCs/>
      <w:lang w:val="pt-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iPriority w:val="1"/>
    <w:qFormat/>
    <w:pPr>
      <w:ind w:start="602"/>
      <w:jc w:val="both"/>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OC1">
    <w:name w:val="toc 1"/>
    <w:basedOn w:val="Normal"/>
    <w:uiPriority w:val="1"/>
    <w:qFormat/>
    <w:pPr>
      <w:spacing w:before="56" w:after="0"/>
      <w:ind w:start="602"/>
    </w:pPr>
    <w:rPr/>
  </w:style>
  <w:style w:type="paragraph" w:styleId="Title">
    <w:name w:val="Title"/>
    <w:basedOn w:val="Normal"/>
    <w:uiPriority w:val="1"/>
    <w:qFormat/>
    <w:pPr>
      <w:spacing w:before="1" w:after="0"/>
      <w:ind w:hanging="117" w:start="117"/>
      <w:jc w:val="center"/>
    </w:pPr>
    <w:rPr>
      <w:rFonts w:ascii="Arial" w:hAnsi="Arial" w:eastAsia="Arial" w:cs="Arial"/>
      <w:b/>
      <w:bCs/>
      <w:sz w:val="56"/>
      <w:szCs w:val="56"/>
    </w:rPr>
  </w:style>
  <w:style w:type="paragraph" w:styleId="ListParagraph">
    <w:name w:val="List Paragraph"/>
    <w:basedOn w:val="Normal"/>
    <w:link w:val="PargrafodaListaChar"/>
    <w:uiPriority w:val="34"/>
    <w:qFormat/>
    <w:pPr>
      <w:ind w:start="602"/>
      <w:jc w:val="both"/>
    </w:pPr>
    <w:rPr/>
  </w:style>
  <w:style w:type="paragraph" w:styleId="TableParagraph" w:customStyle="1">
    <w:name w:val="Table Paragraph"/>
    <w:basedOn w:val="Normal"/>
    <w:uiPriority w:val="1"/>
    <w:qFormat/>
    <w:pPr/>
    <w:rPr/>
  </w:style>
  <w:style w:type="paragraph" w:styleId="Cabealhoerodap">
    <w:name w:val="Cabeçalho e rodapé"/>
    <w:basedOn w:val="Normal"/>
    <w:qFormat/>
    <w:pPr/>
    <w:rPr/>
  </w:style>
  <w:style w:type="paragraph" w:styleId="Cabealhoerodapuser">
    <w:name w:val="Cabeçalho e rodapé (user)"/>
    <w:basedOn w:val="Normal"/>
    <w:qFormat/>
    <w:pPr/>
    <w:rPr/>
  </w:style>
  <w:style w:type="paragraph" w:styleId="Header">
    <w:name w:val="header"/>
    <w:basedOn w:val="Normal"/>
    <w:link w:val="CabealhoChar"/>
    <w:uiPriority w:val="99"/>
    <w:unhideWhenUsed/>
    <w:rsid w:val="00c4237a"/>
    <w:pPr>
      <w:tabs>
        <w:tab w:val="clear" w:pos="720"/>
        <w:tab w:val="center" w:pos="4252" w:leader="none"/>
        <w:tab w:val="right" w:pos="8504" w:leader="none"/>
      </w:tabs>
    </w:pPr>
    <w:rPr/>
  </w:style>
  <w:style w:type="paragraph" w:styleId="Footer">
    <w:name w:val="footer"/>
    <w:basedOn w:val="Normal"/>
    <w:link w:val="RodapChar"/>
    <w:uiPriority w:val="99"/>
    <w:unhideWhenUsed/>
    <w:rsid w:val="00c4237a"/>
    <w:pPr>
      <w:tabs>
        <w:tab w:val="clear" w:pos="720"/>
        <w:tab w:val="center" w:pos="4252" w:leader="none"/>
        <w:tab w:val="right" w:pos="8504" w:leader="none"/>
      </w:tabs>
    </w:pPr>
    <w:rPr/>
  </w:style>
  <w:style w:type="paragraph" w:styleId="texto1" w:customStyle="1">
    <w:name w:val="texto1"/>
    <w:basedOn w:val="Normal"/>
    <w:qFormat/>
    <w:rsid w:val="000354ef"/>
    <w:pPr>
      <w:widowControl/>
      <w:spacing w:beforeAutospacing="1" w:afterAutospacing="1"/>
    </w:pPr>
    <w:rPr>
      <w:rFonts w:ascii="Arial Unicode MS" w:hAnsi="Arial Unicode MS" w:eastAsia="Arial Unicode MS" w:cs="Arial Unicode MS"/>
      <w:sz w:val="24"/>
      <w:szCs w:val="24"/>
      <w:lang w:val="pt-BR" w:eastAsia="pt-BR"/>
    </w:rPr>
  </w:style>
  <w:style w:type="paragraph" w:styleId="corpo" w:customStyle="1">
    <w:name w:val="corpo"/>
    <w:basedOn w:val="Normal"/>
    <w:qFormat/>
    <w:rsid w:val="00cf2a08"/>
    <w:pPr>
      <w:widowControl/>
      <w:suppressAutoHyphens w:val="true"/>
      <w:spacing w:before="280" w:after="280"/>
    </w:pPr>
    <w:rPr>
      <w:rFonts w:ascii="Times New Roman" w:hAnsi="Times New Roman" w:eastAsia="Times New Roman" w:cs="Times New Roman"/>
      <w:sz w:val="24"/>
      <w:szCs w:val="24"/>
      <w:lang w:val="pt-BR" w:eastAsia="ar-SA"/>
    </w:rPr>
  </w:style>
  <w:style w:type="paragraph" w:styleId="BalloonText">
    <w:name w:val="Balloon Text"/>
    <w:basedOn w:val="Normal"/>
    <w:link w:val="TextodebaloChar"/>
    <w:uiPriority w:val="99"/>
    <w:semiHidden/>
    <w:unhideWhenUsed/>
    <w:qFormat/>
    <w:rsid w:val="00fc1a28"/>
    <w:pPr/>
    <w:rPr>
      <w:rFonts w:ascii="Segoe UI" w:hAnsi="Segoe UI" w:cs="Segoe UI"/>
      <w:sz w:val="18"/>
      <w:szCs w:val="18"/>
    </w:rPr>
  </w:style>
  <w:style w:type="paragraph" w:styleId="BodyTextIndent">
    <w:name w:val="Body Text Indent"/>
    <w:basedOn w:val="Normal"/>
    <w:link w:val="RecuodecorpodetextoChar"/>
    <w:uiPriority w:val="99"/>
    <w:unhideWhenUsed/>
    <w:rsid w:val="00555e87"/>
    <w:pPr>
      <w:spacing w:before="0" w:after="120"/>
      <w:ind w:start="283"/>
    </w:pPr>
    <w:rPr/>
  </w:style>
  <w:style w:type="paragraph" w:styleId="CommentText">
    <w:name w:val="annotation text"/>
    <w:basedOn w:val="Normal"/>
    <w:link w:val="TextodecomentrioChar"/>
    <w:uiPriority w:val="99"/>
    <w:semiHidden/>
    <w:unhideWhenUsed/>
    <w:rsid w:val="00f0060d"/>
    <w:pPr/>
    <w:rPr>
      <w:sz w:val="20"/>
      <w:szCs w:val="20"/>
    </w:rPr>
  </w:style>
  <w:style w:type="paragraph" w:styleId="annotationsubject">
    <w:name w:val="annotation subject"/>
    <w:basedOn w:val="CommentText"/>
    <w:next w:val="CommentText"/>
    <w:link w:val="AssuntodocomentrioChar"/>
    <w:uiPriority w:val="99"/>
    <w:semiHidden/>
    <w:unhideWhenUsed/>
    <w:qFormat/>
    <w:rsid w:val="00f0060d"/>
    <w:pPr/>
    <w:rPr>
      <w:b/>
      <w:bCs/>
    </w:rPr>
  </w:style>
  <w:style w:type="paragraph" w:styleId="BodyText3">
    <w:name w:val="Body Text 3"/>
    <w:basedOn w:val="Normal"/>
    <w:link w:val="Corpodetexto3Char"/>
    <w:uiPriority w:val="99"/>
    <w:semiHidden/>
    <w:unhideWhenUsed/>
    <w:qFormat/>
    <w:rsid w:val="000679ad"/>
    <w:pPr>
      <w:spacing w:before="0" w:after="120"/>
    </w:pPr>
    <w:rPr>
      <w:sz w:val="16"/>
      <w:szCs w:val="16"/>
    </w:rPr>
  </w:style>
  <w:style w:type="paragraph" w:styleId="NoSpacing">
    <w:name w:val="No Spacing"/>
    <w:uiPriority w:val="1"/>
    <w:qFormat/>
    <w:rsid w:val="00d5035d"/>
    <w:pPr>
      <w:widowControl w:val="false"/>
      <w:suppressAutoHyphens w:val="true"/>
      <w:bidi w:val="0"/>
      <w:spacing w:before="0" w:after="0"/>
      <w:jc w:val="start"/>
    </w:pPr>
    <w:rPr>
      <w:rFonts w:ascii="Arial MT" w:hAnsi="Arial MT" w:eastAsia="Arial MT" w:cs="Arial MT"/>
      <w:color w:val="auto"/>
      <w:kern w:val="0"/>
      <w:sz w:val="22"/>
      <w:szCs w:val="22"/>
      <w:lang w:val="pt-PT" w:eastAsia="en-US" w:bidi="ar-SA"/>
    </w:rPr>
  </w:style>
  <w:style w:type="paragraph" w:styleId="Nivel2" w:customStyle="1">
    <w:name w:val="Nivel 2"/>
    <w:basedOn w:val="Normal"/>
    <w:link w:val="Nivel2Char"/>
    <w:qFormat/>
    <w:rsid w:val="001102ac"/>
    <w:pPr>
      <w:widowControl/>
      <w:numPr>
        <w:ilvl w:val="1"/>
        <w:numId w:val="9"/>
      </w:numPr>
      <w:spacing w:lineRule="auto" w:line="276" w:before="120" w:after="120"/>
      <w:ind w:hanging="0" w:start="0"/>
      <w:jc w:val="both"/>
    </w:pPr>
    <w:rPr>
      <w:rFonts w:ascii="Calibri" w:hAnsi="Calibri" w:eastAsia="" w:cs="Arial" w:asciiTheme="minorHAnsi" w:eastAsiaTheme="minorEastAsia" w:hAnsiTheme="minorHAnsi"/>
      <w:color w:val="000000"/>
      <w:szCs w:val="20"/>
      <w:lang w:val="pt-BR" w:eastAsia="pt-BR"/>
    </w:rPr>
  </w:style>
  <w:style w:type="paragraph" w:styleId="Nivel3" w:customStyle="1">
    <w:name w:val="Nivel 3"/>
    <w:basedOn w:val="Normal"/>
    <w:link w:val="Nivel3Char"/>
    <w:qFormat/>
    <w:rsid w:val="001102ac"/>
    <w:pPr>
      <w:widowControl/>
      <w:numPr>
        <w:ilvl w:val="2"/>
        <w:numId w:val="9"/>
      </w:numPr>
      <w:spacing w:lineRule="auto" w:line="276" w:before="120" w:after="120"/>
      <w:ind w:hanging="0" w:start="284"/>
      <w:jc w:val="both"/>
    </w:pPr>
    <w:rPr>
      <w:rFonts w:ascii="Calibri" w:hAnsi="Calibri" w:eastAsia="" w:cs="Arial" w:asciiTheme="minorHAnsi" w:eastAsiaTheme="minorEastAsia" w:hAnsiTheme="minorHAnsi"/>
      <w:color w:val="000000"/>
      <w:szCs w:val="20"/>
      <w:lang w:val="pt-BR" w:eastAsia="pt-BR"/>
    </w:rPr>
  </w:style>
  <w:style w:type="paragraph" w:styleId="Nivel4" w:customStyle="1">
    <w:name w:val="Nivel 4"/>
    <w:basedOn w:val="Nivel3"/>
    <w:qFormat/>
    <w:rsid w:val="001102ac"/>
    <w:pPr>
      <w:ind w:hanging="0" w:start="567"/>
    </w:pPr>
    <w:rPr>
      <w:color w:val="auto"/>
    </w:rPr>
  </w:style>
  <w:style w:type="paragraph" w:styleId="Nivel5" w:customStyle="1">
    <w:name w:val="Nivel 5"/>
    <w:basedOn w:val="Nivel4"/>
    <w:qFormat/>
    <w:rsid w:val="001102ac"/>
    <w:pPr>
      <w:ind w:hanging="0" w:start="851"/>
    </w:pPr>
    <w:rPr/>
  </w:style>
  <w:style w:type="paragraph" w:styleId="Nvel3" w:customStyle="1">
    <w:name w:val="Nível 3"/>
    <w:basedOn w:val="Normal"/>
    <w:link w:val="Nvel3Char"/>
    <w:qFormat/>
    <w:rsid w:val="001102ac"/>
    <w:pPr>
      <w:widowControl/>
      <w:numPr>
        <w:ilvl w:val="2"/>
        <w:numId w:val="8"/>
      </w:numPr>
      <w:spacing w:lineRule="auto" w:line="276" w:before="120" w:after="120"/>
      <w:ind w:hanging="0" w:start="284"/>
      <w:jc w:val="both"/>
    </w:pPr>
    <w:rPr>
      <w:rFonts w:ascii="Calibri" w:hAnsi="Calibri" w:eastAsia="Times New Roman" w:cs="Arial" w:asciiTheme="minorHAnsi" w:hAnsiTheme="minorHAnsi"/>
      <w:color w:val="FF0000"/>
      <w:szCs w:val="20"/>
      <w:lang w:val="pt-BR" w:eastAsia="pt-BR"/>
    </w:rPr>
  </w:style>
  <w:style w:type="paragraph" w:styleId="Nivel01" w:customStyle="1">
    <w:name w:val="Nivel 01"/>
    <w:basedOn w:val="Heading1"/>
    <w:next w:val="Normal"/>
    <w:link w:val="Nivel01Char"/>
    <w:autoRedefine/>
    <w:qFormat/>
    <w:rsid w:val="001c1663"/>
    <w:pPr>
      <w:keepNext w:val="true"/>
      <w:keepLines/>
      <w:widowControl/>
      <w:numPr>
        <w:ilvl w:val="0"/>
        <w:numId w:val="5"/>
      </w:numPr>
      <w:tabs>
        <w:tab w:val="clear" w:pos="720"/>
        <w:tab w:val="left" w:pos="993" w:leader="none"/>
      </w:tabs>
      <w:spacing w:lineRule="auto" w:line="276" w:before="0" w:after="0"/>
      <w:ind w:hanging="196" w:end="231"/>
      <w:jc w:val="both"/>
    </w:pPr>
    <w:rPr>
      <w:rFonts w:ascii="Calibri" w:hAnsi="Calibri" w:eastAsia="" w:asciiTheme="minorHAnsi" w:eastAsiaTheme="majorEastAsia" w:hAnsiTheme="minorHAnsi"/>
      <w:sz w:val="22"/>
      <w:szCs w:val="22"/>
      <w:lang w:val="pt-BR" w:eastAsia="pt-BR"/>
    </w:rPr>
  </w:style>
  <w:style w:type="paragraph" w:styleId="Nvel2-Red" w:customStyle="1">
    <w:name w:val="Nível 2 -Red"/>
    <w:basedOn w:val="Nivel2"/>
    <w:link w:val="Nvel2-RedChar"/>
    <w:qFormat/>
    <w:rsid w:val="00647347"/>
    <w:pPr>
      <w:numPr>
        <w:ilvl w:val="1"/>
        <w:numId w:val="13"/>
      </w:numPr>
      <w:ind w:hanging="0" w:start="0"/>
    </w:pPr>
    <w:rPr>
      <w:i/>
      <w:iCs/>
      <w:color w:val="FF0000"/>
    </w:rPr>
  </w:style>
  <w:style w:type="paragraph" w:styleId="Nvel4" w:customStyle="1">
    <w:name w:val="Nível 4"/>
    <w:basedOn w:val="Nvel3"/>
    <w:link w:val="Nvel4Char"/>
    <w:qFormat/>
    <w:rsid w:val="00647347"/>
    <w:pPr>
      <w:numPr>
        <w:ilvl w:val="0"/>
        <w:numId w:val="0"/>
      </w:numPr>
      <w:ind w:hanging="0" w:start="567"/>
    </w:pPr>
    <w:rPr/>
  </w:style>
  <w:style w:type="paragraph" w:styleId="Default" w:customStyle="1">
    <w:name w:val="Default"/>
    <w:qFormat/>
    <w:rsid w:val="00647347"/>
    <w:pPr>
      <w:widowControl/>
      <w:suppressAutoHyphens w:val="true"/>
      <w:bidi w:val="0"/>
      <w:spacing w:before="0" w:after="0"/>
      <w:jc w:val="start"/>
    </w:pPr>
    <w:rPr>
      <w:rFonts w:ascii="Calibri" w:hAnsi="Calibri" w:eastAsia="Times New Roman" w:cs="Calibri"/>
      <w:color w:val="000000"/>
      <w:kern w:val="0"/>
      <w:sz w:val="24"/>
      <w:szCs w:val="24"/>
      <w:lang w:val="pt-BR" w:eastAsia="pt-BR" w:bidi="ar-SA"/>
    </w:rPr>
  </w:style>
  <w:style w:type="paragraph" w:styleId="NormalWeb">
    <w:name w:val="Normal (Web)"/>
    <w:basedOn w:val="Normal"/>
    <w:uiPriority w:val="99"/>
    <w:unhideWhenUsed/>
    <w:qFormat/>
    <w:rsid w:val="00cd62db"/>
    <w:pPr>
      <w:widowControl/>
      <w:spacing w:beforeAutospacing="1" w:afterAutospacing="1"/>
    </w:pPr>
    <w:rPr>
      <w:rFonts w:ascii="Times New Roman" w:hAnsi="Times New Roman" w:eastAsia="Times New Roman" w:cs="Times New Roman"/>
      <w:sz w:val="24"/>
      <w:szCs w:val="24"/>
      <w:lang w:val="pt-BR" w:eastAsia="pt-BR"/>
    </w:rPr>
  </w:style>
  <w:style w:type="paragraph" w:styleId="MSGENFONTSTYLENAMETEMPLATEROLENUMBERMSGENFONTSTYLENAMEBYROLETEXT161" w:customStyle="1">
    <w:name w:val="MSG_EN_FONT_STYLE_NAME_TEMPLATE_ROLE_NUMBER MSG_EN_FONT_STYLE_NAME_BY_ROLE_TEXT 16"/>
    <w:basedOn w:val="Normal"/>
    <w:link w:val="MSGENFONTSTYLENAMETEMPLATEROLENUMBERMSGENFONTSTYLENAMEBYROLETEXT16"/>
    <w:qFormat/>
    <w:rsid w:val="004055f0"/>
    <w:pPr>
      <w:shd w:val="clear" w:color="auto" w:fill="FFFFFF"/>
      <w:spacing w:lineRule="exact" w:line="246"/>
      <w:ind w:hanging="360"/>
      <w:jc w:val="both"/>
    </w:pPr>
    <w:rPr>
      <w:rFonts w:ascii="Arial" w:hAnsi="Arial" w:eastAsia="Arial" w:cs="Arial"/>
      <w:sz w:val="21"/>
      <w:szCs w:val="21"/>
      <w:lang w:val="en-US"/>
    </w:rPr>
  </w:style>
  <w:style w:type="paragraph" w:styleId="Ttulo11" w:customStyle="1">
    <w:name w:val="Título 11"/>
    <w:basedOn w:val="Normal"/>
    <w:qFormat/>
    <w:rsid w:val="00181b4f"/>
    <w:pPr>
      <w:ind w:hanging="181" w:start="400"/>
      <w:outlineLvl w:val="1"/>
    </w:pPr>
    <w:rPr>
      <w:rFonts w:ascii="Times New Roman" w:hAnsi="Times New Roman" w:eastAsia="Times New Roman" w:cs="Times New Roman"/>
      <w:b/>
      <w:bCs/>
      <w:sz w:val="24"/>
      <w:szCs w:val="24"/>
    </w:rPr>
  </w:style>
  <w:style w:type="paragraph" w:styleId="Contedodoquadro">
    <w:name w:val="Conteúdo do quadro"/>
    <w:basedOn w:val="Normal"/>
    <w:qFormat/>
    <w:pPr/>
    <w:rPr/>
  </w:style>
  <w:style w:type="paragraph" w:styleId="Contedodoquadrouser">
    <w:name w:val="Conteúdo do quadro (user)"/>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59"/>
    <w:rsid w:val="00555e87"/>
    <w:rPr>
      <w:lang w:val="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comgrade1">
    <w:name w:val="Tabela com grade1"/>
    <w:basedOn w:val="Tabelanormal"/>
    <w:uiPriority w:val="39"/>
    <w:rsid w:val="00fc0968"/>
    <w:rPr>
      <w:lang w:val="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Home/Login" TargetMode="External"/><Relationship Id="rId3" Type="http://schemas.openxmlformats.org/officeDocument/2006/relationships/hyperlink" Target="https://www.planalto.gov.br/ccivil_03/_ato2019-2022/2021/lei/l14133.htm" TargetMode="External"/><Relationship Id="rId4" Type="http://schemas.openxmlformats.org/officeDocument/2006/relationships/hyperlink" Target="http://www.planalto.gov.br/ccivil_03/leis/lcp/lcp123.htm" TargetMode="External"/><Relationship Id="rId5" Type="http://schemas.openxmlformats.org/officeDocument/2006/relationships/hyperlink" Target="http://www.planalto.gov.br/ccivil_03/leis/lcp/lcp123.htm" TargetMode="External"/><Relationship Id="rId6" Type="http://schemas.openxmlformats.org/officeDocument/2006/relationships/hyperlink" Target="https://bllcompras.com/Home/Login" TargetMode="External"/><Relationship Id="rId7" Type="http://schemas.openxmlformats.org/officeDocument/2006/relationships/hyperlink" Target="https://bllcompras.com/Home/Register" TargetMode="External"/><Relationship Id="rId8" Type="http://schemas.openxmlformats.org/officeDocument/2006/relationships/hyperlink" Target="https://bll.org.br/wp-content/uploads/2021/02/REGULAMENTO-BLL.pdf" TargetMode="External"/><Relationship Id="rId9" Type="http://schemas.openxmlformats.org/officeDocument/2006/relationships/hyperlink" Target="https://bll.org.br/wp-content/uploads/2021/02/REGULAMENTO-BLL.pdf" TargetMode="External"/><Relationship Id="rId10" Type="http://schemas.openxmlformats.org/officeDocument/2006/relationships/hyperlink" Target="http://www.planalto.gov.br/ccivil_03/leis/lcp/lcp123.htm" TargetMode="External"/><Relationship Id="rId11" Type="http://schemas.openxmlformats.org/officeDocument/2006/relationships/hyperlink" Target="http://www.planalto.gov.br/ccivil_03/leis/lcp/lcp123.htm" TargetMode="External"/><Relationship Id="rId12" Type="http://schemas.openxmlformats.org/officeDocument/2006/relationships/hyperlink" Target="mailto:contato@bll.org.br" TargetMode="External"/><Relationship Id="rId13" Type="http://schemas.openxmlformats.org/officeDocument/2006/relationships/hyperlink" Target="https://www.planalto.gov.br/ccivil_03/_ato2015-2018/2015/decreto/d8539.htm" TargetMode="External"/><Relationship Id="rId14" Type="http://schemas.openxmlformats.org/officeDocument/2006/relationships/hyperlink" Target="https://www.planalto.gov.br/ccivil_03/_ato2015-2018/2015/decreto/d8539.htm" TargetMode="External"/><Relationship Id="rId15" Type="http://schemas.openxmlformats.org/officeDocument/2006/relationships/hyperlink" Target="https://portaldatransparencia.gov.br/sancoes/consulta?cadastro=2&amp;ordenarPor=nomeSancionado&amp;direcao=asc" TargetMode="External"/><Relationship Id="rId16" Type="http://schemas.openxmlformats.org/officeDocument/2006/relationships/hyperlink" Target="https://portaldatransparencia.gov.br/sancoes/consulta?cadastro=2&amp;ordenarPor=nomeSancionado&amp;direcao=asc" TargetMode="External"/><Relationship Id="rId17" Type="http://schemas.openxmlformats.org/officeDocument/2006/relationships/hyperlink" Target="https://portaldatransparencia.gov.br/sancoes/consulta?cadastro=2&amp;ordenarPor=nomeSancionado&amp;direcao=asc" TargetMode="External"/><Relationship Id="rId18" Type="http://schemas.openxmlformats.org/officeDocument/2006/relationships/hyperlink" Target="https://portaldatransparencia.gov.br/sancoes/consulta?cadastro=2&amp;ordenarPor=nomeSancionado&amp;direcao=asc" TargetMode="External"/><Relationship Id="rId19" Type="http://schemas.openxmlformats.org/officeDocument/2006/relationships/hyperlink" Target="https://www.cnj.jus.br/improbidade_adm/consultar_requerido.php" TargetMode="External"/><Relationship Id="rId20" Type="http://schemas.openxmlformats.org/officeDocument/2006/relationships/hyperlink" Target="https://www.bec.sp.gov.br/Sancoes_ui/aspx/ConsultaAdministrativaFornecedor.aspx" TargetMode="External"/><Relationship Id="rId21" Type="http://schemas.openxmlformats.org/officeDocument/2006/relationships/hyperlink" Target="https://www.tce.sp.gov.br/pesquisa-relacao-apenados" TargetMode="External"/><Relationship Id="rId22" Type="http://schemas.openxmlformats.org/officeDocument/2006/relationships/hyperlink" Target="https://certidoes-apf.apps.tcu.gov.br/"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s://www.saojoaquimdabarra.sp.gov.br/paginas/portal/licitacoes/exercicios" TargetMode="External"/><Relationship Id="rId25" Type="http://schemas.openxmlformats.org/officeDocument/2006/relationships/header" Target="header1.xml"/><Relationship Id="rId26" Type="http://schemas.openxmlformats.org/officeDocument/2006/relationships/header" Target="header2.xml"/><Relationship Id="rId27" Type="http://schemas.openxmlformats.org/officeDocument/2006/relationships/header" Target="header3.xml"/><Relationship Id="rId28" Type="http://schemas.openxmlformats.org/officeDocument/2006/relationships/footer" Target="footer1.xml"/><Relationship Id="rId29" Type="http://schemas.openxmlformats.org/officeDocument/2006/relationships/footer" Target="footer2.xml"/><Relationship Id="rId30" Type="http://schemas.openxmlformats.org/officeDocument/2006/relationships/footer" Target="footer3.xml"/><Relationship Id="rId31" Type="http://schemas.openxmlformats.org/officeDocument/2006/relationships/hyperlink" Target="mailto:cml@saojoaquimdabarra.sp.gov.br" TargetMode="External"/><Relationship Id="rId32" Type="http://schemas.openxmlformats.org/officeDocument/2006/relationships/header" Target="header4.xml"/><Relationship Id="rId33" Type="http://schemas.openxmlformats.org/officeDocument/2006/relationships/header" Target="header5.xml"/><Relationship Id="rId34" Type="http://schemas.openxmlformats.org/officeDocument/2006/relationships/header" Target="header6.xml"/><Relationship Id="rId35" Type="http://schemas.openxmlformats.org/officeDocument/2006/relationships/footer" Target="footer4.xml"/><Relationship Id="rId36" Type="http://schemas.openxmlformats.org/officeDocument/2006/relationships/footer" Target="footer5.xml"/><Relationship Id="rId37" Type="http://schemas.openxmlformats.org/officeDocument/2006/relationships/footer" Target="footer6.xml"/><Relationship Id="rId38" Type="http://schemas.openxmlformats.org/officeDocument/2006/relationships/header" Target="header7.xml"/><Relationship Id="rId39" Type="http://schemas.openxmlformats.org/officeDocument/2006/relationships/header" Target="header8.xml"/><Relationship Id="rId40" Type="http://schemas.openxmlformats.org/officeDocument/2006/relationships/header" Target="header9.xml"/><Relationship Id="rId41" Type="http://schemas.openxmlformats.org/officeDocument/2006/relationships/footer" Target="footer7.xml"/><Relationship Id="rId42" Type="http://schemas.openxmlformats.org/officeDocument/2006/relationships/footer" Target="footer8.xml"/><Relationship Id="rId43" Type="http://schemas.openxmlformats.org/officeDocument/2006/relationships/footer" Target="footer9.xml"/><Relationship Id="rId44" Type="http://schemas.openxmlformats.org/officeDocument/2006/relationships/numbering" Target="numbering.xml"/><Relationship Id="rId45" Type="http://schemas.openxmlformats.org/officeDocument/2006/relationships/fontTable" Target="fontTable.xml"/><Relationship Id="rId46" Type="http://schemas.openxmlformats.org/officeDocument/2006/relationships/settings" Target="settings.xml"/><Relationship Id="rId47" Type="http://schemas.openxmlformats.org/officeDocument/2006/relationships/theme" Target="theme/theme1.xml"/><Relationship Id="rId48"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hyperlink" Target="mailto:licitacao@saojoaquimdabarra.sp.gov.br" TargetMode="External"/>
</Relationships>
</file>

<file path=word/_rels/footer3.xml.rels><?xml version="1.0" encoding="UTF-8"?>
<Relationships xmlns="http://schemas.openxmlformats.org/package/2006/relationships"><Relationship Id="rId1" Type="http://schemas.openxmlformats.org/officeDocument/2006/relationships/hyperlink" Target="mailto:licitacao@saojoaquimdabarra.sp.gov.br" TargetMode="External"/>
</Relationships>
</file>

<file path=word/_rels/footer5.xml.rels><?xml version="1.0" encoding="UTF-8"?>
<Relationships xmlns="http://schemas.openxmlformats.org/package/2006/relationships"><Relationship Id="rId1" Type="http://schemas.openxmlformats.org/officeDocument/2006/relationships/hyperlink" Target="mailto:licitacao@saojoaquimdabarra.sp.gov.br" TargetMode="External"/>
</Relationships>
</file>

<file path=word/_rels/footer6.xml.rels><?xml version="1.0" encoding="UTF-8"?>
<Relationships xmlns="http://schemas.openxmlformats.org/package/2006/relationships"><Relationship Id="rId1" Type="http://schemas.openxmlformats.org/officeDocument/2006/relationships/hyperlink" Target="mailto:licitacao@saojoaquimdabarra.sp.gov.br" TargetMode="External"/>
</Relationships>
</file>

<file path=word/_rels/footer8.xml.rels><?xml version="1.0" encoding="UTF-8"?>
<Relationships xmlns="http://schemas.openxmlformats.org/package/2006/relationships"><Relationship Id="rId1" Type="http://schemas.openxmlformats.org/officeDocument/2006/relationships/hyperlink" Target="mailto:licitacao@saojoaquimdabarra.sp.gov.br" TargetMode="External"/>
</Relationships>
</file>

<file path=word/_rels/footer9.xml.rels><?xml version="1.0" encoding="UTF-8"?>
<Relationships xmlns="http://schemas.openxmlformats.org/package/2006/relationships"><Relationship Id="rId1" Type="http://schemas.openxmlformats.org/officeDocument/2006/relationships/hyperlink" Target="mailto:licitacao@saojoaquimdabarra.sp.gov.br" TargetMode="External"/>
</Relationships>
</file>

<file path=word/_rels/header2.xml.rels><?xml version="1.0" encoding="UTF-8"?>
<Relationships xmlns="http://schemas.openxmlformats.org/package/2006/relationships"><Relationship Id="rId1" Type="http://schemas.openxmlformats.org/officeDocument/2006/relationships/image" Target="media/image1.wmf"/>
</Relationships>
</file>

<file path=word/_rels/header3.xml.rels><?xml version="1.0" encoding="UTF-8"?>
<Relationships xmlns="http://schemas.openxmlformats.org/package/2006/relationships"><Relationship Id="rId1" Type="http://schemas.openxmlformats.org/officeDocument/2006/relationships/image" Target="media/image1.wmf"/>
</Relationships>
</file>

<file path=word/_rels/header5.xml.rels><?xml version="1.0" encoding="UTF-8"?>
<Relationships xmlns="http://schemas.openxmlformats.org/package/2006/relationships"><Relationship Id="rId1" Type="http://schemas.openxmlformats.org/officeDocument/2006/relationships/image" Target="media/image1.wmf"/>
</Relationships>
</file>

<file path=word/_rels/header6.xml.rels><?xml version="1.0" encoding="UTF-8"?>
<Relationships xmlns="http://schemas.openxmlformats.org/package/2006/relationships"><Relationship Id="rId1" Type="http://schemas.openxmlformats.org/officeDocument/2006/relationships/image" Target="media/image1.wmf"/>
</Relationships>
</file>

<file path=word/_rels/header8.xml.rels><?xml version="1.0" encoding="UTF-8"?>
<Relationships xmlns="http://schemas.openxmlformats.org/package/2006/relationships"><Relationship Id="rId1" Type="http://schemas.openxmlformats.org/officeDocument/2006/relationships/image" Target="media/image1.wmf"/>
</Relationships>
</file>

<file path=word/_rels/header9.xml.rels><?xml version="1.0" encoding="UTF-8"?>
<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6333C-ACA0-45FA-9A62-27E9D1544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Application>LibreOffice/26.2.5.1$Windows_X86_64 LibreOffice_project/997786b8bfe5fadf793c1218fed3f515ec806f1b</Application>
  <AppVersion>15.0000</AppVersion>
  <Pages>45</Pages>
  <Words>13879</Words>
  <Characters>80611</Characters>
  <CharactersWithSpaces>97454</CharactersWithSpaces>
  <Paragraphs>854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2024-09-24T19:17:00Z</dcterms:created>
  <dc:creator>microcomputador</dc:creator>
  <dc:description/>
  <dc:language>pt-BR</dc:language>
  <cp:lastModifiedBy/>
  <cp:lastPrinted>2024-09-24T18:51:00Z</cp:lastPrinted>
  <dcterms:modified xsi:type="dcterms:W3CDTF">2026-08-03T15:52:07Z</dcterms:modified>
  <cp:revision>81</cp:revision>
  <dc:subject/>
  <dc:title>EDITAL DE LICITAÇÃO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2024-01-15T00:00:00Z</vt:filetime>
  </property>
  <property fmtid="{D5CDD505-2E9C-101B-9397-08002B2CF9AE}" pid="3" name="Creator">
    <vt:lpwstr>Microsoft® Word para Microsoft 365</vt:lpwstr>
  </property>
  <property fmtid="{D5CDD505-2E9C-101B-9397-08002B2CF9AE}" pid="4" name="LastSaved">
    <vt:filetime>2024-02-07T00:00:00Z</vt:filetime>
  </property>
</Properties>
</file>