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F011" w14:textId="770051B2" w:rsidR="00CF2A08" w:rsidRPr="00407F50" w:rsidRDefault="00C06065" w:rsidP="006F4D51">
      <w:pPr>
        <w:pStyle w:val="Corpodetexto"/>
        <w:tabs>
          <w:tab w:val="left" w:pos="1134"/>
          <w:tab w:val="left" w:pos="9639"/>
        </w:tabs>
        <w:spacing w:before="120" w:after="120"/>
        <w:ind w:left="0" w:right="686"/>
        <w:jc w:val="left"/>
        <w:rPr>
          <w:rFonts w:asciiTheme="minorHAnsi" w:hAnsiTheme="minorHAnsi" w:cstheme="minorHAnsi"/>
          <w:sz w:val="24"/>
          <w:szCs w:val="24"/>
        </w:rPr>
      </w:pPr>
      <w:bookmarkStart w:id="0" w:name="_Hlk164674397"/>
      <w:r>
        <w:rPr>
          <w:rFonts w:asciiTheme="minorHAnsi" w:hAnsiTheme="minorHAnsi" w:cstheme="minorHAnsi"/>
          <w:sz w:val="24"/>
          <w:szCs w:val="24"/>
        </w:rPr>
        <w:t xml:space="preserve">     </w:t>
      </w:r>
      <w:r w:rsidR="00CF2A08" w:rsidRPr="00407F50">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29D7414" w14:textId="20C8B53B" w:rsidR="00CF2A08" w:rsidRPr="00407F50" w:rsidRDefault="00CF2A08" w:rsidP="006F4D51">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407F50">
        <w:rPr>
          <w:rFonts w:asciiTheme="minorHAnsi" w:eastAsia="Times New Roman" w:hAnsiTheme="minorHAnsi" w:cs="Times New Roman"/>
          <w:b/>
          <w:color w:val="000000"/>
          <w:sz w:val="24"/>
          <w:szCs w:val="24"/>
          <w:lang w:val="pt-BR" w:eastAsia="pt-BR"/>
        </w:rPr>
        <w:t xml:space="preserve">PREGÃO ELETRÔNICO Nº </w:t>
      </w:r>
      <w:r w:rsidR="00F570BD" w:rsidRPr="00407F50">
        <w:rPr>
          <w:rFonts w:asciiTheme="minorHAnsi" w:eastAsia="Times New Roman" w:hAnsiTheme="minorHAnsi" w:cs="Times New Roman"/>
          <w:b/>
          <w:color w:val="000000"/>
          <w:sz w:val="24"/>
          <w:szCs w:val="24"/>
          <w:lang w:val="pt-BR" w:eastAsia="pt-BR"/>
        </w:rPr>
        <w:t>056/2026</w:t>
      </w:r>
    </w:p>
    <w:p w14:paraId="6D7AC3B5" w14:textId="77777777" w:rsidR="00CF2A08" w:rsidRPr="00407F50" w:rsidRDefault="00CF2A08" w:rsidP="006F4D51">
      <w:pPr>
        <w:widowControl/>
        <w:tabs>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407F50">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6F4D51">
      <w:pPr>
        <w:widowControl/>
        <w:tabs>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407F50">
        <w:rPr>
          <w:rFonts w:asciiTheme="minorHAnsi" w:eastAsia="Times New Roman" w:hAnsiTheme="minorHAnsi" w:cs="Times New Roman"/>
          <w:b/>
          <w:color w:val="000000"/>
          <w:sz w:val="24"/>
          <w:szCs w:val="24"/>
          <w:u w:val="single" w:color="000000"/>
          <w:lang w:val="pt-BR" w:eastAsia="pt-BR"/>
        </w:rPr>
        <w:t>ORGÃO RESPONSÁVEL</w:t>
      </w:r>
      <w:r w:rsidR="00CF2A08" w:rsidRPr="00407F50">
        <w:rPr>
          <w:rFonts w:asciiTheme="minorHAnsi" w:eastAsia="Times New Roman" w:hAnsiTheme="minorHAnsi" w:cs="Times New Roman"/>
          <w:b/>
          <w:color w:val="000000"/>
          <w:sz w:val="24"/>
          <w:szCs w:val="24"/>
          <w:u w:val="single" w:color="000000"/>
          <w:lang w:val="pt-BR" w:eastAsia="pt-BR"/>
        </w:rPr>
        <w:t>:</w:t>
      </w:r>
      <w:r w:rsidR="00CF2A08" w:rsidRPr="00407F50">
        <w:rPr>
          <w:rFonts w:asciiTheme="minorHAnsi" w:eastAsia="Times New Roman" w:hAnsiTheme="minorHAnsi" w:cs="Times New Roman"/>
          <w:color w:val="000000"/>
          <w:sz w:val="24"/>
          <w:szCs w:val="24"/>
          <w:lang w:val="pt-BR" w:eastAsia="pt-BR"/>
        </w:rPr>
        <w:t xml:space="preserve"> Prefeitura Mu</w:t>
      </w:r>
      <w:r w:rsidR="00FC0EDE" w:rsidRPr="00407F50">
        <w:rPr>
          <w:rFonts w:asciiTheme="minorHAnsi" w:eastAsia="Times New Roman" w:hAnsiTheme="minorHAnsi" w:cs="Times New Roman"/>
          <w:color w:val="000000"/>
          <w:sz w:val="24"/>
          <w:szCs w:val="24"/>
          <w:lang w:val="pt-BR" w:eastAsia="pt-BR"/>
        </w:rPr>
        <w:t>nicipal</w:t>
      </w:r>
      <w:r w:rsidR="00FC0EDE" w:rsidRPr="0025476A">
        <w:rPr>
          <w:rFonts w:asciiTheme="minorHAnsi" w:eastAsia="Times New Roman" w:hAnsiTheme="minorHAnsi" w:cs="Times New Roman"/>
          <w:color w:val="000000"/>
          <w:sz w:val="24"/>
          <w:szCs w:val="24"/>
          <w:lang w:val="pt-BR" w:eastAsia="pt-BR"/>
        </w:rPr>
        <w:t xml:space="preserve">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3DFC481" w:rsidR="00CF2A08" w:rsidRPr="0025476A" w:rsidRDefault="0039681C" w:rsidP="006F4D51">
      <w:pPr>
        <w:widowControl/>
        <w:tabs>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C06065">
        <w:rPr>
          <w:rFonts w:asciiTheme="minorHAnsi" w:eastAsia="Times New Roman" w:hAnsiTheme="minorHAnsi" w:cs="Times New Roman"/>
          <w:color w:val="000000"/>
          <w:sz w:val="24"/>
          <w:szCs w:val="24"/>
          <w:lang w:val="pt-BR" w:eastAsia="pt-BR"/>
        </w:rPr>
        <w:t xml:space="preserve">Meio Ambiente </w:t>
      </w:r>
    </w:p>
    <w:p w14:paraId="15AFA1FB" w14:textId="77777777" w:rsidR="00CF2A08" w:rsidRPr="0025476A" w:rsidRDefault="00CF2A08" w:rsidP="006F4D51">
      <w:pPr>
        <w:widowControl/>
        <w:tabs>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6F4D51">
      <w:pPr>
        <w:tabs>
          <w:tab w:val="left" w:pos="1134"/>
          <w:tab w:val="left" w:pos="9639"/>
        </w:tabs>
        <w:spacing w:after="120"/>
        <w:ind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6F4D51">
      <w:pPr>
        <w:pStyle w:val="Ttulo1"/>
        <w:tabs>
          <w:tab w:val="left" w:pos="1134"/>
          <w:tab w:val="left" w:pos="9639"/>
        </w:tabs>
        <w:spacing w:line="276" w:lineRule="auto"/>
        <w:ind w:left="0"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10F557C7" w:rsidR="00CF2A08" w:rsidRPr="0025476A" w:rsidRDefault="00CF2A08" w:rsidP="006F4D51">
      <w:pPr>
        <w:widowControl/>
        <w:tabs>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93423">
        <w:rPr>
          <w:rFonts w:asciiTheme="minorHAnsi" w:eastAsia="Times New Roman" w:hAnsiTheme="minorHAnsi" w:cs="Times New Roman"/>
          <w:sz w:val="24"/>
          <w:szCs w:val="24"/>
          <w:lang w:val="pt-BR" w:eastAsia="pt-BR"/>
        </w:rPr>
        <w:t xml:space="preserve">Menor </w:t>
      </w:r>
      <w:r w:rsidR="003A0F82" w:rsidRPr="00093423">
        <w:rPr>
          <w:rFonts w:asciiTheme="minorHAnsi" w:eastAsia="Times New Roman" w:hAnsiTheme="minorHAnsi" w:cs="Times New Roman"/>
          <w:sz w:val="24"/>
          <w:szCs w:val="24"/>
          <w:lang w:val="pt-BR" w:eastAsia="pt-BR"/>
        </w:rPr>
        <w:t xml:space="preserve">Valor </w:t>
      </w:r>
      <w:r w:rsidR="0009342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6F4D51">
      <w:pPr>
        <w:widowControl/>
        <w:tabs>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F4D51">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ADFEC28" w:rsidR="00CF2A08" w:rsidRPr="0025476A" w:rsidRDefault="00CF2A08" w:rsidP="006F4D51">
      <w:pPr>
        <w:tabs>
          <w:tab w:val="left" w:pos="1134"/>
          <w:tab w:val="left" w:pos="9639"/>
        </w:tabs>
        <w:ind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C06065">
        <w:rPr>
          <w:rFonts w:asciiTheme="minorHAnsi" w:hAnsiTheme="minorHAnsi" w:cstheme="minorHAnsi"/>
          <w:sz w:val="24"/>
          <w:szCs w:val="24"/>
        </w:rPr>
        <w:t xml:space="preserve">05 </w:t>
      </w:r>
      <w:r w:rsidR="000A5C7A" w:rsidRPr="00093423">
        <w:rPr>
          <w:rFonts w:asciiTheme="minorHAnsi" w:hAnsiTheme="minorHAnsi" w:cstheme="minorHAnsi"/>
          <w:sz w:val="24"/>
          <w:szCs w:val="24"/>
        </w:rPr>
        <w:t>(</w:t>
      </w:r>
      <w:r w:rsidR="00C06065">
        <w:rPr>
          <w:rFonts w:asciiTheme="minorHAnsi" w:hAnsiTheme="minorHAnsi" w:cstheme="minorHAnsi"/>
          <w:sz w:val="24"/>
          <w:szCs w:val="24"/>
        </w:rPr>
        <w:t>cinco</w:t>
      </w:r>
      <w:r w:rsidR="000A5C7A" w:rsidRPr="00093423">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C06065">
        <w:rPr>
          <w:rFonts w:asciiTheme="minorHAnsi" w:hAnsiTheme="minorHAnsi" w:cstheme="minorHAnsi"/>
          <w:sz w:val="24"/>
          <w:szCs w:val="24"/>
        </w:rPr>
        <w:t xml:space="preserve"> úteis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C06065">
        <w:rPr>
          <w:rFonts w:asciiTheme="minorHAnsi" w:hAnsiTheme="minorHAnsi" w:cstheme="minorHAnsi"/>
          <w:sz w:val="24"/>
          <w:szCs w:val="24"/>
        </w:rPr>
        <w:t xml:space="preserve">Meio Ambiente. </w:t>
      </w:r>
    </w:p>
    <w:p w14:paraId="5D974492" w14:textId="77777777" w:rsidR="00CF2A08" w:rsidRPr="0025476A" w:rsidRDefault="00CF2A08" w:rsidP="006F4D51">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6597C1B4" w:rsidR="00CF2A08" w:rsidRPr="0025476A" w:rsidRDefault="00CF2A08" w:rsidP="006F4D51">
      <w:pPr>
        <w:widowControl/>
        <w:tabs>
          <w:tab w:val="left" w:pos="1134"/>
          <w:tab w:val="center" w:pos="3091"/>
          <w:tab w:val="left" w:pos="9639"/>
        </w:tabs>
        <w:autoSpaceDE/>
        <w:autoSpaceDN/>
        <w:ind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093423">
        <w:rPr>
          <w:rFonts w:asciiTheme="minorHAnsi" w:eastAsia="Times New Roman" w:hAnsiTheme="minorHAnsi" w:cs="Times New Roman"/>
          <w:b/>
          <w:sz w:val="24"/>
          <w:szCs w:val="24"/>
          <w:lang w:val="pt-BR" w:eastAsia="pt-BR"/>
        </w:rPr>
        <w:t xml:space="preserve">unitário por item. </w:t>
      </w:r>
    </w:p>
    <w:p w14:paraId="075731C3" w14:textId="77777777" w:rsidR="00CF2A08" w:rsidRPr="0025476A" w:rsidRDefault="00CF2A08" w:rsidP="006F4D51">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33377019" w:rsidR="00503F00" w:rsidRDefault="00CF2A08" w:rsidP="006F4D51">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093423">
        <w:rPr>
          <w:rFonts w:asciiTheme="minorHAnsi" w:eastAsia="Times New Roman" w:hAnsiTheme="minorHAnsi" w:cs="Times New Roman"/>
          <w:b/>
          <w:color w:val="000000"/>
          <w:sz w:val="24"/>
          <w:szCs w:val="24"/>
          <w:lang w:val="pt-BR" w:eastAsia="pt-BR"/>
        </w:rPr>
        <w:t>Valor total estimado do certame: R$</w:t>
      </w:r>
      <w:r w:rsidR="00DE3E68" w:rsidRPr="00093423">
        <w:rPr>
          <w:rFonts w:asciiTheme="minorHAnsi" w:eastAsia="Times New Roman" w:hAnsiTheme="minorHAnsi" w:cs="Times New Roman"/>
          <w:b/>
          <w:color w:val="000000"/>
          <w:sz w:val="24"/>
          <w:szCs w:val="24"/>
          <w:lang w:val="pt-BR" w:eastAsia="pt-BR"/>
        </w:rPr>
        <w:t xml:space="preserve"> </w:t>
      </w:r>
      <w:r w:rsidR="00C06065">
        <w:rPr>
          <w:rFonts w:asciiTheme="minorHAnsi" w:eastAsia="Times New Roman" w:hAnsiTheme="minorHAnsi" w:cs="Times New Roman"/>
          <w:b/>
          <w:color w:val="000000"/>
          <w:sz w:val="24"/>
          <w:szCs w:val="24"/>
          <w:lang w:val="pt-BR" w:eastAsia="pt-BR"/>
        </w:rPr>
        <w:t xml:space="preserve">52.751,31 (CINQUENTA E DOIS MIL, SETECENTOS E CINQUENTA E UM REAIS E TRINTA E UM CENTAVOS). </w:t>
      </w:r>
    </w:p>
    <w:p w14:paraId="0C0752EF" w14:textId="77777777" w:rsidR="00503F00" w:rsidRPr="001B4DC6" w:rsidRDefault="00503F00" w:rsidP="006F4D51">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6F4D51">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044768">
        <w:rPr>
          <w:rFonts w:asciiTheme="minorHAnsi" w:hAnsiTheme="minorHAnsi"/>
          <w:b/>
        </w:rPr>
        <w:t>DIA/HORÁRIOS:</w:t>
      </w:r>
    </w:p>
    <w:p w14:paraId="57B61947" w14:textId="1050DB9E" w:rsidR="00CF2A08" w:rsidRPr="00F570BD" w:rsidRDefault="00CF2A08" w:rsidP="006F4D51">
      <w:pPr>
        <w:keepLines/>
        <w:tabs>
          <w:tab w:val="left" w:pos="1134"/>
          <w:tab w:val="left" w:pos="9639"/>
        </w:tabs>
        <w:spacing w:after="240"/>
        <w:ind w:right="34"/>
        <w:rPr>
          <w:rFonts w:asciiTheme="minorHAnsi" w:hAnsiTheme="minorHAnsi"/>
        </w:rPr>
      </w:pPr>
      <w:r w:rsidRPr="005C7FDE">
        <w:rPr>
          <w:rFonts w:asciiTheme="minorHAnsi" w:hAnsiTheme="minorHAnsi"/>
          <w:b/>
        </w:rPr>
        <w:t xml:space="preserve">INÍCIO DE RECEBIMENTO DAS </w:t>
      </w:r>
      <w:r w:rsidRPr="00F570BD">
        <w:rPr>
          <w:rFonts w:asciiTheme="minorHAnsi" w:hAnsiTheme="minorHAnsi"/>
          <w:b/>
        </w:rPr>
        <w:t>PROPOSTAS:</w:t>
      </w:r>
      <w:r w:rsidRPr="00F570BD">
        <w:rPr>
          <w:rFonts w:asciiTheme="minorHAnsi" w:hAnsiTheme="minorHAnsi"/>
        </w:rPr>
        <w:t xml:space="preserve"> </w:t>
      </w:r>
      <w:bookmarkStart w:id="1" w:name="_Hlk47950801"/>
      <w:r w:rsidRPr="00F570BD">
        <w:rPr>
          <w:rFonts w:asciiTheme="minorHAnsi" w:hAnsiTheme="minorHAnsi"/>
        </w:rPr>
        <w:t xml:space="preserve">a partir das </w:t>
      </w:r>
      <w:r w:rsidR="00F570BD" w:rsidRPr="00F570BD">
        <w:rPr>
          <w:rFonts w:asciiTheme="minorHAnsi" w:hAnsiTheme="minorHAnsi"/>
        </w:rPr>
        <w:t>17</w:t>
      </w:r>
      <w:r w:rsidRPr="00F570BD">
        <w:rPr>
          <w:rFonts w:asciiTheme="minorHAnsi" w:hAnsiTheme="minorHAnsi"/>
        </w:rPr>
        <w:t>h00min do dia</w:t>
      </w:r>
      <w:r w:rsidR="00C624B5" w:rsidRPr="00F570BD">
        <w:rPr>
          <w:rFonts w:asciiTheme="minorHAnsi" w:hAnsiTheme="minorHAnsi"/>
        </w:rPr>
        <w:t xml:space="preserve"> </w:t>
      </w:r>
      <w:r w:rsidR="00F570BD" w:rsidRPr="00F570BD">
        <w:rPr>
          <w:rFonts w:asciiTheme="minorHAnsi" w:hAnsiTheme="minorHAnsi"/>
        </w:rPr>
        <w:t>24</w:t>
      </w:r>
      <w:r w:rsidR="006C280B" w:rsidRPr="00F570BD">
        <w:rPr>
          <w:rFonts w:asciiTheme="minorHAnsi" w:hAnsiTheme="minorHAnsi"/>
        </w:rPr>
        <w:t xml:space="preserve"> </w:t>
      </w:r>
      <w:r w:rsidRPr="00F570BD">
        <w:rPr>
          <w:rFonts w:asciiTheme="minorHAnsi" w:hAnsiTheme="minorHAnsi"/>
        </w:rPr>
        <w:t xml:space="preserve">DE </w:t>
      </w:r>
      <w:r w:rsidR="00F570BD" w:rsidRPr="00F570BD">
        <w:rPr>
          <w:rFonts w:asciiTheme="minorHAnsi" w:hAnsiTheme="minorHAnsi"/>
        </w:rPr>
        <w:t>JUNHO</w:t>
      </w:r>
      <w:r w:rsidRPr="00F570BD">
        <w:rPr>
          <w:rFonts w:asciiTheme="minorHAnsi" w:hAnsiTheme="minorHAnsi"/>
        </w:rPr>
        <w:t xml:space="preserve"> DE</w:t>
      </w:r>
      <w:r w:rsidR="00CD1DED" w:rsidRPr="00F570BD">
        <w:rPr>
          <w:rFonts w:asciiTheme="minorHAnsi" w:hAnsiTheme="minorHAnsi"/>
        </w:rPr>
        <w:t xml:space="preserve"> </w:t>
      </w:r>
      <w:r w:rsidR="00670976" w:rsidRPr="00F570BD">
        <w:rPr>
          <w:rFonts w:asciiTheme="minorHAnsi" w:hAnsiTheme="minorHAnsi"/>
        </w:rPr>
        <w:t>2026</w:t>
      </w:r>
      <w:r w:rsidRPr="00F570BD">
        <w:rPr>
          <w:rFonts w:asciiTheme="minorHAnsi" w:hAnsiTheme="minorHAnsi"/>
        </w:rPr>
        <w:t>.</w:t>
      </w:r>
      <w:bookmarkEnd w:id="1"/>
    </w:p>
    <w:p w14:paraId="7FF4A2BD" w14:textId="552DB06C" w:rsidR="00CF2A08" w:rsidRPr="00F570BD" w:rsidRDefault="00CF2A08" w:rsidP="006F4D51">
      <w:pPr>
        <w:keepLines/>
        <w:tabs>
          <w:tab w:val="left" w:pos="1134"/>
          <w:tab w:val="left" w:pos="9639"/>
        </w:tabs>
        <w:spacing w:after="240"/>
        <w:ind w:right="34"/>
        <w:rPr>
          <w:rFonts w:asciiTheme="minorHAnsi" w:hAnsiTheme="minorHAnsi"/>
        </w:rPr>
      </w:pPr>
      <w:r w:rsidRPr="00F570BD">
        <w:rPr>
          <w:rFonts w:asciiTheme="minorHAnsi" w:hAnsiTheme="minorHAnsi"/>
          <w:b/>
        </w:rPr>
        <w:t>FIM DE RECEBIMENTO DAS PROPOSTAS:</w:t>
      </w:r>
      <w:r w:rsidRPr="00F570BD">
        <w:rPr>
          <w:rFonts w:asciiTheme="minorHAnsi" w:hAnsiTheme="minorHAnsi"/>
        </w:rPr>
        <w:t xml:space="preserve"> </w:t>
      </w:r>
      <w:bookmarkStart w:id="2" w:name="_Hlk47950842"/>
      <w:r w:rsidRPr="00F570BD">
        <w:rPr>
          <w:rFonts w:asciiTheme="minorHAnsi" w:hAnsiTheme="minorHAnsi"/>
        </w:rPr>
        <w:t xml:space="preserve">às </w:t>
      </w:r>
      <w:r w:rsidR="00F570BD" w:rsidRPr="00F570BD">
        <w:rPr>
          <w:rFonts w:asciiTheme="minorHAnsi" w:hAnsiTheme="minorHAnsi"/>
        </w:rPr>
        <w:t>08</w:t>
      </w:r>
      <w:r w:rsidRPr="00F570BD">
        <w:rPr>
          <w:rFonts w:asciiTheme="minorHAnsi" w:hAnsiTheme="minorHAnsi"/>
        </w:rPr>
        <w:t xml:space="preserve">h00min do dia </w:t>
      </w:r>
      <w:r w:rsidR="00F570BD" w:rsidRPr="00F570BD">
        <w:rPr>
          <w:rFonts w:asciiTheme="minorHAnsi" w:hAnsiTheme="minorHAnsi"/>
        </w:rPr>
        <w:t>08</w:t>
      </w:r>
      <w:r w:rsidRPr="00F570BD">
        <w:rPr>
          <w:rFonts w:asciiTheme="minorHAnsi" w:hAnsiTheme="minorHAnsi"/>
        </w:rPr>
        <w:t xml:space="preserve"> DE</w:t>
      </w:r>
      <w:r w:rsidR="00307363" w:rsidRPr="00F570BD">
        <w:rPr>
          <w:rFonts w:asciiTheme="minorHAnsi" w:hAnsiTheme="minorHAnsi"/>
        </w:rPr>
        <w:t xml:space="preserve"> </w:t>
      </w:r>
      <w:r w:rsidR="00F570BD" w:rsidRPr="00F570BD">
        <w:rPr>
          <w:rFonts w:asciiTheme="minorHAnsi" w:hAnsiTheme="minorHAnsi"/>
        </w:rPr>
        <w:t>JULHO</w:t>
      </w:r>
      <w:r w:rsidRPr="00F570BD">
        <w:rPr>
          <w:rFonts w:asciiTheme="minorHAnsi" w:hAnsiTheme="minorHAnsi"/>
        </w:rPr>
        <w:t xml:space="preserve"> DE </w:t>
      </w:r>
      <w:r w:rsidR="00670976" w:rsidRPr="00F570BD">
        <w:rPr>
          <w:rFonts w:asciiTheme="minorHAnsi" w:hAnsiTheme="minorHAnsi"/>
        </w:rPr>
        <w:t>2026</w:t>
      </w:r>
      <w:r w:rsidRPr="00F570BD">
        <w:rPr>
          <w:rFonts w:asciiTheme="minorHAnsi" w:hAnsiTheme="minorHAnsi"/>
        </w:rPr>
        <w:t>.</w:t>
      </w:r>
    </w:p>
    <w:bookmarkEnd w:id="2"/>
    <w:p w14:paraId="0B1E36A4" w14:textId="6DE380E9" w:rsidR="00E4408D" w:rsidRPr="00F570BD" w:rsidRDefault="00CF2A08" w:rsidP="006F4D51">
      <w:pPr>
        <w:keepLines/>
        <w:tabs>
          <w:tab w:val="left" w:pos="1134"/>
          <w:tab w:val="left" w:pos="9639"/>
        </w:tabs>
        <w:ind w:right="34"/>
        <w:rPr>
          <w:rFonts w:asciiTheme="minorHAnsi" w:hAnsiTheme="minorHAnsi"/>
        </w:rPr>
      </w:pPr>
      <w:r w:rsidRPr="00F570BD">
        <w:rPr>
          <w:rFonts w:asciiTheme="minorHAnsi" w:hAnsiTheme="minorHAnsi"/>
          <w:b/>
        </w:rPr>
        <w:t>INÍCIO DE ANÁLISE DAS PROPOSTAS:</w:t>
      </w:r>
      <w:r w:rsidRPr="00F570BD">
        <w:rPr>
          <w:rFonts w:asciiTheme="minorHAnsi" w:hAnsiTheme="minorHAnsi"/>
        </w:rPr>
        <w:t xml:space="preserve"> às </w:t>
      </w:r>
      <w:r w:rsidR="00F570BD" w:rsidRPr="00F570BD">
        <w:rPr>
          <w:rFonts w:asciiTheme="minorHAnsi" w:hAnsiTheme="minorHAnsi"/>
        </w:rPr>
        <w:t>09</w:t>
      </w:r>
      <w:r w:rsidRPr="00F570BD">
        <w:rPr>
          <w:rFonts w:asciiTheme="minorHAnsi" w:hAnsiTheme="minorHAnsi"/>
        </w:rPr>
        <w:t>h0</w:t>
      </w:r>
      <w:r w:rsidR="00E4408D" w:rsidRPr="00F570BD">
        <w:rPr>
          <w:rFonts w:asciiTheme="minorHAnsi" w:hAnsiTheme="minorHAnsi"/>
        </w:rPr>
        <w:t>0</w:t>
      </w:r>
      <w:r w:rsidRPr="00F570BD">
        <w:rPr>
          <w:rFonts w:asciiTheme="minorHAnsi" w:hAnsiTheme="minorHAnsi"/>
        </w:rPr>
        <w:t xml:space="preserve">min do dia </w:t>
      </w:r>
      <w:r w:rsidR="00F570BD" w:rsidRPr="00F570BD">
        <w:rPr>
          <w:rFonts w:asciiTheme="minorHAnsi" w:hAnsiTheme="minorHAnsi"/>
        </w:rPr>
        <w:t>08 DE JULHO DE 2026</w:t>
      </w:r>
      <w:r w:rsidRPr="00F570BD">
        <w:rPr>
          <w:rFonts w:asciiTheme="minorHAnsi" w:hAnsiTheme="minorHAnsi"/>
        </w:rPr>
        <w:t>.</w:t>
      </w:r>
    </w:p>
    <w:p w14:paraId="3A8C31C5" w14:textId="77777777" w:rsidR="00CE6166" w:rsidRPr="003C6BD6" w:rsidRDefault="00CE6166" w:rsidP="006F4D51">
      <w:pPr>
        <w:keepLines/>
        <w:tabs>
          <w:tab w:val="left" w:pos="1134"/>
          <w:tab w:val="left" w:pos="9639"/>
        </w:tabs>
        <w:ind w:right="34"/>
        <w:rPr>
          <w:rFonts w:asciiTheme="minorHAnsi" w:hAnsiTheme="minorHAnsi"/>
        </w:rPr>
      </w:pPr>
    </w:p>
    <w:p w14:paraId="389AE3F1" w14:textId="527A2C95" w:rsidR="0039681C" w:rsidRPr="00462E1F" w:rsidRDefault="00E4408D" w:rsidP="006F4D51">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tbl>
      <w:tblPr>
        <w:tblpPr w:leftFromText="141" w:rightFromText="141" w:vertAnchor="text" w:horzAnchor="margin" w:tblpXSpec="center" w:tblpY="1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CC1BA3" w:rsidRPr="00297F8F" w14:paraId="6441F19A" w14:textId="77777777" w:rsidTr="00297F8F">
        <w:trPr>
          <w:trHeight w:val="1125"/>
        </w:trPr>
        <w:tc>
          <w:tcPr>
            <w:tcW w:w="9634" w:type="dxa"/>
            <w:shd w:val="clear" w:color="auto" w:fill="D9D9D9" w:themeFill="background1" w:themeFillShade="D9"/>
          </w:tcPr>
          <w:p w14:paraId="622B056E" w14:textId="1ECF2C1D" w:rsidR="00CC1BA3" w:rsidRPr="00297F8F" w:rsidRDefault="00CC1BA3" w:rsidP="00634432">
            <w:pPr>
              <w:jc w:val="both"/>
              <w:rPr>
                <w:rFonts w:asciiTheme="minorHAnsi" w:hAnsiTheme="minorHAnsi" w:cs="Calibri"/>
                <w:b/>
                <w:bCs/>
                <w:sz w:val="18"/>
                <w:szCs w:val="18"/>
              </w:rPr>
            </w:pPr>
            <w:r w:rsidRPr="00297F8F">
              <w:rPr>
                <w:rFonts w:asciiTheme="minorHAnsi" w:hAnsiTheme="minorHAnsi" w:cs="Calibri"/>
                <w:b/>
                <w:bCs/>
                <w:sz w:val="18"/>
                <w:szCs w:val="18"/>
                <w:u w:val="single"/>
              </w:rPr>
              <w:t>ATENÇÃO:</w:t>
            </w:r>
            <w:r w:rsidRPr="00297F8F">
              <w:rPr>
                <w:rFonts w:asciiTheme="minorHAnsi" w:hAnsiTheme="minorHAnsi" w:cs="Calibri"/>
                <w:b/>
                <w:bCs/>
                <w:sz w:val="18"/>
                <w:szCs w:val="18"/>
              </w:rPr>
              <w:t xml:space="preserve"> O Pregão Presencial N.º </w:t>
            </w:r>
            <w:r w:rsidR="00F570BD">
              <w:rPr>
                <w:rFonts w:asciiTheme="minorHAnsi" w:hAnsiTheme="minorHAnsi" w:cs="Calibri"/>
                <w:b/>
                <w:bCs/>
                <w:sz w:val="18"/>
                <w:szCs w:val="18"/>
              </w:rPr>
              <w:t>056/2026</w:t>
            </w:r>
            <w:r w:rsidRPr="00297F8F">
              <w:rPr>
                <w:rFonts w:asciiTheme="minorHAnsi" w:hAnsiTheme="minorHAnsi" w:cs="Calibri"/>
                <w:b/>
                <w:bCs/>
                <w:sz w:val="18"/>
                <w:szCs w:val="18"/>
              </w:rPr>
              <w:t xml:space="preserve"> destina-se exclusivamente à participação de microempresas e empresas de pequeno porte, conforme dispõe o inciso I do Art. 48 da Lei Complementar n.º 147/2014.</w:t>
            </w:r>
          </w:p>
          <w:p w14:paraId="277C3D21" w14:textId="77777777" w:rsidR="00CC1BA3" w:rsidRPr="00297F8F" w:rsidRDefault="00CC1BA3" w:rsidP="00CC1BA3">
            <w:pPr>
              <w:jc w:val="both"/>
              <w:rPr>
                <w:rFonts w:asciiTheme="minorHAnsi" w:hAnsiTheme="minorHAnsi"/>
                <w:b/>
                <w:sz w:val="18"/>
                <w:szCs w:val="18"/>
              </w:rPr>
            </w:pPr>
            <w:r w:rsidRPr="00297F8F">
              <w:rPr>
                <w:rFonts w:asciiTheme="minorHAnsi" w:hAnsiTheme="minorHAnsi" w:cs="Calibri"/>
                <w:b/>
                <w:bCs/>
                <w:sz w:val="18"/>
                <w:szCs w:val="18"/>
                <w:u w:val="single"/>
              </w:rPr>
              <w:t>NÃO SE APLICA</w:t>
            </w:r>
            <w:r w:rsidRPr="00297F8F">
              <w:rPr>
                <w:rFonts w:asciiTheme="minorHAnsi" w:hAnsiTheme="minorHAnsi" w:cs="Calibri"/>
                <w:b/>
                <w:bCs/>
                <w:sz w:val="18"/>
                <w:szCs w:val="18"/>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7CEEBB61" w14:textId="77777777" w:rsidR="0039681C" w:rsidRDefault="0039681C" w:rsidP="00297F8F">
      <w:pPr>
        <w:pStyle w:val="Ttulo2"/>
        <w:tabs>
          <w:tab w:val="left" w:pos="1134"/>
          <w:tab w:val="left" w:pos="1890"/>
          <w:tab w:val="left" w:pos="9639"/>
        </w:tabs>
        <w:ind w:left="0" w:right="687"/>
        <w:rPr>
          <w:rFonts w:asciiTheme="minorHAnsi" w:hAnsiTheme="minorHAnsi"/>
          <w:b/>
          <w:sz w:val="28"/>
        </w:rPr>
      </w:pPr>
    </w:p>
    <w:p w14:paraId="0F257647" w14:textId="77777777" w:rsidR="00F570BD" w:rsidRDefault="00F570BD" w:rsidP="006F4D51">
      <w:pPr>
        <w:pStyle w:val="Ttulo2"/>
        <w:tabs>
          <w:tab w:val="left" w:pos="1134"/>
          <w:tab w:val="left" w:pos="1890"/>
          <w:tab w:val="left" w:pos="9639"/>
        </w:tabs>
        <w:ind w:left="0" w:right="176"/>
        <w:jc w:val="center"/>
        <w:rPr>
          <w:rFonts w:asciiTheme="minorHAnsi" w:hAnsiTheme="minorHAnsi"/>
          <w:b/>
          <w:sz w:val="28"/>
        </w:rPr>
      </w:pPr>
    </w:p>
    <w:p w14:paraId="00904368" w14:textId="77777777" w:rsidR="00F570BD" w:rsidRDefault="00F570BD" w:rsidP="006F4D51">
      <w:pPr>
        <w:pStyle w:val="Ttulo2"/>
        <w:tabs>
          <w:tab w:val="left" w:pos="1134"/>
          <w:tab w:val="left" w:pos="1890"/>
          <w:tab w:val="left" w:pos="9639"/>
        </w:tabs>
        <w:ind w:left="0" w:right="176"/>
        <w:jc w:val="center"/>
        <w:rPr>
          <w:rFonts w:asciiTheme="minorHAnsi" w:hAnsiTheme="minorHAnsi"/>
          <w:b/>
          <w:sz w:val="28"/>
        </w:rPr>
      </w:pPr>
    </w:p>
    <w:p w14:paraId="155987E3" w14:textId="77777777" w:rsidR="00F570BD" w:rsidRDefault="00F570BD" w:rsidP="006F4D51">
      <w:pPr>
        <w:pStyle w:val="Ttulo2"/>
        <w:tabs>
          <w:tab w:val="left" w:pos="1134"/>
          <w:tab w:val="left" w:pos="1890"/>
          <w:tab w:val="left" w:pos="9639"/>
        </w:tabs>
        <w:ind w:left="0" w:right="176"/>
        <w:jc w:val="center"/>
        <w:rPr>
          <w:rFonts w:asciiTheme="minorHAnsi" w:hAnsiTheme="minorHAnsi"/>
          <w:b/>
          <w:sz w:val="28"/>
        </w:rPr>
      </w:pPr>
    </w:p>
    <w:p w14:paraId="01C78C84" w14:textId="77777777" w:rsidR="00F570BD" w:rsidRDefault="00F570BD" w:rsidP="006F4D51">
      <w:pPr>
        <w:pStyle w:val="Ttulo2"/>
        <w:tabs>
          <w:tab w:val="left" w:pos="1134"/>
          <w:tab w:val="left" w:pos="1890"/>
          <w:tab w:val="left" w:pos="9639"/>
        </w:tabs>
        <w:ind w:left="0" w:right="176"/>
        <w:jc w:val="center"/>
        <w:rPr>
          <w:rFonts w:asciiTheme="minorHAnsi" w:hAnsiTheme="minorHAnsi"/>
          <w:b/>
          <w:sz w:val="28"/>
        </w:rPr>
      </w:pPr>
    </w:p>
    <w:p w14:paraId="28BCEE69" w14:textId="26BED394" w:rsidR="0039681C" w:rsidRPr="004154CC" w:rsidRDefault="00C4237A" w:rsidP="006F4D51">
      <w:pPr>
        <w:pStyle w:val="Ttulo2"/>
        <w:tabs>
          <w:tab w:val="left" w:pos="1134"/>
          <w:tab w:val="left" w:pos="1890"/>
          <w:tab w:val="left" w:pos="9639"/>
        </w:tabs>
        <w:ind w:left="0" w:right="176"/>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6F4D51">
      <w:pPr>
        <w:pStyle w:val="Corpodetexto"/>
        <w:tabs>
          <w:tab w:val="left" w:pos="1134"/>
          <w:tab w:val="left" w:pos="9639"/>
        </w:tabs>
        <w:spacing w:before="2" w:line="276" w:lineRule="auto"/>
        <w:ind w:left="0" w:right="176"/>
        <w:rPr>
          <w:rFonts w:asciiTheme="minorHAnsi" w:hAnsiTheme="minorHAnsi"/>
          <w:sz w:val="24"/>
          <w:szCs w:val="24"/>
        </w:rPr>
      </w:pPr>
    </w:p>
    <w:p w14:paraId="20B884EA" w14:textId="53321D4A" w:rsidR="00941D9B" w:rsidRPr="00BA7695" w:rsidRDefault="00C4237A" w:rsidP="006F4D51">
      <w:pPr>
        <w:pStyle w:val="Corpodetexto"/>
        <w:tabs>
          <w:tab w:val="left" w:pos="1134"/>
          <w:tab w:val="left" w:pos="9639"/>
        </w:tabs>
        <w:spacing w:line="276" w:lineRule="auto"/>
        <w:ind w:left="0"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6F4D51">
      <w:pPr>
        <w:pStyle w:val="Ttulo3"/>
        <w:numPr>
          <w:ilvl w:val="0"/>
          <w:numId w:val="5"/>
        </w:numPr>
        <w:tabs>
          <w:tab w:val="left" w:pos="567"/>
          <w:tab w:val="left" w:pos="9356"/>
        </w:tabs>
        <w:ind w:left="0"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6F4D51">
      <w:pPr>
        <w:pStyle w:val="Ttulo3"/>
        <w:tabs>
          <w:tab w:val="left" w:pos="1134"/>
          <w:tab w:val="left" w:pos="1310"/>
          <w:tab w:val="left" w:pos="9356"/>
        </w:tabs>
        <w:ind w:left="0" w:right="176"/>
        <w:jc w:val="both"/>
        <w:rPr>
          <w:rFonts w:asciiTheme="minorHAnsi" w:hAnsiTheme="minorHAnsi"/>
        </w:rPr>
      </w:pPr>
    </w:p>
    <w:p w14:paraId="6E0E0F61" w14:textId="2FDB55EB" w:rsidR="0042605D" w:rsidRPr="0042605D" w:rsidRDefault="00C4237A" w:rsidP="006F4D51">
      <w:pPr>
        <w:pStyle w:val="PargrafodaLista"/>
        <w:numPr>
          <w:ilvl w:val="1"/>
          <w:numId w:val="5"/>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bookmarkStart w:id="5" w:name="_Hlk232594603"/>
      <w:r w:rsidR="00F61FF2">
        <w:rPr>
          <w:rFonts w:asciiTheme="minorHAnsi" w:hAnsiTheme="minorHAnsi" w:cs="Calibri"/>
          <w:b/>
        </w:rPr>
        <w:t xml:space="preserve">REGISTRO DE PREÇOS EXCLUSIVO </w:t>
      </w:r>
      <w:r w:rsidR="00462E1F" w:rsidRPr="000C62C7">
        <w:rPr>
          <w:rFonts w:asciiTheme="minorHAnsi" w:hAnsiTheme="minorHAnsi" w:cs="Calibri"/>
          <w:b/>
        </w:rPr>
        <w:t xml:space="preserve"> PARA MICROEMPRESAS E EMPRESAS DE PEQUENO PORTE, VISANDO EVENTUAL E FUTURA AQUISIÇÃO DE</w:t>
      </w:r>
      <w:r w:rsidR="00462E1F">
        <w:rPr>
          <w:rFonts w:cs="Calibri"/>
          <w:b/>
        </w:rPr>
        <w:t xml:space="preserve"> </w:t>
      </w:r>
      <w:r w:rsidR="00C06065">
        <w:rPr>
          <w:rFonts w:asciiTheme="minorHAnsi" w:hAnsiTheme="minorHAnsi" w:cs="Calibri"/>
          <w:b/>
        </w:rPr>
        <w:t>INSUMOS VETERINÁRIOS (VERMÍFUGOS, ANTIPARASITÁRIOS E VACINAS) PARA APLICAÇÃO NOS CÃES E GATOS RESIDENTES NO CANIL MUNICIPAL, COM ENTREGA PARCELADA, PELO PERÍODO DE 12 (DOZE) MESES,</w:t>
      </w:r>
      <w:r w:rsidR="00462E1F">
        <w:rPr>
          <w:rFonts w:cs="Calibri"/>
          <w:b/>
        </w:rPr>
        <w:t xml:space="preserve"> </w:t>
      </w:r>
      <w:r w:rsidR="00462E1F" w:rsidRPr="00093423">
        <w:rPr>
          <w:rFonts w:asciiTheme="minorHAnsi" w:hAnsiTheme="minorHAnsi" w:cs="Calibri"/>
          <w:b/>
        </w:rPr>
        <w:t xml:space="preserve">DE ACORDO COM AS DESCRIÇÕES, QUANTITATIVOS E CONDIÇÕES CONSTANTES </w:t>
      </w:r>
      <w:r w:rsidR="00AC378A">
        <w:rPr>
          <w:rFonts w:asciiTheme="minorHAnsi" w:hAnsiTheme="minorHAnsi" w:cs="Calibri"/>
          <w:b/>
        </w:rPr>
        <w:t>NO ANEXO I DESTE EDITAL.</w:t>
      </w:r>
      <w:bookmarkEnd w:id="5"/>
    </w:p>
    <w:p w14:paraId="05A28C07" w14:textId="77777777" w:rsidR="0042605D" w:rsidRPr="0042605D" w:rsidRDefault="0042605D" w:rsidP="006F4D51">
      <w:pPr>
        <w:pStyle w:val="PargrafodaLista"/>
        <w:tabs>
          <w:tab w:val="left" w:pos="709"/>
          <w:tab w:val="left" w:pos="1310"/>
          <w:tab w:val="left" w:pos="9356"/>
          <w:tab w:val="left" w:pos="9639"/>
        </w:tabs>
        <w:ind w:left="0" w:right="176"/>
        <w:rPr>
          <w:rFonts w:asciiTheme="minorHAnsi" w:hAnsiTheme="minorHAnsi"/>
        </w:rPr>
      </w:pPr>
    </w:p>
    <w:p w14:paraId="2674B9B0" w14:textId="6D2D5620" w:rsidR="00FD66D7" w:rsidRPr="002A0324" w:rsidRDefault="00FD66D7" w:rsidP="006F4D51">
      <w:pPr>
        <w:pStyle w:val="PargrafodaLista"/>
        <w:numPr>
          <w:ilvl w:val="1"/>
          <w:numId w:val="5"/>
        </w:numPr>
        <w:tabs>
          <w:tab w:val="left" w:pos="567"/>
          <w:tab w:val="left" w:pos="709"/>
        </w:tabs>
        <w:ind w:left="0" w:right="176" w:firstLine="0"/>
        <w:rPr>
          <w:rFonts w:asciiTheme="minorHAnsi" w:hAnsiTheme="minorHAnsi"/>
        </w:rPr>
      </w:pPr>
      <w:r w:rsidRPr="002A0324">
        <w:rPr>
          <w:rFonts w:asciiTheme="minorHAnsi" w:hAnsiTheme="minorHAnsi"/>
        </w:rPr>
        <w:t xml:space="preserve">O critério de julgamento adotado será o </w:t>
      </w:r>
      <w:r w:rsidRPr="00093423">
        <w:rPr>
          <w:rFonts w:asciiTheme="minorHAnsi" w:hAnsiTheme="minorHAnsi"/>
          <w:b/>
        </w:rPr>
        <w:t xml:space="preserve">MENOR </w:t>
      </w:r>
      <w:r w:rsidR="00CB1CAD" w:rsidRPr="00093423">
        <w:rPr>
          <w:rFonts w:asciiTheme="minorHAnsi" w:hAnsiTheme="minorHAnsi"/>
          <w:b/>
        </w:rPr>
        <w:t>VALOR</w:t>
      </w:r>
      <w:r w:rsidR="00EA1172" w:rsidRPr="00093423">
        <w:rPr>
          <w:rFonts w:asciiTheme="minorHAnsi" w:hAnsiTheme="minorHAnsi"/>
          <w:b/>
        </w:rPr>
        <w:t xml:space="preserve"> </w:t>
      </w:r>
      <w:r w:rsidR="00093423" w:rsidRPr="00093423">
        <w:rPr>
          <w:rFonts w:asciiTheme="minorHAnsi" w:hAnsiTheme="minorHAnsi"/>
          <w:b/>
        </w:rPr>
        <w:t>UNITÁRIO POR ITEM</w:t>
      </w:r>
      <w:r w:rsidRPr="0009342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6F4D51">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4D51">
      <w:pPr>
        <w:pStyle w:val="Ttulo3"/>
        <w:numPr>
          <w:ilvl w:val="0"/>
          <w:numId w:val="5"/>
        </w:numPr>
        <w:tabs>
          <w:tab w:val="left" w:pos="567"/>
          <w:tab w:val="left" w:pos="1310"/>
          <w:tab w:val="left" w:pos="9639"/>
        </w:tabs>
        <w:ind w:left="0" w:right="176" w:firstLine="0"/>
        <w:jc w:val="both"/>
        <w:rPr>
          <w:rFonts w:asciiTheme="minorHAnsi" w:hAnsiTheme="minorHAnsi"/>
        </w:rPr>
      </w:pPr>
      <w:bookmarkStart w:id="6" w:name="_bookmark2"/>
      <w:bookmarkEnd w:id="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4D51">
      <w:pPr>
        <w:pStyle w:val="Ttulo3"/>
        <w:tabs>
          <w:tab w:val="left" w:pos="1134"/>
          <w:tab w:val="left" w:pos="1310"/>
          <w:tab w:val="left" w:pos="9639"/>
        </w:tabs>
        <w:ind w:left="0" w:right="176"/>
        <w:jc w:val="both"/>
        <w:rPr>
          <w:rFonts w:asciiTheme="minorHAnsi" w:hAnsiTheme="minorHAnsi"/>
        </w:rPr>
      </w:pPr>
    </w:p>
    <w:p w14:paraId="6D97FEEA" w14:textId="3642C1F0" w:rsidR="009C1BB6"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4D51">
      <w:pPr>
        <w:pStyle w:val="PargrafodaLista"/>
        <w:tabs>
          <w:tab w:val="left" w:pos="709"/>
          <w:tab w:val="left" w:pos="1310"/>
          <w:tab w:val="left" w:pos="9639"/>
        </w:tabs>
        <w:ind w:left="0" w:right="176"/>
        <w:rPr>
          <w:rFonts w:asciiTheme="minorHAnsi" w:hAnsiTheme="minorHAnsi"/>
        </w:rPr>
      </w:pPr>
    </w:p>
    <w:p w14:paraId="7B1B5B8D" w14:textId="7F9D75AA"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4D51">
      <w:pPr>
        <w:tabs>
          <w:tab w:val="left" w:pos="709"/>
          <w:tab w:val="left" w:pos="1310"/>
          <w:tab w:val="left" w:pos="9639"/>
        </w:tabs>
        <w:ind w:right="176"/>
        <w:rPr>
          <w:rFonts w:asciiTheme="minorHAnsi" w:hAnsiTheme="minorHAnsi"/>
        </w:rPr>
      </w:pPr>
    </w:p>
    <w:p w14:paraId="63943CDC" w14:textId="058908CA"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4D51">
      <w:pPr>
        <w:tabs>
          <w:tab w:val="left" w:pos="709"/>
          <w:tab w:val="left" w:pos="1310"/>
          <w:tab w:val="left" w:pos="9639"/>
        </w:tabs>
        <w:ind w:right="176"/>
        <w:rPr>
          <w:rFonts w:asciiTheme="minorHAnsi" w:hAnsiTheme="minorHAnsi"/>
        </w:rPr>
      </w:pPr>
    </w:p>
    <w:p w14:paraId="48EFC1E0" w14:textId="5B358917"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6F4D51">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6F4D51">
      <w:pPr>
        <w:pStyle w:val="PargrafodaLista"/>
        <w:numPr>
          <w:ilvl w:val="1"/>
          <w:numId w:val="5"/>
        </w:numPr>
        <w:tabs>
          <w:tab w:val="left" w:pos="567"/>
          <w:tab w:val="left" w:pos="709"/>
          <w:tab w:val="left" w:pos="9639"/>
        </w:tabs>
        <w:ind w:left="0"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6F4D51">
      <w:pPr>
        <w:tabs>
          <w:tab w:val="left" w:pos="567"/>
          <w:tab w:val="left" w:pos="709"/>
          <w:tab w:val="left" w:pos="9639"/>
        </w:tabs>
        <w:ind w:right="176"/>
        <w:rPr>
          <w:rFonts w:asciiTheme="minorHAnsi" w:hAnsiTheme="minorHAnsi"/>
        </w:rPr>
      </w:pPr>
    </w:p>
    <w:p w14:paraId="2580C148" w14:textId="581A5DB3"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 xml:space="preserve">inicial, qualquer </w:t>
      </w:r>
      <w:r w:rsidRPr="003D5407">
        <w:rPr>
          <w:rFonts w:asciiTheme="minorHAnsi" w:hAnsiTheme="minorHAnsi"/>
          <w:color w:val="000000" w:themeColor="text1"/>
        </w:rPr>
        <w:lastRenderedPageBreak/>
        <w:t>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6F4D51">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6F4D51">
      <w:pPr>
        <w:tabs>
          <w:tab w:val="left" w:pos="709"/>
          <w:tab w:val="left" w:pos="1310"/>
          <w:tab w:val="left" w:pos="9639"/>
        </w:tabs>
        <w:ind w:right="176"/>
        <w:rPr>
          <w:rFonts w:asciiTheme="minorHAnsi" w:hAnsiTheme="minorHAnsi"/>
        </w:rPr>
      </w:pPr>
    </w:p>
    <w:p w14:paraId="71230FC0" w14:textId="77777777"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6F4D51">
      <w:pPr>
        <w:pStyle w:val="Corpodetexto"/>
        <w:tabs>
          <w:tab w:val="left" w:pos="1134"/>
          <w:tab w:val="left" w:pos="9639"/>
        </w:tabs>
        <w:spacing w:before="120" w:after="120"/>
        <w:ind w:left="0" w:right="686"/>
        <w:jc w:val="left"/>
        <w:rPr>
          <w:rFonts w:asciiTheme="minorHAnsi" w:hAnsiTheme="minorHAnsi"/>
        </w:rPr>
      </w:pPr>
    </w:p>
    <w:p w14:paraId="12C8AABD" w14:textId="77777777" w:rsidR="00941D9B" w:rsidRPr="003D5407" w:rsidRDefault="00C4237A" w:rsidP="006F4D51">
      <w:pPr>
        <w:pStyle w:val="Ttulo3"/>
        <w:numPr>
          <w:ilvl w:val="0"/>
          <w:numId w:val="5"/>
        </w:numPr>
        <w:tabs>
          <w:tab w:val="left" w:pos="567"/>
          <w:tab w:val="left" w:pos="1310"/>
          <w:tab w:val="left" w:pos="9639"/>
        </w:tabs>
        <w:ind w:left="0" w:right="687" w:firstLine="0"/>
        <w:jc w:val="both"/>
        <w:rPr>
          <w:rFonts w:asciiTheme="minorHAnsi" w:hAnsiTheme="minorHAnsi"/>
        </w:rPr>
      </w:pPr>
      <w:bookmarkStart w:id="7" w:name="_bookmark3"/>
      <w:bookmarkEnd w:id="7"/>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6F4D51">
      <w:pPr>
        <w:pStyle w:val="Corpodetexto"/>
        <w:tabs>
          <w:tab w:val="left" w:pos="1134"/>
          <w:tab w:val="left" w:pos="9639"/>
        </w:tabs>
        <w:ind w:left="0" w:right="176"/>
        <w:jc w:val="left"/>
        <w:rPr>
          <w:rFonts w:asciiTheme="minorHAnsi" w:hAnsiTheme="minorHAnsi"/>
          <w:b/>
        </w:rPr>
      </w:pPr>
    </w:p>
    <w:p w14:paraId="4E8D2E9D" w14:textId="7A5353A9" w:rsidR="00941D9B" w:rsidRPr="003D5407" w:rsidRDefault="00C4237A" w:rsidP="006F4D51">
      <w:pPr>
        <w:pStyle w:val="PargrafodaLista"/>
        <w:numPr>
          <w:ilvl w:val="1"/>
          <w:numId w:val="5"/>
        </w:numPr>
        <w:tabs>
          <w:tab w:val="left" w:pos="709"/>
          <w:tab w:val="left" w:pos="1373"/>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6F4D51">
      <w:pPr>
        <w:pStyle w:val="PargrafodaLista"/>
        <w:tabs>
          <w:tab w:val="left" w:pos="709"/>
          <w:tab w:val="left" w:pos="1373"/>
          <w:tab w:val="left" w:pos="9639"/>
        </w:tabs>
        <w:ind w:left="0" w:right="176"/>
        <w:rPr>
          <w:rFonts w:asciiTheme="minorHAnsi" w:hAnsiTheme="minorHAnsi"/>
        </w:rPr>
      </w:pPr>
    </w:p>
    <w:p w14:paraId="1942220B" w14:textId="7DEE81D3"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6F4D51">
      <w:pPr>
        <w:tabs>
          <w:tab w:val="left" w:pos="709"/>
          <w:tab w:val="left" w:pos="1310"/>
          <w:tab w:val="left" w:pos="9639"/>
        </w:tabs>
        <w:ind w:right="176"/>
        <w:rPr>
          <w:rFonts w:asciiTheme="minorHAnsi" w:hAnsiTheme="minorHAnsi"/>
        </w:rPr>
      </w:pPr>
    </w:p>
    <w:p w14:paraId="1920ADC8" w14:textId="5B0DCD7F"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009F17BC" w:rsidRPr="0043342B">
        <w:rPr>
          <w:rFonts w:asciiTheme="minorHAnsi" w:hAnsiTheme="minorHAnsi"/>
        </w:rPr>
        <w:t>no</w:t>
      </w:r>
      <w:r w:rsidR="009F17BC" w:rsidRPr="0043342B">
        <w:rPr>
          <w:rFonts w:asciiTheme="minorHAnsi" w:hAnsiTheme="minorHAnsi"/>
          <w:spacing w:val="1"/>
        </w:rPr>
        <w:t xml:space="preserve"> </w:t>
      </w:r>
      <w:r w:rsidR="009F17BC" w:rsidRPr="0043342B">
        <w:rPr>
          <w:rFonts w:asciiTheme="minorHAnsi" w:hAnsiTheme="minorHAnsi" w:cstheme="minorHAnsi"/>
        </w:rPr>
        <w:t>site</w:t>
      </w:r>
      <w:r w:rsidR="009F17BC" w:rsidRPr="0043342B">
        <w:rPr>
          <w:rFonts w:asciiTheme="minorHAnsi" w:hAnsiTheme="minorHAnsi" w:cstheme="minorHAnsi"/>
          <w:color w:val="0000FF"/>
          <w:spacing w:val="1"/>
        </w:rPr>
        <w:t xml:space="preserve"> </w:t>
      </w:r>
      <w:hyperlink r:id="rId14" w:history="1">
        <w:r w:rsidR="009F17BC" w:rsidRPr="0043342B">
          <w:rPr>
            <w:rStyle w:val="Hyperlink"/>
            <w:rFonts w:asciiTheme="minorHAnsi" w:hAnsiTheme="minorHAnsi" w:cstheme="minorHAnsi"/>
          </w:rPr>
          <w:t>https://bll.org.br/wp-content/uploads/2023/07/Regulamento-BLL-2024.pdf</w:t>
        </w:r>
      </w:hyperlink>
      <w:r w:rsidR="009F17BC" w:rsidRPr="0043342B">
        <w:rPr>
          <w:rFonts w:asciiTheme="minorHAnsi" w:hAnsiTheme="minorHAnsi" w:cstheme="minorHAnsi"/>
          <w:color w:val="0000FF"/>
          <w:spacing w:val="1"/>
        </w:rPr>
        <w:t xml:space="preserve"> </w:t>
      </w:r>
      <w:r w:rsidR="009F17BC" w:rsidRPr="0043342B">
        <w:rPr>
          <w:rFonts w:asciiTheme="minorHAnsi" w:hAnsiTheme="minorHAnsi" w:cstheme="minorHAnsi"/>
        </w:rPr>
        <w:t>a</w:t>
      </w:r>
      <w:r w:rsidR="009F17BC" w:rsidRPr="0043342B">
        <w:rPr>
          <w:rFonts w:asciiTheme="minorHAnsi" w:hAnsiTheme="minorHAnsi" w:cstheme="minorHAnsi"/>
          <w:spacing w:val="1"/>
        </w:rPr>
        <w:t xml:space="preserve"> </w:t>
      </w:r>
      <w:r w:rsidR="009F17BC" w:rsidRPr="0043342B">
        <w:rPr>
          <w:rFonts w:asciiTheme="minorHAnsi" w:hAnsiTheme="minorHAnsi" w:cs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6F4D51">
      <w:pPr>
        <w:tabs>
          <w:tab w:val="left" w:pos="709"/>
          <w:tab w:val="left" w:pos="1310"/>
          <w:tab w:val="left" w:pos="9639"/>
        </w:tabs>
        <w:ind w:right="176"/>
        <w:rPr>
          <w:rFonts w:asciiTheme="minorHAnsi" w:hAnsiTheme="minorHAnsi"/>
        </w:rPr>
      </w:pPr>
    </w:p>
    <w:p w14:paraId="15B78476" w14:textId="4207F2E8" w:rsidR="00941D9B" w:rsidRPr="003D5407" w:rsidRDefault="00C4237A" w:rsidP="006F4D51">
      <w:pPr>
        <w:pStyle w:val="PargrafodaLista"/>
        <w:numPr>
          <w:ilvl w:val="1"/>
          <w:numId w:val="5"/>
        </w:numPr>
        <w:tabs>
          <w:tab w:val="left" w:pos="709"/>
          <w:tab w:val="left" w:pos="1134"/>
          <w:tab w:val="left" w:pos="1310"/>
          <w:tab w:val="left" w:pos="9639"/>
        </w:tabs>
        <w:ind w:left="0"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6F4D51">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6F4D51">
      <w:pPr>
        <w:tabs>
          <w:tab w:val="left" w:pos="709"/>
          <w:tab w:val="left" w:pos="1310"/>
          <w:tab w:val="left" w:pos="9639"/>
        </w:tabs>
        <w:ind w:right="176"/>
        <w:rPr>
          <w:rFonts w:asciiTheme="minorHAnsi" w:hAnsiTheme="minorHAnsi"/>
        </w:rPr>
      </w:pPr>
    </w:p>
    <w:p w14:paraId="7E1A758D" w14:textId="380F8D8A"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6F4D51">
      <w:pPr>
        <w:tabs>
          <w:tab w:val="left" w:pos="709"/>
          <w:tab w:val="left" w:pos="1310"/>
          <w:tab w:val="left" w:pos="9639"/>
        </w:tabs>
        <w:ind w:right="176"/>
        <w:rPr>
          <w:rFonts w:asciiTheme="minorHAnsi" w:hAnsiTheme="minorHAnsi"/>
        </w:rPr>
      </w:pPr>
    </w:p>
    <w:p w14:paraId="581C9370" w14:textId="241B1431"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6F4D51">
      <w:pPr>
        <w:tabs>
          <w:tab w:val="left" w:pos="709"/>
          <w:tab w:val="left" w:pos="1310"/>
          <w:tab w:val="left" w:pos="9639"/>
        </w:tabs>
        <w:ind w:right="686"/>
        <w:rPr>
          <w:rFonts w:asciiTheme="minorHAnsi" w:hAnsiTheme="minorHAnsi"/>
        </w:rPr>
      </w:pPr>
    </w:p>
    <w:p w14:paraId="5B511B35" w14:textId="3BA574CA"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6F4D51">
      <w:pPr>
        <w:tabs>
          <w:tab w:val="left" w:pos="709"/>
          <w:tab w:val="left" w:pos="1310"/>
          <w:tab w:val="left" w:pos="9639"/>
        </w:tabs>
        <w:ind w:right="686"/>
        <w:rPr>
          <w:rFonts w:asciiTheme="minorHAnsi" w:hAnsiTheme="minorHAnsi"/>
        </w:rPr>
      </w:pPr>
    </w:p>
    <w:p w14:paraId="518DB331" w14:textId="77777777" w:rsidR="00941D9B" w:rsidRPr="003D5407" w:rsidRDefault="00C4237A" w:rsidP="006F4D51">
      <w:pPr>
        <w:pStyle w:val="PargrafodaLista"/>
        <w:numPr>
          <w:ilvl w:val="1"/>
          <w:numId w:val="5"/>
        </w:numPr>
        <w:tabs>
          <w:tab w:val="left" w:pos="709"/>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6F4D51">
      <w:pPr>
        <w:pStyle w:val="Corpodetexto"/>
        <w:tabs>
          <w:tab w:val="left" w:pos="1134"/>
          <w:tab w:val="left" w:pos="9639"/>
        </w:tabs>
        <w:spacing w:before="120" w:after="120"/>
        <w:ind w:left="0" w:right="686"/>
        <w:jc w:val="left"/>
        <w:rPr>
          <w:rFonts w:asciiTheme="minorHAnsi" w:hAnsiTheme="minorHAnsi"/>
        </w:rPr>
      </w:pPr>
    </w:p>
    <w:p w14:paraId="26D2D317" w14:textId="77777777" w:rsidR="00941D9B" w:rsidRPr="003D5407" w:rsidRDefault="00C4237A" w:rsidP="006F4D51">
      <w:pPr>
        <w:pStyle w:val="Ttulo3"/>
        <w:numPr>
          <w:ilvl w:val="0"/>
          <w:numId w:val="5"/>
        </w:numPr>
        <w:tabs>
          <w:tab w:val="left" w:pos="567"/>
          <w:tab w:val="left" w:pos="9639"/>
        </w:tabs>
        <w:ind w:left="0" w:right="687" w:firstLine="0"/>
        <w:jc w:val="both"/>
        <w:rPr>
          <w:rFonts w:asciiTheme="minorHAnsi" w:hAnsiTheme="minorHAnsi"/>
        </w:rPr>
      </w:pPr>
      <w:bookmarkStart w:id="8" w:name="_bookmark4"/>
      <w:bookmarkEnd w:id="8"/>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6F4D51">
      <w:pPr>
        <w:pStyle w:val="Corpodetexto"/>
        <w:tabs>
          <w:tab w:val="left" w:pos="1134"/>
          <w:tab w:val="left" w:pos="9639"/>
        </w:tabs>
        <w:ind w:left="0" w:right="687"/>
        <w:jc w:val="left"/>
        <w:rPr>
          <w:rFonts w:asciiTheme="minorHAnsi" w:hAnsiTheme="minorHAnsi"/>
          <w:b/>
        </w:rPr>
      </w:pPr>
    </w:p>
    <w:p w14:paraId="696898E7" w14:textId="3E098D7D"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b/>
        </w:rPr>
      </w:pPr>
      <w:r w:rsidRPr="003D5407">
        <w:rPr>
          <w:rFonts w:asciiTheme="minorHAnsi" w:hAnsiTheme="minorHAnsi"/>
        </w:rPr>
        <w:lastRenderedPageBreak/>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6F4D51">
      <w:pPr>
        <w:pStyle w:val="PargrafodaLista"/>
        <w:tabs>
          <w:tab w:val="left" w:pos="1134"/>
          <w:tab w:val="left" w:pos="9639"/>
        </w:tabs>
        <w:ind w:left="0" w:right="176"/>
        <w:rPr>
          <w:rFonts w:asciiTheme="minorHAnsi" w:hAnsiTheme="minorHAnsi"/>
          <w:b/>
        </w:rPr>
      </w:pPr>
    </w:p>
    <w:p w14:paraId="6CBECAE1" w14:textId="2D4D0E63"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6F4D51">
      <w:pPr>
        <w:tabs>
          <w:tab w:val="left" w:pos="1134"/>
          <w:tab w:val="left" w:pos="9639"/>
        </w:tabs>
        <w:ind w:right="176"/>
        <w:rPr>
          <w:rFonts w:asciiTheme="minorHAnsi" w:hAnsiTheme="minorHAnsi"/>
        </w:rPr>
      </w:pPr>
    </w:p>
    <w:p w14:paraId="6E7A13CB" w14:textId="25D5E43A"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6F4D51">
      <w:pPr>
        <w:tabs>
          <w:tab w:val="left" w:pos="1134"/>
          <w:tab w:val="left" w:pos="9639"/>
        </w:tabs>
        <w:ind w:right="176"/>
        <w:rPr>
          <w:rFonts w:asciiTheme="minorHAnsi" w:hAnsiTheme="minorHAnsi"/>
        </w:rPr>
      </w:pPr>
    </w:p>
    <w:p w14:paraId="5C564EE7" w14:textId="27DA7D10" w:rsidR="00941D9B" w:rsidRPr="003D5407" w:rsidRDefault="00C4237A" w:rsidP="006F4D51">
      <w:pPr>
        <w:pStyle w:val="PargrafodaLista"/>
        <w:numPr>
          <w:ilvl w:val="2"/>
          <w:numId w:val="5"/>
        </w:numPr>
        <w:tabs>
          <w:tab w:val="left" w:pos="851"/>
          <w:tab w:val="left" w:pos="9639"/>
        </w:tabs>
        <w:ind w:left="0"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6F4D51">
      <w:pPr>
        <w:pStyle w:val="PargrafodaLista"/>
        <w:tabs>
          <w:tab w:val="left" w:pos="1134"/>
          <w:tab w:val="left" w:pos="9639"/>
        </w:tabs>
        <w:ind w:left="0" w:right="176"/>
        <w:rPr>
          <w:rFonts w:asciiTheme="minorHAnsi" w:hAnsiTheme="minorHAnsi"/>
        </w:rPr>
      </w:pPr>
    </w:p>
    <w:p w14:paraId="761DCD01" w14:textId="00B4CE76"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6F4D51">
      <w:pPr>
        <w:pStyle w:val="PargrafodaLista"/>
        <w:tabs>
          <w:tab w:val="left" w:pos="709"/>
          <w:tab w:val="left" w:pos="9639"/>
        </w:tabs>
        <w:ind w:left="0" w:right="176"/>
        <w:rPr>
          <w:rFonts w:asciiTheme="minorHAnsi" w:hAnsiTheme="minorHAnsi"/>
          <w:color w:val="000000" w:themeColor="text1"/>
        </w:rPr>
      </w:pPr>
    </w:p>
    <w:p w14:paraId="704E9E70" w14:textId="154F1E4A"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6F4D51">
      <w:pPr>
        <w:pStyle w:val="PargrafodaLista"/>
        <w:tabs>
          <w:tab w:val="left" w:pos="1134"/>
          <w:tab w:val="left" w:pos="9639"/>
        </w:tabs>
        <w:ind w:left="0" w:right="176"/>
        <w:rPr>
          <w:rFonts w:asciiTheme="minorHAnsi" w:hAnsiTheme="minorHAnsi"/>
          <w:color w:val="000000" w:themeColor="text1"/>
        </w:rPr>
      </w:pPr>
    </w:p>
    <w:p w14:paraId="1321314A" w14:textId="2B16844B" w:rsidR="00941D9B" w:rsidRPr="003D5407" w:rsidRDefault="0047771C" w:rsidP="006F4D51">
      <w:pPr>
        <w:pStyle w:val="PargrafodaLista"/>
        <w:numPr>
          <w:ilvl w:val="2"/>
          <w:numId w:val="5"/>
        </w:numPr>
        <w:tabs>
          <w:tab w:val="left" w:pos="851"/>
          <w:tab w:val="left" w:pos="9639"/>
        </w:tabs>
        <w:ind w:left="0"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6F4D51">
      <w:pPr>
        <w:pStyle w:val="PargrafodaLista"/>
        <w:tabs>
          <w:tab w:val="left" w:pos="1134"/>
          <w:tab w:val="left" w:pos="9639"/>
        </w:tabs>
        <w:ind w:left="0" w:right="176"/>
        <w:rPr>
          <w:rFonts w:asciiTheme="minorHAnsi" w:hAnsiTheme="minorHAnsi"/>
        </w:rPr>
      </w:pPr>
    </w:p>
    <w:p w14:paraId="7B6CAE6F" w14:textId="723A4C41" w:rsidR="00941D9B" w:rsidRPr="003D5407" w:rsidRDefault="0047771C" w:rsidP="006F4D51">
      <w:pPr>
        <w:pStyle w:val="PargrafodaLista"/>
        <w:numPr>
          <w:ilvl w:val="2"/>
          <w:numId w:val="5"/>
        </w:numPr>
        <w:tabs>
          <w:tab w:val="left" w:pos="851"/>
          <w:tab w:val="left" w:pos="9639"/>
        </w:tabs>
        <w:ind w:left="0" w:right="176" w:firstLine="0"/>
        <w:rPr>
          <w:rFonts w:asciiTheme="minorHAnsi" w:hAnsiTheme="minorHAnsi"/>
        </w:rPr>
      </w:pPr>
      <w:bookmarkStart w:id="9" w:name="_bookmark5"/>
      <w:bookmarkEnd w:id="9"/>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6F4D51">
      <w:pPr>
        <w:tabs>
          <w:tab w:val="left" w:pos="1134"/>
          <w:tab w:val="left" w:pos="9639"/>
        </w:tabs>
        <w:ind w:right="176"/>
        <w:rPr>
          <w:rFonts w:asciiTheme="minorHAnsi" w:hAnsiTheme="minorHAnsi"/>
        </w:rPr>
      </w:pPr>
    </w:p>
    <w:p w14:paraId="136CCE44" w14:textId="63DE759F" w:rsidR="00941D9B" w:rsidRPr="003D5407" w:rsidRDefault="0047771C" w:rsidP="006F4D51">
      <w:pPr>
        <w:pStyle w:val="PargrafodaLista"/>
        <w:numPr>
          <w:ilvl w:val="2"/>
          <w:numId w:val="5"/>
        </w:numPr>
        <w:tabs>
          <w:tab w:val="left" w:pos="851"/>
          <w:tab w:val="left" w:pos="9639"/>
        </w:tabs>
        <w:ind w:left="0" w:right="176" w:firstLine="0"/>
        <w:rPr>
          <w:rFonts w:asciiTheme="minorHAnsi" w:hAnsiTheme="minorHAnsi"/>
        </w:rPr>
      </w:pPr>
      <w:bookmarkStart w:id="10" w:name="_bookmark6"/>
      <w:bookmarkEnd w:id="10"/>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6F4D51">
      <w:pPr>
        <w:pStyle w:val="PargrafodaLista"/>
        <w:tabs>
          <w:tab w:val="left" w:pos="1134"/>
          <w:tab w:val="left" w:pos="9639"/>
        </w:tabs>
        <w:ind w:left="0" w:right="176"/>
        <w:rPr>
          <w:rFonts w:asciiTheme="minorHAnsi" w:hAnsiTheme="minorHAnsi"/>
        </w:rPr>
      </w:pPr>
    </w:p>
    <w:p w14:paraId="5031B695" w14:textId="0F864A3B" w:rsidR="00941D9B" w:rsidRPr="003D5407" w:rsidRDefault="00634C60" w:rsidP="006F4D51">
      <w:pPr>
        <w:pStyle w:val="PargrafodaLista"/>
        <w:numPr>
          <w:ilvl w:val="2"/>
          <w:numId w:val="5"/>
        </w:numPr>
        <w:tabs>
          <w:tab w:val="left" w:pos="851"/>
          <w:tab w:val="left" w:pos="9639"/>
        </w:tabs>
        <w:ind w:left="0" w:right="176" w:firstLine="0"/>
        <w:rPr>
          <w:rFonts w:asciiTheme="minorHAnsi" w:hAnsiTheme="minorHAnsi"/>
        </w:rPr>
      </w:pPr>
      <w:bookmarkStart w:id="11" w:name="_bookmark7"/>
      <w:bookmarkEnd w:id="11"/>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6F4D51">
      <w:pPr>
        <w:pStyle w:val="PargrafodaLista"/>
        <w:tabs>
          <w:tab w:val="left" w:pos="1134"/>
          <w:tab w:val="left" w:pos="9639"/>
        </w:tabs>
        <w:ind w:left="0" w:right="176"/>
        <w:rPr>
          <w:rFonts w:asciiTheme="minorHAnsi" w:hAnsiTheme="minorHAnsi"/>
        </w:rPr>
      </w:pPr>
    </w:p>
    <w:p w14:paraId="1E364E98" w14:textId="6998D518" w:rsidR="00941D9B" w:rsidRPr="003D5407" w:rsidRDefault="00634C60" w:rsidP="006F4D51">
      <w:pPr>
        <w:pStyle w:val="PargrafodaLista"/>
        <w:numPr>
          <w:ilvl w:val="2"/>
          <w:numId w:val="5"/>
        </w:numPr>
        <w:tabs>
          <w:tab w:val="left" w:pos="851"/>
          <w:tab w:val="left" w:pos="9639"/>
        </w:tabs>
        <w:ind w:left="0"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6F4D51">
      <w:pPr>
        <w:pStyle w:val="PargrafodaLista"/>
        <w:tabs>
          <w:tab w:val="left" w:pos="1134"/>
          <w:tab w:val="left" w:pos="9639"/>
        </w:tabs>
        <w:ind w:left="0" w:right="176"/>
        <w:rPr>
          <w:rFonts w:asciiTheme="minorHAnsi" w:hAnsiTheme="minorHAnsi"/>
          <w:color w:val="FF0000"/>
        </w:rPr>
      </w:pPr>
    </w:p>
    <w:p w14:paraId="2471D63E" w14:textId="69EB77BE" w:rsidR="00941D9B" w:rsidRPr="003D5407" w:rsidRDefault="00634C60" w:rsidP="006F4D51">
      <w:pPr>
        <w:pStyle w:val="PargrafodaLista"/>
        <w:numPr>
          <w:ilvl w:val="2"/>
          <w:numId w:val="5"/>
        </w:numPr>
        <w:tabs>
          <w:tab w:val="left" w:pos="851"/>
          <w:tab w:val="left" w:pos="1134"/>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6F4D51">
      <w:pPr>
        <w:pStyle w:val="PargrafodaLista"/>
        <w:tabs>
          <w:tab w:val="left" w:pos="1134"/>
          <w:tab w:val="left" w:pos="9639"/>
        </w:tabs>
        <w:ind w:left="0" w:right="176"/>
        <w:rPr>
          <w:rFonts w:asciiTheme="minorHAnsi" w:hAnsiTheme="minorHAnsi"/>
          <w:color w:val="000000" w:themeColor="text1"/>
        </w:rPr>
      </w:pPr>
    </w:p>
    <w:p w14:paraId="3E34C4C4" w14:textId="041CE7BA" w:rsidR="00941D9B" w:rsidRPr="003D5407" w:rsidRDefault="00634C60" w:rsidP="006F4D51">
      <w:pPr>
        <w:pStyle w:val="PargrafodaLista"/>
        <w:numPr>
          <w:ilvl w:val="2"/>
          <w:numId w:val="5"/>
        </w:numPr>
        <w:tabs>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lastRenderedPageBreak/>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6F4D51">
      <w:pPr>
        <w:pStyle w:val="PargrafodaLista"/>
        <w:tabs>
          <w:tab w:val="left" w:pos="1134"/>
          <w:tab w:val="left" w:pos="9639"/>
        </w:tabs>
        <w:ind w:left="0" w:right="176"/>
        <w:rPr>
          <w:rFonts w:asciiTheme="minorHAnsi" w:hAnsiTheme="minorHAnsi"/>
          <w:color w:val="000000" w:themeColor="text1"/>
        </w:rPr>
      </w:pPr>
    </w:p>
    <w:p w14:paraId="096D6E8B" w14:textId="4E352208" w:rsidR="00941D9B" w:rsidRPr="003D5407" w:rsidRDefault="00634C60" w:rsidP="006F4D51">
      <w:pPr>
        <w:pStyle w:val="PargrafodaLista"/>
        <w:numPr>
          <w:ilvl w:val="2"/>
          <w:numId w:val="5"/>
        </w:numPr>
        <w:tabs>
          <w:tab w:val="left" w:pos="993"/>
          <w:tab w:val="left" w:pos="1134"/>
          <w:tab w:val="left" w:pos="9639"/>
        </w:tabs>
        <w:ind w:left="0" w:right="176" w:firstLine="0"/>
        <w:rPr>
          <w:rFonts w:asciiTheme="minorHAnsi" w:hAnsiTheme="minorHAnsi"/>
        </w:rPr>
      </w:pPr>
      <w:bookmarkStart w:id="12" w:name="_bookmark8"/>
      <w:bookmarkEnd w:id="12"/>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6F4D51">
      <w:pPr>
        <w:pStyle w:val="PargrafodaLista"/>
        <w:tabs>
          <w:tab w:val="left" w:pos="1134"/>
          <w:tab w:val="left" w:pos="9639"/>
        </w:tabs>
        <w:ind w:left="0" w:right="176"/>
        <w:rPr>
          <w:rFonts w:asciiTheme="minorHAnsi" w:hAnsiTheme="minorHAnsi"/>
        </w:rPr>
      </w:pPr>
    </w:p>
    <w:p w14:paraId="46368E15" w14:textId="0F70008D" w:rsidR="00941D9B" w:rsidRPr="003D5407" w:rsidRDefault="00C4237A" w:rsidP="006F4D51">
      <w:pPr>
        <w:pStyle w:val="PargrafodaLista"/>
        <w:numPr>
          <w:ilvl w:val="2"/>
          <w:numId w:val="5"/>
        </w:numPr>
        <w:tabs>
          <w:tab w:val="left" w:pos="851"/>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6F4D51">
      <w:pPr>
        <w:pStyle w:val="PargrafodaLista"/>
        <w:tabs>
          <w:tab w:val="left" w:pos="1134"/>
          <w:tab w:val="left" w:pos="9639"/>
        </w:tabs>
        <w:ind w:left="0" w:right="176"/>
        <w:rPr>
          <w:rFonts w:asciiTheme="minorHAnsi" w:hAnsiTheme="minorHAnsi"/>
          <w:color w:val="000000" w:themeColor="text1"/>
        </w:rPr>
      </w:pPr>
    </w:p>
    <w:p w14:paraId="35F58F53" w14:textId="76CD3A1C" w:rsidR="00941D9B" w:rsidRPr="003D5407" w:rsidRDefault="00C4237A" w:rsidP="006F4D51">
      <w:pPr>
        <w:pStyle w:val="PargrafodaLista"/>
        <w:numPr>
          <w:ilvl w:val="2"/>
          <w:numId w:val="5"/>
        </w:numPr>
        <w:tabs>
          <w:tab w:val="left" w:pos="993"/>
          <w:tab w:val="left" w:pos="9639"/>
        </w:tabs>
        <w:ind w:left="0"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9"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0"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6F4D51">
      <w:pPr>
        <w:pStyle w:val="PargrafodaLista"/>
        <w:tabs>
          <w:tab w:val="left" w:pos="1134"/>
          <w:tab w:val="left" w:pos="9639"/>
        </w:tabs>
        <w:ind w:left="0" w:right="176"/>
        <w:rPr>
          <w:rFonts w:asciiTheme="minorHAnsi" w:hAnsiTheme="minorHAnsi"/>
          <w:color w:val="000000" w:themeColor="text1"/>
        </w:rPr>
      </w:pPr>
    </w:p>
    <w:p w14:paraId="288838DF" w14:textId="5FAF3757"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6F4D51">
      <w:pPr>
        <w:pStyle w:val="PargrafodaLista"/>
        <w:tabs>
          <w:tab w:val="left" w:pos="709"/>
          <w:tab w:val="left" w:pos="9639"/>
        </w:tabs>
        <w:ind w:left="0" w:right="176"/>
        <w:rPr>
          <w:rFonts w:asciiTheme="minorHAnsi" w:hAnsiTheme="minorHAnsi"/>
        </w:rPr>
      </w:pPr>
    </w:p>
    <w:p w14:paraId="0CFA9510" w14:textId="72C06FD7"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6F4D51">
      <w:pPr>
        <w:tabs>
          <w:tab w:val="left" w:pos="709"/>
          <w:tab w:val="left" w:pos="9639"/>
        </w:tabs>
        <w:ind w:right="176"/>
        <w:rPr>
          <w:rFonts w:asciiTheme="minorHAnsi" w:hAnsiTheme="minorHAnsi"/>
        </w:rPr>
      </w:pPr>
    </w:p>
    <w:p w14:paraId="04353652" w14:textId="58F88D5B"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6F4D51">
      <w:pPr>
        <w:pStyle w:val="PargrafodaLista"/>
        <w:tabs>
          <w:tab w:val="left" w:pos="1134"/>
          <w:tab w:val="left" w:pos="9639"/>
        </w:tabs>
        <w:ind w:left="0" w:right="176"/>
        <w:rPr>
          <w:rFonts w:asciiTheme="minorHAnsi" w:hAnsiTheme="minorHAnsi"/>
        </w:rPr>
      </w:pPr>
    </w:p>
    <w:p w14:paraId="0871A16A" w14:textId="3B4533F4" w:rsidR="00941D9B" w:rsidRPr="003D5407" w:rsidRDefault="00C4237A" w:rsidP="006F4D51">
      <w:pPr>
        <w:pStyle w:val="PargrafodaLista"/>
        <w:numPr>
          <w:ilvl w:val="1"/>
          <w:numId w:val="5"/>
        </w:numPr>
        <w:tabs>
          <w:tab w:val="left" w:pos="709"/>
          <w:tab w:val="left" w:pos="9639"/>
        </w:tabs>
        <w:ind w:left="0"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6F4D51">
      <w:pPr>
        <w:tabs>
          <w:tab w:val="left" w:pos="1134"/>
          <w:tab w:val="left" w:pos="9639"/>
        </w:tabs>
        <w:ind w:right="176"/>
        <w:rPr>
          <w:rFonts w:asciiTheme="minorHAnsi" w:hAnsiTheme="minorHAnsi"/>
        </w:rPr>
      </w:pPr>
    </w:p>
    <w:p w14:paraId="0A4A06C6" w14:textId="73A2FAB7" w:rsidR="00941D9B" w:rsidRPr="003D5407" w:rsidRDefault="00C4237A" w:rsidP="006F4D51">
      <w:pPr>
        <w:pStyle w:val="PargrafodaLista"/>
        <w:numPr>
          <w:ilvl w:val="1"/>
          <w:numId w:val="5"/>
        </w:numPr>
        <w:tabs>
          <w:tab w:val="left" w:pos="851"/>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F4D51">
      <w:pPr>
        <w:tabs>
          <w:tab w:val="left" w:pos="1134"/>
          <w:tab w:val="left" w:pos="9639"/>
        </w:tabs>
        <w:ind w:right="686"/>
        <w:rPr>
          <w:rFonts w:asciiTheme="minorHAnsi" w:hAnsiTheme="minorHAnsi"/>
        </w:rPr>
      </w:pPr>
    </w:p>
    <w:p w14:paraId="54F2944C" w14:textId="77777777" w:rsidR="00941D9B" w:rsidRPr="003D5407" w:rsidRDefault="00C4237A" w:rsidP="006F4D51">
      <w:pPr>
        <w:pStyle w:val="PargrafodaLista"/>
        <w:numPr>
          <w:ilvl w:val="1"/>
          <w:numId w:val="5"/>
        </w:numPr>
        <w:tabs>
          <w:tab w:val="left" w:pos="851"/>
          <w:tab w:val="left" w:pos="9639"/>
        </w:tabs>
        <w:ind w:left="0"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6F4D51">
      <w:pPr>
        <w:pStyle w:val="Corpodetexto"/>
        <w:tabs>
          <w:tab w:val="left" w:pos="1134"/>
          <w:tab w:val="left" w:pos="9639"/>
        </w:tabs>
        <w:spacing w:before="120" w:after="120"/>
        <w:ind w:left="0" w:right="-107"/>
        <w:jc w:val="left"/>
        <w:rPr>
          <w:rFonts w:asciiTheme="minorHAnsi" w:hAnsiTheme="minorHAnsi"/>
        </w:rPr>
      </w:pPr>
    </w:p>
    <w:p w14:paraId="44916979" w14:textId="77777777" w:rsidR="00941D9B" w:rsidRPr="003D5407" w:rsidRDefault="00C4237A" w:rsidP="006F4D51">
      <w:pPr>
        <w:pStyle w:val="Ttulo3"/>
        <w:numPr>
          <w:ilvl w:val="0"/>
          <w:numId w:val="5"/>
        </w:numPr>
        <w:tabs>
          <w:tab w:val="left" w:pos="567"/>
          <w:tab w:val="left" w:pos="9639"/>
        </w:tabs>
        <w:ind w:left="0" w:right="-107" w:firstLine="0"/>
        <w:jc w:val="both"/>
        <w:rPr>
          <w:rFonts w:asciiTheme="minorHAnsi" w:hAnsiTheme="minorHAnsi"/>
        </w:rPr>
      </w:pPr>
      <w:bookmarkStart w:id="13" w:name="_bookmark9"/>
      <w:bookmarkEnd w:id="13"/>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6F4D51">
      <w:pPr>
        <w:pStyle w:val="Corpodetexto"/>
        <w:tabs>
          <w:tab w:val="left" w:pos="1134"/>
          <w:tab w:val="left" w:pos="9639"/>
        </w:tabs>
        <w:ind w:left="0" w:right="-107"/>
        <w:jc w:val="left"/>
        <w:rPr>
          <w:rFonts w:asciiTheme="minorHAnsi" w:hAnsiTheme="minorHAnsi"/>
          <w:b/>
        </w:rPr>
      </w:pPr>
    </w:p>
    <w:p w14:paraId="6F6FFD04" w14:textId="17E9070D" w:rsidR="00C21CBF" w:rsidRPr="00C21CBF" w:rsidRDefault="00C21CBF" w:rsidP="006F4D51">
      <w:pPr>
        <w:pStyle w:val="PargrafodaLista"/>
        <w:numPr>
          <w:ilvl w:val="1"/>
          <w:numId w:val="5"/>
        </w:numPr>
        <w:tabs>
          <w:tab w:val="left" w:pos="709"/>
          <w:tab w:val="left" w:pos="9639"/>
        </w:tabs>
        <w:ind w:left="0"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6F4D51">
      <w:pPr>
        <w:pStyle w:val="PargrafodaLista"/>
        <w:tabs>
          <w:tab w:val="left" w:pos="709"/>
          <w:tab w:val="left" w:pos="9639"/>
        </w:tabs>
        <w:ind w:left="0" w:right="176"/>
        <w:rPr>
          <w:rFonts w:asciiTheme="minorHAnsi" w:hAnsiTheme="minorHAnsi"/>
        </w:rPr>
      </w:pPr>
    </w:p>
    <w:p w14:paraId="639757F2" w14:textId="77777777" w:rsidR="00C21CBF" w:rsidRDefault="00C21CBF" w:rsidP="006F4D51">
      <w:pPr>
        <w:tabs>
          <w:tab w:val="left" w:pos="426"/>
          <w:tab w:val="left" w:pos="1538"/>
          <w:tab w:val="left" w:pos="9356"/>
        </w:tabs>
        <w:ind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6F4D51">
      <w:pPr>
        <w:tabs>
          <w:tab w:val="left" w:pos="426"/>
          <w:tab w:val="left" w:pos="1538"/>
          <w:tab w:val="left" w:pos="9639"/>
        </w:tabs>
        <w:ind w:right="176"/>
        <w:rPr>
          <w:rFonts w:asciiTheme="minorHAnsi" w:hAnsiTheme="minorHAnsi"/>
        </w:rPr>
      </w:pPr>
    </w:p>
    <w:p w14:paraId="1FD00E16" w14:textId="77777777" w:rsidR="00C21CBF" w:rsidRPr="00106A28" w:rsidRDefault="00C21CBF" w:rsidP="006F4D51">
      <w:pPr>
        <w:tabs>
          <w:tab w:val="left" w:pos="567"/>
          <w:tab w:val="left" w:pos="1495"/>
          <w:tab w:val="left" w:pos="9639"/>
        </w:tabs>
        <w:ind w:right="176"/>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6F4D51">
      <w:pPr>
        <w:pStyle w:val="Nvel3"/>
        <w:numPr>
          <w:ilvl w:val="2"/>
          <w:numId w:val="16"/>
        </w:numPr>
        <w:tabs>
          <w:tab w:val="left" w:pos="567"/>
          <w:tab w:val="left" w:pos="851"/>
          <w:tab w:val="left" w:pos="1601"/>
          <w:tab w:val="left" w:pos="9639"/>
        </w:tabs>
        <w:ind w:left="0" w:right="176" w:firstLine="0"/>
        <w:rPr>
          <w:color w:val="auto"/>
        </w:rPr>
      </w:pPr>
      <w:r w:rsidRPr="00106A28">
        <w:rPr>
          <w:color w:val="auto"/>
        </w:rPr>
        <w:lastRenderedPageBreak/>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6F4D51">
      <w:pPr>
        <w:pStyle w:val="PargrafodaLista"/>
        <w:numPr>
          <w:ilvl w:val="3"/>
          <w:numId w:val="16"/>
        </w:numPr>
        <w:tabs>
          <w:tab w:val="left" w:pos="284"/>
          <w:tab w:val="left" w:pos="993"/>
          <w:tab w:val="left" w:pos="9639"/>
        </w:tabs>
        <w:ind w:left="0"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6F4D51">
      <w:pPr>
        <w:pStyle w:val="Corpodetexto"/>
        <w:tabs>
          <w:tab w:val="left" w:pos="709"/>
          <w:tab w:val="left" w:pos="9639"/>
        </w:tabs>
        <w:ind w:left="0" w:right="176"/>
        <w:rPr>
          <w:rFonts w:asciiTheme="minorHAnsi" w:hAnsiTheme="minorHAnsi"/>
        </w:rPr>
      </w:pPr>
    </w:p>
    <w:p w14:paraId="76365282" w14:textId="77777777" w:rsidR="00C21CBF" w:rsidRDefault="00C21CBF" w:rsidP="006F4D51">
      <w:pPr>
        <w:pStyle w:val="PargrafodaLista"/>
        <w:numPr>
          <w:ilvl w:val="3"/>
          <w:numId w:val="16"/>
        </w:numPr>
        <w:tabs>
          <w:tab w:val="left" w:pos="709"/>
          <w:tab w:val="left" w:pos="993"/>
          <w:tab w:val="left" w:pos="9639"/>
        </w:tabs>
        <w:ind w:left="0"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6F4D51">
      <w:pPr>
        <w:pStyle w:val="PargrafodaLista"/>
        <w:tabs>
          <w:tab w:val="left" w:pos="709"/>
          <w:tab w:val="left" w:pos="1134"/>
          <w:tab w:val="left" w:pos="9639"/>
        </w:tabs>
        <w:ind w:left="0" w:right="176"/>
        <w:jc w:val="right"/>
        <w:rPr>
          <w:rFonts w:asciiTheme="minorHAnsi" w:hAnsiTheme="minorHAnsi"/>
        </w:rPr>
      </w:pPr>
    </w:p>
    <w:p w14:paraId="611761CF" w14:textId="77777777" w:rsidR="00C21CBF" w:rsidRDefault="00C21CBF" w:rsidP="006F4D51">
      <w:pPr>
        <w:tabs>
          <w:tab w:val="left" w:pos="709"/>
          <w:tab w:val="left" w:pos="851"/>
          <w:tab w:val="left" w:pos="9639"/>
        </w:tabs>
        <w:ind w:right="176"/>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6F4D51">
      <w:pPr>
        <w:tabs>
          <w:tab w:val="left" w:pos="709"/>
          <w:tab w:val="left" w:pos="851"/>
          <w:tab w:val="left" w:pos="9639"/>
        </w:tabs>
        <w:ind w:right="176"/>
        <w:rPr>
          <w:rFonts w:asciiTheme="minorHAnsi" w:hAnsiTheme="minorHAnsi"/>
        </w:rPr>
      </w:pPr>
    </w:p>
    <w:p w14:paraId="5E5D6BC5" w14:textId="77777777" w:rsidR="00C21CBF" w:rsidRDefault="00C21CBF" w:rsidP="006F4D51">
      <w:pPr>
        <w:tabs>
          <w:tab w:val="left" w:pos="709"/>
          <w:tab w:val="left" w:pos="9639"/>
        </w:tabs>
        <w:ind w:right="176"/>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6F4D51">
      <w:pPr>
        <w:tabs>
          <w:tab w:val="left" w:pos="709"/>
          <w:tab w:val="left" w:pos="9639"/>
        </w:tabs>
        <w:ind w:right="176"/>
        <w:rPr>
          <w:rFonts w:asciiTheme="minorHAnsi" w:hAnsiTheme="minorHAnsi"/>
        </w:rPr>
      </w:pPr>
    </w:p>
    <w:p w14:paraId="2CCF9575" w14:textId="77777777" w:rsidR="00C21CBF" w:rsidRPr="00964F87" w:rsidRDefault="00C21CBF" w:rsidP="006F4D51">
      <w:pPr>
        <w:tabs>
          <w:tab w:val="left" w:pos="709"/>
          <w:tab w:val="left" w:pos="1569"/>
          <w:tab w:val="left" w:pos="9639"/>
        </w:tabs>
        <w:ind w:right="176"/>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6F4D51">
      <w:pPr>
        <w:pStyle w:val="PargrafodaLista"/>
        <w:tabs>
          <w:tab w:val="left" w:pos="1134"/>
          <w:tab w:val="left" w:pos="1569"/>
          <w:tab w:val="left" w:pos="9639"/>
        </w:tabs>
        <w:ind w:left="284" w:right="176"/>
        <w:jc w:val="right"/>
        <w:rPr>
          <w:rFonts w:asciiTheme="minorHAnsi" w:hAnsiTheme="minorHAnsi"/>
        </w:rPr>
      </w:pPr>
    </w:p>
    <w:p w14:paraId="0FA75B6F" w14:textId="77777777" w:rsidR="00C21CBF" w:rsidRDefault="00C21CBF" w:rsidP="006F4D51">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6F4D51">
      <w:pPr>
        <w:pStyle w:val="PargrafodaLista"/>
        <w:tabs>
          <w:tab w:val="left" w:pos="567"/>
          <w:tab w:val="left" w:pos="709"/>
          <w:tab w:val="left" w:pos="9639"/>
        </w:tabs>
        <w:ind w:left="284" w:right="176"/>
        <w:rPr>
          <w:rFonts w:asciiTheme="minorHAnsi" w:hAnsiTheme="minorHAnsi"/>
        </w:rPr>
      </w:pPr>
    </w:p>
    <w:p w14:paraId="0C5D45C7" w14:textId="77777777" w:rsidR="00C21CBF" w:rsidRDefault="00C21CBF" w:rsidP="006F4D51">
      <w:pPr>
        <w:pStyle w:val="PargrafodaLista"/>
        <w:numPr>
          <w:ilvl w:val="0"/>
          <w:numId w:val="4"/>
        </w:numPr>
        <w:tabs>
          <w:tab w:val="left" w:pos="567"/>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6F4D51">
      <w:pPr>
        <w:tabs>
          <w:tab w:val="left" w:pos="567"/>
        </w:tabs>
        <w:ind w:right="176"/>
        <w:rPr>
          <w:rFonts w:asciiTheme="minorHAnsi" w:hAnsiTheme="minorHAnsi"/>
        </w:rPr>
      </w:pPr>
    </w:p>
    <w:p w14:paraId="5766DFA4" w14:textId="77777777" w:rsidR="00C21CBF" w:rsidRDefault="00C21CBF" w:rsidP="006F4D51">
      <w:pPr>
        <w:tabs>
          <w:tab w:val="left" w:pos="709"/>
          <w:tab w:val="left" w:pos="9639"/>
        </w:tabs>
        <w:ind w:right="176"/>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6F4D51">
      <w:pPr>
        <w:tabs>
          <w:tab w:val="left" w:pos="709"/>
          <w:tab w:val="left" w:pos="9639"/>
        </w:tabs>
        <w:ind w:right="176"/>
        <w:rPr>
          <w:rFonts w:asciiTheme="minorHAnsi" w:hAnsiTheme="minorHAnsi"/>
        </w:rPr>
      </w:pPr>
    </w:p>
    <w:p w14:paraId="7996472D" w14:textId="77777777" w:rsidR="00C21CBF" w:rsidRDefault="00C21CBF" w:rsidP="006F4D51">
      <w:pPr>
        <w:pStyle w:val="PargrafodaLista"/>
        <w:tabs>
          <w:tab w:val="left" w:pos="709"/>
          <w:tab w:val="left" w:pos="1569"/>
          <w:tab w:val="left" w:pos="9639"/>
        </w:tabs>
        <w:ind w:left="0" w:right="176"/>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6F4D51">
      <w:pPr>
        <w:pStyle w:val="PargrafodaLista"/>
        <w:tabs>
          <w:tab w:val="left" w:pos="709"/>
          <w:tab w:val="left" w:pos="1569"/>
          <w:tab w:val="left" w:pos="9639"/>
        </w:tabs>
        <w:ind w:left="0" w:right="176"/>
        <w:rPr>
          <w:rFonts w:asciiTheme="minorHAnsi" w:hAnsiTheme="minorHAnsi"/>
        </w:rPr>
      </w:pPr>
    </w:p>
    <w:p w14:paraId="430A2B09" w14:textId="77777777" w:rsidR="00C21CBF" w:rsidRPr="006C3FD9" w:rsidRDefault="00C21CBF" w:rsidP="006F4D51">
      <w:pPr>
        <w:tabs>
          <w:tab w:val="left" w:pos="709"/>
          <w:tab w:val="left" w:pos="1569"/>
          <w:tab w:val="left" w:pos="9639"/>
        </w:tabs>
        <w:ind w:right="176"/>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6F4D51">
      <w:pPr>
        <w:tabs>
          <w:tab w:val="left" w:pos="709"/>
          <w:tab w:val="left" w:pos="1569"/>
          <w:tab w:val="left" w:pos="9639"/>
        </w:tabs>
        <w:ind w:right="686"/>
        <w:rPr>
          <w:rFonts w:asciiTheme="minorHAnsi" w:hAnsiTheme="minorHAnsi"/>
        </w:rPr>
      </w:pPr>
    </w:p>
    <w:p w14:paraId="46FBD185" w14:textId="79931FB2" w:rsidR="00C21CBF" w:rsidRPr="007D2854" w:rsidRDefault="007D2854" w:rsidP="006F4D51">
      <w:pPr>
        <w:tabs>
          <w:tab w:val="left" w:pos="284"/>
          <w:tab w:val="left" w:pos="1134"/>
          <w:tab w:val="left" w:pos="1569"/>
          <w:tab w:val="left" w:pos="7371"/>
          <w:tab w:val="left" w:pos="9639"/>
        </w:tabs>
        <w:ind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6F4D51">
      <w:pPr>
        <w:pStyle w:val="PargrafodaLista"/>
        <w:tabs>
          <w:tab w:val="left" w:pos="1134"/>
          <w:tab w:val="left" w:pos="1528"/>
          <w:tab w:val="left" w:pos="7371"/>
          <w:tab w:val="left" w:pos="9639"/>
        </w:tabs>
        <w:ind w:left="0" w:right="686"/>
        <w:jc w:val="right"/>
        <w:rPr>
          <w:rFonts w:asciiTheme="minorHAnsi" w:hAnsiTheme="minorHAnsi"/>
        </w:rPr>
      </w:pPr>
    </w:p>
    <w:p w14:paraId="6A5BB26C" w14:textId="77777777" w:rsidR="00C21CBF" w:rsidRPr="002A0324" w:rsidRDefault="00C21CBF" w:rsidP="006F4D51">
      <w:pPr>
        <w:pStyle w:val="PargrafodaLista"/>
        <w:numPr>
          <w:ilvl w:val="1"/>
          <w:numId w:val="16"/>
        </w:numPr>
        <w:tabs>
          <w:tab w:val="left" w:pos="709"/>
          <w:tab w:val="left" w:pos="851"/>
          <w:tab w:val="left" w:pos="7371"/>
        </w:tabs>
        <w:ind w:left="0"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6F4D51">
      <w:pPr>
        <w:pStyle w:val="PargrafodaLista"/>
        <w:tabs>
          <w:tab w:val="left" w:pos="709"/>
          <w:tab w:val="left" w:pos="7371"/>
          <w:tab w:val="left" w:pos="9639"/>
        </w:tabs>
        <w:ind w:left="0" w:right="176"/>
        <w:rPr>
          <w:rFonts w:asciiTheme="minorHAnsi" w:hAnsiTheme="minorHAnsi"/>
        </w:rPr>
      </w:pPr>
    </w:p>
    <w:p w14:paraId="48C795A4" w14:textId="4B429E42" w:rsidR="00C21CBF" w:rsidRPr="002A0324" w:rsidRDefault="00C21CBF" w:rsidP="006F4D51">
      <w:pPr>
        <w:pStyle w:val="PargrafodaLista"/>
        <w:numPr>
          <w:ilvl w:val="1"/>
          <w:numId w:val="16"/>
        </w:numPr>
        <w:tabs>
          <w:tab w:val="left" w:pos="709"/>
          <w:tab w:val="left" w:pos="851"/>
          <w:tab w:val="left" w:pos="7371"/>
        </w:tabs>
        <w:ind w:left="0"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6F4D51">
      <w:pPr>
        <w:pStyle w:val="Corpodetexto"/>
        <w:tabs>
          <w:tab w:val="left" w:pos="1134"/>
          <w:tab w:val="left" w:pos="9639"/>
        </w:tabs>
        <w:spacing w:before="120" w:after="120"/>
        <w:ind w:left="0" w:right="686"/>
        <w:jc w:val="left"/>
        <w:rPr>
          <w:rFonts w:asciiTheme="minorHAnsi" w:hAnsiTheme="minorHAnsi"/>
        </w:rPr>
      </w:pPr>
    </w:p>
    <w:p w14:paraId="4F3C04B3" w14:textId="77777777" w:rsidR="00941D9B" w:rsidRPr="003D5407" w:rsidRDefault="00C4237A" w:rsidP="006F4D51">
      <w:pPr>
        <w:pStyle w:val="Ttulo3"/>
        <w:numPr>
          <w:ilvl w:val="0"/>
          <w:numId w:val="16"/>
        </w:numPr>
        <w:tabs>
          <w:tab w:val="left" w:pos="567"/>
          <w:tab w:val="left" w:pos="1310"/>
          <w:tab w:val="left" w:pos="9639"/>
        </w:tabs>
        <w:ind w:left="0" w:right="-107" w:firstLine="0"/>
        <w:jc w:val="both"/>
        <w:rPr>
          <w:rFonts w:asciiTheme="minorHAnsi" w:hAnsiTheme="minorHAnsi"/>
        </w:rPr>
      </w:pPr>
      <w:bookmarkStart w:id="14" w:name="_bookmark10"/>
      <w:bookmarkEnd w:id="14"/>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6F4D51">
      <w:pPr>
        <w:pStyle w:val="Corpodetexto"/>
        <w:tabs>
          <w:tab w:val="left" w:pos="1134"/>
          <w:tab w:val="left" w:pos="9356"/>
        </w:tabs>
        <w:ind w:left="0" w:right="176"/>
        <w:jc w:val="left"/>
        <w:rPr>
          <w:rFonts w:asciiTheme="minorHAnsi" w:hAnsiTheme="minorHAnsi"/>
          <w:b/>
        </w:rPr>
      </w:pPr>
    </w:p>
    <w:p w14:paraId="5F96FAC6" w14:textId="772386C8" w:rsidR="00941D9B" w:rsidRPr="003D5407" w:rsidRDefault="00C4237A" w:rsidP="006F4D51">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6F4D51">
      <w:pPr>
        <w:tabs>
          <w:tab w:val="left" w:pos="709"/>
          <w:tab w:val="left" w:pos="1310"/>
          <w:tab w:val="left" w:pos="9356"/>
        </w:tabs>
        <w:ind w:right="176"/>
        <w:rPr>
          <w:rFonts w:asciiTheme="minorHAnsi" w:hAnsiTheme="minorHAnsi"/>
        </w:rPr>
      </w:pPr>
    </w:p>
    <w:p w14:paraId="3E1F5BE4" w14:textId="029D2793" w:rsidR="00941D9B" w:rsidRPr="003D5407" w:rsidRDefault="00C4237A" w:rsidP="006F4D51">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6F4D51">
      <w:pPr>
        <w:tabs>
          <w:tab w:val="left" w:pos="709"/>
          <w:tab w:val="left" w:pos="1310"/>
          <w:tab w:val="left" w:pos="9356"/>
        </w:tabs>
        <w:ind w:right="176"/>
        <w:rPr>
          <w:rFonts w:asciiTheme="minorHAnsi" w:hAnsiTheme="minorHAnsi"/>
        </w:rPr>
      </w:pPr>
    </w:p>
    <w:p w14:paraId="29D337BF" w14:textId="7A8D2E39" w:rsidR="006D326D" w:rsidRPr="003D5407" w:rsidRDefault="006D326D" w:rsidP="006F4D51">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 xml:space="preserve">negócios diante da inobservância de </w:t>
      </w:r>
      <w:r w:rsidRPr="003D5407">
        <w:rPr>
          <w:rFonts w:asciiTheme="minorHAnsi" w:hAnsiTheme="minorHAnsi"/>
        </w:rPr>
        <w:lastRenderedPageBreak/>
        <w:t>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6F4D51">
      <w:pPr>
        <w:tabs>
          <w:tab w:val="left" w:pos="709"/>
          <w:tab w:val="left" w:pos="1310"/>
          <w:tab w:val="left" w:pos="9356"/>
        </w:tabs>
        <w:ind w:right="176"/>
        <w:rPr>
          <w:rFonts w:asciiTheme="minorHAnsi" w:hAnsiTheme="minorHAnsi"/>
        </w:rPr>
      </w:pPr>
    </w:p>
    <w:p w14:paraId="370FA3FA" w14:textId="49DD4BDE" w:rsidR="006D326D" w:rsidRPr="003D5407" w:rsidRDefault="006D326D" w:rsidP="006F4D51">
      <w:pPr>
        <w:pStyle w:val="PargrafodaLista"/>
        <w:numPr>
          <w:ilvl w:val="1"/>
          <w:numId w:val="16"/>
        </w:numPr>
        <w:tabs>
          <w:tab w:val="left" w:pos="709"/>
          <w:tab w:val="left" w:pos="1310"/>
          <w:tab w:val="left" w:pos="9356"/>
        </w:tabs>
        <w:ind w:left="0"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1">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6F4D51">
      <w:pPr>
        <w:tabs>
          <w:tab w:val="left" w:pos="709"/>
          <w:tab w:val="left" w:pos="1310"/>
          <w:tab w:val="left" w:pos="9356"/>
        </w:tabs>
        <w:ind w:right="176"/>
        <w:rPr>
          <w:rFonts w:asciiTheme="minorHAnsi" w:hAnsiTheme="minorHAnsi"/>
        </w:rPr>
      </w:pPr>
    </w:p>
    <w:p w14:paraId="6E128D80" w14:textId="1AC1EE4C" w:rsidR="006D326D" w:rsidRPr="003D5407" w:rsidRDefault="006D326D" w:rsidP="006F4D51">
      <w:pPr>
        <w:pStyle w:val="PargrafodaLista"/>
        <w:numPr>
          <w:ilvl w:val="1"/>
          <w:numId w:val="16"/>
        </w:numPr>
        <w:tabs>
          <w:tab w:val="left" w:pos="709"/>
          <w:tab w:val="left" w:pos="9356"/>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6F4D51">
      <w:pPr>
        <w:tabs>
          <w:tab w:val="left" w:pos="709"/>
          <w:tab w:val="left" w:pos="9356"/>
        </w:tabs>
        <w:ind w:right="176"/>
        <w:rPr>
          <w:rFonts w:asciiTheme="minorHAnsi" w:hAnsiTheme="minorHAnsi"/>
        </w:rPr>
      </w:pPr>
    </w:p>
    <w:p w14:paraId="58CB65FA" w14:textId="73234C33" w:rsidR="006D326D" w:rsidRPr="00A053E5" w:rsidRDefault="006D326D" w:rsidP="006F4D51">
      <w:pPr>
        <w:pStyle w:val="PargrafodaLista"/>
        <w:numPr>
          <w:ilvl w:val="2"/>
          <w:numId w:val="21"/>
        </w:numPr>
        <w:tabs>
          <w:tab w:val="left" w:pos="851"/>
          <w:tab w:val="left" w:pos="1310"/>
          <w:tab w:val="left" w:pos="9356"/>
        </w:tabs>
        <w:ind w:left="0"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6F4D51">
      <w:pPr>
        <w:pStyle w:val="PargrafodaLista"/>
        <w:tabs>
          <w:tab w:val="left" w:pos="851"/>
          <w:tab w:val="left" w:pos="1310"/>
          <w:tab w:val="left" w:pos="9639"/>
        </w:tabs>
        <w:ind w:left="0" w:right="686"/>
        <w:rPr>
          <w:rFonts w:asciiTheme="minorHAnsi" w:hAnsiTheme="minorHAnsi"/>
        </w:rPr>
      </w:pPr>
    </w:p>
    <w:p w14:paraId="0E14190A" w14:textId="412A7283" w:rsidR="006D326D" w:rsidRPr="003D5407" w:rsidRDefault="006D326D" w:rsidP="006F4D51">
      <w:pPr>
        <w:pStyle w:val="PargrafodaLista"/>
        <w:numPr>
          <w:ilvl w:val="1"/>
          <w:numId w:val="21"/>
        </w:numPr>
        <w:tabs>
          <w:tab w:val="left" w:pos="709"/>
          <w:tab w:val="left" w:pos="1310"/>
          <w:tab w:val="left" w:pos="9639"/>
        </w:tabs>
        <w:ind w:left="0"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6F4D51">
      <w:pPr>
        <w:tabs>
          <w:tab w:val="left" w:pos="709"/>
          <w:tab w:val="left" w:pos="1310"/>
          <w:tab w:val="left" w:pos="9639"/>
        </w:tabs>
        <w:ind w:right="686"/>
        <w:rPr>
          <w:rFonts w:asciiTheme="minorHAnsi" w:hAnsiTheme="minorHAnsi"/>
        </w:rPr>
      </w:pPr>
    </w:p>
    <w:p w14:paraId="341159B8" w14:textId="29809D2E" w:rsidR="006D326D" w:rsidRPr="003D5407" w:rsidRDefault="006D326D" w:rsidP="006F4D51">
      <w:pPr>
        <w:pStyle w:val="PargrafodaLista"/>
        <w:numPr>
          <w:ilvl w:val="1"/>
          <w:numId w:val="21"/>
        </w:numPr>
        <w:tabs>
          <w:tab w:val="left" w:pos="709"/>
          <w:tab w:val="left" w:pos="1310"/>
          <w:tab w:val="left" w:pos="9356"/>
        </w:tabs>
        <w:ind w:left="0"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6F4D51">
      <w:pPr>
        <w:tabs>
          <w:tab w:val="left" w:pos="709"/>
          <w:tab w:val="left" w:pos="1310"/>
          <w:tab w:val="left" w:pos="9639"/>
        </w:tabs>
        <w:ind w:right="34"/>
        <w:rPr>
          <w:rFonts w:asciiTheme="minorHAnsi" w:hAnsiTheme="minorHAnsi"/>
        </w:rPr>
      </w:pPr>
    </w:p>
    <w:p w14:paraId="18ABAD74" w14:textId="318934A8" w:rsidR="006D326D" w:rsidRPr="003D5407" w:rsidRDefault="006D326D" w:rsidP="006F4D51">
      <w:pPr>
        <w:pStyle w:val="PargrafodaLista"/>
        <w:numPr>
          <w:ilvl w:val="1"/>
          <w:numId w:val="21"/>
        </w:numPr>
        <w:tabs>
          <w:tab w:val="left" w:pos="709"/>
          <w:tab w:val="left" w:pos="1310"/>
          <w:tab w:val="left" w:pos="9214"/>
        </w:tabs>
        <w:ind w:left="0"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6F4D51">
      <w:pPr>
        <w:tabs>
          <w:tab w:val="left" w:pos="709"/>
          <w:tab w:val="left" w:pos="1310"/>
          <w:tab w:val="left" w:pos="9214"/>
        </w:tabs>
        <w:ind w:right="176"/>
        <w:rPr>
          <w:rFonts w:asciiTheme="minorHAnsi" w:hAnsiTheme="minorHAnsi"/>
        </w:rPr>
      </w:pPr>
    </w:p>
    <w:p w14:paraId="0D2A0B2B" w14:textId="4F5DB2BA" w:rsidR="006D326D" w:rsidRPr="003D5407" w:rsidRDefault="006D326D" w:rsidP="006F4D51">
      <w:pPr>
        <w:pStyle w:val="PargrafodaLista"/>
        <w:numPr>
          <w:ilvl w:val="2"/>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C06065">
        <w:rPr>
          <w:rFonts w:asciiTheme="minorHAnsi" w:hAnsiTheme="minorHAnsi"/>
          <w:b/>
        </w:rPr>
        <w:t>duas</w:t>
      </w:r>
      <w:r w:rsidRPr="00C06065">
        <w:rPr>
          <w:rFonts w:asciiTheme="minorHAnsi" w:hAnsiTheme="minorHAnsi"/>
          <w:b/>
        </w:rPr>
        <w:t xml:space="preserve"> casas decimais após a vírgula</w:t>
      </w:r>
      <w:r w:rsidRPr="00C06065">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6F4D51">
      <w:pPr>
        <w:tabs>
          <w:tab w:val="left" w:pos="1134"/>
          <w:tab w:val="left" w:pos="1310"/>
          <w:tab w:val="left" w:pos="9214"/>
        </w:tabs>
        <w:ind w:right="176"/>
        <w:rPr>
          <w:rFonts w:asciiTheme="minorHAnsi" w:hAnsiTheme="minorHAnsi"/>
        </w:rPr>
      </w:pPr>
    </w:p>
    <w:p w14:paraId="20FB23CD" w14:textId="7CBD9C82" w:rsidR="006D326D" w:rsidRPr="003D5407" w:rsidRDefault="006D326D" w:rsidP="006F4D51">
      <w:pPr>
        <w:pStyle w:val="PargrafodaLista"/>
        <w:numPr>
          <w:ilvl w:val="1"/>
          <w:numId w:val="21"/>
        </w:numPr>
        <w:tabs>
          <w:tab w:val="left" w:pos="709"/>
          <w:tab w:val="left" w:pos="1310"/>
          <w:tab w:val="left" w:pos="9214"/>
        </w:tabs>
        <w:ind w:left="0"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6F4D51">
      <w:pPr>
        <w:pStyle w:val="PargrafodaLista"/>
        <w:tabs>
          <w:tab w:val="left" w:pos="709"/>
          <w:tab w:val="left" w:pos="1310"/>
          <w:tab w:val="left" w:pos="9214"/>
        </w:tabs>
        <w:ind w:left="0" w:right="176"/>
        <w:rPr>
          <w:rFonts w:asciiTheme="minorHAnsi" w:hAnsiTheme="minorHAnsi"/>
        </w:rPr>
      </w:pPr>
    </w:p>
    <w:p w14:paraId="5D992545" w14:textId="0A8BE480" w:rsidR="006D326D" w:rsidRPr="003D5407" w:rsidRDefault="006D326D" w:rsidP="006F4D51">
      <w:pPr>
        <w:pStyle w:val="PargrafodaLista"/>
        <w:numPr>
          <w:ilvl w:val="1"/>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6F4D51">
      <w:pPr>
        <w:tabs>
          <w:tab w:val="left" w:pos="851"/>
          <w:tab w:val="left" w:pos="1310"/>
          <w:tab w:val="left" w:pos="9214"/>
        </w:tabs>
        <w:ind w:right="176"/>
        <w:rPr>
          <w:rFonts w:asciiTheme="minorHAnsi" w:hAnsiTheme="minorHAnsi"/>
        </w:rPr>
      </w:pPr>
    </w:p>
    <w:p w14:paraId="5737B1F0" w14:textId="29EABBE5" w:rsidR="006D326D" w:rsidRPr="003D5407" w:rsidRDefault="006D326D" w:rsidP="006F4D51">
      <w:pPr>
        <w:pStyle w:val="PargrafodaLista"/>
        <w:numPr>
          <w:ilvl w:val="1"/>
          <w:numId w:val="21"/>
        </w:numPr>
        <w:tabs>
          <w:tab w:val="left" w:pos="851"/>
          <w:tab w:val="left" w:pos="1310"/>
          <w:tab w:val="left" w:pos="9214"/>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6F4D51">
      <w:pPr>
        <w:tabs>
          <w:tab w:val="left" w:pos="851"/>
          <w:tab w:val="left" w:pos="1310"/>
          <w:tab w:val="left" w:pos="9214"/>
        </w:tabs>
        <w:ind w:right="176"/>
        <w:rPr>
          <w:rFonts w:asciiTheme="minorHAnsi" w:hAnsiTheme="minorHAnsi"/>
        </w:rPr>
      </w:pPr>
    </w:p>
    <w:p w14:paraId="0EB23748" w14:textId="3694DCD6" w:rsidR="006D326D" w:rsidRPr="003D5407" w:rsidRDefault="006D326D" w:rsidP="006F4D51">
      <w:pPr>
        <w:pStyle w:val="PargrafodaLista"/>
        <w:numPr>
          <w:ilvl w:val="2"/>
          <w:numId w:val="21"/>
        </w:numPr>
        <w:tabs>
          <w:tab w:val="left" w:pos="993"/>
          <w:tab w:val="left" w:pos="1310"/>
          <w:tab w:val="left" w:pos="9214"/>
        </w:tabs>
        <w:ind w:left="0"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6F4D51">
      <w:pPr>
        <w:pStyle w:val="PargrafodaLista"/>
        <w:tabs>
          <w:tab w:val="left" w:pos="1134"/>
          <w:tab w:val="left" w:pos="1310"/>
          <w:tab w:val="left" w:pos="9639"/>
        </w:tabs>
        <w:ind w:left="0" w:right="34"/>
        <w:rPr>
          <w:rFonts w:asciiTheme="minorHAnsi" w:hAnsiTheme="minorHAnsi"/>
        </w:rPr>
      </w:pPr>
    </w:p>
    <w:p w14:paraId="65FF78A1" w14:textId="3403E9F7" w:rsidR="006D326D" w:rsidRPr="003D5407" w:rsidRDefault="006D326D" w:rsidP="006F4D51">
      <w:pPr>
        <w:pStyle w:val="PargrafodaLista"/>
        <w:numPr>
          <w:ilvl w:val="2"/>
          <w:numId w:val="21"/>
        </w:numPr>
        <w:tabs>
          <w:tab w:val="left" w:pos="993"/>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6F4D51">
      <w:pPr>
        <w:tabs>
          <w:tab w:val="left" w:pos="993"/>
          <w:tab w:val="left" w:pos="1310"/>
          <w:tab w:val="left" w:pos="9214"/>
        </w:tabs>
        <w:ind w:right="176"/>
        <w:rPr>
          <w:rFonts w:asciiTheme="minorHAnsi" w:hAnsiTheme="minorHAnsi"/>
        </w:rPr>
      </w:pPr>
    </w:p>
    <w:p w14:paraId="14C3B087" w14:textId="4964C2B9" w:rsidR="006D326D" w:rsidRPr="003D5407" w:rsidRDefault="006D326D" w:rsidP="006F4D51">
      <w:pPr>
        <w:pStyle w:val="PargrafodaLista"/>
        <w:numPr>
          <w:ilvl w:val="2"/>
          <w:numId w:val="21"/>
        </w:numPr>
        <w:tabs>
          <w:tab w:val="left" w:pos="1134"/>
          <w:tab w:val="left" w:pos="1310"/>
          <w:tab w:val="left" w:pos="9214"/>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 xml:space="preserve">estabelecidos no Termo de Referência - </w:t>
      </w:r>
      <w:r w:rsidRPr="003D5407">
        <w:rPr>
          <w:rFonts w:asciiTheme="minorHAnsi" w:hAnsiTheme="minorHAnsi"/>
        </w:rPr>
        <w:lastRenderedPageBreak/>
        <w:t>Anexo I deste Edital;</w:t>
      </w:r>
    </w:p>
    <w:p w14:paraId="398F1B6F" w14:textId="77777777" w:rsidR="007135B6" w:rsidRPr="003D5407" w:rsidRDefault="007135B6" w:rsidP="006F4D51">
      <w:pPr>
        <w:tabs>
          <w:tab w:val="left" w:pos="426"/>
          <w:tab w:val="left" w:pos="1310"/>
          <w:tab w:val="left" w:pos="9214"/>
        </w:tabs>
        <w:ind w:right="176"/>
        <w:rPr>
          <w:rFonts w:asciiTheme="minorHAnsi" w:hAnsiTheme="minorHAnsi"/>
        </w:rPr>
      </w:pPr>
    </w:p>
    <w:p w14:paraId="2473E8BF" w14:textId="3D8EA04C" w:rsidR="00941D9B" w:rsidRPr="003D5407" w:rsidRDefault="006D326D" w:rsidP="006F4D51">
      <w:pPr>
        <w:pStyle w:val="SemEspaamento"/>
        <w:numPr>
          <w:ilvl w:val="1"/>
          <w:numId w:val="21"/>
        </w:numPr>
        <w:tabs>
          <w:tab w:val="left" w:pos="426"/>
          <w:tab w:val="left" w:pos="851"/>
          <w:tab w:val="left" w:pos="9214"/>
        </w:tabs>
        <w:ind w:left="0"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6F4D51">
      <w:pPr>
        <w:pStyle w:val="Corpodetexto"/>
        <w:tabs>
          <w:tab w:val="left" w:pos="1134"/>
          <w:tab w:val="left" w:pos="9214"/>
        </w:tabs>
        <w:spacing w:before="120" w:after="120"/>
        <w:ind w:left="0" w:right="176"/>
        <w:jc w:val="left"/>
        <w:rPr>
          <w:rFonts w:asciiTheme="minorHAnsi" w:hAnsiTheme="minorHAnsi"/>
        </w:rPr>
      </w:pPr>
    </w:p>
    <w:p w14:paraId="0DB4B9D0" w14:textId="6216FF52" w:rsidR="00941D9B" w:rsidRPr="003D5407" w:rsidRDefault="00C4237A" w:rsidP="006F4D51">
      <w:pPr>
        <w:pStyle w:val="Ttulo3"/>
        <w:numPr>
          <w:ilvl w:val="0"/>
          <w:numId w:val="21"/>
        </w:numPr>
        <w:tabs>
          <w:tab w:val="left" w:pos="567"/>
          <w:tab w:val="left" w:pos="1310"/>
          <w:tab w:val="left" w:pos="8789"/>
          <w:tab w:val="left" w:pos="9214"/>
        </w:tabs>
        <w:ind w:left="0" w:right="176" w:firstLine="0"/>
        <w:jc w:val="both"/>
        <w:rPr>
          <w:rFonts w:asciiTheme="minorHAnsi" w:hAnsiTheme="minorHAnsi"/>
        </w:rPr>
      </w:pPr>
      <w:bookmarkStart w:id="15" w:name="_bookmark11"/>
      <w:bookmarkEnd w:id="15"/>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6F4D51">
      <w:pPr>
        <w:pStyle w:val="Ttulo3"/>
        <w:tabs>
          <w:tab w:val="left" w:pos="567"/>
          <w:tab w:val="left" w:pos="1310"/>
          <w:tab w:val="left" w:pos="8789"/>
          <w:tab w:val="left" w:pos="9214"/>
        </w:tabs>
        <w:ind w:left="0" w:right="176"/>
        <w:jc w:val="both"/>
        <w:rPr>
          <w:rFonts w:asciiTheme="minorHAnsi" w:hAnsiTheme="minorHAnsi"/>
        </w:rPr>
      </w:pPr>
    </w:p>
    <w:p w14:paraId="62BB9200" w14:textId="4F22F33F" w:rsidR="00E4349E" w:rsidRPr="00E44204" w:rsidRDefault="00E4349E" w:rsidP="006F4D51">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6F4D51">
      <w:pPr>
        <w:pStyle w:val="PargrafodaLista"/>
        <w:tabs>
          <w:tab w:val="left" w:pos="709"/>
          <w:tab w:val="left" w:pos="1310"/>
          <w:tab w:val="left" w:pos="8789"/>
          <w:tab w:val="left" w:pos="9214"/>
        </w:tabs>
        <w:ind w:left="0" w:right="176"/>
        <w:rPr>
          <w:rFonts w:asciiTheme="minorHAnsi" w:hAnsiTheme="minorHAnsi"/>
        </w:rPr>
      </w:pPr>
    </w:p>
    <w:p w14:paraId="50DCE6E9" w14:textId="50E4F102" w:rsidR="00E4349E" w:rsidRPr="003D5407" w:rsidRDefault="00E4349E" w:rsidP="006F4D51">
      <w:pPr>
        <w:pStyle w:val="PargrafodaLista"/>
        <w:numPr>
          <w:ilvl w:val="1"/>
          <w:numId w:val="22"/>
        </w:numPr>
        <w:tabs>
          <w:tab w:val="left" w:pos="709"/>
          <w:tab w:val="left" w:pos="1310"/>
          <w:tab w:val="left" w:pos="8789"/>
          <w:tab w:val="left" w:pos="9214"/>
        </w:tabs>
        <w:ind w:left="0"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6F4D51">
      <w:pPr>
        <w:tabs>
          <w:tab w:val="left" w:pos="709"/>
          <w:tab w:val="left" w:pos="1310"/>
          <w:tab w:val="left" w:pos="9639"/>
        </w:tabs>
        <w:ind w:right="176"/>
        <w:rPr>
          <w:rFonts w:asciiTheme="minorHAnsi" w:hAnsiTheme="minorHAnsi"/>
        </w:rPr>
      </w:pPr>
    </w:p>
    <w:p w14:paraId="45935B7A" w14:textId="2F1C7B49" w:rsidR="00E4349E" w:rsidRPr="003D5407" w:rsidRDefault="00E4349E" w:rsidP="006F4D51">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6F4D51">
      <w:pPr>
        <w:pStyle w:val="PargrafodaLista"/>
        <w:tabs>
          <w:tab w:val="left" w:pos="709"/>
          <w:tab w:val="left" w:pos="1310"/>
          <w:tab w:val="left" w:pos="9639"/>
        </w:tabs>
        <w:ind w:left="0" w:right="176"/>
        <w:rPr>
          <w:rFonts w:asciiTheme="minorHAnsi" w:hAnsiTheme="minorHAnsi"/>
        </w:rPr>
      </w:pPr>
    </w:p>
    <w:p w14:paraId="41292133" w14:textId="714A87D2" w:rsidR="00E4349E" w:rsidRPr="003D5407" w:rsidRDefault="00E4349E" w:rsidP="006F4D51">
      <w:pPr>
        <w:pStyle w:val="PargrafodaLista"/>
        <w:numPr>
          <w:ilvl w:val="1"/>
          <w:numId w:val="22"/>
        </w:numPr>
        <w:tabs>
          <w:tab w:val="left" w:pos="709"/>
          <w:tab w:val="left" w:pos="9639"/>
        </w:tabs>
        <w:ind w:left="0"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6F4D51">
      <w:pPr>
        <w:tabs>
          <w:tab w:val="left" w:pos="709"/>
          <w:tab w:val="left" w:pos="9639"/>
        </w:tabs>
        <w:ind w:right="176"/>
        <w:rPr>
          <w:rFonts w:asciiTheme="minorHAnsi" w:hAnsiTheme="minorHAnsi"/>
        </w:rPr>
      </w:pPr>
    </w:p>
    <w:p w14:paraId="61EB7F1C" w14:textId="7E273ADB" w:rsidR="00E4349E" w:rsidRPr="003D5407" w:rsidRDefault="00E4349E" w:rsidP="006F4D51">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6F4D51">
      <w:pPr>
        <w:tabs>
          <w:tab w:val="left" w:pos="709"/>
          <w:tab w:val="left" w:pos="1310"/>
          <w:tab w:val="left" w:pos="9639"/>
        </w:tabs>
        <w:ind w:right="176"/>
        <w:rPr>
          <w:rFonts w:asciiTheme="minorHAnsi" w:hAnsiTheme="minorHAnsi"/>
        </w:rPr>
      </w:pPr>
    </w:p>
    <w:p w14:paraId="7537670A" w14:textId="5FB1DD34" w:rsidR="00155BBD" w:rsidRPr="003D5407" w:rsidRDefault="00E4349E" w:rsidP="006F4D51">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6F4D51">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6F4D51">
      <w:pPr>
        <w:pStyle w:val="PargrafodaLista"/>
        <w:numPr>
          <w:ilvl w:val="2"/>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6F4D51">
      <w:pPr>
        <w:pStyle w:val="PargrafodaLista"/>
        <w:tabs>
          <w:tab w:val="left" w:pos="851"/>
          <w:tab w:val="left" w:pos="1310"/>
          <w:tab w:val="left" w:pos="9356"/>
          <w:tab w:val="left" w:pos="9639"/>
        </w:tabs>
        <w:ind w:left="0" w:right="176"/>
        <w:rPr>
          <w:rFonts w:asciiTheme="minorHAnsi" w:hAnsiTheme="minorHAnsi"/>
        </w:rPr>
      </w:pPr>
    </w:p>
    <w:p w14:paraId="7389BE92" w14:textId="2461EE5E" w:rsidR="00E4349E" w:rsidRPr="003D5407" w:rsidRDefault="00E4349E" w:rsidP="006F4D51">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6F4D51">
      <w:pPr>
        <w:pStyle w:val="PargrafodaLista"/>
        <w:tabs>
          <w:tab w:val="left" w:pos="709"/>
          <w:tab w:val="left" w:pos="1310"/>
          <w:tab w:val="left" w:pos="9356"/>
          <w:tab w:val="left" w:pos="9639"/>
        </w:tabs>
        <w:ind w:left="0" w:right="176"/>
        <w:rPr>
          <w:rFonts w:asciiTheme="minorHAnsi" w:hAnsiTheme="minorHAnsi"/>
        </w:rPr>
      </w:pPr>
    </w:p>
    <w:p w14:paraId="0660E90B" w14:textId="0F1FD447" w:rsidR="00E4349E" w:rsidRPr="003D5407" w:rsidRDefault="00E4349E" w:rsidP="006F4D51">
      <w:pPr>
        <w:pStyle w:val="PargrafodaLista"/>
        <w:numPr>
          <w:ilvl w:val="1"/>
          <w:numId w:val="22"/>
        </w:numPr>
        <w:tabs>
          <w:tab w:val="left" w:pos="709"/>
          <w:tab w:val="left" w:pos="1373"/>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6F4D51">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6F4D51">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6F4D51">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6F4D51">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6F4D51">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6F4D51">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lastRenderedPageBreak/>
        <w:t>registro.</w:t>
      </w:r>
    </w:p>
    <w:p w14:paraId="49F4F630" w14:textId="77777777" w:rsidR="00155BBD" w:rsidRPr="003D5407" w:rsidRDefault="00155BBD" w:rsidP="006F4D51">
      <w:pPr>
        <w:tabs>
          <w:tab w:val="left" w:pos="1134"/>
          <w:tab w:val="left" w:pos="1310"/>
          <w:tab w:val="left" w:pos="9356"/>
          <w:tab w:val="left" w:pos="9639"/>
        </w:tabs>
        <w:ind w:right="176"/>
        <w:rPr>
          <w:rFonts w:asciiTheme="minorHAnsi" w:hAnsiTheme="minorHAnsi"/>
        </w:rPr>
      </w:pPr>
    </w:p>
    <w:p w14:paraId="4B9B8B73" w14:textId="6CB84F2E" w:rsidR="00E4349E" w:rsidRPr="003D5407" w:rsidRDefault="00E4349E" w:rsidP="006F4D51">
      <w:pPr>
        <w:pStyle w:val="PargrafodaLista"/>
        <w:numPr>
          <w:ilvl w:val="2"/>
          <w:numId w:val="22"/>
        </w:numPr>
        <w:tabs>
          <w:tab w:val="left" w:pos="993"/>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3423">
        <w:rPr>
          <w:rFonts w:asciiTheme="minorHAnsi" w:hAnsiTheme="minorHAnsi"/>
          <w:b/>
          <w:bCs/>
          <w:spacing w:val="1"/>
        </w:rPr>
        <w:t xml:space="preserve">Menor </w:t>
      </w:r>
      <w:r w:rsidR="007D63A5" w:rsidRPr="00093423">
        <w:rPr>
          <w:rFonts w:asciiTheme="minorHAnsi" w:hAnsiTheme="minorHAnsi"/>
          <w:b/>
          <w:bCs/>
        </w:rPr>
        <w:t>V</w:t>
      </w:r>
      <w:r w:rsidRPr="00093423">
        <w:rPr>
          <w:rFonts w:asciiTheme="minorHAnsi" w:hAnsiTheme="minorHAnsi"/>
          <w:b/>
          <w:bCs/>
        </w:rPr>
        <w:t>alor</w:t>
      </w:r>
      <w:r w:rsidRPr="00093423">
        <w:rPr>
          <w:rFonts w:asciiTheme="minorHAnsi" w:hAnsiTheme="minorHAnsi"/>
          <w:spacing w:val="1"/>
        </w:rPr>
        <w:t xml:space="preserve"> </w:t>
      </w:r>
      <w:r w:rsidR="0009342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6F4D51">
      <w:pPr>
        <w:pStyle w:val="PargrafodaLista"/>
        <w:tabs>
          <w:tab w:val="left" w:pos="993"/>
          <w:tab w:val="left" w:pos="1310"/>
          <w:tab w:val="left" w:pos="9356"/>
          <w:tab w:val="left" w:pos="9639"/>
        </w:tabs>
        <w:ind w:left="0" w:right="176"/>
        <w:rPr>
          <w:rFonts w:asciiTheme="minorHAnsi" w:hAnsiTheme="minorHAnsi"/>
        </w:rPr>
      </w:pPr>
    </w:p>
    <w:p w14:paraId="29418E66" w14:textId="13DC0793" w:rsidR="00E4349E" w:rsidRPr="003D5407" w:rsidRDefault="00E4349E" w:rsidP="006F4D51">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6F4D51">
      <w:pPr>
        <w:pStyle w:val="PargrafodaLista"/>
        <w:tabs>
          <w:tab w:val="left" w:pos="851"/>
          <w:tab w:val="left" w:pos="1310"/>
          <w:tab w:val="left" w:pos="9356"/>
          <w:tab w:val="left" w:pos="9639"/>
        </w:tabs>
        <w:ind w:left="0" w:right="176"/>
        <w:rPr>
          <w:rFonts w:asciiTheme="minorHAnsi" w:hAnsiTheme="minorHAnsi"/>
        </w:rPr>
      </w:pPr>
    </w:p>
    <w:p w14:paraId="5300ADCE" w14:textId="5F7A243D" w:rsidR="00E4349E" w:rsidRPr="003D5407" w:rsidRDefault="00E4349E" w:rsidP="006F4D51">
      <w:pPr>
        <w:pStyle w:val="PargrafodaLista"/>
        <w:numPr>
          <w:ilvl w:val="1"/>
          <w:numId w:val="22"/>
        </w:numPr>
        <w:tabs>
          <w:tab w:val="left" w:pos="851"/>
          <w:tab w:val="left" w:pos="9356"/>
          <w:tab w:val="left" w:pos="9639"/>
        </w:tabs>
        <w:ind w:left="0"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6F4D51">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6F4D51">
      <w:pPr>
        <w:pStyle w:val="PargrafodaLista"/>
        <w:numPr>
          <w:ilvl w:val="1"/>
          <w:numId w:val="22"/>
        </w:numPr>
        <w:tabs>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6F4D51">
      <w:pPr>
        <w:tabs>
          <w:tab w:val="left" w:pos="1134"/>
          <w:tab w:val="left" w:pos="1310"/>
          <w:tab w:val="left" w:pos="9639"/>
        </w:tabs>
        <w:ind w:right="687"/>
        <w:rPr>
          <w:rFonts w:asciiTheme="minorHAnsi" w:hAnsiTheme="minorHAnsi"/>
        </w:rPr>
      </w:pPr>
    </w:p>
    <w:p w14:paraId="350C91DC" w14:textId="57909C4E"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6F4D51">
      <w:pPr>
        <w:tabs>
          <w:tab w:val="left" w:pos="1134"/>
          <w:tab w:val="left" w:pos="1310"/>
          <w:tab w:val="left" w:pos="9639"/>
        </w:tabs>
        <w:ind w:right="176"/>
        <w:rPr>
          <w:rFonts w:asciiTheme="minorHAnsi" w:hAnsiTheme="minorHAnsi"/>
        </w:rPr>
      </w:pPr>
    </w:p>
    <w:p w14:paraId="3E446210" w14:textId="561E43AF"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6F4D51">
      <w:pPr>
        <w:tabs>
          <w:tab w:val="left" w:pos="1134"/>
          <w:tab w:val="left" w:pos="1310"/>
          <w:tab w:val="left" w:pos="9639"/>
        </w:tabs>
        <w:ind w:right="176"/>
        <w:rPr>
          <w:rFonts w:asciiTheme="minorHAnsi" w:hAnsiTheme="minorHAnsi"/>
        </w:rPr>
      </w:pPr>
    </w:p>
    <w:p w14:paraId="6072E20B" w14:textId="2C9A1829"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6F4D51">
      <w:pPr>
        <w:tabs>
          <w:tab w:val="left" w:pos="1134"/>
          <w:tab w:val="left" w:pos="1310"/>
          <w:tab w:val="left" w:pos="9639"/>
        </w:tabs>
        <w:ind w:right="176"/>
        <w:rPr>
          <w:rFonts w:asciiTheme="minorHAnsi" w:hAnsiTheme="minorHAnsi"/>
        </w:rPr>
      </w:pPr>
    </w:p>
    <w:p w14:paraId="32569EDB" w14:textId="0E1E1E0F"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6F4D51">
      <w:pPr>
        <w:tabs>
          <w:tab w:val="left" w:pos="851"/>
          <w:tab w:val="left" w:pos="9639"/>
        </w:tabs>
        <w:ind w:right="176"/>
        <w:rPr>
          <w:rFonts w:asciiTheme="minorHAnsi" w:hAnsiTheme="minorHAnsi"/>
        </w:rPr>
      </w:pPr>
    </w:p>
    <w:p w14:paraId="40190FC0" w14:textId="79C4854A"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6F4D51">
      <w:pPr>
        <w:tabs>
          <w:tab w:val="left" w:pos="1134"/>
          <w:tab w:val="left" w:pos="1310"/>
          <w:tab w:val="left" w:pos="9639"/>
        </w:tabs>
        <w:ind w:right="176"/>
        <w:rPr>
          <w:rFonts w:asciiTheme="minorHAnsi" w:hAnsiTheme="minorHAnsi"/>
        </w:rPr>
      </w:pPr>
    </w:p>
    <w:p w14:paraId="1C7E0A93" w14:textId="68DE91CE"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6F4D51">
      <w:pPr>
        <w:tabs>
          <w:tab w:val="left" w:pos="851"/>
          <w:tab w:val="left" w:pos="1310"/>
          <w:tab w:val="left" w:pos="9639"/>
        </w:tabs>
        <w:ind w:right="176"/>
        <w:rPr>
          <w:rFonts w:asciiTheme="minorHAnsi" w:hAnsiTheme="minorHAnsi"/>
        </w:rPr>
      </w:pPr>
    </w:p>
    <w:p w14:paraId="2A686A5E" w14:textId="63332D6E" w:rsidR="00E4349E" w:rsidRPr="003D5407" w:rsidRDefault="00E4349E" w:rsidP="006F4D51">
      <w:pPr>
        <w:pStyle w:val="PargrafodaLista"/>
        <w:numPr>
          <w:ilvl w:val="1"/>
          <w:numId w:val="22"/>
        </w:numPr>
        <w:tabs>
          <w:tab w:val="left" w:pos="851"/>
          <w:tab w:val="left" w:pos="1373"/>
          <w:tab w:val="left" w:pos="9639"/>
        </w:tabs>
        <w:ind w:left="0"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6F4D51">
      <w:pPr>
        <w:tabs>
          <w:tab w:val="left" w:pos="851"/>
          <w:tab w:val="left" w:pos="1373"/>
          <w:tab w:val="left" w:pos="9639"/>
        </w:tabs>
        <w:ind w:right="176"/>
        <w:rPr>
          <w:rFonts w:asciiTheme="minorHAnsi" w:hAnsiTheme="minorHAnsi"/>
        </w:rPr>
      </w:pPr>
    </w:p>
    <w:p w14:paraId="02C55E23" w14:textId="2EBADA2C"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6F4D51">
      <w:pPr>
        <w:tabs>
          <w:tab w:val="left" w:pos="1134"/>
          <w:tab w:val="left" w:pos="1310"/>
          <w:tab w:val="left" w:pos="9639"/>
        </w:tabs>
        <w:ind w:right="176"/>
        <w:rPr>
          <w:rFonts w:asciiTheme="minorHAnsi" w:hAnsiTheme="minorHAnsi"/>
        </w:rPr>
      </w:pPr>
    </w:p>
    <w:p w14:paraId="68B90ADA" w14:textId="1F6ADEF9" w:rsidR="00E4349E" w:rsidRPr="003D5407" w:rsidRDefault="00E4349E" w:rsidP="006F4D51">
      <w:pPr>
        <w:pStyle w:val="PargrafodaLista"/>
        <w:numPr>
          <w:ilvl w:val="1"/>
          <w:numId w:val="22"/>
        </w:numPr>
        <w:tabs>
          <w:tab w:val="left" w:pos="851"/>
          <w:tab w:val="left" w:pos="1373"/>
          <w:tab w:val="left" w:pos="9639"/>
        </w:tabs>
        <w:ind w:left="0"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6F4D51">
      <w:pPr>
        <w:tabs>
          <w:tab w:val="left" w:pos="1134"/>
          <w:tab w:val="left" w:pos="1373"/>
          <w:tab w:val="left" w:pos="9639"/>
        </w:tabs>
        <w:ind w:right="176"/>
        <w:rPr>
          <w:rFonts w:asciiTheme="minorHAnsi" w:hAnsiTheme="minorHAnsi"/>
        </w:rPr>
      </w:pPr>
    </w:p>
    <w:p w14:paraId="1DE2387F" w14:textId="7D978BFC" w:rsidR="00E4349E" w:rsidRPr="003D5407" w:rsidRDefault="00E4349E" w:rsidP="006F4D51">
      <w:pPr>
        <w:pStyle w:val="PargrafodaLista"/>
        <w:numPr>
          <w:ilvl w:val="1"/>
          <w:numId w:val="22"/>
        </w:numPr>
        <w:tabs>
          <w:tab w:val="left" w:pos="851"/>
        </w:tabs>
        <w:ind w:left="0"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6F4D51">
      <w:pPr>
        <w:ind w:right="176"/>
        <w:rPr>
          <w:rFonts w:asciiTheme="minorHAnsi" w:hAnsiTheme="minorHAnsi"/>
        </w:rPr>
      </w:pPr>
    </w:p>
    <w:p w14:paraId="0A9E2ED1" w14:textId="637595C9" w:rsidR="00E4349E" w:rsidRPr="003D5407" w:rsidRDefault="00E4349E" w:rsidP="006F4D51">
      <w:pPr>
        <w:pStyle w:val="PargrafodaLista"/>
        <w:numPr>
          <w:ilvl w:val="1"/>
          <w:numId w:val="22"/>
        </w:numPr>
        <w:tabs>
          <w:tab w:val="left" w:pos="851"/>
        </w:tabs>
        <w:ind w:left="0"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6F4D51">
      <w:pPr>
        <w:tabs>
          <w:tab w:val="left" w:pos="851"/>
        </w:tabs>
        <w:ind w:right="176"/>
        <w:rPr>
          <w:rFonts w:asciiTheme="minorHAnsi" w:hAnsiTheme="minorHAnsi"/>
        </w:rPr>
      </w:pPr>
    </w:p>
    <w:p w14:paraId="7176B0C2" w14:textId="55FA45AF"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6F4D51">
      <w:pPr>
        <w:pStyle w:val="PargrafodaLista"/>
        <w:tabs>
          <w:tab w:val="left" w:pos="1134"/>
          <w:tab w:val="left" w:pos="1310"/>
          <w:tab w:val="left" w:pos="9639"/>
        </w:tabs>
        <w:ind w:left="0" w:right="176"/>
        <w:rPr>
          <w:rFonts w:asciiTheme="minorHAnsi" w:hAnsiTheme="minorHAnsi"/>
        </w:rPr>
      </w:pPr>
    </w:p>
    <w:p w14:paraId="71680274" w14:textId="0AB0B8B8"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2"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3">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4">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6F4D51">
      <w:pPr>
        <w:tabs>
          <w:tab w:val="left" w:pos="1134"/>
          <w:tab w:val="left" w:pos="1310"/>
          <w:tab w:val="left" w:pos="9639"/>
        </w:tabs>
        <w:ind w:right="687"/>
        <w:rPr>
          <w:rFonts w:asciiTheme="minorHAnsi" w:hAnsiTheme="minorHAnsi"/>
        </w:rPr>
      </w:pPr>
    </w:p>
    <w:p w14:paraId="3E32FF45" w14:textId="7A0130D1"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6F4D51">
      <w:pPr>
        <w:tabs>
          <w:tab w:val="left" w:pos="1134"/>
          <w:tab w:val="left" w:pos="1310"/>
          <w:tab w:val="left" w:pos="9639"/>
        </w:tabs>
        <w:ind w:right="176"/>
        <w:rPr>
          <w:rFonts w:asciiTheme="minorHAnsi" w:hAnsiTheme="minorHAnsi"/>
        </w:rPr>
      </w:pPr>
    </w:p>
    <w:p w14:paraId="4577DFE5" w14:textId="6EEB3597" w:rsidR="00E4349E" w:rsidRPr="003D5407" w:rsidRDefault="00E4349E" w:rsidP="006F4D51">
      <w:pPr>
        <w:pStyle w:val="PargrafodaLista"/>
        <w:numPr>
          <w:ilvl w:val="1"/>
          <w:numId w:val="22"/>
        </w:numPr>
        <w:tabs>
          <w:tab w:val="left" w:pos="851"/>
          <w:tab w:val="left" w:pos="1310"/>
          <w:tab w:val="left" w:pos="9639"/>
        </w:tabs>
        <w:ind w:left="0"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6F4D51">
      <w:pPr>
        <w:tabs>
          <w:tab w:val="left" w:pos="851"/>
          <w:tab w:val="left" w:pos="1310"/>
          <w:tab w:val="left" w:pos="9639"/>
        </w:tabs>
        <w:ind w:right="176"/>
        <w:rPr>
          <w:rFonts w:asciiTheme="minorHAnsi" w:hAnsiTheme="minorHAnsi"/>
        </w:rPr>
      </w:pPr>
    </w:p>
    <w:p w14:paraId="22D52843" w14:textId="57BA4B83" w:rsidR="00E4349E" w:rsidRPr="003D5407" w:rsidRDefault="00E4349E" w:rsidP="006F4D51">
      <w:pPr>
        <w:pStyle w:val="PargrafodaLista"/>
        <w:numPr>
          <w:ilvl w:val="1"/>
          <w:numId w:val="22"/>
        </w:numPr>
        <w:tabs>
          <w:tab w:val="left" w:pos="851"/>
          <w:tab w:val="left" w:pos="9356"/>
          <w:tab w:val="left" w:pos="9639"/>
        </w:tabs>
        <w:ind w:left="0"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6F4D51">
      <w:pPr>
        <w:tabs>
          <w:tab w:val="left" w:pos="851"/>
          <w:tab w:val="left" w:pos="9639"/>
        </w:tabs>
        <w:ind w:right="176"/>
        <w:rPr>
          <w:rFonts w:asciiTheme="minorHAnsi" w:hAnsiTheme="minorHAnsi"/>
        </w:rPr>
      </w:pPr>
    </w:p>
    <w:p w14:paraId="66766489" w14:textId="1CD21213"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6F4D51">
      <w:pPr>
        <w:tabs>
          <w:tab w:val="left" w:pos="851"/>
          <w:tab w:val="left" w:pos="9639"/>
        </w:tabs>
        <w:ind w:right="176"/>
        <w:rPr>
          <w:rFonts w:asciiTheme="minorHAnsi" w:hAnsiTheme="minorHAnsi"/>
        </w:rPr>
      </w:pPr>
    </w:p>
    <w:p w14:paraId="66FBBF92" w14:textId="02AA3072"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6F4D51">
      <w:pPr>
        <w:tabs>
          <w:tab w:val="left" w:pos="1134"/>
          <w:tab w:val="left" w:pos="9639"/>
        </w:tabs>
        <w:ind w:right="176"/>
        <w:rPr>
          <w:rFonts w:asciiTheme="minorHAnsi" w:hAnsiTheme="minorHAnsi"/>
        </w:rPr>
      </w:pPr>
    </w:p>
    <w:p w14:paraId="62F14224" w14:textId="35EB9F28" w:rsidR="00E4349E" w:rsidRPr="003D5407" w:rsidRDefault="00E4349E" w:rsidP="006F4D51">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5"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6F4D51">
      <w:pPr>
        <w:pStyle w:val="PargrafodaLista"/>
        <w:tabs>
          <w:tab w:val="left" w:pos="1134"/>
          <w:tab w:val="left" w:pos="9639"/>
        </w:tabs>
        <w:ind w:left="0" w:right="176"/>
        <w:rPr>
          <w:rFonts w:asciiTheme="minorHAnsi" w:hAnsiTheme="minorHAnsi"/>
        </w:rPr>
      </w:pPr>
    </w:p>
    <w:p w14:paraId="5C8353D1" w14:textId="25CB7B30" w:rsidR="00E4349E" w:rsidRPr="003D5407" w:rsidRDefault="00E4349E" w:rsidP="006F4D51">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6F4D51">
      <w:pPr>
        <w:tabs>
          <w:tab w:val="left" w:pos="1134"/>
          <w:tab w:val="left" w:pos="9639"/>
        </w:tabs>
        <w:ind w:right="176"/>
        <w:rPr>
          <w:rFonts w:asciiTheme="minorHAnsi" w:hAnsiTheme="minorHAnsi"/>
        </w:rPr>
      </w:pPr>
    </w:p>
    <w:p w14:paraId="3533529E" w14:textId="76A01994"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6F4D51">
      <w:pPr>
        <w:pStyle w:val="PargrafodaLista"/>
        <w:tabs>
          <w:tab w:val="left" w:pos="851"/>
          <w:tab w:val="left" w:pos="9639"/>
        </w:tabs>
        <w:ind w:left="0" w:right="176"/>
        <w:rPr>
          <w:rFonts w:asciiTheme="minorHAnsi" w:hAnsiTheme="minorHAnsi"/>
        </w:rPr>
      </w:pPr>
    </w:p>
    <w:p w14:paraId="0CF53B23" w14:textId="29F2F6BF" w:rsidR="00E4349E" w:rsidRPr="003D5407" w:rsidRDefault="00E4349E" w:rsidP="006F4D51">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6F4D51">
      <w:pPr>
        <w:pStyle w:val="PargrafodaLista"/>
        <w:tabs>
          <w:tab w:val="left" w:pos="1134"/>
          <w:tab w:val="left" w:pos="9639"/>
        </w:tabs>
        <w:ind w:left="0" w:right="176"/>
        <w:rPr>
          <w:rFonts w:asciiTheme="minorHAnsi" w:hAnsiTheme="minorHAnsi"/>
        </w:rPr>
      </w:pPr>
    </w:p>
    <w:p w14:paraId="36EA68FC" w14:textId="76F1469B" w:rsidR="00E4349E" w:rsidRPr="003D5407" w:rsidRDefault="00E4349E" w:rsidP="006F4D51">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6F4D51">
      <w:pPr>
        <w:tabs>
          <w:tab w:val="left" w:pos="1134"/>
          <w:tab w:val="left" w:pos="9639"/>
        </w:tabs>
        <w:ind w:right="176"/>
        <w:rPr>
          <w:rFonts w:asciiTheme="minorHAnsi" w:hAnsiTheme="minorHAnsi"/>
        </w:rPr>
      </w:pPr>
    </w:p>
    <w:p w14:paraId="59CA5905" w14:textId="62DB925A" w:rsidR="00E4349E" w:rsidRPr="003D5407" w:rsidRDefault="00E4349E" w:rsidP="006F4D51">
      <w:pPr>
        <w:pStyle w:val="PargrafodaLista"/>
        <w:numPr>
          <w:ilvl w:val="2"/>
          <w:numId w:val="22"/>
        </w:numPr>
        <w:tabs>
          <w:tab w:val="left" w:pos="993"/>
          <w:tab w:val="left" w:pos="9639"/>
        </w:tabs>
        <w:ind w:left="0"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 xml:space="preserve">processo </w:t>
      </w:r>
      <w:r w:rsidRPr="003D5407">
        <w:rPr>
          <w:rFonts w:asciiTheme="minorHAnsi" w:hAnsiTheme="minorHAnsi"/>
        </w:rPr>
        <w:lastRenderedPageBreak/>
        <w:t>licitatório.</w:t>
      </w:r>
    </w:p>
    <w:p w14:paraId="1C8A78D0" w14:textId="77777777" w:rsidR="006A5404" w:rsidRPr="003D5407" w:rsidRDefault="006A5404" w:rsidP="006F4D51">
      <w:pPr>
        <w:tabs>
          <w:tab w:val="left" w:pos="1134"/>
          <w:tab w:val="left" w:pos="9639"/>
        </w:tabs>
        <w:ind w:right="687"/>
        <w:rPr>
          <w:rFonts w:asciiTheme="minorHAnsi" w:hAnsiTheme="minorHAnsi"/>
        </w:rPr>
      </w:pPr>
    </w:p>
    <w:p w14:paraId="42C60DFA" w14:textId="77777777" w:rsidR="00E4349E" w:rsidRPr="003D5407" w:rsidRDefault="00E4349E" w:rsidP="006F4D51">
      <w:pPr>
        <w:pStyle w:val="PargrafodaLista"/>
        <w:numPr>
          <w:ilvl w:val="1"/>
          <w:numId w:val="22"/>
        </w:numPr>
        <w:tabs>
          <w:tab w:val="left" w:pos="851"/>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6F4D51">
      <w:pPr>
        <w:pStyle w:val="Corpodetexto"/>
        <w:tabs>
          <w:tab w:val="left" w:pos="1134"/>
          <w:tab w:val="left" w:pos="9639"/>
        </w:tabs>
        <w:ind w:left="0" w:right="687"/>
        <w:jc w:val="left"/>
        <w:rPr>
          <w:rFonts w:asciiTheme="minorHAnsi" w:hAnsiTheme="minorHAnsi"/>
        </w:rPr>
      </w:pPr>
    </w:p>
    <w:p w14:paraId="20521D4B" w14:textId="77777777" w:rsidR="00941D9B" w:rsidRPr="003D5407" w:rsidRDefault="00C4237A" w:rsidP="006F4D51">
      <w:pPr>
        <w:pStyle w:val="Ttulo3"/>
        <w:numPr>
          <w:ilvl w:val="0"/>
          <w:numId w:val="22"/>
        </w:numPr>
        <w:tabs>
          <w:tab w:val="left" w:pos="567"/>
          <w:tab w:val="left" w:pos="1310"/>
          <w:tab w:val="left" w:pos="9639"/>
        </w:tabs>
        <w:ind w:left="0" w:right="687" w:firstLine="0"/>
        <w:jc w:val="both"/>
        <w:rPr>
          <w:rFonts w:asciiTheme="minorHAnsi" w:hAnsiTheme="minorHAnsi"/>
        </w:rPr>
      </w:pPr>
      <w:bookmarkStart w:id="16" w:name="_bookmark12"/>
      <w:bookmarkEnd w:id="16"/>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6F4D51">
      <w:pPr>
        <w:pStyle w:val="Corpodetexto"/>
        <w:tabs>
          <w:tab w:val="left" w:pos="1134"/>
          <w:tab w:val="left" w:pos="9639"/>
        </w:tabs>
        <w:ind w:left="0" w:right="687"/>
        <w:jc w:val="left"/>
        <w:rPr>
          <w:rFonts w:asciiTheme="minorHAnsi" w:hAnsiTheme="minorHAnsi"/>
          <w:b/>
        </w:rPr>
      </w:pPr>
    </w:p>
    <w:p w14:paraId="247DDF7D" w14:textId="50EA54D3" w:rsidR="00036376" w:rsidRPr="003D5407" w:rsidRDefault="00036376" w:rsidP="006F4D51">
      <w:pPr>
        <w:pStyle w:val="PargrafodaLista"/>
        <w:numPr>
          <w:ilvl w:val="1"/>
          <w:numId w:val="22"/>
        </w:numPr>
        <w:tabs>
          <w:tab w:val="left" w:pos="709"/>
          <w:tab w:val="left" w:pos="8789"/>
          <w:tab w:val="left" w:pos="9639"/>
        </w:tabs>
        <w:ind w:left="0"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6F4D51">
      <w:pPr>
        <w:pStyle w:val="PargrafodaLista"/>
        <w:tabs>
          <w:tab w:val="left" w:pos="709"/>
          <w:tab w:val="left" w:pos="8789"/>
          <w:tab w:val="left" w:pos="9639"/>
        </w:tabs>
        <w:ind w:left="0" w:right="176"/>
        <w:rPr>
          <w:rFonts w:asciiTheme="minorHAnsi" w:hAnsiTheme="minorHAnsi"/>
        </w:rPr>
      </w:pPr>
    </w:p>
    <w:p w14:paraId="0BF38C44" w14:textId="3C3D03C1" w:rsidR="00036376" w:rsidRDefault="00036376" w:rsidP="006F4D51">
      <w:pPr>
        <w:pStyle w:val="PargrafodaLista"/>
        <w:numPr>
          <w:ilvl w:val="2"/>
          <w:numId w:val="3"/>
        </w:numPr>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6F4D51">
      <w:pPr>
        <w:pStyle w:val="PargrafodaLista"/>
        <w:ind w:left="0" w:right="176"/>
        <w:rPr>
          <w:rFonts w:asciiTheme="minorHAnsi" w:hAnsiTheme="minorHAnsi"/>
        </w:rPr>
      </w:pPr>
    </w:p>
    <w:p w14:paraId="1958B59E" w14:textId="2A771CE7" w:rsidR="00036376" w:rsidRDefault="00036376" w:rsidP="006F4D51">
      <w:pPr>
        <w:pStyle w:val="PargrafodaLista"/>
        <w:numPr>
          <w:ilvl w:val="2"/>
          <w:numId w:val="3"/>
        </w:numPr>
        <w:tabs>
          <w:tab w:val="left" w:pos="567"/>
          <w:tab w:val="left" w:pos="3440"/>
          <w:tab w:val="left" w:pos="4500"/>
          <w:tab w:val="left" w:pos="7644"/>
          <w:tab w:val="left" w:pos="8789"/>
          <w:tab w:val="left" w:pos="9103"/>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6F4D51">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6F4D51">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1">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6F4D51">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6F4D51">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Bolsa Eletrônica de Compras do Estado de São Paulo (</w:t>
      </w:r>
      <w:hyperlink r:id="rId32"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14:paraId="2D0BA6A5" w14:textId="77777777" w:rsidR="00411554" w:rsidRPr="00411554" w:rsidRDefault="00411554" w:rsidP="006F4D51">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6F4D51">
      <w:pPr>
        <w:pStyle w:val="PargrafodaLista"/>
        <w:numPr>
          <w:ilvl w:val="2"/>
          <w:numId w:val="3"/>
        </w:numPr>
        <w:tabs>
          <w:tab w:val="left" w:pos="709"/>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6F4D51">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6F4D51">
      <w:pPr>
        <w:pStyle w:val="PargrafodaLista"/>
        <w:numPr>
          <w:ilvl w:val="2"/>
          <w:numId w:val="3"/>
        </w:numPr>
        <w:tabs>
          <w:tab w:val="left" w:pos="567"/>
          <w:tab w:val="left" w:pos="3439"/>
          <w:tab w:val="left" w:pos="3440"/>
          <w:tab w:val="left" w:pos="8789"/>
          <w:tab w:val="left" w:pos="9639"/>
        </w:tabs>
        <w:ind w:left="0" w:right="176" w:firstLine="0"/>
        <w:rPr>
          <w:rFonts w:asciiTheme="minorHAnsi" w:hAnsiTheme="minorHAnsi"/>
        </w:rPr>
      </w:pPr>
      <w:r w:rsidRPr="003D5407">
        <w:rPr>
          <w:rFonts w:asciiTheme="minorHAnsi" w:hAnsiTheme="minorHAnsi"/>
        </w:rPr>
        <w:t>Relação de Apenados do Tribunal de Contas da União (</w:t>
      </w:r>
      <w:hyperlink r:id="rId34"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14:paraId="057EEFE8" w14:textId="77777777" w:rsidR="00705F64" w:rsidRPr="003D5407" w:rsidRDefault="00705F64" w:rsidP="006F4D51">
      <w:pPr>
        <w:pStyle w:val="PargrafodaLista"/>
        <w:tabs>
          <w:tab w:val="left" w:pos="567"/>
          <w:tab w:val="left" w:pos="3439"/>
          <w:tab w:val="left" w:pos="3440"/>
          <w:tab w:val="left" w:pos="8789"/>
          <w:tab w:val="left" w:pos="9639"/>
        </w:tabs>
        <w:ind w:left="0" w:right="176"/>
        <w:rPr>
          <w:rFonts w:asciiTheme="minorHAnsi" w:hAnsiTheme="minorHAnsi"/>
        </w:rPr>
      </w:pPr>
    </w:p>
    <w:p w14:paraId="6E98CDC8" w14:textId="0C5507A9" w:rsidR="00036376" w:rsidRPr="003D5407" w:rsidRDefault="00036376" w:rsidP="006F4D51">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6F4D51">
      <w:pPr>
        <w:pStyle w:val="PargrafodaLista"/>
        <w:tabs>
          <w:tab w:val="left" w:pos="1134"/>
          <w:tab w:val="left" w:pos="1310"/>
          <w:tab w:val="left" w:pos="8789"/>
          <w:tab w:val="left" w:pos="9639"/>
        </w:tabs>
        <w:ind w:left="0" w:right="176"/>
        <w:rPr>
          <w:rFonts w:asciiTheme="minorHAnsi" w:hAnsiTheme="minorHAnsi"/>
        </w:rPr>
      </w:pPr>
    </w:p>
    <w:p w14:paraId="771B56F5" w14:textId="6E3003C3" w:rsidR="00036376" w:rsidRPr="003D5407" w:rsidRDefault="00036376" w:rsidP="006F4D51">
      <w:pPr>
        <w:pStyle w:val="PargrafodaLista"/>
        <w:numPr>
          <w:ilvl w:val="1"/>
          <w:numId w:val="22"/>
        </w:numPr>
        <w:tabs>
          <w:tab w:val="left" w:pos="709"/>
          <w:tab w:val="left" w:pos="1310"/>
          <w:tab w:val="left" w:pos="8789"/>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6F4D51">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6F4D51">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6F4D51">
      <w:pPr>
        <w:pStyle w:val="PargrafodaLista"/>
        <w:tabs>
          <w:tab w:val="left" w:pos="851"/>
          <w:tab w:val="left" w:pos="2020"/>
          <w:tab w:val="left" w:pos="2021"/>
          <w:tab w:val="left" w:pos="8789"/>
          <w:tab w:val="left" w:pos="9639"/>
        </w:tabs>
        <w:ind w:left="0" w:right="176"/>
        <w:rPr>
          <w:rFonts w:asciiTheme="minorHAnsi" w:hAnsiTheme="minorHAnsi"/>
        </w:rPr>
      </w:pPr>
    </w:p>
    <w:p w14:paraId="37D5DFF0" w14:textId="3F1B8F81" w:rsidR="00036376" w:rsidRPr="003D5407" w:rsidRDefault="00036376" w:rsidP="006F4D51">
      <w:pPr>
        <w:pStyle w:val="PargrafodaLista"/>
        <w:numPr>
          <w:ilvl w:val="2"/>
          <w:numId w:val="22"/>
        </w:numPr>
        <w:tabs>
          <w:tab w:val="left" w:pos="851"/>
          <w:tab w:val="left" w:pos="2020"/>
          <w:tab w:val="left" w:pos="2021"/>
          <w:tab w:val="left" w:pos="8789"/>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6F4D51">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6F4D51">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6F4D51">
      <w:pPr>
        <w:pStyle w:val="PargrafodaLista"/>
        <w:tabs>
          <w:tab w:val="left" w:pos="1134"/>
          <w:tab w:val="left" w:pos="2020"/>
          <w:tab w:val="left" w:pos="2021"/>
          <w:tab w:val="left" w:pos="9639"/>
        </w:tabs>
        <w:ind w:left="0" w:right="687"/>
        <w:rPr>
          <w:rFonts w:asciiTheme="minorHAnsi" w:hAnsiTheme="minorHAnsi"/>
        </w:rPr>
      </w:pPr>
    </w:p>
    <w:p w14:paraId="54C70B99" w14:textId="6347A738" w:rsidR="00036376" w:rsidRPr="003D5407" w:rsidRDefault="00036376" w:rsidP="006F4D51">
      <w:pPr>
        <w:pStyle w:val="PargrafodaLista"/>
        <w:numPr>
          <w:ilvl w:val="1"/>
          <w:numId w:val="22"/>
        </w:numPr>
        <w:tabs>
          <w:tab w:val="left" w:pos="709"/>
          <w:tab w:val="left" w:pos="1310"/>
          <w:tab w:val="left" w:pos="9639"/>
        </w:tabs>
        <w:ind w:left="0" w:right="687" w:firstLine="0"/>
        <w:rPr>
          <w:rFonts w:asciiTheme="minorHAnsi" w:hAnsiTheme="minorHAnsi"/>
        </w:rPr>
      </w:pPr>
      <w:r w:rsidRPr="003D5407">
        <w:rPr>
          <w:rFonts w:asciiTheme="minorHAnsi" w:hAnsiTheme="minorHAnsi"/>
        </w:rPr>
        <w:lastRenderedPageBreak/>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6F4D51">
      <w:pPr>
        <w:pStyle w:val="PargrafodaLista"/>
        <w:tabs>
          <w:tab w:val="left" w:pos="1134"/>
          <w:tab w:val="left" w:pos="1310"/>
          <w:tab w:val="left" w:pos="9639"/>
        </w:tabs>
        <w:ind w:left="0" w:right="687"/>
        <w:rPr>
          <w:rFonts w:asciiTheme="minorHAnsi" w:hAnsiTheme="minorHAnsi"/>
        </w:rPr>
      </w:pPr>
    </w:p>
    <w:p w14:paraId="7314D45B" w14:textId="3BF52AA2" w:rsidR="00036376" w:rsidRPr="003D5407" w:rsidRDefault="00036376" w:rsidP="006F4D51">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6F4D51">
      <w:pPr>
        <w:tabs>
          <w:tab w:val="left" w:pos="709"/>
          <w:tab w:val="left" w:pos="1310"/>
          <w:tab w:val="left" w:pos="9639"/>
        </w:tabs>
        <w:ind w:right="687"/>
        <w:rPr>
          <w:rFonts w:asciiTheme="minorHAnsi" w:hAnsiTheme="minorHAnsi"/>
        </w:rPr>
      </w:pPr>
    </w:p>
    <w:p w14:paraId="012396DB" w14:textId="290C9992" w:rsidR="00036376" w:rsidRPr="003D5407" w:rsidRDefault="00036376" w:rsidP="006F4D51">
      <w:pPr>
        <w:pStyle w:val="PargrafodaLista"/>
        <w:numPr>
          <w:ilvl w:val="1"/>
          <w:numId w:val="22"/>
        </w:numPr>
        <w:tabs>
          <w:tab w:val="left" w:pos="709"/>
          <w:tab w:val="left" w:pos="1310"/>
          <w:tab w:val="left" w:pos="9639"/>
        </w:tabs>
        <w:ind w:left="0"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6F4D51">
      <w:pPr>
        <w:tabs>
          <w:tab w:val="left" w:pos="1134"/>
          <w:tab w:val="left" w:pos="1310"/>
          <w:tab w:val="left" w:pos="9639"/>
        </w:tabs>
        <w:ind w:right="176"/>
        <w:rPr>
          <w:rFonts w:asciiTheme="minorHAnsi" w:hAnsiTheme="minorHAnsi"/>
        </w:rPr>
      </w:pPr>
    </w:p>
    <w:p w14:paraId="4D5F0355" w14:textId="4977F474" w:rsidR="00036376" w:rsidRPr="003D5407" w:rsidRDefault="00705F64" w:rsidP="006F4D51">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6F4D51">
      <w:pPr>
        <w:tabs>
          <w:tab w:val="left" w:pos="1134"/>
          <w:tab w:val="left" w:pos="2020"/>
          <w:tab w:val="left" w:pos="2021"/>
          <w:tab w:val="left" w:pos="9639"/>
        </w:tabs>
        <w:ind w:right="176"/>
        <w:rPr>
          <w:rFonts w:asciiTheme="minorHAnsi" w:hAnsiTheme="minorHAnsi"/>
        </w:rPr>
      </w:pPr>
    </w:p>
    <w:p w14:paraId="510FC16D" w14:textId="3676C6CD" w:rsidR="00036376" w:rsidRPr="003D5407" w:rsidRDefault="00705F64" w:rsidP="006F4D51">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6F4D51">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6F4D51">
      <w:pPr>
        <w:pStyle w:val="PargrafodaLista"/>
        <w:numPr>
          <w:ilvl w:val="2"/>
          <w:numId w:val="22"/>
        </w:numPr>
        <w:tabs>
          <w:tab w:val="left" w:pos="851"/>
          <w:tab w:val="left" w:pos="2020"/>
          <w:tab w:val="left" w:pos="2021"/>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6F4D51">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6F4D51">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6F4D51">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6F4D51">
      <w:pPr>
        <w:pStyle w:val="PargrafodaLista"/>
        <w:numPr>
          <w:ilvl w:val="2"/>
          <w:numId w:val="22"/>
        </w:numPr>
        <w:tabs>
          <w:tab w:val="left" w:pos="851"/>
          <w:tab w:val="left" w:pos="2021"/>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6F4D51">
      <w:pPr>
        <w:pStyle w:val="PargrafodaLista"/>
        <w:tabs>
          <w:tab w:val="left" w:pos="1134"/>
          <w:tab w:val="left" w:pos="2021"/>
          <w:tab w:val="left" w:pos="9639"/>
        </w:tabs>
        <w:ind w:left="0" w:right="687"/>
        <w:rPr>
          <w:rFonts w:asciiTheme="minorHAnsi" w:hAnsiTheme="minorHAnsi"/>
        </w:rPr>
      </w:pPr>
    </w:p>
    <w:p w14:paraId="16D49B6E" w14:textId="77777777" w:rsidR="001102AC" w:rsidRPr="003D5407" w:rsidRDefault="001102AC" w:rsidP="006F4D51">
      <w:pPr>
        <w:pStyle w:val="Ttulo3"/>
        <w:numPr>
          <w:ilvl w:val="0"/>
          <w:numId w:val="22"/>
        </w:numPr>
        <w:tabs>
          <w:tab w:val="left" w:pos="567"/>
          <w:tab w:val="left" w:pos="1310"/>
          <w:tab w:val="left" w:pos="9639"/>
        </w:tabs>
        <w:ind w:left="0"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6F4D51">
      <w:pPr>
        <w:pStyle w:val="Corpodetexto"/>
        <w:tabs>
          <w:tab w:val="left" w:pos="1134"/>
          <w:tab w:val="left" w:pos="9639"/>
        </w:tabs>
        <w:ind w:left="0" w:right="687"/>
        <w:jc w:val="left"/>
        <w:rPr>
          <w:rFonts w:asciiTheme="minorHAnsi" w:hAnsiTheme="minorHAnsi"/>
          <w:b/>
        </w:rPr>
      </w:pPr>
    </w:p>
    <w:p w14:paraId="53E8AB05" w14:textId="77777777" w:rsidR="001102AC" w:rsidRPr="003D5407" w:rsidRDefault="001102AC" w:rsidP="006F4D51">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5"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6F4D51">
      <w:pPr>
        <w:pStyle w:val="PargrafodaLista"/>
        <w:tabs>
          <w:tab w:val="left" w:pos="1134"/>
          <w:tab w:val="left" w:pos="1310"/>
          <w:tab w:val="left" w:pos="9356"/>
          <w:tab w:val="left" w:pos="9639"/>
        </w:tabs>
        <w:ind w:left="0" w:right="176"/>
        <w:rPr>
          <w:rFonts w:asciiTheme="minorHAnsi" w:hAnsiTheme="minorHAnsi"/>
        </w:rPr>
      </w:pPr>
    </w:p>
    <w:p w14:paraId="3240C51E" w14:textId="79ECE4EE" w:rsidR="001102AC" w:rsidRPr="003D5407" w:rsidRDefault="001102AC" w:rsidP="006F4D51">
      <w:pPr>
        <w:pStyle w:val="PargrafodaLista"/>
        <w:numPr>
          <w:ilvl w:val="1"/>
          <w:numId w:val="22"/>
        </w:numPr>
        <w:tabs>
          <w:tab w:val="left" w:pos="709"/>
          <w:tab w:val="left" w:pos="9356"/>
          <w:tab w:val="left" w:pos="9639"/>
        </w:tabs>
        <w:ind w:left="0"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2E28B5">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6F4D51">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6F4D51">
      <w:pPr>
        <w:pStyle w:val="PargrafodaLista"/>
        <w:numPr>
          <w:ilvl w:val="1"/>
          <w:numId w:val="22"/>
        </w:numPr>
        <w:tabs>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6F4D51">
      <w:pPr>
        <w:pStyle w:val="PargrafodaLista"/>
        <w:tabs>
          <w:tab w:val="left" w:pos="709"/>
          <w:tab w:val="left" w:pos="1310"/>
          <w:tab w:val="left" w:pos="9639"/>
        </w:tabs>
        <w:ind w:left="0" w:right="176"/>
        <w:rPr>
          <w:rFonts w:asciiTheme="minorHAnsi" w:hAnsiTheme="minorHAnsi"/>
        </w:rPr>
      </w:pPr>
    </w:p>
    <w:p w14:paraId="07F6D3D1" w14:textId="77777777" w:rsidR="001102AC" w:rsidRPr="003D5407" w:rsidRDefault="001102AC" w:rsidP="006F4D51">
      <w:pPr>
        <w:pStyle w:val="Ttulo3"/>
        <w:numPr>
          <w:ilvl w:val="1"/>
          <w:numId w:val="22"/>
        </w:numPr>
        <w:tabs>
          <w:tab w:val="left" w:pos="709"/>
          <w:tab w:val="left" w:pos="1310"/>
          <w:tab w:val="left" w:pos="9639"/>
        </w:tabs>
        <w:ind w:left="0" w:right="176" w:firstLine="0"/>
        <w:jc w:val="both"/>
        <w:rPr>
          <w:rFonts w:asciiTheme="minorHAnsi" w:hAnsiTheme="minorHAnsi"/>
        </w:rPr>
      </w:pPr>
      <w:r w:rsidRPr="003D5407">
        <w:rPr>
          <w:rFonts w:asciiTheme="minorHAnsi" w:hAnsiTheme="minorHAnsi"/>
        </w:rPr>
        <w:t>DECLARAÇÕES</w:t>
      </w:r>
    </w:p>
    <w:p w14:paraId="5723BA96" w14:textId="77777777" w:rsidR="001102AC" w:rsidRPr="00093423" w:rsidRDefault="001102AC" w:rsidP="006F4D51">
      <w:pPr>
        <w:tabs>
          <w:tab w:val="left" w:pos="851"/>
          <w:tab w:val="left" w:pos="1134"/>
          <w:tab w:val="left" w:pos="9639"/>
        </w:tabs>
        <w:ind w:right="176"/>
        <w:rPr>
          <w:rFonts w:asciiTheme="minorHAnsi" w:hAnsiTheme="minorHAnsi"/>
        </w:rPr>
      </w:pPr>
    </w:p>
    <w:p w14:paraId="18A44B91" w14:textId="77777777" w:rsidR="00C918BD" w:rsidRPr="00C918BD" w:rsidRDefault="00C918BD" w:rsidP="006F4D51">
      <w:pPr>
        <w:pStyle w:val="PargrafodaLista"/>
        <w:numPr>
          <w:ilvl w:val="2"/>
          <w:numId w:val="26"/>
        </w:numPr>
        <w:tabs>
          <w:tab w:val="left" w:pos="284"/>
          <w:tab w:val="left" w:pos="9923"/>
        </w:tabs>
        <w:spacing w:after="120"/>
        <w:ind w:left="0" w:right="34" w:firstLine="0"/>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6F4D51">
      <w:pPr>
        <w:pStyle w:val="PargrafodaLista"/>
        <w:numPr>
          <w:ilvl w:val="2"/>
          <w:numId w:val="26"/>
        </w:numPr>
        <w:tabs>
          <w:tab w:val="left" w:pos="426"/>
          <w:tab w:val="left" w:pos="9923"/>
        </w:tabs>
        <w:spacing w:after="120"/>
        <w:ind w:left="0" w:right="34"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6F4D51">
      <w:pPr>
        <w:pStyle w:val="PargrafodaLista"/>
        <w:numPr>
          <w:ilvl w:val="2"/>
          <w:numId w:val="25"/>
        </w:numPr>
        <w:tabs>
          <w:tab w:val="left" w:pos="851"/>
          <w:tab w:val="left" w:pos="1843"/>
          <w:tab w:val="left" w:pos="9923"/>
        </w:tabs>
        <w:spacing w:after="120"/>
        <w:ind w:left="0" w:right="34" w:firstLine="0"/>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6F4D51">
      <w:pPr>
        <w:pStyle w:val="PargrafodaLista"/>
        <w:numPr>
          <w:ilvl w:val="2"/>
          <w:numId w:val="25"/>
        </w:numPr>
        <w:tabs>
          <w:tab w:val="left" w:pos="426"/>
          <w:tab w:val="left" w:pos="9923"/>
        </w:tabs>
        <w:spacing w:after="120"/>
        <w:ind w:left="0"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6"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7"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6F4D51">
      <w:pPr>
        <w:pStyle w:val="PargrafodaLista"/>
        <w:numPr>
          <w:ilvl w:val="2"/>
          <w:numId w:val="25"/>
        </w:numPr>
        <w:tabs>
          <w:tab w:val="left" w:pos="993"/>
          <w:tab w:val="left" w:pos="9923"/>
        </w:tabs>
        <w:spacing w:after="120"/>
        <w:ind w:left="0" w:right="34" w:firstLine="0"/>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6F4D51">
      <w:pPr>
        <w:pStyle w:val="PargrafodaLista"/>
        <w:numPr>
          <w:ilvl w:val="2"/>
          <w:numId w:val="25"/>
        </w:numPr>
        <w:tabs>
          <w:tab w:val="left" w:pos="993"/>
          <w:tab w:val="left" w:pos="9923"/>
        </w:tabs>
        <w:spacing w:after="120"/>
        <w:ind w:left="0"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 xml:space="preserve">custos para </w:t>
      </w:r>
      <w:r w:rsidRPr="002829BA">
        <w:rPr>
          <w:rFonts w:asciiTheme="minorHAnsi" w:hAnsiTheme="minorHAnsi"/>
        </w:rPr>
        <w:lastRenderedPageBreak/>
        <w:t>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hyperlink r:id="rId38" w:anchor="%3A~%3Atext%3D%C2%A7%201%C2%BA%20Constar%C3%A1%20do%2Centrega%20das%20propostas">
        <w:r w:rsidRPr="002829BA">
          <w:rPr>
            <w:rFonts w:asciiTheme="minorHAnsi" w:hAnsiTheme="minorHAnsi"/>
            <w:b/>
            <w:color w:val="0000FF"/>
            <w:u w:val="thick" w:color="0000FF"/>
          </w:rPr>
          <w:t>§1º DO ART. 63 DA</w:t>
        </w:r>
      </w:hyperlink>
      <w:r w:rsidRPr="002829BA">
        <w:rPr>
          <w:rFonts w:asciiTheme="minorHAnsi" w:hAnsiTheme="minorHAnsi"/>
          <w:b/>
          <w:color w:val="0000FF"/>
          <w:spacing w:val="1"/>
        </w:rPr>
        <w:t xml:space="preserve"> </w:t>
      </w:r>
      <w:hyperlink r:id="rId39"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6F4D51">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6F4D51">
      <w:pPr>
        <w:pStyle w:val="PargrafodaLista"/>
        <w:numPr>
          <w:ilvl w:val="2"/>
          <w:numId w:val="25"/>
        </w:numPr>
        <w:tabs>
          <w:tab w:val="left" w:pos="993"/>
          <w:tab w:val="left" w:pos="1134"/>
          <w:tab w:val="left" w:pos="2021"/>
          <w:tab w:val="left" w:pos="9923"/>
        </w:tabs>
        <w:spacing w:after="120"/>
        <w:ind w:left="0"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40"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41"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6F4D51">
      <w:pPr>
        <w:pStyle w:val="PargrafodaLista"/>
        <w:numPr>
          <w:ilvl w:val="2"/>
          <w:numId w:val="25"/>
        </w:numPr>
        <w:tabs>
          <w:tab w:val="left" w:pos="993"/>
          <w:tab w:val="left" w:pos="1134"/>
          <w:tab w:val="left" w:pos="2021"/>
          <w:tab w:val="left" w:pos="9923"/>
        </w:tabs>
        <w:ind w:left="0"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6F4D51">
      <w:pPr>
        <w:pStyle w:val="PargrafodaLista"/>
        <w:tabs>
          <w:tab w:val="left" w:pos="993"/>
          <w:tab w:val="left" w:pos="1134"/>
          <w:tab w:val="left" w:pos="2021"/>
          <w:tab w:val="left" w:pos="9923"/>
        </w:tabs>
        <w:ind w:left="0" w:right="34"/>
        <w:rPr>
          <w:rFonts w:asciiTheme="minorHAnsi" w:hAnsiTheme="minorHAnsi"/>
          <w:bCs/>
        </w:rPr>
      </w:pPr>
    </w:p>
    <w:p w14:paraId="0826A2F9" w14:textId="77777777" w:rsidR="00C918BD" w:rsidRDefault="00C918BD" w:rsidP="006F4D51">
      <w:pPr>
        <w:pStyle w:val="PargrafodaLista"/>
        <w:numPr>
          <w:ilvl w:val="2"/>
          <w:numId w:val="25"/>
        </w:numPr>
        <w:tabs>
          <w:tab w:val="left" w:pos="993"/>
          <w:tab w:val="left" w:pos="1134"/>
          <w:tab w:val="left" w:pos="2021"/>
          <w:tab w:val="left" w:pos="9923"/>
        </w:tabs>
        <w:ind w:left="0"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6F4D51">
      <w:pPr>
        <w:pStyle w:val="PargrafodaLista"/>
        <w:ind w:left="0"/>
        <w:rPr>
          <w:rFonts w:asciiTheme="minorHAnsi" w:hAnsiTheme="minorHAnsi"/>
          <w:b/>
        </w:rPr>
      </w:pPr>
    </w:p>
    <w:p w14:paraId="3488D6CE" w14:textId="77777777" w:rsidR="00C918BD" w:rsidRPr="005A659C" w:rsidRDefault="00C918BD" w:rsidP="006F4D51">
      <w:pPr>
        <w:pStyle w:val="PargrafodaLista"/>
        <w:numPr>
          <w:ilvl w:val="2"/>
          <w:numId w:val="25"/>
        </w:numPr>
        <w:tabs>
          <w:tab w:val="left" w:pos="993"/>
          <w:tab w:val="left" w:pos="9923"/>
        </w:tabs>
        <w:spacing w:after="120"/>
        <w:ind w:left="0"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6F4D51">
      <w:pPr>
        <w:tabs>
          <w:tab w:val="left" w:pos="1134"/>
          <w:tab w:val="left" w:pos="2021"/>
          <w:tab w:val="left" w:pos="9639"/>
        </w:tabs>
        <w:ind w:right="687"/>
        <w:rPr>
          <w:rFonts w:asciiTheme="minorHAnsi" w:hAnsiTheme="minorHAnsi"/>
          <w:b/>
        </w:rPr>
      </w:pPr>
    </w:p>
    <w:p w14:paraId="0E03A656" w14:textId="7F18858B" w:rsidR="001102AC" w:rsidRPr="00C918BD" w:rsidRDefault="001102AC" w:rsidP="006F4D51">
      <w:pPr>
        <w:pStyle w:val="PargrafodaLista"/>
        <w:numPr>
          <w:ilvl w:val="1"/>
          <w:numId w:val="25"/>
        </w:numPr>
        <w:tabs>
          <w:tab w:val="left" w:pos="709"/>
          <w:tab w:val="left" w:pos="9639"/>
        </w:tabs>
        <w:ind w:left="0" w:right="687" w:firstLine="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6F4D51">
      <w:pPr>
        <w:pStyle w:val="PargrafodaLista"/>
        <w:tabs>
          <w:tab w:val="left" w:pos="709"/>
          <w:tab w:val="left" w:pos="9639"/>
        </w:tabs>
        <w:ind w:left="0" w:right="687"/>
        <w:rPr>
          <w:rFonts w:asciiTheme="minorHAnsi" w:hAnsiTheme="minorHAnsi"/>
          <w:u w:val="single"/>
        </w:rPr>
      </w:pPr>
    </w:p>
    <w:p w14:paraId="4BD87BE1" w14:textId="32FEFD4D" w:rsidR="001102AC" w:rsidRPr="00C918BD" w:rsidRDefault="001102AC" w:rsidP="006F4D51">
      <w:pPr>
        <w:pStyle w:val="PargrafodaLista"/>
        <w:numPr>
          <w:ilvl w:val="2"/>
          <w:numId w:val="28"/>
        </w:numPr>
        <w:tabs>
          <w:tab w:val="left" w:pos="426"/>
          <w:tab w:val="left" w:pos="9639"/>
        </w:tabs>
        <w:ind w:left="0"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08194DED" w14:textId="77777777"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20A407C8" w14:textId="77777777"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6F4D51">
      <w:pPr>
        <w:tabs>
          <w:tab w:val="left" w:pos="1134"/>
          <w:tab w:val="left" w:pos="1310"/>
          <w:tab w:val="left" w:pos="9639"/>
        </w:tabs>
        <w:ind w:right="176"/>
        <w:rPr>
          <w:rFonts w:asciiTheme="minorHAnsi" w:hAnsiTheme="minorHAnsi"/>
        </w:rPr>
      </w:pPr>
    </w:p>
    <w:p w14:paraId="47502880" w14:textId="77777777"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6F4D51">
      <w:pPr>
        <w:tabs>
          <w:tab w:val="left" w:pos="1134"/>
          <w:tab w:val="left" w:pos="1310"/>
          <w:tab w:val="left" w:pos="9639"/>
        </w:tabs>
        <w:ind w:right="176"/>
        <w:rPr>
          <w:rFonts w:asciiTheme="minorHAnsi" w:hAnsiTheme="minorHAnsi"/>
        </w:rPr>
      </w:pPr>
    </w:p>
    <w:p w14:paraId="38C07E29" w14:textId="77777777"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6F4D51">
      <w:pPr>
        <w:tabs>
          <w:tab w:val="left" w:pos="1134"/>
          <w:tab w:val="left" w:pos="1310"/>
          <w:tab w:val="left" w:pos="9639"/>
        </w:tabs>
        <w:ind w:right="176"/>
        <w:rPr>
          <w:rFonts w:asciiTheme="minorHAnsi" w:hAnsiTheme="minorHAnsi"/>
        </w:rPr>
      </w:pPr>
    </w:p>
    <w:p w14:paraId="6F0947B1" w14:textId="77777777"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6F4D51">
      <w:pPr>
        <w:tabs>
          <w:tab w:val="left" w:pos="851"/>
          <w:tab w:val="left" w:pos="1310"/>
          <w:tab w:val="left" w:pos="9639"/>
        </w:tabs>
        <w:ind w:right="176"/>
        <w:rPr>
          <w:rFonts w:asciiTheme="minorHAnsi" w:hAnsiTheme="minorHAnsi"/>
        </w:rPr>
      </w:pPr>
    </w:p>
    <w:p w14:paraId="0954AB14" w14:textId="77300368" w:rsidR="001102AC" w:rsidRPr="003D5407" w:rsidRDefault="001102AC" w:rsidP="006F4D51">
      <w:pPr>
        <w:pStyle w:val="PargrafodaLista"/>
        <w:numPr>
          <w:ilvl w:val="2"/>
          <w:numId w:val="28"/>
        </w:numPr>
        <w:tabs>
          <w:tab w:val="left" w:pos="851"/>
          <w:tab w:val="left" w:pos="1310"/>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6F4D51">
      <w:pPr>
        <w:pStyle w:val="Ttulo3"/>
        <w:tabs>
          <w:tab w:val="left" w:pos="1134"/>
          <w:tab w:val="left" w:pos="1310"/>
          <w:tab w:val="left" w:pos="9639"/>
        </w:tabs>
        <w:ind w:left="0" w:right="176"/>
        <w:jc w:val="both"/>
        <w:rPr>
          <w:rFonts w:asciiTheme="minorHAnsi" w:hAnsiTheme="minorHAnsi"/>
        </w:rPr>
      </w:pPr>
    </w:p>
    <w:p w14:paraId="4583B3D6" w14:textId="536F87F5" w:rsidR="001102AC" w:rsidRPr="003D5407" w:rsidRDefault="001102AC" w:rsidP="006F4D51">
      <w:pPr>
        <w:pStyle w:val="Ttulo3"/>
        <w:numPr>
          <w:ilvl w:val="1"/>
          <w:numId w:val="15"/>
        </w:numPr>
        <w:tabs>
          <w:tab w:val="left" w:pos="709"/>
          <w:tab w:val="left" w:pos="1310"/>
          <w:tab w:val="left" w:pos="9639"/>
        </w:tabs>
        <w:ind w:left="0" w:right="176" w:firstLine="0"/>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6F4D51">
      <w:pPr>
        <w:pStyle w:val="Ttulo3"/>
        <w:tabs>
          <w:tab w:val="left" w:pos="1134"/>
          <w:tab w:val="left" w:pos="1310"/>
          <w:tab w:val="left" w:pos="9639"/>
        </w:tabs>
        <w:ind w:left="0" w:right="176"/>
        <w:jc w:val="both"/>
        <w:rPr>
          <w:rFonts w:asciiTheme="minorHAnsi" w:hAnsiTheme="minorHAnsi"/>
        </w:rPr>
      </w:pPr>
    </w:p>
    <w:p w14:paraId="03C23A56"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6F4D51">
      <w:pPr>
        <w:pStyle w:val="PargrafodaLista"/>
        <w:tabs>
          <w:tab w:val="left" w:pos="1134"/>
          <w:tab w:val="left" w:pos="1310"/>
          <w:tab w:val="left" w:pos="9639"/>
        </w:tabs>
        <w:ind w:left="0" w:right="176"/>
        <w:rPr>
          <w:rFonts w:asciiTheme="minorHAnsi" w:hAnsiTheme="minorHAnsi"/>
          <w:b/>
        </w:rPr>
      </w:pPr>
    </w:p>
    <w:p w14:paraId="5EEF622B"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bookmarkStart w:id="17" w:name="_bookmark14"/>
      <w:bookmarkEnd w:id="17"/>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6F4D51">
      <w:pPr>
        <w:tabs>
          <w:tab w:val="left" w:pos="1134"/>
          <w:tab w:val="left" w:pos="1310"/>
          <w:tab w:val="left" w:pos="9639"/>
        </w:tabs>
        <w:ind w:right="176"/>
        <w:rPr>
          <w:rFonts w:asciiTheme="minorHAnsi" w:hAnsiTheme="minorHAnsi"/>
        </w:rPr>
      </w:pPr>
    </w:p>
    <w:p w14:paraId="33D5576B"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bookmarkStart w:id="18" w:name="_bookmark15"/>
      <w:bookmarkEnd w:id="18"/>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lastRenderedPageBreak/>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6F4D51">
      <w:pPr>
        <w:tabs>
          <w:tab w:val="left" w:pos="1134"/>
          <w:tab w:val="left" w:pos="1310"/>
          <w:tab w:val="left" w:pos="9639"/>
        </w:tabs>
        <w:ind w:right="176"/>
        <w:rPr>
          <w:rFonts w:asciiTheme="minorHAnsi" w:hAnsiTheme="minorHAnsi"/>
        </w:rPr>
      </w:pPr>
    </w:p>
    <w:p w14:paraId="56D82FDD"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bookmarkStart w:id="19" w:name="_bookmark16"/>
      <w:bookmarkEnd w:id="19"/>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6F4D51">
      <w:pPr>
        <w:tabs>
          <w:tab w:val="left" w:pos="851"/>
          <w:tab w:val="left" w:pos="1310"/>
          <w:tab w:val="left" w:pos="9639"/>
        </w:tabs>
        <w:ind w:right="176"/>
        <w:rPr>
          <w:rFonts w:asciiTheme="minorHAnsi" w:hAnsiTheme="minorHAnsi"/>
        </w:rPr>
      </w:pPr>
    </w:p>
    <w:p w14:paraId="2988D659" w14:textId="77777777" w:rsidR="001102AC" w:rsidRPr="003D5407" w:rsidRDefault="001102AC" w:rsidP="006F4D51">
      <w:pPr>
        <w:pStyle w:val="PargrafodaLista"/>
        <w:numPr>
          <w:ilvl w:val="2"/>
          <w:numId w:val="15"/>
        </w:numPr>
        <w:tabs>
          <w:tab w:val="left" w:pos="851"/>
          <w:tab w:val="left" w:pos="9639"/>
        </w:tabs>
        <w:ind w:left="0" w:right="176" w:firstLine="0"/>
        <w:rPr>
          <w:rFonts w:asciiTheme="minorHAnsi" w:hAnsiTheme="minorHAnsi"/>
        </w:rPr>
      </w:pPr>
      <w:bookmarkStart w:id="20" w:name="_bookmark17"/>
      <w:bookmarkEnd w:id="20"/>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6F4D51">
      <w:pPr>
        <w:tabs>
          <w:tab w:val="left" w:pos="1134"/>
          <w:tab w:val="left" w:pos="1310"/>
          <w:tab w:val="left" w:pos="9639"/>
        </w:tabs>
        <w:ind w:right="176"/>
        <w:rPr>
          <w:rFonts w:asciiTheme="minorHAnsi" w:hAnsiTheme="minorHAnsi"/>
        </w:rPr>
      </w:pPr>
    </w:p>
    <w:p w14:paraId="2369DC8E"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bookmarkStart w:id="21" w:name="_bookmark18"/>
      <w:bookmarkEnd w:id="21"/>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6F4D51">
      <w:pPr>
        <w:tabs>
          <w:tab w:val="left" w:pos="1134"/>
          <w:tab w:val="left" w:pos="1310"/>
          <w:tab w:val="left" w:pos="9639"/>
        </w:tabs>
        <w:ind w:right="176"/>
        <w:rPr>
          <w:rFonts w:asciiTheme="minorHAnsi" w:hAnsiTheme="minorHAnsi"/>
        </w:rPr>
      </w:pPr>
    </w:p>
    <w:p w14:paraId="1D8ED2D4" w14:textId="77777777" w:rsidR="001102AC" w:rsidRPr="003D5407" w:rsidRDefault="001102AC" w:rsidP="006F4D51">
      <w:pPr>
        <w:pStyle w:val="PargrafodaLista"/>
        <w:numPr>
          <w:ilvl w:val="2"/>
          <w:numId w:val="15"/>
        </w:numPr>
        <w:tabs>
          <w:tab w:val="left" w:pos="851"/>
          <w:tab w:val="left" w:pos="9639"/>
        </w:tabs>
        <w:ind w:left="0"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6F4D51">
      <w:pPr>
        <w:pStyle w:val="PargrafodaLista"/>
        <w:tabs>
          <w:tab w:val="left" w:pos="1134"/>
          <w:tab w:val="left" w:pos="1310"/>
          <w:tab w:val="left" w:pos="9639"/>
        </w:tabs>
        <w:ind w:left="0" w:right="176"/>
        <w:rPr>
          <w:rFonts w:asciiTheme="minorHAnsi" w:hAnsiTheme="minorHAnsi"/>
        </w:rPr>
      </w:pPr>
    </w:p>
    <w:p w14:paraId="6CEE87B5" w14:textId="77777777" w:rsidR="001102AC" w:rsidRPr="003D5407" w:rsidRDefault="001102AC" w:rsidP="006F4D51">
      <w:pPr>
        <w:pStyle w:val="Ttulo3"/>
        <w:numPr>
          <w:ilvl w:val="1"/>
          <w:numId w:val="15"/>
        </w:numPr>
        <w:tabs>
          <w:tab w:val="left" w:pos="709"/>
          <w:tab w:val="left" w:pos="1310"/>
          <w:tab w:val="left" w:pos="9923"/>
        </w:tabs>
        <w:ind w:left="0"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6F4D51">
      <w:pPr>
        <w:pStyle w:val="Ttulo3"/>
        <w:tabs>
          <w:tab w:val="left" w:pos="1134"/>
          <w:tab w:val="left" w:pos="1310"/>
          <w:tab w:val="left" w:pos="9923"/>
        </w:tabs>
        <w:ind w:left="0" w:right="176"/>
        <w:jc w:val="both"/>
        <w:rPr>
          <w:rFonts w:asciiTheme="minorHAnsi" w:hAnsiTheme="minorHAnsi"/>
          <w:b w:val="0"/>
        </w:rPr>
      </w:pPr>
    </w:p>
    <w:p w14:paraId="467BA46C"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409DC21E" w14:textId="77777777" w:rsidR="001102AC" w:rsidRPr="003D5407" w:rsidRDefault="001102AC" w:rsidP="006F4D51">
      <w:pPr>
        <w:pStyle w:val="PargrafodaLista"/>
        <w:numPr>
          <w:ilvl w:val="1"/>
          <w:numId w:val="15"/>
        </w:numPr>
        <w:tabs>
          <w:tab w:val="left" w:pos="709"/>
          <w:tab w:val="left" w:pos="9639"/>
        </w:tabs>
        <w:ind w:left="0"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6F4D51">
      <w:pPr>
        <w:tabs>
          <w:tab w:val="left" w:pos="1134"/>
          <w:tab w:val="left" w:pos="9639"/>
        </w:tabs>
        <w:ind w:right="176"/>
        <w:rPr>
          <w:rFonts w:asciiTheme="minorHAnsi" w:hAnsiTheme="minorHAnsi"/>
          <w:b/>
        </w:rPr>
      </w:pPr>
    </w:p>
    <w:p w14:paraId="72A97058" w14:textId="77777777" w:rsidR="001102AC" w:rsidRPr="003D5407" w:rsidRDefault="001102AC" w:rsidP="006F4D51">
      <w:pPr>
        <w:pStyle w:val="PargrafodaLista"/>
        <w:numPr>
          <w:ilvl w:val="2"/>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2"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6F4D51">
      <w:pPr>
        <w:tabs>
          <w:tab w:val="left" w:pos="1134"/>
          <w:tab w:val="left" w:pos="1310"/>
          <w:tab w:val="left" w:pos="9639"/>
        </w:tabs>
        <w:ind w:right="176"/>
        <w:rPr>
          <w:rFonts w:asciiTheme="minorHAnsi" w:hAnsiTheme="minorHAnsi"/>
        </w:rPr>
      </w:pPr>
    </w:p>
    <w:p w14:paraId="01147BEA" w14:textId="77777777" w:rsidR="001102AC" w:rsidRPr="003D5407" w:rsidRDefault="001102AC" w:rsidP="006F4D51">
      <w:pPr>
        <w:pStyle w:val="PargrafodaLista"/>
        <w:numPr>
          <w:ilvl w:val="1"/>
          <w:numId w:val="15"/>
        </w:numPr>
        <w:tabs>
          <w:tab w:val="left" w:pos="709"/>
          <w:tab w:val="left" w:pos="851"/>
          <w:tab w:val="left" w:pos="9639"/>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6F4D51">
      <w:pPr>
        <w:pStyle w:val="PargrafodaLista"/>
        <w:tabs>
          <w:tab w:val="left" w:pos="709"/>
          <w:tab w:val="left" w:pos="1310"/>
          <w:tab w:val="left" w:pos="9639"/>
        </w:tabs>
        <w:ind w:left="0" w:right="176"/>
        <w:rPr>
          <w:rFonts w:asciiTheme="minorHAnsi" w:hAnsiTheme="minorHAnsi"/>
        </w:rPr>
      </w:pPr>
    </w:p>
    <w:p w14:paraId="4E97D7AD" w14:textId="4E63F7C9" w:rsidR="001102AC" w:rsidRDefault="001102AC" w:rsidP="006F4D51">
      <w:pPr>
        <w:pStyle w:val="PargrafodaLista"/>
        <w:numPr>
          <w:ilvl w:val="1"/>
          <w:numId w:val="15"/>
        </w:numPr>
        <w:tabs>
          <w:tab w:val="left" w:pos="851"/>
          <w:tab w:val="left" w:pos="1310"/>
          <w:tab w:val="left" w:pos="9639"/>
        </w:tabs>
        <w:ind w:left="0"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6F4D51">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6F4D51">
      <w:pPr>
        <w:pStyle w:val="Ttulo3"/>
        <w:numPr>
          <w:ilvl w:val="0"/>
          <w:numId w:val="14"/>
        </w:numPr>
        <w:tabs>
          <w:tab w:val="left" w:pos="709"/>
          <w:tab w:val="left" w:pos="9639"/>
        </w:tabs>
        <w:spacing w:before="94"/>
        <w:ind w:left="0" w:right="176" w:firstLine="0"/>
        <w:jc w:val="both"/>
        <w:rPr>
          <w:rFonts w:asciiTheme="minorHAnsi" w:hAnsiTheme="minorHAnsi"/>
        </w:rPr>
      </w:pPr>
      <w:bookmarkStart w:id="22" w:name="_bookmark19"/>
      <w:bookmarkEnd w:id="22"/>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6F4D51">
      <w:pPr>
        <w:pStyle w:val="Corpodetexto"/>
        <w:tabs>
          <w:tab w:val="left" w:pos="1134"/>
          <w:tab w:val="left" w:pos="9639"/>
        </w:tabs>
        <w:ind w:left="0" w:right="176"/>
        <w:jc w:val="left"/>
        <w:rPr>
          <w:rFonts w:asciiTheme="minorHAnsi" w:hAnsiTheme="minorHAnsi"/>
          <w:b/>
        </w:rPr>
      </w:pPr>
    </w:p>
    <w:p w14:paraId="35373524" w14:textId="77777777" w:rsidR="001102AC" w:rsidRPr="003D5407" w:rsidRDefault="001102AC" w:rsidP="006F4D51">
      <w:pPr>
        <w:pStyle w:val="PargrafodaLista"/>
        <w:numPr>
          <w:ilvl w:val="1"/>
          <w:numId w:val="14"/>
        </w:numPr>
        <w:tabs>
          <w:tab w:val="left" w:pos="851"/>
          <w:tab w:val="left" w:pos="1310"/>
          <w:tab w:val="left" w:pos="9639"/>
        </w:tabs>
        <w:ind w:left="0" w:right="176" w:firstLine="0"/>
        <w:rPr>
          <w:rFonts w:asciiTheme="minorHAnsi" w:hAnsiTheme="minorHAnsi"/>
        </w:rPr>
      </w:pPr>
      <w:bookmarkStart w:id="23" w:name="_bookmark20"/>
      <w:bookmarkEnd w:id="23"/>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3C41A340" w14:textId="77777777" w:rsidR="001102AC" w:rsidRPr="003D5407" w:rsidRDefault="001102AC" w:rsidP="006F4D51">
      <w:pPr>
        <w:pStyle w:val="PargrafodaLista"/>
        <w:numPr>
          <w:ilvl w:val="2"/>
          <w:numId w:val="14"/>
        </w:numPr>
        <w:tabs>
          <w:tab w:val="left" w:pos="993"/>
          <w:tab w:val="left" w:pos="2021"/>
          <w:tab w:val="left" w:pos="9639"/>
        </w:tabs>
        <w:ind w:left="0"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6F4D51">
      <w:pPr>
        <w:pStyle w:val="PargrafodaLista"/>
        <w:tabs>
          <w:tab w:val="left" w:pos="1134"/>
          <w:tab w:val="left" w:pos="2021"/>
          <w:tab w:val="left" w:pos="9639"/>
        </w:tabs>
        <w:ind w:left="0" w:right="176"/>
        <w:rPr>
          <w:rFonts w:asciiTheme="minorHAnsi" w:hAnsiTheme="minorHAnsi"/>
        </w:rPr>
      </w:pPr>
    </w:p>
    <w:p w14:paraId="270BA0FB" w14:textId="77777777" w:rsidR="001102AC" w:rsidRPr="003D5407" w:rsidRDefault="001102AC" w:rsidP="006F4D51">
      <w:pPr>
        <w:pStyle w:val="PargrafodaLista"/>
        <w:numPr>
          <w:ilvl w:val="2"/>
          <w:numId w:val="14"/>
        </w:numPr>
        <w:tabs>
          <w:tab w:val="left" w:pos="993"/>
          <w:tab w:val="left" w:pos="2021"/>
          <w:tab w:val="left" w:pos="9639"/>
        </w:tabs>
        <w:ind w:left="0"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6F4D51">
      <w:pPr>
        <w:tabs>
          <w:tab w:val="left" w:pos="993"/>
          <w:tab w:val="left" w:pos="2021"/>
          <w:tab w:val="left" w:pos="9639"/>
        </w:tabs>
        <w:ind w:right="686"/>
        <w:rPr>
          <w:rFonts w:asciiTheme="minorHAnsi" w:hAnsiTheme="minorHAnsi"/>
        </w:rPr>
      </w:pPr>
    </w:p>
    <w:p w14:paraId="13CCBB34" w14:textId="77777777" w:rsidR="001102AC" w:rsidRPr="003D5407" w:rsidRDefault="001102AC" w:rsidP="006F4D51">
      <w:pPr>
        <w:pStyle w:val="PargrafodaLista"/>
        <w:numPr>
          <w:ilvl w:val="1"/>
          <w:numId w:val="14"/>
        </w:numPr>
        <w:tabs>
          <w:tab w:val="left" w:pos="851"/>
          <w:tab w:val="left" w:pos="1310"/>
          <w:tab w:val="left" w:pos="9639"/>
        </w:tabs>
        <w:ind w:left="0" w:right="176" w:firstLine="0"/>
        <w:rPr>
          <w:rFonts w:asciiTheme="minorHAnsi" w:hAnsiTheme="minorHAnsi"/>
        </w:rPr>
      </w:pPr>
      <w:r w:rsidRPr="003D5407">
        <w:rPr>
          <w:rFonts w:asciiTheme="minorHAnsi" w:hAnsiTheme="minorHAnsi"/>
        </w:rPr>
        <w:lastRenderedPageBreak/>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6F4D51">
      <w:pPr>
        <w:pStyle w:val="PargrafodaLista"/>
        <w:tabs>
          <w:tab w:val="left" w:pos="851"/>
          <w:tab w:val="left" w:pos="1310"/>
          <w:tab w:val="left" w:pos="9639"/>
        </w:tabs>
        <w:ind w:left="0" w:right="686"/>
        <w:rPr>
          <w:rFonts w:asciiTheme="minorHAnsi" w:hAnsiTheme="minorHAnsi"/>
        </w:rPr>
      </w:pPr>
    </w:p>
    <w:p w14:paraId="35F41F75" w14:textId="77777777" w:rsidR="001102AC" w:rsidRPr="003D5407" w:rsidRDefault="001102AC" w:rsidP="006F4D51">
      <w:pPr>
        <w:pStyle w:val="PargrafodaLista"/>
        <w:numPr>
          <w:ilvl w:val="1"/>
          <w:numId w:val="14"/>
        </w:numPr>
        <w:tabs>
          <w:tab w:val="left" w:pos="851"/>
          <w:tab w:val="left" w:pos="1310"/>
          <w:tab w:val="left" w:pos="9639"/>
        </w:tabs>
        <w:ind w:left="0"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6F4D51">
      <w:pPr>
        <w:tabs>
          <w:tab w:val="left" w:pos="851"/>
          <w:tab w:val="left" w:pos="1310"/>
          <w:tab w:val="left" w:pos="9639"/>
        </w:tabs>
        <w:ind w:right="686"/>
        <w:rPr>
          <w:rFonts w:asciiTheme="minorHAnsi" w:hAnsiTheme="minorHAnsi"/>
        </w:rPr>
      </w:pPr>
    </w:p>
    <w:p w14:paraId="2C11A2C0" w14:textId="77777777" w:rsidR="001102AC" w:rsidRPr="003D5407" w:rsidRDefault="001102AC" w:rsidP="006F4D51">
      <w:pPr>
        <w:pStyle w:val="PargrafodaLista"/>
        <w:numPr>
          <w:ilvl w:val="1"/>
          <w:numId w:val="14"/>
        </w:numPr>
        <w:tabs>
          <w:tab w:val="left" w:pos="851"/>
          <w:tab w:val="left" w:pos="1310"/>
          <w:tab w:val="left" w:pos="9639"/>
        </w:tabs>
        <w:ind w:left="0"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6F4D51">
      <w:pPr>
        <w:tabs>
          <w:tab w:val="left" w:pos="851"/>
          <w:tab w:val="left" w:pos="1310"/>
          <w:tab w:val="left" w:pos="9639"/>
        </w:tabs>
        <w:ind w:right="686"/>
        <w:rPr>
          <w:rFonts w:asciiTheme="minorHAnsi" w:hAnsiTheme="minorHAnsi"/>
        </w:rPr>
      </w:pPr>
    </w:p>
    <w:p w14:paraId="23096AA2" w14:textId="77777777" w:rsidR="001102AC" w:rsidRPr="003D5407" w:rsidRDefault="001102AC" w:rsidP="006F4D51">
      <w:pPr>
        <w:pStyle w:val="PargrafodaLista"/>
        <w:numPr>
          <w:ilvl w:val="1"/>
          <w:numId w:val="14"/>
        </w:numPr>
        <w:tabs>
          <w:tab w:val="left" w:pos="851"/>
          <w:tab w:val="left" w:pos="1310"/>
          <w:tab w:val="left" w:pos="9639"/>
        </w:tabs>
        <w:ind w:left="0"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6F4D51">
      <w:pPr>
        <w:pStyle w:val="Corpodetexto"/>
        <w:tabs>
          <w:tab w:val="left" w:pos="1134"/>
          <w:tab w:val="left" w:pos="9639"/>
        </w:tabs>
        <w:spacing w:before="120" w:after="120"/>
        <w:ind w:left="0" w:right="686"/>
        <w:jc w:val="left"/>
        <w:rPr>
          <w:rFonts w:asciiTheme="minorHAnsi" w:hAnsiTheme="minorHAnsi"/>
        </w:rPr>
      </w:pPr>
    </w:p>
    <w:p w14:paraId="038C0EB0" w14:textId="77777777" w:rsidR="001102AC" w:rsidRPr="003D5407" w:rsidRDefault="001102AC" w:rsidP="006F4D51">
      <w:pPr>
        <w:pStyle w:val="Ttulo3"/>
        <w:numPr>
          <w:ilvl w:val="0"/>
          <w:numId w:val="14"/>
        </w:numPr>
        <w:tabs>
          <w:tab w:val="left" w:pos="709"/>
          <w:tab w:val="left" w:pos="1310"/>
          <w:tab w:val="left" w:pos="9639"/>
        </w:tabs>
        <w:ind w:left="0"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6F4D51">
      <w:pPr>
        <w:pStyle w:val="Corpodetexto"/>
        <w:tabs>
          <w:tab w:val="left" w:pos="1134"/>
          <w:tab w:val="left" w:pos="9639"/>
        </w:tabs>
        <w:ind w:left="0" w:right="687"/>
        <w:jc w:val="left"/>
        <w:rPr>
          <w:rFonts w:asciiTheme="minorHAnsi" w:hAnsiTheme="minorHAnsi"/>
          <w:b/>
        </w:rPr>
      </w:pPr>
    </w:p>
    <w:p w14:paraId="657C240B" w14:textId="77777777" w:rsidR="001102AC" w:rsidRPr="003D5407" w:rsidRDefault="001102AC" w:rsidP="006F4D51">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6F4D51">
      <w:pPr>
        <w:pStyle w:val="PargrafodaLista"/>
        <w:tabs>
          <w:tab w:val="left" w:pos="851"/>
          <w:tab w:val="left" w:pos="1310"/>
          <w:tab w:val="left" w:pos="9639"/>
        </w:tabs>
        <w:ind w:left="0" w:right="686"/>
        <w:rPr>
          <w:rFonts w:asciiTheme="minorHAnsi" w:hAnsiTheme="minorHAnsi"/>
        </w:rPr>
      </w:pPr>
    </w:p>
    <w:p w14:paraId="51A57464" w14:textId="057C6BF1" w:rsidR="00EF544A" w:rsidRDefault="001102AC" w:rsidP="006F4D51">
      <w:pPr>
        <w:pStyle w:val="PargrafodaLista"/>
        <w:numPr>
          <w:ilvl w:val="1"/>
          <w:numId w:val="9"/>
        </w:numPr>
        <w:tabs>
          <w:tab w:val="left" w:pos="851"/>
          <w:tab w:val="left" w:pos="1310"/>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bookmarkStart w:id="24" w:name="_bookmark21"/>
      <w:bookmarkEnd w:id="24"/>
    </w:p>
    <w:p w14:paraId="37A1A3AF" w14:textId="77777777" w:rsidR="00246579" w:rsidRPr="00246579" w:rsidRDefault="00246579" w:rsidP="006F4D51">
      <w:pPr>
        <w:pStyle w:val="PargrafodaLista"/>
        <w:ind w:left="0"/>
        <w:rPr>
          <w:rFonts w:asciiTheme="minorHAnsi" w:hAnsiTheme="minorHAnsi"/>
        </w:rPr>
      </w:pPr>
    </w:p>
    <w:p w14:paraId="1145A397" w14:textId="77777777" w:rsidR="00246579" w:rsidRPr="00246579" w:rsidRDefault="00246579" w:rsidP="006F4D51">
      <w:pPr>
        <w:pStyle w:val="PargrafodaLista"/>
        <w:tabs>
          <w:tab w:val="left" w:pos="851"/>
          <w:tab w:val="left" w:pos="1310"/>
          <w:tab w:val="left" w:pos="9639"/>
        </w:tabs>
        <w:ind w:left="0" w:right="686"/>
        <w:rPr>
          <w:rFonts w:asciiTheme="minorHAnsi" w:hAnsiTheme="minorHAnsi"/>
        </w:rPr>
      </w:pPr>
    </w:p>
    <w:p w14:paraId="77562FFE" w14:textId="77777777" w:rsidR="001102AC" w:rsidRPr="003D5407" w:rsidRDefault="001102AC" w:rsidP="006F4D51">
      <w:pPr>
        <w:pStyle w:val="Ttulo3"/>
        <w:numPr>
          <w:ilvl w:val="0"/>
          <w:numId w:val="9"/>
        </w:numPr>
        <w:tabs>
          <w:tab w:val="left" w:pos="709"/>
          <w:tab w:val="left" w:pos="1309"/>
          <w:tab w:val="left" w:pos="1310"/>
          <w:tab w:val="left" w:pos="9639"/>
        </w:tabs>
        <w:spacing w:before="94"/>
        <w:ind w:left="0"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19A5CC82" w14:textId="2AD8D826" w:rsidR="00247090" w:rsidRPr="000D3C45" w:rsidRDefault="00093423" w:rsidP="006F4D51">
      <w:pPr>
        <w:pStyle w:val="NormalWeb"/>
        <w:jc w:val="both"/>
        <w:rPr>
          <w:rFonts w:asciiTheme="minorHAnsi" w:hAnsiTheme="minorHAnsi"/>
          <w:sz w:val="22"/>
          <w:szCs w:val="22"/>
        </w:rPr>
      </w:pPr>
      <w:bookmarkStart w:id="25" w:name="_Hlk190357112"/>
      <w:r w:rsidRPr="00093423">
        <w:rPr>
          <w:rFonts w:asciiTheme="minorHAnsi" w:hAnsiTheme="minorHAnsi"/>
          <w:b/>
          <w:bCs/>
          <w:sz w:val="22"/>
          <w:szCs w:val="22"/>
        </w:rPr>
        <w:t>12.1.</w:t>
      </w:r>
      <w:r>
        <w:rPr>
          <w:rFonts w:asciiTheme="minorHAnsi" w:hAnsiTheme="minorHAnsi"/>
          <w:sz w:val="22"/>
          <w:szCs w:val="22"/>
        </w:rPr>
        <w:t xml:space="preserve"> </w:t>
      </w:r>
      <w:r w:rsidR="00247090" w:rsidRPr="000D3C45">
        <w:rPr>
          <w:rFonts w:asciiTheme="minorHAnsi" w:hAnsiTheme="minorHAnsi"/>
          <w:sz w:val="22"/>
          <w:szCs w:val="22"/>
        </w:rPr>
        <w:t>Comete infração administrativa, nos termos da lei, o licitante que, com dolo ou culpa:</w:t>
      </w:r>
      <w:bookmarkEnd w:id="25"/>
    </w:p>
    <w:p w14:paraId="08A35D07" w14:textId="77777777" w:rsidR="00247090" w:rsidRPr="000D3C45" w:rsidRDefault="00247090" w:rsidP="006F4D51">
      <w:pPr>
        <w:pStyle w:val="NormalWeb"/>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E347D70" w14:textId="77777777" w:rsidR="00247090" w:rsidRPr="000D3C45" w:rsidRDefault="00247090" w:rsidP="006F4D51">
      <w:pPr>
        <w:pStyle w:val="NormalWeb"/>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p>
    <w:p w14:paraId="7529879E"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6F4D51">
      <w:pPr>
        <w:pStyle w:val="NormalWeb"/>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6F4D51">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6F4D51">
      <w:pPr>
        <w:pStyle w:val="NormalWeb"/>
        <w:shd w:val="clear" w:color="auto" w:fill="FFFFFF" w:themeFill="background1"/>
        <w:spacing w:before="0" w:beforeAutospacing="0" w:after="0" w:afterAutospacing="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6F4D51">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6F4D51">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6F4D51">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(dez</w:t>
      </w:r>
      <w:r>
        <w:rPr>
          <w:rFonts w:asciiTheme="minorHAnsi" w:hAnsiTheme="minorHAnsi"/>
          <w:sz w:val="22"/>
          <w:szCs w:val="22"/>
        </w:rPr>
        <w:t xml:space="preserve">) </w:t>
      </w:r>
      <w:r w:rsidRPr="000D3C45">
        <w:rPr>
          <w:rFonts w:asciiTheme="minorHAnsi" w:hAnsiTheme="minorHAnsi"/>
          <w:sz w:val="22"/>
          <w:szCs w:val="22"/>
        </w:rPr>
        <w:t xml:space="preserve"> dias, quando será configurada inexecução total ou parcial.</w:t>
      </w:r>
    </w:p>
    <w:p w14:paraId="18635962"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lastRenderedPageBreak/>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55D5C4DE" w:rsidR="001102AC" w:rsidRPr="00246579" w:rsidRDefault="00247090" w:rsidP="006F4D51">
      <w:pPr>
        <w:pStyle w:val="NormalWeb"/>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6F4D51">
      <w:pPr>
        <w:pStyle w:val="Ttulo3"/>
        <w:numPr>
          <w:ilvl w:val="0"/>
          <w:numId w:val="9"/>
        </w:numPr>
        <w:tabs>
          <w:tab w:val="left" w:pos="709"/>
          <w:tab w:val="left" w:pos="1134"/>
          <w:tab w:val="left" w:pos="9639"/>
        </w:tabs>
        <w:spacing w:before="94"/>
        <w:ind w:left="0" w:right="687" w:firstLine="0"/>
        <w:jc w:val="left"/>
        <w:rPr>
          <w:rFonts w:asciiTheme="minorHAnsi" w:hAnsiTheme="minorHAnsi"/>
        </w:rPr>
      </w:pPr>
      <w:bookmarkStart w:id="27" w:name="_bookmark30"/>
      <w:bookmarkEnd w:id="27"/>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6F4D51">
      <w:pPr>
        <w:pStyle w:val="Corpodetexto"/>
        <w:tabs>
          <w:tab w:val="left" w:pos="1134"/>
          <w:tab w:val="left" w:pos="9639"/>
        </w:tabs>
        <w:ind w:left="0" w:right="687"/>
        <w:jc w:val="left"/>
        <w:rPr>
          <w:rFonts w:asciiTheme="minorHAnsi" w:hAnsiTheme="minorHAnsi"/>
          <w:b/>
        </w:rPr>
      </w:pPr>
    </w:p>
    <w:p w14:paraId="13DAA62B" w14:textId="77777777" w:rsidR="001102AC" w:rsidRPr="003D5407" w:rsidRDefault="001102AC" w:rsidP="006F4D51">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3">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29DC484B" w14:textId="77777777" w:rsidR="001102AC" w:rsidRPr="003D5407" w:rsidRDefault="001102AC" w:rsidP="006F4D51">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6F4D51">
      <w:pPr>
        <w:tabs>
          <w:tab w:val="left" w:pos="1134"/>
          <w:tab w:val="left" w:pos="1310"/>
          <w:tab w:val="left" w:pos="9639"/>
        </w:tabs>
        <w:ind w:right="176"/>
        <w:rPr>
          <w:rFonts w:asciiTheme="minorHAnsi" w:hAnsiTheme="minorHAnsi"/>
        </w:rPr>
      </w:pPr>
    </w:p>
    <w:p w14:paraId="3AD5FD81" w14:textId="77777777" w:rsidR="001102AC" w:rsidRPr="003D5407" w:rsidRDefault="001102AC" w:rsidP="006F4D51">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6F4D51">
      <w:pPr>
        <w:tabs>
          <w:tab w:val="left" w:pos="1134"/>
          <w:tab w:val="left" w:pos="1310"/>
          <w:tab w:val="left" w:pos="9639"/>
        </w:tabs>
        <w:ind w:right="176"/>
        <w:rPr>
          <w:rFonts w:asciiTheme="minorHAnsi" w:hAnsiTheme="minorHAnsi"/>
        </w:rPr>
      </w:pPr>
    </w:p>
    <w:p w14:paraId="2D25E0D1" w14:textId="77777777" w:rsidR="001102AC" w:rsidRPr="003D5407" w:rsidRDefault="001102AC" w:rsidP="006F4D51">
      <w:pPr>
        <w:pStyle w:val="PargrafodaLista"/>
        <w:numPr>
          <w:ilvl w:val="1"/>
          <w:numId w:val="9"/>
        </w:numPr>
        <w:tabs>
          <w:tab w:val="left" w:pos="851"/>
          <w:tab w:val="left" w:pos="1310"/>
          <w:tab w:val="left" w:pos="9639"/>
        </w:tabs>
        <w:ind w:left="0"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6F4D51">
      <w:pPr>
        <w:tabs>
          <w:tab w:val="left" w:pos="851"/>
          <w:tab w:val="left" w:pos="1310"/>
          <w:tab w:val="left" w:pos="9639"/>
        </w:tabs>
        <w:ind w:right="176"/>
        <w:rPr>
          <w:rFonts w:asciiTheme="minorHAnsi" w:hAnsiTheme="minorHAnsi"/>
        </w:rPr>
      </w:pPr>
    </w:p>
    <w:p w14:paraId="44B32585" w14:textId="04EE6C31" w:rsidR="00AD0CBD" w:rsidRDefault="001102AC" w:rsidP="006F4D51">
      <w:pPr>
        <w:pStyle w:val="PargrafodaLista"/>
        <w:numPr>
          <w:ilvl w:val="2"/>
          <w:numId w:val="9"/>
        </w:numPr>
        <w:tabs>
          <w:tab w:val="left" w:pos="993"/>
          <w:tab w:val="left" w:pos="1310"/>
          <w:tab w:val="left" w:pos="9639"/>
        </w:tabs>
        <w:ind w:left="0"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bookmarkStart w:id="28" w:name="_Hlk161319915"/>
    </w:p>
    <w:p w14:paraId="49B94AB9" w14:textId="77777777" w:rsidR="00246579" w:rsidRPr="00246579" w:rsidRDefault="00246579" w:rsidP="006F4D51">
      <w:pPr>
        <w:pStyle w:val="PargrafodaLista"/>
        <w:tabs>
          <w:tab w:val="left" w:pos="993"/>
          <w:tab w:val="left" w:pos="1310"/>
          <w:tab w:val="left" w:pos="9639"/>
        </w:tabs>
        <w:ind w:left="0" w:right="176"/>
        <w:rPr>
          <w:rFonts w:asciiTheme="minorHAnsi" w:hAnsiTheme="minorHAnsi"/>
        </w:rPr>
      </w:pPr>
    </w:p>
    <w:p w14:paraId="5B8DC8A4" w14:textId="77777777" w:rsidR="001102AC" w:rsidRPr="003D5407" w:rsidRDefault="001102AC" w:rsidP="006F4D51">
      <w:pPr>
        <w:pStyle w:val="Ttulo3"/>
        <w:numPr>
          <w:ilvl w:val="0"/>
          <w:numId w:val="9"/>
        </w:numPr>
        <w:tabs>
          <w:tab w:val="left" w:pos="567"/>
          <w:tab w:val="left" w:pos="709"/>
          <w:tab w:val="left" w:pos="9639"/>
        </w:tabs>
        <w:ind w:left="0" w:right="687" w:firstLine="0"/>
        <w:jc w:val="left"/>
        <w:rPr>
          <w:rFonts w:asciiTheme="minorHAnsi" w:hAnsiTheme="minorHAnsi"/>
        </w:rPr>
      </w:pPr>
      <w:bookmarkStart w:id="29" w:name="_bookmark31"/>
      <w:bookmarkEnd w:id="2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6F4D51">
      <w:pPr>
        <w:pStyle w:val="Ttulo3"/>
        <w:tabs>
          <w:tab w:val="left" w:pos="1134"/>
          <w:tab w:val="left" w:pos="1309"/>
          <w:tab w:val="left" w:pos="1310"/>
          <w:tab w:val="left" w:pos="9639"/>
        </w:tabs>
        <w:ind w:left="0" w:right="687"/>
        <w:jc w:val="left"/>
        <w:rPr>
          <w:rFonts w:asciiTheme="minorHAnsi" w:hAnsiTheme="minorHAnsi"/>
        </w:rPr>
      </w:pPr>
    </w:p>
    <w:p w14:paraId="4C2583D2" w14:textId="77777777" w:rsidR="001102AC" w:rsidRPr="003D5407" w:rsidRDefault="001102AC" w:rsidP="006F4D51">
      <w:pPr>
        <w:pStyle w:val="Nivel2"/>
        <w:numPr>
          <w:ilvl w:val="1"/>
          <w:numId w:val="9"/>
        </w:numPr>
        <w:tabs>
          <w:tab w:val="left" w:pos="0"/>
          <w:tab w:val="left" w:pos="851"/>
        </w:tabs>
        <w:spacing w:before="0" w:after="0"/>
        <w:ind w:left="0"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6F4D51">
      <w:pPr>
        <w:pStyle w:val="Nivel2"/>
        <w:numPr>
          <w:ilvl w:val="0"/>
          <w:numId w:val="0"/>
        </w:numPr>
        <w:tabs>
          <w:tab w:val="left" w:pos="0"/>
          <w:tab w:val="left" w:pos="851"/>
        </w:tabs>
        <w:spacing w:before="0" w:after="0"/>
        <w:ind w:right="176"/>
        <w:rPr>
          <w:rFonts w:cs="Times New Roman"/>
          <w:szCs w:val="22"/>
        </w:rPr>
      </w:pPr>
    </w:p>
    <w:p w14:paraId="1CAF26B9" w14:textId="10F1CA42" w:rsidR="00705F64" w:rsidRPr="003D5407" w:rsidRDefault="001102AC" w:rsidP="006F4D51">
      <w:pPr>
        <w:pStyle w:val="Nivel2"/>
        <w:numPr>
          <w:ilvl w:val="1"/>
          <w:numId w:val="9"/>
        </w:numPr>
        <w:tabs>
          <w:tab w:val="left" w:pos="284"/>
          <w:tab w:val="left" w:pos="851"/>
        </w:tabs>
        <w:spacing w:before="0" w:after="0"/>
        <w:ind w:left="0"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6F4D51">
      <w:pPr>
        <w:pStyle w:val="Nivel2"/>
        <w:numPr>
          <w:ilvl w:val="0"/>
          <w:numId w:val="0"/>
        </w:numPr>
        <w:tabs>
          <w:tab w:val="left" w:pos="993"/>
          <w:tab w:val="left" w:pos="1134"/>
        </w:tabs>
        <w:ind w:left="284" w:right="176"/>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6F4D51">
      <w:pPr>
        <w:pStyle w:val="Nivel2"/>
        <w:numPr>
          <w:ilvl w:val="0"/>
          <w:numId w:val="0"/>
        </w:numPr>
        <w:tabs>
          <w:tab w:val="left" w:pos="993"/>
          <w:tab w:val="left" w:pos="1134"/>
        </w:tabs>
        <w:spacing w:before="0" w:after="0"/>
        <w:ind w:left="284" w:right="176"/>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6F4D51">
      <w:pPr>
        <w:pStyle w:val="Nivel2"/>
        <w:numPr>
          <w:ilvl w:val="0"/>
          <w:numId w:val="0"/>
        </w:numPr>
        <w:tabs>
          <w:tab w:val="left" w:pos="993"/>
          <w:tab w:val="left" w:pos="1134"/>
        </w:tabs>
        <w:spacing w:before="0" w:after="0"/>
        <w:ind w:right="176"/>
        <w:rPr>
          <w:rFonts w:cs="Times New Roman"/>
          <w:iCs/>
          <w:color w:val="auto"/>
          <w:szCs w:val="22"/>
        </w:rPr>
      </w:pPr>
    </w:p>
    <w:p w14:paraId="562205F5" w14:textId="46401140" w:rsidR="001102AC" w:rsidRPr="003D5407" w:rsidRDefault="001102AC" w:rsidP="006F4D51">
      <w:pPr>
        <w:pStyle w:val="Nivel2"/>
        <w:numPr>
          <w:ilvl w:val="1"/>
          <w:numId w:val="9"/>
        </w:numPr>
        <w:tabs>
          <w:tab w:val="left" w:pos="426"/>
          <w:tab w:val="left" w:pos="851"/>
          <w:tab w:val="left" w:pos="1134"/>
        </w:tabs>
        <w:spacing w:before="0" w:after="0"/>
        <w:ind w:left="0" w:right="176" w:firstLine="0"/>
        <w:rPr>
          <w:rFonts w:cs="Times New Roman"/>
          <w:szCs w:val="22"/>
        </w:rPr>
      </w:pPr>
      <w:r w:rsidRPr="003D5407">
        <w:rPr>
          <w:rFonts w:cs="Times New Roman"/>
          <w:szCs w:val="22"/>
        </w:rPr>
        <w:lastRenderedPageBreak/>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6F4D51">
      <w:pPr>
        <w:pStyle w:val="Nivel2"/>
        <w:numPr>
          <w:ilvl w:val="0"/>
          <w:numId w:val="0"/>
        </w:numPr>
        <w:tabs>
          <w:tab w:val="left" w:pos="426"/>
          <w:tab w:val="left" w:pos="851"/>
          <w:tab w:val="left" w:pos="1134"/>
        </w:tabs>
        <w:spacing w:before="0" w:after="0"/>
        <w:ind w:right="176"/>
        <w:rPr>
          <w:rFonts w:cs="Times New Roman"/>
          <w:szCs w:val="22"/>
        </w:rPr>
      </w:pPr>
    </w:p>
    <w:p w14:paraId="3716FC5A" w14:textId="59BB0046" w:rsidR="00705F64" w:rsidRPr="003D5407" w:rsidRDefault="001102AC" w:rsidP="006F4D51">
      <w:pPr>
        <w:pStyle w:val="Nivel2"/>
        <w:numPr>
          <w:ilvl w:val="1"/>
          <w:numId w:val="9"/>
        </w:numPr>
        <w:tabs>
          <w:tab w:val="left" w:pos="284"/>
          <w:tab w:val="left" w:pos="851"/>
          <w:tab w:val="left" w:pos="1134"/>
        </w:tabs>
        <w:spacing w:before="0" w:after="0"/>
        <w:ind w:left="0"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546AC54F" w14:textId="4986254D" w:rsidR="001102AC" w:rsidRPr="003D5407" w:rsidRDefault="001102AC" w:rsidP="006F4D51">
      <w:pPr>
        <w:pStyle w:val="Nivel2"/>
        <w:numPr>
          <w:ilvl w:val="1"/>
          <w:numId w:val="9"/>
        </w:numPr>
        <w:tabs>
          <w:tab w:val="left" w:pos="284"/>
          <w:tab w:val="left" w:pos="851"/>
          <w:tab w:val="left" w:pos="1134"/>
        </w:tabs>
        <w:ind w:left="0"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6F4D51">
      <w:pPr>
        <w:pStyle w:val="Nivel2"/>
        <w:numPr>
          <w:ilvl w:val="1"/>
          <w:numId w:val="9"/>
        </w:numPr>
        <w:tabs>
          <w:tab w:val="left" w:pos="284"/>
          <w:tab w:val="left" w:pos="851"/>
        </w:tabs>
        <w:ind w:left="0"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6F4D51">
      <w:pPr>
        <w:pStyle w:val="PargrafodaLista"/>
        <w:numPr>
          <w:ilvl w:val="1"/>
          <w:numId w:val="9"/>
        </w:numPr>
        <w:tabs>
          <w:tab w:val="left" w:pos="851"/>
          <w:tab w:val="left" w:pos="993"/>
          <w:tab w:val="left" w:pos="1310"/>
          <w:tab w:val="left" w:pos="1985"/>
        </w:tabs>
        <w:ind w:left="0"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6F4D51">
      <w:pPr>
        <w:tabs>
          <w:tab w:val="left" w:pos="1134"/>
          <w:tab w:val="left" w:pos="1310"/>
          <w:tab w:val="left" w:pos="9267"/>
        </w:tabs>
        <w:ind w:right="176"/>
        <w:rPr>
          <w:rFonts w:asciiTheme="minorHAnsi" w:hAnsiTheme="minorHAnsi"/>
        </w:rPr>
      </w:pPr>
    </w:p>
    <w:p w14:paraId="03714991" w14:textId="472A90A9" w:rsidR="001102AC" w:rsidRPr="003D5407" w:rsidRDefault="001102AC" w:rsidP="006F4D51">
      <w:pPr>
        <w:pStyle w:val="PargrafodaLista"/>
        <w:numPr>
          <w:ilvl w:val="1"/>
          <w:numId w:val="9"/>
        </w:numPr>
        <w:tabs>
          <w:tab w:val="left" w:pos="851"/>
        </w:tabs>
        <w:ind w:left="0"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8"/>
    <w:p w14:paraId="60F979C0" w14:textId="77777777" w:rsidR="001102AC" w:rsidRPr="003D5407" w:rsidRDefault="001102AC" w:rsidP="006F4D51">
      <w:pPr>
        <w:tabs>
          <w:tab w:val="left" w:pos="1134"/>
          <w:tab w:val="left" w:pos="1310"/>
          <w:tab w:val="left" w:pos="9639"/>
        </w:tabs>
        <w:ind w:right="176"/>
        <w:rPr>
          <w:rFonts w:asciiTheme="minorHAnsi" w:hAnsiTheme="minorHAnsi"/>
        </w:rPr>
      </w:pPr>
    </w:p>
    <w:p w14:paraId="5DC09573" w14:textId="77777777" w:rsidR="001102AC" w:rsidRPr="003D5407" w:rsidRDefault="001102AC" w:rsidP="006F4D51">
      <w:pPr>
        <w:pStyle w:val="Ttulo3"/>
        <w:numPr>
          <w:ilvl w:val="0"/>
          <w:numId w:val="9"/>
        </w:numPr>
        <w:tabs>
          <w:tab w:val="left" w:pos="709"/>
          <w:tab w:val="left" w:pos="1309"/>
          <w:tab w:val="left" w:pos="1310"/>
          <w:tab w:val="left" w:pos="9639"/>
        </w:tabs>
        <w:spacing w:before="1"/>
        <w:ind w:left="0" w:right="176" w:firstLine="0"/>
        <w:jc w:val="left"/>
        <w:rPr>
          <w:rFonts w:asciiTheme="minorHAnsi" w:hAnsiTheme="minorHAnsi"/>
        </w:rPr>
      </w:pPr>
      <w:bookmarkStart w:id="30" w:name="_bookmark32"/>
      <w:bookmarkEnd w:id="30"/>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6F4D51">
      <w:pPr>
        <w:pStyle w:val="Corpodetexto"/>
        <w:tabs>
          <w:tab w:val="left" w:pos="1134"/>
          <w:tab w:val="left" w:pos="9639"/>
        </w:tabs>
        <w:ind w:left="0" w:right="176"/>
        <w:jc w:val="left"/>
        <w:rPr>
          <w:rFonts w:asciiTheme="minorHAnsi" w:hAnsiTheme="minorHAnsi"/>
          <w:b/>
        </w:rPr>
      </w:pPr>
    </w:p>
    <w:p w14:paraId="6390E41C" w14:textId="77777777" w:rsidR="001102AC" w:rsidRPr="003D5407" w:rsidRDefault="001102AC" w:rsidP="006F4D51">
      <w:pPr>
        <w:tabs>
          <w:tab w:val="left" w:pos="709"/>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3423">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6F4D51">
      <w:pPr>
        <w:tabs>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6F4D51">
      <w:pPr>
        <w:tabs>
          <w:tab w:val="left" w:pos="851"/>
        </w:tabs>
        <w:spacing w:after="240" w:line="276" w:lineRule="auto"/>
        <w:ind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6F4D51">
      <w:pPr>
        <w:ind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6F4D51">
      <w:pPr>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6F4D51">
      <w:pPr>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6F4D51">
      <w:pPr>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6F4D51">
      <w:pPr>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6F4D51">
      <w:pPr>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6F4D51">
      <w:pPr>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6F4D51">
      <w:pPr>
        <w:jc w:val="both"/>
        <w:rPr>
          <w:rFonts w:asciiTheme="minorHAnsi" w:hAnsiTheme="minorHAnsi"/>
        </w:rPr>
      </w:pPr>
    </w:p>
    <w:p w14:paraId="2A8016B0" w14:textId="77777777" w:rsidR="001102AC" w:rsidRPr="003D5407" w:rsidRDefault="001102AC" w:rsidP="006F4D51">
      <w:pPr>
        <w:spacing w:line="276" w:lineRule="auto"/>
        <w:ind w:right="176"/>
        <w:jc w:val="both"/>
        <w:rPr>
          <w:rFonts w:asciiTheme="minorHAnsi" w:hAnsiTheme="minorHAnsi"/>
        </w:rPr>
      </w:pPr>
      <w:r w:rsidRPr="003D5407">
        <w:rPr>
          <w:rFonts w:asciiTheme="minorHAnsi" w:hAnsiTheme="minorHAnsi"/>
          <w:b/>
        </w:rPr>
        <w:lastRenderedPageBreak/>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6F4D51">
      <w:pPr>
        <w:spacing w:line="276" w:lineRule="auto"/>
        <w:ind w:right="176"/>
        <w:jc w:val="both"/>
        <w:rPr>
          <w:rFonts w:asciiTheme="minorHAnsi" w:eastAsia="Cambria" w:hAnsiTheme="minorHAnsi"/>
        </w:rPr>
      </w:pPr>
    </w:p>
    <w:p w14:paraId="1F2C12F5" w14:textId="77777777" w:rsidR="001102AC" w:rsidRPr="003D5407" w:rsidRDefault="001102AC" w:rsidP="006F4D51">
      <w:pPr>
        <w:ind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6F4D51">
      <w:pPr>
        <w:pStyle w:val="Corpodetexto"/>
        <w:tabs>
          <w:tab w:val="left" w:pos="1134"/>
          <w:tab w:val="left" w:pos="9639"/>
        </w:tabs>
        <w:ind w:left="0" w:right="687"/>
        <w:jc w:val="left"/>
        <w:rPr>
          <w:rFonts w:asciiTheme="minorHAnsi" w:hAnsiTheme="minorHAnsi"/>
          <w:b/>
        </w:rPr>
      </w:pPr>
    </w:p>
    <w:p w14:paraId="43AFD8FA" w14:textId="77777777" w:rsidR="001102AC" w:rsidRPr="003D5407" w:rsidRDefault="001102AC" w:rsidP="006F4D51">
      <w:pPr>
        <w:pStyle w:val="PargrafodaLista"/>
        <w:numPr>
          <w:ilvl w:val="1"/>
          <w:numId w:val="6"/>
        </w:numPr>
        <w:tabs>
          <w:tab w:val="left" w:pos="567"/>
          <w:tab w:val="left" w:pos="851"/>
          <w:tab w:val="left" w:pos="8789"/>
          <w:tab w:val="left" w:pos="9639"/>
        </w:tabs>
        <w:ind w:left="0"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6F4D51">
      <w:pPr>
        <w:pStyle w:val="PargrafodaLista"/>
        <w:tabs>
          <w:tab w:val="left" w:pos="0"/>
          <w:tab w:val="left" w:pos="426"/>
          <w:tab w:val="left" w:pos="9923"/>
        </w:tabs>
        <w:spacing w:after="120"/>
        <w:ind w:left="0" w:right="-17"/>
        <w:rPr>
          <w:rFonts w:asciiTheme="minorHAnsi" w:hAnsiTheme="minorHAnsi"/>
          <w:sz w:val="20"/>
          <w:szCs w:val="20"/>
        </w:rPr>
      </w:pPr>
    </w:p>
    <w:p w14:paraId="47A88AA1" w14:textId="234FEB13" w:rsidR="00855579" w:rsidRPr="00093423" w:rsidRDefault="00855579" w:rsidP="006F4D51">
      <w:pPr>
        <w:tabs>
          <w:tab w:val="left" w:pos="3402"/>
        </w:tabs>
        <w:rPr>
          <w:rFonts w:asciiTheme="minorHAnsi" w:hAnsiTheme="minorHAnsi" w:cs="Calibri"/>
          <w:b/>
        </w:rPr>
      </w:pPr>
      <w:bookmarkStart w:id="31" w:name="_Hlk232595051"/>
      <w:r w:rsidRPr="00093423">
        <w:rPr>
          <w:rFonts w:asciiTheme="minorHAnsi" w:hAnsiTheme="minorHAnsi" w:cs="Calibri"/>
          <w:b/>
        </w:rPr>
        <w:t>02.0</w:t>
      </w:r>
      <w:r w:rsidR="00C06065">
        <w:rPr>
          <w:rFonts w:asciiTheme="minorHAnsi" w:hAnsiTheme="minorHAnsi" w:cs="Calibri"/>
          <w:b/>
        </w:rPr>
        <w:t>9</w:t>
      </w:r>
      <w:r w:rsidRPr="00093423">
        <w:rPr>
          <w:rFonts w:asciiTheme="minorHAnsi" w:hAnsiTheme="minorHAnsi" w:cs="Calibri"/>
          <w:b/>
        </w:rPr>
        <w:t>.01</w:t>
      </w:r>
      <w:r w:rsidRPr="00093423">
        <w:rPr>
          <w:rFonts w:asciiTheme="minorHAnsi" w:hAnsiTheme="minorHAnsi" w:cs="Calibri"/>
          <w:b/>
        </w:rPr>
        <w:tab/>
      </w:r>
      <w:r w:rsidR="00C06065">
        <w:rPr>
          <w:rFonts w:asciiTheme="minorHAnsi" w:hAnsiTheme="minorHAnsi" w:cs="Calibri"/>
          <w:b/>
        </w:rPr>
        <w:t xml:space="preserve">MEIO AMBIENTE </w:t>
      </w:r>
    </w:p>
    <w:p w14:paraId="27DB1D3A" w14:textId="4305D585" w:rsidR="00855579" w:rsidRPr="00093423" w:rsidRDefault="00C06065" w:rsidP="006F4D51">
      <w:pPr>
        <w:tabs>
          <w:tab w:val="left" w:pos="3402"/>
        </w:tabs>
        <w:rPr>
          <w:rFonts w:asciiTheme="minorHAnsi" w:hAnsiTheme="minorHAnsi" w:cs="Calibri"/>
          <w:b/>
        </w:rPr>
      </w:pPr>
      <w:r>
        <w:rPr>
          <w:rFonts w:asciiTheme="minorHAnsi" w:hAnsiTheme="minorHAnsi" w:cs="Calibri"/>
          <w:b/>
        </w:rPr>
        <w:t>18.542.0010.2029.0000</w:t>
      </w:r>
      <w:r w:rsidR="00855579" w:rsidRPr="00093423">
        <w:rPr>
          <w:rFonts w:asciiTheme="minorHAnsi" w:hAnsiTheme="minorHAnsi" w:cs="Calibri"/>
        </w:rPr>
        <w:tab/>
      </w:r>
      <w:r>
        <w:rPr>
          <w:rFonts w:asciiTheme="minorHAnsi" w:hAnsiTheme="minorHAnsi" w:cs="Calibri"/>
          <w:b/>
        </w:rPr>
        <w:t>MANUT. DO HOSPITAL VET. / CANIL / CASTRAMÓVEL</w:t>
      </w:r>
    </w:p>
    <w:p w14:paraId="1BFD12A3" w14:textId="7919AC57" w:rsidR="00855579" w:rsidRPr="00093423" w:rsidRDefault="00855579" w:rsidP="006F4D51">
      <w:pPr>
        <w:tabs>
          <w:tab w:val="left" w:pos="3402"/>
          <w:tab w:val="left" w:pos="4536"/>
        </w:tabs>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sidR="00246579">
        <w:rPr>
          <w:rFonts w:asciiTheme="minorHAnsi" w:hAnsiTheme="minorHAnsi" w:cs="Calibri"/>
          <w:b/>
        </w:rPr>
        <w:t xml:space="preserve">MATERIAL DE CONSUMO </w:t>
      </w:r>
    </w:p>
    <w:bookmarkEnd w:id="31"/>
    <w:p w14:paraId="659DD0AA" w14:textId="41D92FAD" w:rsidR="0093001B" w:rsidRPr="00093423" w:rsidRDefault="0093001B" w:rsidP="006F4D51">
      <w:pPr>
        <w:tabs>
          <w:tab w:val="left" w:pos="3402"/>
        </w:tabs>
        <w:rPr>
          <w:rFonts w:asciiTheme="minorHAnsi" w:hAnsiTheme="minorHAnsi" w:cs="Calibri"/>
          <w:b/>
        </w:rPr>
      </w:pPr>
    </w:p>
    <w:p w14:paraId="54A09496" w14:textId="79CA872F" w:rsidR="001102AC" w:rsidRDefault="001102AC" w:rsidP="006F4D51">
      <w:pPr>
        <w:tabs>
          <w:tab w:val="left" w:pos="1134"/>
          <w:tab w:val="left" w:pos="9639"/>
        </w:tabs>
        <w:spacing w:before="2"/>
        <w:ind w:right="687"/>
        <w:rPr>
          <w:rFonts w:asciiTheme="minorHAnsi" w:hAnsiTheme="minorHAnsi" w:cs="Calibri"/>
          <w:b/>
        </w:rPr>
      </w:pPr>
    </w:p>
    <w:p w14:paraId="373C2CF2" w14:textId="77777777" w:rsidR="008770BB" w:rsidRDefault="008770BB" w:rsidP="006F4D51">
      <w:pPr>
        <w:pStyle w:val="Nivel01"/>
        <w:numPr>
          <w:ilvl w:val="0"/>
          <w:numId w:val="6"/>
        </w:numPr>
        <w:ind w:left="0" w:firstLine="0"/>
      </w:pPr>
      <w:r w:rsidRPr="00091B15">
        <w:t>ALTERAÇÃO OU ATUALIZAÇÃO DOS PREÇOS REGISTRADOS.</w:t>
      </w:r>
    </w:p>
    <w:p w14:paraId="1A952119" w14:textId="77777777" w:rsidR="008770BB" w:rsidRPr="00E47D2E" w:rsidRDefault="008770BB" w:rsidP="006F4D51">
      <w:pPr>
        <w:rPr>
          <w:lang w:val="pt-BR" w:eastAsia="pt-BR"/>
        </w:rPr>
      </w:pPr>
    </w:p>
    <w:p w14:paraId="6623861C" w14:textId="3DF5E1F9" w:rsidR="008770BB" w:rsidRDefault="008770BB" w:rsidP="006F4D51">
      <w:pPr>
        <w:pStyle w:val="Nivel2"/>
        <w:numPr>
          <w:ilvl w:val="1"/>
          <w:numId w:val="36"/>
        </w:numPr>
        <w:tabs>
          <w:tab w:val="left" w:pos="284"/>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1CEAE07B" w14:textId="77777777" w:rsidR="00093423" w:rsidRDefault="00093423" w:rsidP="006F4D51">
      <w:pPr>
        <w:pStyle w:val="Nivel2"/>
        <w:numPr>
          <w:ilvl w:val="0"/>
          <w:numId w:val="0"/>
        </w:numPr>
        <w:tabs>
          <w:tab w:val="left" w:pos="284"/>
        </w:tabs>
        <w:autoSpaceDE w:val="0"/>
        <w:autoSpaceDN w:val="0"/>
        <w:adjustRightInd w:val="0"/>
        <w:spacing w:before="0" w:after="0"/>
        <w:ind w:right="459"/>
        <w:rPr>
          <w:rFonts w:cs="Times New Roman"/>
          <w:iCs/>
          <w:color w:val="auto"/>
          <w:szCs w:val="22"/>
        </w:rPr>
      </w:pPr>
    </w:p>
    <w:p w14:paraId="7BDCCBB1" w14:textId="77777777" w:rsidR="008770BB" w:rsidRPr="00577334" w:rsidRDefault="008770BB" w:rsidP="006F4D51">
      <w:pPr>
        <w:pStyle w:val="Nivel2"/>
        <w:numPr>
          <w:ilvl w:val="1"/>
          <w:numId w:val="36"/>
        </w:numPr>
        <w:autoSpaceDE w:val="0"/>
        <w:autoSpaceDN w:val="0"/>
        <w:adjustRightInd w:val="0"/>
        <w:spacing w:before="0" w:after="0"/>
        <w:ind w:left="0"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6F4D51">
      <w:pPr>
        <w:pStyle w:val="Nvel3"/>
        <w:numPr>
          <w:ilvl w:val="0"/>
          <w:numId w:val="0"/>
        </w:numPr>
        <w:tabs>
          <w:tab w:val="left" w:pos="567"/>
        </w:tabs>
        <w:spacing w:before="0" w:after="0"/>
        <w:ind w:right="459"/>
        <w:rPr>
          <w:rFonts w:cs="Times New Roman"/>
          <w:iCs/>
          <w:color w:val="auto"/>
          <w:szCs w:val="22"/>
        </w:rPr>
      </w:pPr>
    </w:p>
    <w:p w14:paraId="0B9D6E94" w14:textId="77777777" w:rsidR="008770BB" w:rsidRDefault="008770BB" w:rsidP="006F4D51">
      <w:pPr>
        <w:pStyle w:val="Nvel3"/>
        <w:numPr>
          <w:ilvl w:val="1"/>
          <w:numId w:val="36"/>
        </w:numPr>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6F4D51">
      <w:pPr>
        <w:pStyle w:val="Nvel3"/>
        <w:numPr>
          <w:ilvl w:val="0"/>
          <w:numId w:val="0"/>
        </w:numPr>
        <w:tabs>
          <w:tab w:val="left" w:pos="567"/>
        </w:tabs>
        <w:spacing w:before="0" w:after="0"/>
        <w:ind w:right="459"/>
        <w:rPr>
          <w:rFonts w:cs="Times New Roman"/>
          <w:iCs/>
          <w:color w:val="auto"/>
          <w:szCs w:val="22"/>
        </w:rPr>
      </w:pPr>
    </w:p>
    <w:p w14:paraId="1112BF04" w14:textId="77777777" w:rsidR="008770BB" w:rsidRDefault="008770BB" w:rsidP="006F4D51">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6F4D51">
      <w:pPr>
        <w:pStyle w:val="Nvel3"/>
        <w:numPr>
          <w:ilvl w:val="0"/>
          <w:numId w:val="0"/>
        </w:numPr>
        <w:spacing w:before="0" w:after="0"/>
        <w:rPr>
          <w:rFonts w:cs="Times New Roman"/>
          <w:iCs/>
          <w:color w:val="auto"/>
          <w:szCs w:val="22"/>
        </w:rPr>
      </w:pPr>
    </w:p>
    <w:p w14:paraId="277575BB" w14:textId="77777777" w:rsidR="008770BB" w:rsidRDefault="008770BB" w:rsidP="006F4D51">
      <w:pPr>
        <w:pStyle w:val="Nvel4"/>
        <w:numPr>
          <w:ilvl w:val="3"/>
          <w:numId w:val="36"/>
        </w:numPr>
        <w:spacing w:before="0" w:after="0"/>
        <w:ind w:left="0"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6F4D51">
      <w:pPr>
        <w:pStyle w:val="Nvel4"/>
        <w:spacing w:before="0" w:after="0"/>
        <w:ind w:left="0" w:right="459"/>
        <w:rPr>
          <w:rFonts w:cs="Times New Roman"/>
          <w:iCs/>
          <w:color w:val="auto"/>
          <w:szCs w:val="22"/>
        </w:rPr>
      </w:pPr>
    </w:p>
    <w:p w14:paraId="04A6A0E9" w14:textId="77777777" w:rsidR="008770BB" w:rsidRDefault="008770BB" w:rsidP="006F4D51">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6F4D51">
      <w:pPr>
        <w:pStyle w:val="PargrafodaLista"/>
        <w:ind w:left="0"/>
        <w:rPr>
          <w:rFonts w:cs="Times New Roman"/>
          <w:iCs/>
        </w:rPr>
      </w:pPr>
    </w:p>
    <w:p w14:paraId="1994481D" w14:textId="77777777" w:rsidR="008770BB" w:rsidRPr="00D257E8" w:rsidRDefault="008770BB" w:rsidP="006F4D51">
      <w:pPr>
        <w:pStyle w:val="Nvel4"/>
        <w:numPr>
          <w:ilvl w:val="3"/>
          <w:numId w:val="36"/>
        </w:numPr>
        <w:ind w:left="0" w:right="459" w:firstLine="0"/>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6F4D51">
      <w:pPr>
        <w:pStyle w:val="Nvel4"/>
        <w:numPr>
          <w:ilvl w:val="0"/>
          <w:numId w:val="31"/>
        </w:numPr>
        <w:ind w:left="0"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6F4D51">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6F4D51">
      <w:pPr>
        <w:pStyle w:val="Ttulo3"/>
        <w:numPr>
          <w:ilvl w:val="0"/>
          <w:numId w:val="36"/>
        </w:numPr>
        <w:tabs>
          <w:tab w:val="left" w:pos="709"/>
          <w:tab w:val="left" w:pos="1310"/>
          <w:tab w:val="left" w:pos="9639"/>
        </w:tabs>
        <w:ind w:left="0"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6F4D51">
      <w:pPr>
        <w:pStyle w:val="Corpodetexto"/>
        <w:tabs>
          <w:tab w:val="left" w:pos="1134"/>
          <w:tab w:val="left" w:pos="5895"/>
        </w:tabs>
        <w:ind w:left="0"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6F4D51">
      <w:pPr>
        <w:pStyle w:val="PargrafodaLista"/>
        <w:tabs>
          <w:tab w:val="left" w:pos="851"/>
          <w:tab w:val="left" w:pos="1310"/>
          <w:tab w:val="left" w:pos="9639"/>
        </w:tabs>
        <w:ind w:left="0" w:right="176"/>
        <w:rPr>
          <w:rFonts w:asciiTheme="minorHAnsi" w:hAnsiTheme="minorHAnsi"/>
        </w:rPr>
      </w:pPr>
    </w:p>
    <w:p w14:paraId="4B1E2700" w14:textId="24FA449E" w:rsidR="001102AC" w:rsidRPr="008770BB"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6F4D51">
      <w:pPr>
        <w:tabs>
          <w:tab w:val="left" w:pos="851"/>
          <w:tab w:val="left" w:pos="1310"/>
          <w:tab w:val="left" w:pos="9639"/>
        </w:tabs>
        <w:ind w:right="176"/>
        <w:rPr>
          <w:rFonts w:asciiTheme="minorHAnsi" w:hAnsiTheme="minorHAnsi"/>
        </w:rPr>
      </w:pPr>
    </w:p>
    <w:p w14:paraId="2B40D7E7" w14:textId="77777777" w:rsidR="001102AC" w:rsidRPr="003D5407"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6F4D51">
      <w:pPr>
        <w:tabs>
          <w:tab w:val="left" w:pos="1134"/>
          <w:tab w:val="left" w:pos="1310"/>
          <w:tab w:val="left" w:pos="9639"/>
        </w:tabs>
        <w:ind w:right="176"/>
        <w:rPr>
          <w:rFonts w:asciiTheme="minorHAnsi" w:hAnsiTheme="minorHAnsi"/>
        </w:rPr>
      </w:pPr>
    </w:p>
    <w:p w14:paraId="42EA02D7" w14:textId="77777777" w:rsidR="001102AC" w:rsidRPr="003D5407" w:rsidRDefault="001102AC" w:rsidP="006F4D51">
      <w:pPr>
        <w:pStyle w:val="PargrafodaLista"/>
        <w:numPr>
          <w:ilvl w:val="1"/>
          <w:numId w:val="33"/>
        </w:numPr>
        <w:tabs>
          <w:tab w:val="left" w:pos="851"/>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6F4D51">
      <w:pPr>
        <w:tabs>
          <w:tab w:val="left" w:pos="1134"/>
          <w:tab w:val="left" w:pos="1310"/>
          <w:tab w:val="left" w:pos="9639"/>
        </w:tabs>
        <w:ind w:right="176"/>
        <w:rPr>
          <w:rFonts w:asciiTheme="minorHAnsi" w:hAnsiTheme="minorHAnsi"/>
        </w:rPr>
      </w:pPr>
    </w:p>
    <w:p w14:paraId="775448AF" w14:textId="77777777" w:rsidR="001102AC" w:rsidRPr="003D5407"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6F4D51">
      <w:pPr>
        <w:tabs>
          <w:tab w:val="left" w:pos="993"/>
          <w:tab w:val="left" w:pos="1310"/>
          <w:tab w:val="left" w:pos="9639"/>
        </w:tabs>
        <w:ind w:right="176"/>
        <w:rPr>
          <w:rFonts w:asciiTheme="minorHAnsi" w:hAnsiTheme="minorHAnsi"/>
        </w:rPr>
      </w:pPr>
    </w:p>
    <w:p w14:paraId="6DD01A0E" w14:textId="77777777" w:rsidR="001102AC" w:rsidRPr="003D5407"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6F4D51">
      <w:pPr>
        <w:tabs>
          <w:tab w:val="left" w:pos="851"/>
          <w:tab w:val="left" w:pos="1310"/>
          <w:tab w:val="left" w:pos="9639"/>
        </w:tabs>
        <w:ind w:right="176"/>
        <w:rPr>
          <w:rFonts w:asciiTheme="minorHAnsi" w:hAnsiTheme="minorHAnsi"/>
        </w:rPr>
      </w:pPr>
    </w:p>
    <w:p w14:paraId="6B42D145" w14:textId="77777777" w:rsidR="001102AC" w:rsidRPr="003D5407"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6F4D51">
      <w:pPr>
        <w:tabs>
          <w:tab w:val="left" w:pos="993"/>
          <w:tab w:val="left" w:pos="1310"/>
          <w:tab w:val="left" w:pos="9639"/>
        </w:tabs>
        <w:ind w:right="176"/>
        <w:rPr>
          <w:rFonts w:asciiTheme="minorHAnsi" w:hAnsiTheme="minorHAnsi"/>
        </w:rPr>
      </w:pPr>
    </w:p>
    <w:p w14:paraId="62DD4CA5" w14:textId="77777777" w:rsidR="001102AC" w:rsidRPr="003D5407" w:rsidRDefault="001102AC" w:rsidP="006F4D51">
      <w:pPr>
        <w:pStyle w:val="PargrafodaLista"/>
        <w:numPr>
          <w:ilvl w:val="1"/>
          <w:numId w:val="33"/>
        </w:numPr>
        <w:tabs>
          <w:tab w:val="left" w:pos="851"/>
          <w:tab w:val="left" w:pos="1134"/>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6F4D51">
      <w:pPr>
        <w:tabs>
          <w:tab w:val="left" w:pos="1134"/>
          <w:tab w:val="left" w:pos="1310"/>
          <w:tab w:val="left" w:pos="9639"/>
        </w:tabs>
        <w:ind w:right="176"/>
        <w:rPr>
          <w:rFonts w:asciiTheme="minorHAnsi" w:hAnsiTheme="minorHAnsi"/>
        </w:rPr>
      </w:pPr>
    </w:p>
    <w:p w14:paraId="41AACFE1" w14:textId="77777777" w:rsidR="001102AC" w:rsidRPr="003D5407" w:rsidRDefault="001102AC" w:rsidP="006F4D51">
      <w:pPr>
        <w:pStyle w:val="PargrafodaLista"/>
        <w:numPr>
          <w:ilvl w:val="1"/>
          <w:numId w:val="33"/>
        </w:numPr>
        <w:tabs>
          <w:tab w:val="left" w:pos="851"/>
          <w:tab w:val="left" w:pos="1310"/>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6F4D51">
      <w:pPr>
        <w:tabs>
          <w:tab w:val="left" w:pos="993"/>
          <w:tab w:val="left" w:pos="1310"/>
          <w:tab w:val="left" w:pos="9639"/>
        </w:tabs>
        <w:ind w:right="176"/>
        <w:rPr>
          <w:rFonts w:asciiTheme="minorHAnsi" w:hAnsiTheme="minorHAnsi"/>
        </w:rPr>
      </w:pPr>
    </w:p>
    <w:p w14:paraId="7E74FF97" w14:textId="77777777" w:rsidR="001102AC" w:rsidRPr="003D5407" w:rsidRDefault="001102AC" w:rsidP="006F4D51">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6F4D51">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6F4D51">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6F4D51">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6F4D51">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6F4D51">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6F4D51">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6F4D51">
      <w:pPr>
        <w:pStyle w:val="PargrafodaLista"/>
        <w:tabs>
          <w:tab w:val="left" w:pos="1134"/>
          <w:tab w:val="left" w:pos="1310"/>
          <w:tab w:val="left" w:pos="8789"/>
          <w:tab w:val="left" w:pos="9639"/>
        </w:tabs>
        <w:ind w:left="0" w:right="176"/>
        <w:rPr>
          <w:rFonts w:asciiTheme="minorHAnsi" w:hAnsiTheme="minorHAnsi"/>
        </w:rPr>
      </w:pPr>
    </w:p>
    <w:p w14:paraId="4892DC68" w14:textId="77777777" w:rsidR="001102AC" w:rsidRPr="003D5407" w:rsidRDefault="001102AC" w:rsidP="006F4D51">
      <w:pPr>
        <w:pStyle w:val="PargrafodaLista"/>
        <w:numPr>
          <w:ilvl w:val="1"/>
          <w:numId w:val="33"/>
        </w:numPr>
        <w:tabs>
          <w:tab w:val="left" w:pos="993"/>
          <w:tab w:val="left" w:pos="8789"/>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6F4D51">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6F4D51">
      <w:pPr>
        <w:pStyle w:val="PargrafodaLista"/>
        <w:numPr>
          <w:ilvl w:val="1"/>
          <w:numId w:val="33"/>
        </w:numPr>
        <w:tabs>
          <w:tab w:val="left" w:pos="993"/>
          <w:tab w:val="left" w:pos="1310"/>
          <w:tab w:val="left" w:pos="8789"/>
          <w:tab w:val="left" w:pos="9639"/>
        </w:tabs>
        <w:ind w:left="0" w:right="176" w:firstLine="0"/>
        <w:rPr>
          <w:rFonts w:asciiTheme="minorHAnsi" w:hAnsiTheme="minorHAnsi"/>
        </w:rPr>
      </w:pPr>
      <w:r w:rsidRPr="003D5407">
        <w:rPr>
          <w:rFonts w:asciiTheme="minorHAnsi" w:hAnsiTheme="minorHAnsi"/>
        </w:rPr>
        <w:lastRenderedPageBreak/>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6F4D51">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098E3943" w14:textId="278F234F" w:rsidR="001102AC" w:rsidRPr="003D5407" w:rsidRDefault="001102AC" w:rsidP="006F4D51">
      <w:pPr>
        <w:tabs>
          <w:tab w:val="left" w:pos="1134"/>
          <w:tab w:val="left" w:pos="1310"/>
          <w:tab w:val="left" w:pos="2749"/>
          <w:tab w:val="left" w:pos="4414"/>
          <w:tab w:val="left" w:pos="6009"/>
          <w:tab w:val="left" w:pos="6969"/>
          <w:tab w:val="left" w:pos="8721"/>
          <w:tab w:val="left" w:pos="9639"/>
        </w:tabs>
        <w:spacing w:before="120" w:after="120"/>
        <w:ind w:right="176"/>
        <w:rPr>
          <w:rFonts w:asciiTheme="minorHAnsi" w:hAnsiTheme="minorHAnsi"/>
        </w:rPr>
      </w:pPr>
      <w:hyperlink r:id="rId44" w:history="1">
        <w:r w:rsidRPr="003D5407">
          <w:rPr>
            <w:rStyle w:val="Hyperlink"/>
            <w:rFonts w:asciiTheme="minorHAnsi" w:hAnsiTheme="minorHAnsi"/>
          </w:rPr>
          <w:t>https://www.saojoaquimdabarra.sp.gov.br/paginas/portal/licitacoes/exercicios</w:t>
        </w:r>
      </w:hyperlink>
    </w:p>
    <w:p w14:paraId="303769D3" w14:textId="77777777" w:rsidR="001102AC" w:rsidRPr="003D5407" w:rsidRDefault="001102AC" w:rsidP="006F4D51">
      <w:pPr>
        <w:pStyle w:val="Ttulo3"/>
        <w:numPr>
          <w:ilvl w:val="0"/>
          <w:numId w:val="33"/>
        </w:numPr>
        <w:tabs>
          <w:tab w:val="left" w:pos="709"/>
          <w:tab w:val="left" w:pos="9639"/>
        </w:tabs>
        <w:ind w:left="0" w:right="687" w:firstLine="0"/>
        <w:jc w:val="both"/>
        <w:rPr>
          <w:rFonts w:asciiTheme="minorHAnsi" w:hAnsiTheme="minorHAnsi"/>
        </w:rPr>
      </w:pPr>
      <w:bookmarkStart w:id="33" w:name="_bookmark34"/>
      <w:bookmarkEnd w:id="33"/>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6F4D51">
      <w:pPr>
        <w:pStyle w:val="Ttulo3"/>
        <w:tabs>
          <w:tab w:val="left" w:pos="1134"/>
          <w:tab w:val="left" w:pos="1309"/>
          <w:tab w:val="left" w:pos="9639"/>
        </w:tabs>
        <w:ind w:left="0" w:right="686"/>
        <w:jc w:val="both"/>
        <w:rPr>
          <w:rFonts w:asciiTheme="minorHAnsi" w:hAnsiTheme="minorHAnsi"/>
        </w:rPr>
      </w:pPr>
    </w:p>
    <w:p w14:paraId="2F0F5D18" w14:textId="6AC1760E" w:rsidR="001102AC" w:rsidRPr="00EB1D44" w:rsidRDefault="00EB1D44" w:rsidP="006F4D51">
      <w:pPr>
        <w:pStyle w:val="PargrafodaLista"/>
        <w:numPr>
          <w:ilvl w:val="1"/>
          <w:numId w:val="34"/>
        </w:numPr>
        <w:tabs>
          <w:tab w:val="left" w:pos="709"/>
          <w:tab w:val="left" w:pos="851"/>
          <w:tab w:val="left" w:pos="1134"/>
          <w:tab w:val="left" w:pos="1309"/>
          <w:tab w:val="left" w:pos="9639"/>
        </w:tabs>
        <w:ind w:left="0" w:right="686" w:firstLine="0"/>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6F4D51">
      <w:pPr>
        <w:pStyle w:val="PargrafodaLista"/>
        <w:tabs>
          <w:tab w:val="left" w:pos="1134"/>
          <w:tab w:val="left" w:pos="1309"/>
          <w:tab w:val="left" w:pos="9214"/>
        </w:tabs>
        <w:spacing w:line="276" w:lineRule="auto"/>
        <w:ind w:left="0"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3CA8A21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w:t>
            </w:r>
          </w:p>
        </w:tc>
      </w:tr>
      <w:tr w:rsidR="00C918BD" w14:paraId="13A700A5" w14:textId="77777777" w:rsidTr="00C918BD">
        <w:trPr>
          <w:trHeight w:val="39"/>
        </w:trPr>
        <w:tc>
          <w:tcPr>
            <w:tcW w:w="475" w:type="dxa"/>
          </w:tcPr>
          <w:p w14:paraId="09F77DB4"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6F4D51">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6F4D51">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6F4D51">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6F4D51">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6F4D51">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6F4D51">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6F4D51">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4C818063" w14:textId="77777777" w:rsidR="00D0162A" w:rsidRPr="003D5407" w:rsidRDefault="00D0162A" w:rsidP="006F4D51">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6F4D5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726DA177"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F570BD">
        <w:rPr>
          <w:rFonts w:asciiTheme="minorHAnsi" w:hAnsiTheme="minorHAnsi"/>
        </w:rPr>
        <w:t>23</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F570BD">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w:t>
      </w:r>
      <w:r w:rsidR="00ED6294">
        <w:rPr>
          <w:rFonts w:asciiTheme="minorHAnsi" w:hAnsiTheme="minorHAnsi"/>
        </w:rPr>
        <w:t>6</w:t>
      </w:r>
      <w:r w:rsidRPr="003D5407">
        <w:rPr>
          <w:rFonts w:asciiTheme="minorHAnsi" w:hAnsiTheme="minorHAnsi"/>
        </w:rPr>
        <w:t>.</w:t>
      </w:r>
    </w:p>
    <w:p w14:paraId="392C4EDB" w14:textId="4F0631DA" w:rsidR="00A92662" w:rsidRDefault="00A92662" w:rsidP="0039681C">
      <w:pPr>
        <w:pStyle w:val="Corpodetexto"/>
        <w:tabs>
          <w:tab w:val="left" w:pos="1134"/>
          <w:tab w:val="left" w:pos="9639"/>
        </w:tabs>
        <w:spacing w:before="1"/>
        <w:ind w:left="0" w:right="687"/>
        <w:jc w:val="center"/>
        <w:rPr>
          <w:rFonts w:asciiTheme="minorHAnsi" w:hAnsiTheme="minorHAnsi"/>
        </w:rPr>
      </w:pPr>
    </w:p>
    <w:p w14:paraId="3BB36272" w14:textId="6BD4789E" w:rsidR="00246579" w:rsidRDefault="00246579" w:rsidP="0039681C">
      <w:pPr>
        <w:pStyle w:val="Corpodetexto"/>
        <w:tabs>
          <w:tab w:val="left" w:pos="1134"/>
          <w:tab w:val="left" w:pos="9639"/>
        </w:tabs>
        <w:spacing w:before="1"/>
        <w:ind w:left="0" w:right="687"/>
        <w:jc w:val="center"/>
        <w:rPr>
          <w:rFonts w:asciiTheme="minorHAnsi" w:hAnsiTheme="minorHAnsi"/>
        </w:rPr>
      </w:pPr>
    </w:p>
    <w:p w14:paraId="4CF424DB" w14:textId="77777777" w:rsidR="00246579" w:rsidRPr="003D5407" w:rsidRDefault="00246579"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6A32EB73" w14:textId="77777777" w:rsidR="00ED6294" w:rsidRDefault="00ED6294" w:rsidP="00246579">
            <w:pPr>
              <w:pStyle w:val="Corpodetexto"/>
              <w:tabs>
                <w:tab w:val="left" w:pos="720"/>
              </w:tabs>
              <w:ind w:left="0"/>
              <w:rPr>
                <w:rFonts w:asciiTheme="minorHAnsi" w:hAnsiTheme="minorHAnsi" w:cstheme="minorHAnsi"/>
                <w:b/>
              </w:rPr>
            </w:pPr>
          </w:p>
          <w:p w14:paraId="400A6CE7" w14:textId="02E01930"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6F4D51">
          <w:headerReference w:type="even" r:id="rId45"/>
          <w:headerReference w:type="default" r:id="rId46"/>
          <w:footerReference w:type="even" r:id="rId47"/>
          <w:footerReference w:type="default" r:id="rId48"/>
          <w:headerReference w:type="first" r:id="rId49"/>
          <w:footerReference w:type="first" r:id="rId50"/>
          <w:pgSz w:w="11910" w:h="16840"/>
          <w:pgMar w:top="1920" w:right="1278" w:bottom="940" w:left="1100" w:header="426" w:footer="281"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4" w:name="_bookmark35"/>
      <w:bookmarkEnd w:id="34"/>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C5F20F3" w:rsidR="00941D9B" w:rsidRDefault="00C918BD"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TERMO DE REFERÊNCIA</w:t>
      </w:r>
      <w:r w:rsidR="0039681C">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3E6AAA75" w14:textId="77777777" w:rsidR="00386F4F" w:rsidRPr="00386F4F" w:rsidRDefault="00386F4F" w:rsidP="00386F4F">
      <w:pPr>
        <w:pStyle w:val="NormalWeb"/>
        <w:spacing w:before="0" w:beforeAutospacing="0" w:line="360" w:lineRule="auto"/>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Órgão Requisitante:</w:t>
      </w:r>
      <w:r w:rsidRPr="00386F4F">
        <w:rPr>
          <w:rFonts w:asciiTheme="minorHAnsi" w:hAnsiTheme="minorHAnsi"/>
          <w:color w:val="000000" w:themeColor="text1"/>
          <w:sz w:val="22"/>
          <w:szCs w:val="22"/>
        </w:rPr>
        <w:t xml:space="preserve"> Departamento de Agricultura e Meio Ambiente (Canil Municipal)</w:t>
      </w:r>
    </w:p>
    <w:p w14:paraId="1D1A0F11" w14:textId="77777777" w:rsidR="00386F4F" w:rsidRPr="00386F4F" w:rsidRDefault="00386F4F" w:rsidP="00386F4F">
      <w:pPr>
        <w:pStyle w:val="NormalWeb"/>
        <w:spacing w:before="0" w:beforeAutospacing="0" w:line="360" w:lineRule="auto"/>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Município:</w:t>
      </w:r>
      <w:r w:rsidRPr="00386F4F">
        <w:rPr>
          <w:rFonts w:asciiTheme="minorHAnsi" w:hAnsiTheme="minorHAnsi"/>
          <w:color w:val="000000" w:themeColor="text1"/>
          <w:sz w:val="22"/>
          <w:szCs w:val="22"/>
        </w:rPr>
        <w:t xml:space="preserve"> São Joaquim da Barra – SP</w:t>
      </w:r>
    </w:p>
    <w:p w14:paraId="0BC0BA5F" w14:textId="77777777" w:rsidR="00386F4F" w:rsidRPr="00386F4F" w:rsidRDefault="00386F4F" w:rsidP="00F95D16">
      <w:pPr>
        <w:pStyle w:val="Ttulo2"/>
        <w:keepNext/>
        <w:keepLines/>
        <w:widowControl/>
        <w:numPr>
          <w:ilvl w:val="0"/>
          <w:numId w:val="37"/>
        </w:numPr>
        <w:autoSpaceDE/>
        <w:autoSpaceDN/>
        <w:ind w:right="0" w:hanging="72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DAS CONDIÇÕES GERAIS E DEFINIÇÃO DO OBJETO (Art. 6º, XXIII, “a” e “i”)</w:t>
      </w:r>
    </w:p>
    <w:p w14:paraId="3FF3B7BC"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42"/>
          <w:rFonts w:asciiTheme="minorHAnsi" w:hAnsiTheme="minorHAnsi"/>
          <w:color w:val="000000" w:themeColor="text1"/>
          <w:sz w:val="22"/>
          <w:szCs w:val="22"/>
        </w:rPr>
        <w:t>O objeto da presente licitação é a aquisição parcelada e contínua de insumos veterinários (vermífugos, antiparasitários e vacinas) para aplicação nos cães e gatos residentes no Canil Municipal de São Joaquim da Barra</w:t>
      </w:r>
      <w:r w:rsidRPr="00386F4F">
        <w:rPr>
          <w:rFonts w:asciiTheme="minorHAnsi" w:hAnsiTheme="minorHAnsi"/>
          <w:color w:val="000000" w:themeColor="text1"/>
          <w:sz w:val="22"/>
          <w:szCs w:val="22"/>
        </w:rPr>
        <w:t xml:space="preserve">. </w:t>
      </w:r>
    </w:p>
    <w:p w14:paraId="03DC75C0"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41"/>
          <w:rFonts w:asciiTheme="minorHAnsi" w:hAnsiTheme="minorHAnsi"/>
          <w:color w:val="000000" w:themeColor="text1"/>
          <w:sz w:val="22"/>
          <w:szCs w:val="22"/>
        </w:rPr>
        <w:t xml:space="preserve">O objeto desta contratação caracteriza-se como </w:t>
      </w:r>
      <w:r w:rsidRPr="00386F4F">
        <w:rPr>
          <w:rStyle w:val="citation-1041"/>
          <w:rFonts w:asciiTheme="minorHAnsi" w:hAnsiTheme="minorHAnsi"/>
          <w:b/>
          <w:bCs/>
          <w:color w:val="000000" w:themeColor="text1"/>
          <w:sz w:val="22"/>
          <w:szCs w:val="22"/>
        </w:rPr>
        <w:t>Bem Comum</w:t>
      </w:r>
      <w:r w:rsidRPr="00386F4F">
        <w:rPr>
          <w:rStyle w:val="citation-1040"/>
          <w:rFonts w:asciiTheme="minorHAnsi" w:eastAsia="Lucida Sans Unicode" w:hAnsiTheme="minorHAnsi"/>
          <w:color w:val="000000" w:themeColor="text1"/>
          <w:sz w:val="22"/>
          <w:szCs w:val="22"/>
        </w:rPr>
        <w:t>, não se enquadrando como bem de luxo (Decreto nº 10.818/2021)</w:t>
      </w:r>
      <w:r w:rsidRPr="00386F4F">
        <w:rPr>
          <w:rFonts w:asciiTheme="minorHAnsi" w:hAnsiTheme="minorHAnsi"/>
          <w:color w:val="000000" w:themeColor="text1"/>
          <w:sz w:val="22"/>
          <w:szCs w:val="22"/>
        </w:rPr>
        <w:t xml:space="preserve">. </w:t>
      </w:r>
    </w:p>
    <w:p w14:paraId="3B9E010B"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39"/>
          <w:rFonts w:asciiTheme="minorHAnsi" w:hAnsiTheme="minorHAnsi"/>
          <w:color w:val="000000" w:themeColor="text1"/>
          <w:sz w:val="22"/>
          <w:szCs w:val="22"/>
        </w:rPr>
        <w:t>O prazo de vigência da Ata de Registro de Preços / Contrato será de 12 (doze) meses</w:t>
      </w:r>
      <w:r w:rsidRPr="00386F4F">
        <w:rPr>
          <w:rFonts w:asciiTheme="minorHAnsi" w:hAnsiTheme="minorHAnsi"/>
          <w:color w:val="000000" w:themeColor="text1"/>
          <w:sz w:val="22"/>
          <w:szCs w:val="22"/>
        </w:rPr>
        <w:t xml:space="preserve">. </w:t>
      </w:r>
    </w:p>
    <w:p w14:paraId="379AE8F9" w14:textId="0B5B1FB8"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38"/>
          <w:rFonts w:asciiTheme="minorHAnsi" w:hAnsiTheme="minorHAnsi"/>
          <w:color w:val="000000" w:themeColor="text1"/>
          <w:sz w:val="22"/>
          <w:szCs w:val="22"/>
        </w:rPr>
        <w:t>A descrição detalhada e os quantitativos estimados encontram-se na tabela abaixo</w:t>
      </w:r>
      <w:r w:rsidRPr="00386F4F">
        <w:rPr>
          <w:rFonts w:asciiTheme="minorHAnsi" w:hAnsiTheme="minorHAnsi"/>
          <w:color w:val="000000" w:themeColor="text1"/>
          <w:sz w:val="22"/>
          <w:szCs w:val="22"/>
        </w:rPr>
        <w:t>:</w:t>
      </w:r>
    </w:p>
    <w:p w14:paraId="41DC7CE2" w14:textId="77777777" w:rsidR="00F95D16" w:rsidRPr="00386F4F" w:rsidRDefault="00F95D16" w:rsidP="00F95D16">
      <w:pPr>
        <w:pStyle w:val="NormalWeb"/>
        <w:spacing w:before="0" w:beforeAutospacing="0" w:after="0" w:afterAutospacing="0"/>
        <w:jc w:val="both"/>
        <w:rPr>
          <w:rFonts w:asciiTheme="minorHAnsi" w:hAnsiTheme="minorHAnsi"/>
          <w:color w:val="000000" w:themeColor="text1"/>
          <w:sz w:val="22"/>
          <w:szCs w:val="22"/>
        </w:rPr>
      </w:pPr>
    </w:p>
    <w:tbl>
      <w:tblPr>
        <w:tblStyle w:val="Tabelacomgrade"/>
        <w:tblW w:w="9493" w:type="dxa"/>
        <w:tblLook w:val="04A0" w:firstRow="1" w:lastRow="0" w:firstColumn="1" w:lastColumn="0" w:noHBand="0" w:noVBand="1"/>
      </w:tblPr>
      <w:tblGrid>
        <w:gridCol w:w="1129"/>
        <w:gridCol w:w="5319"/>
        <w:gridCol w:w="890"/>
        <w:gridCol w:w="744"/>
        <w:gridCol w:w="1411"/>
      </w:tblGrid>
      <w:tr w:rsidR="00B80BE2" w:rsidRPr="00B80BE2" w14:paraId="3B128116" w14:textId="77777777" w:rsidTr="00E03A83">
        <w:tc>
          <w:tcPr>
            <w:tcW w:w="1129" w:type="dxa"/>
            <w:shd w:val="clear" w:color="auto" w:fill="DBE5F1" w:themeFill="accent1" w:themeFillTint="33"/>
            <w:vAlign w:val="center"/>
          </w:tcPr>
          <w:p w14:paraId="00F5AE8A"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ITEM</w:t>
            </w:r>
          </w:p>
        </w:tc>
        <w:tc>
          <w:tcPr>
            <w:tcW w:w="5319" w:type="dxa"/>
            <w:shd w:val="clear" w:color="auto" w:fill="DBE5F1" w:themeFill="accent1" w:themeFillTint="33"/>
            <w:vAlign w:val="center"/>
          </w:tcPr>
          <w:p w14:paraId="6C358241"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DESCRIÇÃO DO PRODUTO E ESPECIFICAÇÕES</w:t>
            </w:r>
          </w:p>
        </w:tc>
        <w:tc>
          <w:tcPr>
            <w:tcW w:w="890" w:type="dxa"/>
            <w:shd w:val="clear" w:color="auto" w:fill="DBE5F1" w:themeFill="accent1" w:themeFillTint="33"/>
            <w:vAlign w:val="center"/>
          </w:tcPr>
          <w:p w14:paraId="5BD2DDB3"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QUANT.</w:t>
            </w:r>
          </w:p>
        </w:tc>
        <w:tc>
          <w:tcPr>
            <w:tcW w:w="744" w:type="dxa"/>
            <w:shd w:val="clear" w:color="auto" w:fill="DBE5F1" w:themeFill="accent1" w:themeFillTint="33"/>
            <w:vAlign w:val="center"/>
          </w:tcPr>
          <w:p w14:paraId="439004B4"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UNID.</w:t>
            </w:r>
          </w:p>
        </w:tc>
        <w:tc>
          <w:tcPr>
            <w:tcW w:w="1411" w:type="dxa"/>
            <w:shd w:val="clear" w:color="auto" w:fill="DBE5F1" w:themeFill="accent1" w:themeFillTint="33"/>
            <w:vAlign w:val="center"/>
          </w:tcPr>
          <w:p w14:paraId="07113DB8" w14:textId="77777777" w:rsidR="00B80BE2" w:rsidRPr="00B80BE2" w:rsidRDefault="00B80BE2" w:rsidP="00F95D16">
            <w:pPr>
              <w:jc w:val="center"/>
              <w:rPr>
                <w:rFonts w:asciiTheme="minorHAnsi" w:eastAsia="Times New Roman" w:hAnsiTheme="minorHAnsi" w:cs="Times New Roman"/>
                <w:b/>
                <w:bCs/>
                <w:color w:val="000000" w:themeColor="text1"/>
                <w:sz w:val="20"/>
                <w:szCs w:val="20"/>
                <w:bdr w:val="none" w:sz="0" w:space="0" w:color="auto" w:frame="1"/>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VALOR UNIT.</w:t>
            </w:r>
          </w:p>
          <w:p w14:paraId="3B796488"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ESTIMADO</w:t>
            </w:r>
          </w:p>
        </w:tc>
      </w:tr>
      <w:tr w:rsidR="00B80BE2" w:rsidRPr="00B80BE2" w14:paraId="2EE55B42" w14:textId="77777777" w:rsidTr="00E03A83">
        <w:tc>
          <w:tcPr>
            <w:tcW w:w="1129" w:type="dxa"/>
            <w:vAlign w:val="center"/>
          </w:tcPr>
          <w:p w14:paraId="13090983"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01</w:t>
            </w:r>
          </w:p>
        </w:tc>
        <w:tc>
          <w:tcPr>
            <w:tcW w:w="5319" w:type="dxa"/>
            <w:vAlign w:val="center"/>
          </w:tcPr>
          <w:p w14:paraId="5CBE9964"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Vermífugo para Cães.</w:t>
            </w:r>
            <w:r w:rsidRPr="00B80BE2">
              <w:rPr>
                <w:rFonts w:asciiTheme="minorHAnsi" w:eastAsia="Times New Roman" w:hAnsiTheme="minorHAnsi" w:cs="Times New Roman"/>
                <w:color w:val="000000" w:themeColor="text1"/>
                <w:sz w:val="20"/>
                <w:szCs w:val="20"/>
                <w:bdr w:val="none" w:sz="0" w:space="0" w:color="auto" w:frame="1"/>
                <w:lang w:eastAsia="pt-BR"/>
              </w:rPr>
              <w:t xml:space="preserve"> FÓRMULA: Cada 1g de produto contém Pamoato de Pirantel (144 mg), Praziquantel (50 mg), Excipiente q.s.p (660 mg).</w:t>
            </w:r>
          </w:p>
        </w:tc>
        <w:tc>
          <w:tcPr>
            <w:tcW w:w="890" w:type="dxa"/>
            <w:vAlign w:val="center"/>
          </w:tcPr>
          <w:p w14:paraId="170F7104"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350</w:t>
            </w:r>
          </w:p>
        </w:tc>
        <w:tc>
          <w:tcPr>
            <w:tcW w:w="744" w:type="dxa"/>
            <w:vAlign w:val="center"/>
          </w:tcPr>
          <w:p w14:paraId="466F5835"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Comp.</w:t>
            </w:r>
          </w:p>
        </w:tc>
        <w:tc>
          <w:tcPr>
            <w:tcW w:w="1411" w:type="dxa"/>
            <w:vAlign w:val="center"/>
          </w:tcPr>
          <w:p w14:paraId="3897B41C"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R$ 11,03</w:t>
            </w:r>
          </w:p>
        </w:tc>
      </w:tr>
      <w:tr w:rsidR="00B80BE2" w:rsidRPr="00B80BE2" w14:paraId="745F184F" w14:textId="77777777" w:rsidTr="00E03A83">
        <w:tc>
          <w:tcPr>
            <w:tcW w:w="1129" w:type="dxa"/>
            <w:vAlign w:val="center"/>
          </w:tcPr>
          <w:p w14:paraId="6510FB7E"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02</w:t>
            </w:r>
          </w:p>
        </w:tc>
        <w:tc>
          <w:tcPr>
            <w:tcW w:w="5319" w:type="dxa"/>
            <w:vAlign w:val="center"/>
          </w:tcPr>
          <w:p w14:paraId="578CECEF"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Vermífugo para Gatos.</w:t>
            </w:r>
            <w:r w:rsidRPr="00B80BE2">
              <w:rPr>
                <w:rFonts w:asciiTheme="minorHAnsi" w:eastAsia="Times New Roman" w:hAnsiTheme="minorHAnsi" w:cs="Times New Roman"/>
                <w:color w:val="000000" w:themeColor="text1"/>
                <w:sz w:val="20"/>
                <w:szCs w:val="20"/>
                <w:bdr w:val="none" w:sz="0" w:space="0" w:color="auto" w:frame="1"/>
                <w:lang w:eastAsia="pt-BR"/>
              </w:rPr>
              <w:t xml:space="preserve"> FÓRMULA: Cada 1g de produto contém Pamoato de Pirantel (144 mg), Praziquantel (50 mg), Excipiente q.s.p (660 mg).</w:t>
            </w:r>
          </w:p>
        </w:tc>
        <w:tc>
          <w:tcPr>
            <w:tcW w:w="890" w:type="dxa"/>
            <w:vAlign w:val="center"/>
          </w:tcPr>
          <w:p w14:paraId="546A76B2"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40</w:t>
            </w:r>
          </w:p>
        </w:tc>
        <w:tc>
          <w:tcPr>
            <w:tcW w:w="744" w:type="dxa"/>
            <w:vAlign w:val="center"/>
          </w:tcPr>
          <w:p w14:paraId="13587DC2"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Comp.</w:t>
            </w:r>
          </w:p>
        </w:tc>
        <w:tc>
          <w:tcPr>
            <w:tcW w:w="1411" w:type="dxa"/>
            <w:vAlign w:val="center"/>
          </w:tcPr>
          <w:p w14:paraId="44DD2EF4"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 xml:space="preserve">R$ 11,03 </w:t>
            </w:r>
          </w:p>
        </w:tc>
      </w:tr>
      <w:tr w:rsidR="00B80BE2" w:rsidRPr="00B80BE2" w14:paraId="74F624E0" w14:textId="77777777" w:rsidTr="00E03A83">
        <w:tc>
          <w:tcPr>
            <w:tcW w:w="1129" w:type="dxa"/>
            <w:vAlign w:val="center"/>
          </w:tcPr>
          <w:p w14:paraId="0F4EAFDA"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03</w:t>
            </w:r>
          </w:p>
        </w:tc>
        <w:tc>
          <w:tcPr>
            <w:tcW w:w="5319" w:type="dxa"/>
            <w:vAlign w:val="center"/>
          </w:tcPr>
          <w:p w14:paraId="58BCE6A8"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Antiparasitário para pulgas e carrapatos de cães.</w:t>
            </w:r>
            <w:r w:rsidRPr="00B80BE2">
              <w:rPr>
                <w:rFonts w:asciiTheme="minorHAnsi" w:eastAsia="Times New Roman" w:hAnsiTheme="minorHAnsi" w:cs="Times New Roman"/>
                <w:color w:val="000000" w:themeColor="text1"/>
                <w:sz w:val="20"/>
                <w:szCs w:val="20"/>
                <w:bdr w:val="none" w:sz="0" w:space="0" w:color="auto" w:frame="1"/>
                <w:lang w:eastAsia="pt-BR"/>
              </w:rPr>
              <w:t xml:space="preserve"> FÓRMULA: Cada 1g de produto contém Sarolaner (40 mg), Excipiente q.s.p (1,0 g).</w:t>
            </w:r>
          </w:p>
        </w:tc>
        <w:tc>
          <w:tcPr>
            <w:tcW w:w="890" w:type="dxa"/>
            <w:vAlign w:val="center"/>
          </w:tcPr>
          <w:p w14:paraId="61E9982A"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350</w:t>
            </w:r>
          </w:p>
        </w:tc>
        <w:tc>
          <w:tcPr>
            <w:tcW w:w="744" w:type="dxa"/>
            <w:vAlign w:val="center"/>
          </w:tcPr>
          <w:p w14:paraId="597F7AFE"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Comp.</w:t>
            </w:r>
          </w:p>
        </w:tc>
        <w:tc>
          <w:tcPr>
            <w:tcW w:w="1411" w:type="dxa"/>
            <w:vAlign w:val="center"/>
          </w:tcPr>
          <w:p w14:paraId="0A9E4628"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R$ 77,35</w:t>
            </w:r>
          </w:p>
        </w:tc>
      </w:tr>
      <w:tr w:rsidR="00B80BE2" w:rsidRPr="00B80BE2" w14:paraId="26C1BD7B" w14:textId="77777777" w:rsidTr="00E03A83">
        <w:tc>
          <w:tcPr>
            <w:tcW w:w="1129" w:type="dxa"/>
            <w:vAlign w:val="center"/>
          </w:tcPr>
          <w:p w14:paraId="72825734"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04</w:t>
            </w:r>
          </w:p>
        </w:tc>
        <w:tc>
          <w:tcPr>
            <w:tcW w:w="5319" w:type="dxa"/>
            <w:vAlign w:val="center"/>
          </w:tcPr>
          <w:p w14:paraId="0D585BFB"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Antiparasitário para pulgas e carrapatos de gatos.</w:t>
            </w:r>
            <w:r w:rsidRPr="00B80BE2">
              <w:rPr>
                <w:rFonts w:asciiTheme="minorHAnsi" w:eastAsia="Times New Roman" w:hAnsiTheme="minorHAnsi" w:cs="Times New Roman"/>
                <w:color w:val="000000" w:themeColor="text1"/>
                <w:sz w:val="20"/>
                <w:szCs w:val="20"/>
                <w:bdr w:val="none" w:sz="0" w:space="0" w:color="auto" w:frame="1"/>
                <w:lang w:eastAsia="pt-BR"/>
              </w:rPr>
              <w:t xml:space="preserve"> FÓRMULA: Cada 100mg de produto contém Nitempiram (11,4 mg), Excipiente q.s.p (100,0 mg).</w:t>
            </w:r>
          </w:p>
        </w:tc>
        <w:tc>
          <w:tcPr>
            <w:tcW w:w="890" w:type="dxa"/>
            <w:vAlign w:val="center"/>
          </w:tcPr>
          <w:p w14:paraId="11CD69DA"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40</w:t>
            </w:r>
          </w:p>
        </w:tc>
        <w:tc>
          <w:tcPr>
            <w:tcW w:w="744" w:type="dxa"/>
            <w:vAlign w:val="center"/>
          </w:tcPr>
          <w:p w14:paraId="1062967B"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Comp.</w:t>
            </w:r>
          </w:p>
        </w:tc>
        <w:tc>
          <w:tcPr>
            <w:tcW w:w="1411" w:type="dxa"/>
            <w:vAlign w:val="center"/>
          </w:tcPr>
          <w:p w14:paraId="3133AEB2"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R$ 19,33</w:t>
            </w:r>
          </w:p>
        </w:tc>
      </w:tr>
      <w:tr w:rsidR="00B80BE2" w:rsidRPr="00B80BE2" w14:paraId="6948153E" w14:textId="77777777" w:rsidTr="00E03A83">
        <w:tc>
          <w:tcPr>
            <w:tcW w:w="1129" w:type="dxa"/>
            <w:vAlign w:val="center"/>
          </w:tcPr>
          <w:p w14:paraId="7627CA8D"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05</w:t>
            </w:r>
          </w:p>
        </w:tc>
        <w:tc>
          <w:tcPr>
            <w:tcW w:w="5319" w:type="dxa"/>
            <w:vAlign w:val="center"/>
          </w:tcPr>
          <w:p w14:paraId="5F92A354" w14:textId="4B07E7DB" w:rsidR="00B80BE2" w:rsidRPr="00E03A83" w:rsidRDefault="00B80BE2" w:rsidP="00F95D16">
            <w:pPr>
              <w:jc w:val="center"/>
              <w:rPr>
                <w:rFonts w:asciiTheme="minorHAnsi" w:eastAsia="Times New Roman" w:hAnsiTheme="minorHAnsi" w:cs="Times New Roman"/>
                <w:color w:val="000000" w:themeColor="text1"/>
                <w:sz w:val="20"/>
                <w:szCs w:val="20"/>
                <w:bdr w:val="none" w:sz="0" w:space="0" w:color="auto" w:frame="1"/>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Vacina Múltipla Canina (V10).</w:t>
            </w:r>
            <w:r w:rsidRPr="00B80BE2">
              <w:rPr>
                <w:rFonts w:asciiTheme="minorHAnsi" w:eastAsia="Times New Roman" w:hAnsiTheme="minorHAnsi" w:cs="Times New Roman"/>
                <w:color w:val="000000" w:themeColor="text1"/>
                <w:sz w:val="20"/>
                <w:szCs w:val="20"/>
                <w:bdr w:val="none" w:sz="0" w:space="0" w:color="auto" w:frame="1"/>
                <w:lang w:eastAsia="pt-BR"/>
              </w:rPr>
              <w:t xml:space="preserve"> Prevenção contra cinomose, parvovirose, adenovirose, parainfluenza, hepatite infecciosa canina e leptospirose.</w:t>
            </w:r>
          </w:p>
        </w:tc>
        <w:tc>
          <w:tcPr>
            <w:tcW w:w="890" w:type="dxa"/>
            <w:vAlign w:val="center"/>
          </w:tcPr>
          <w:p w14:paraId="1790C9AD"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400</w:t>
            </w:r>
          </w:p>
        </w:tc>
        <w:tc>
          <w:tcPr>
            <w:tcW w:w="744" w:type="dxa"/>
            <w:vAlign w:val="center"/>
          </w:tcPr>
          <w:p w14:paraId="2895A480"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Doses</w:t>
            </w:r>
          </w:p>
        </w:tc>
        <w:tc>
          <w:tcPr>
            <w:tcW w:w="1411" w:type="dxa"/>
            <w:vAlign w:val="center"/>
          </w:tcPr>
          <w:p w14:paraId="0FD49440"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R$ 48,96</w:t>
            </w:r>
          </w:p>
        </w:tc>
      </w:tr>
      <w:tr w:rsidR="00B80BE2" w:rsidRPr="00B80BE2" w14:paraId="4B4B79B4" w14:textId="77777777" w:rsidTr="00E03A83">
        <w:tc>
          <w:tcPr>
            <w:tcW w:w="1129" w:type="dxa"/>
            <w:vAlign w:val="center"/>
          </w:tcPr>
          <w:p w14:paraId="2A5416E0" w14:textId="77777777" w:rsidR="00B80BE2" w:rsidRPr="00B80BE2" w:rsidRDefault="00B80BE2" w:rsidP="00F95D16">
            <w:pPr>
              <w:jc w:val="center"/>
              <w:rPr>
                <w:rFonts w:asciiTheme="minorHAnsi" w:hAnsiTheme="minorHAnsi"/>
                <w:b/>
                <w:bCs/>
                <w:sz w:val="20"/>
                <w:szCs w:val="20"/>
              </w:rPr>
            </w:pPr>
            <w:r w:rsidRPr="00B80BE2">
              <w:rPr>
                <w:rFonts w:asciiTheme="minorHAnsi" w:hAnsiTheme="minorHAnsi"/>
                <w:b/>
                <w:bCs/>
                <w:sz w:val="20"/>
                <w:szCs w:val="20"/>
              </w:rPr>
              <w:t>06</w:t>
            </w:r>
          </w:p>
        </w:tc>
        <w:tc>
          <w:tcPr>
            <w:tcW w:w="5319" w:type="dxa"/>
            <w:vAlign w:val="center"/>
          </w:tcPr>
          <w:p w14:paraId="76FE5BA6"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b/>
                <w:bCs/>
                <w:color w:val="000000" w:themeColor="text1"/>
                <w:sz w:val="20"/>
                <w:szCs w:val="20"/>
                <w:bdr w:val="none" w:sz="0" w:space="0" w:color="auto" w:frame="1"/>
                <w:lang w:eastAsia="pt-BR"/>
              </w:rPr>
              <w:t>Vacina Múltipla Felina (V4).</w:t>
            </w:r>
            <w:r w:rsidRPr="00B80BE2">
              <w:rPr>
                <w:rFonts w:asciiTheme="minorHAnsi" w:eastAsia="Times New Roman" w:hAnsiTheme="minorHAnsi" w:cs="Times New Roman"/>
                <w:color w:val="000000" w:themeColor="text1"/>
                <w:sz w:val="20"/>
                <w:szCs w:val="20"/>
                <w:bdr w:val="none" w:sz="0" w:space="0" w:color="auto" w:frame="1"/>
                <w:lang w:eastAsia="pt-BR"/>
              </w:rPr>
              <w:t xml:space="preserve"> Prevenção contra rinotraqueíte, calicivirose, panleucopenia e Chlamydia psittaci.</w:t>
            </w:r>
          </w:p>
        </w:tc>
        <w:tc>
          <w:tcPr>
            <w:tcW w:w="890" w:type="dxa"/>
            <w:vAlign w:val="center"/>
          </w:tcPr>
          <w:p w14:paraId="170EEC10"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20</w:t>
            </w:r>
          </w:p>
        </w:tc>
        <w:tc>
          <w:tcPr>
            <w:tcW w:w="744" w:type="dxa"/>
            <w:vAlign w:val="center"/>
          </w:tcPr>
          <w:p w14:paraId="3282E5EC"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Doses</w:t>
            </w:r>
          </w:p>
        </w:tc>
        <w:tc>
          <w:tcPr>
            <w:tcW w:w="1411" w:type="dxa"/>
            <w:vAlign w:val="center"/>
          </w:tcPr>
          <w:p w14:paraId="62BB6CD8" w14:textId="77777777" w:rsidR="00B80BE2" w:rsidRPr="00B80BE2" w:rsidRDefault="00B80BE2" w:rsidP="00F95D16">
            <w:pPr>
              <w:jc w:val="center"/>
              <w:rPr>
                <w:rFonts w:asciiTheme="minorHAnsi" w:eastAsia="Times New Roman" w:hAnsiTheme="minorHAnsi" w:cs="Times New Roman"/>
                <w:color w:val="000000" w:themeColor="text1"/>
                <w:sz w:val="20"/>
                <w:szCs w:val="20"/>
                <w:lang w:eastAsia="pt-BR"/>
              </w:rPr>
            </w:pPr>
            <w:r w:rsidRPr="00B80BE2">
              <w:rPr>
                <w:rFonts w:asciiTheme="minorHAnsi" w:eastAsia="Times New Roman" w:hAnsiTheme="minorHAnsi" w:cs="Times New Roman"/>
                <w:color w:val="000000" w:themeColor="text1"/>
                <w:sz w:val="20"/>
                <w:szCs w:val="20"/>
                <w:bdr w:val="none" w:sz="0" w:space="0" w:color="auto" w:frame="1"/>
                <w:lang w:eastAsia="pt-BR"/>
              </w:rPr>
              <w:t>R$ 50,82</w:t>
            </w:r>
          </w:p>
        </w:tc>
      </w:tr>
    </w:tbl>
    <w:p w14:paraId="4B733D19" w14:textId="77777777" w:rsidR="00386F4F" w:rsidRPr="00386F4F" w:rsidRDefault="00386F4F" w:rsidP="00F95D16">
      <w:pPr>
        <w:jc w:val="center"/>
        <w:rPr>
          <w:rFonts w:asciiTheme="minorHAnsi" w:hAnsiTheme="minorHAnsi" w:cs="Times New Roman"/>
          <w:color w:val="000000" w:themeColor="text1"/>
        </w:rPr>
      </w:pPr>
    </w:p>
    <w:p w14:paraId="1EFBB51C"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FUNDAMENTAÇÃO E JUSTIFICATIVA (Art. 6º, XXIII, “b”)</w:t>
      </w:r>
    </w:p>
    <w:p w14:paraId="5222D289" w14:textId="54C4AEDD"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31"/>
          <w:rFonts w:asciiTheme="minorHAnsi" w:hAnsiTheme="minorHAnsi"/>
          <w:color w:val="000000" w:themeColor="text1"/>
          <w:sz w:val="22"/>
          <w:szCs w:val="22"/>
        </w:rPr>
        <w:t>A contratação é essencial para suprir a demanda do Canil Municipal no combate e prevenção de doenças causadas por ectoparasitas (pulgas e carrapatos), endoparasitas e doenças infecciosas</w:t>
      </w:r>
      <w:r w:rsidRPr="00386F4F">
        <w:rPr>
          <w:rFonts w:asciiTheme="minorHAnsi" w:hAnsiTheme="minorHAnsi"/>
          <w:color w:val="000000" w:themeColor="text1"/>
          <w:sz w:val="22"/>
          <w:szCs w:val="22"/>
        </w:rPr>
        <w:t xml:space="preserve">. </w:t>
      </w:r>
      <w:r w:rsidRPr="00386F4F">
        <w:rPr>
          <w:rStyle w:val="citation-1030"/>
          <w:rFonts w:asciiTheme="minorHAnsi" w:hAnsiTheme="minorHAnsi"/>
          <w:color w:val="000000" w:themeColor="text1"/>
          <w:sz w:val="22"/>
          <w:szCs w:val="22"/>
        </w:rPr>
        <w:t>A vacinação e a vermifugação garantem a saúde e o bem-estar animal,</w:t>
      </w:r>
      <w:r w:rsidRPr="00386F4F">
        <w:rPr>
          <w:rStyle w:val="citation-1029"/>
          <w:rFonts w:asciiTheme="minorHAnsi" w:hAnsiTheme="minorHAnsi"/>
          <w:color w:val="000000" w:themeColor="text1"/>
          <w:sz w:val="22"/>
          <w:szCs w:val="22"/>
        </w:rPr>
        <w:t xml:space="preserve"> além de atuar no controle de zoonoses, protegendo também os tratadores e a população local</w:t>
      </w:r>
      <w:r w:rsidRPr="00386F4F">
        <w:rPr>
          <w:rFonts w:asciiTheme="minorHAnsi" w:hAnsiTheme="minorHAnsi"/>
          <w:color w:val="000000" w:themeColor="text1"/>
          <w:sz w:val="22"/>
          <w:szCs w:val="22"/>
        </w:rPr>
        <w:t>.</w:t>
      </w:r>
    </w:p>
    <w:p w14:paraId="1875414F" w14:textId="77777777" w:rsidR="00F95D16" w:rsidRDefault="00F95D16" w:rsidP="00F95D16">
      <w:pPr>
        <w:pStyle w:val="NormalWeb"/>
        <w:spacing w:before="0" w:beforeAutospacing="0" w:after="0" w:afterAutospacing="0"/>
        <w:jc w:val="both"/>
        <w:rPr>
          <w:rFonts w:asciiTheme="minorHAnsi" w:hAnsiTheme="minorHAnsi"/>
          <w:color w:val="000000" w:themeColor="text1"/>
          <w:sz w:val="22"/>
          <w:szCs w:val="22"/>
        </w:rPr>
      </w:pPr>
    </w:p>
    <w:p w14:paraId="1CF3B846"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ESPECIFICAÇÕES TÉCNICAS E REQUISITOS (Art. 6º, XXIII, “d”)</w:t>
      </w:r>
    </w:p>
    <w:p w14:paraId="58B85DE1"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Registro:</w:t>
      </w:r>
      <w:r w:rsidRPr="00386F4F">
        <w:rPr>
          <w:rFonts w:asciiTheme="minorHAnsi" w:hAnsiTheme="minorHAnsi"/>
          <w:color w:val="000000" w:themeColor="text1"/>
          <w:sz w:val="22"/>
          <w:szCs w:val="22"/>
        </w:rPr>
        <w:t xml:space="preserve"> Todos os medicamentos e vacinas fornecidos deverão possuir registro válido no Ministério da Agricultura, Pecuária e Abastecimento (MAPA).</w:t>
      </w:r>
    </w:p>
    <w:p w14:paraId="33F667EA"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lastRenderedPageBreak/>
        <w:t>Validade:</w:t>
      </w:r>
      <w:r w:rsidRPr="00386F4F">
        <w:rPr>
          <w:rFonts w:asciiTheme="minorHAnsi" w:hAnsiTheme="minorHAnsi"/>
          <w:color w:val="000000" w:themeColor="text1"/>
          <w:sz w:val="22"/>
          <w:szCs w:val="22"/>
        </w:rPr>
        <w:t xml:space="preserve"> Os produtos deverão ser entregues com prazo de validade remanescente de, no mínimo, </w:t>
      </w:r>
      <w:r w:rsidRPr="00386F4F">
        <w:rPr>
          <w:rFonts w:asciiTheme="minorHAnsi" w:hAnsiTheme="minorHAnsi"/>
          <w:b/>
          <w:bCs/>
          <w:color w:val="000000" w:themeColor="text1"/>
          <w:sz w:val="22"/>
          <w:szCs w:val="22"/>
        </w:rPr>
        <w:t>75% (setenta e cinco por cento)</w:t>
      </w:r>
      <w:r w:rsidRPr="00386F4F">
        <w:rPr>
          <w:rFonts w:asciiTheme="minorHAnsi" w:hAnsiTheme="minorHAnsi"/>
          <w:color w:val="000000" w:themeColor="text1"/>
          <w:sz w:val="22"/>
          <w:szCs w:val="22"/>
        </w:rPr>
        <w:t xml:space="preserve"> do seu prazo total de fabricação.</w:t>
      </w:r>
    </w:p>
    <w:p w14:paraId="28828F9E" w14:textId="65573230"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Logística e Cadeia de Frio (Itens 05 e 06):</w:t>
      </w:r>
      <w:r w:rsidRPr="00386F4F">
        <w:rPr>
          <w:rFonts w:asciiTheme="minorHAnsi" w:hAnsiTheme="minorHAnsi"/>
          <w:color w:val="000000" w:themeColor="text1"/>
          <w:sz w:val="22"/>
          <w:szCs w:val="22"/>
        </w:rPr>
        <w:t xml:space="preserve"> As vacinas requerem rigoroso controle de temperatura (Rede de Frio). A Contratada obriga-se a realizar a entrega utilizando caixas térmicas com controle de refrigeração e termômetro (temperatura entre 2ºC e 8ºC). A constatação de falha na refrigeração no ato da entrega acarretará a recusa imediata do lote, sob pena de ineficácia imunológica do produto.</w:t>
      </w:r>
    </w:p>
    <w:p w14:paraId="5D2D4802" w14:textId="77777777" w:rsidR="00F95D16" w:rsidRPr="00B80BE2" w:rsidRDefault="00F95D16" w:rsidP="00F95D16">
      <w:pPr>
        <w:pStyle w:val="NormalWeb"/>
        <w:spacing w:before="0" w:beforeAutospacing="0" w:after="0" w:afterAutospacing="0"/>
        <w:jc w:val="both"/>
        <w:rPr>
          <w:rFonts w:asciiTheme="minorHAnsi" w:hAnsiTheme="minorHAnsi"/>
          <w:color w:val="000000" w:themeColor="text1"/>
          <w:sz w:val="22"/>
          <w:szCs w:val="22"/>
        </w:rPr>
      </w:pPr>
    </w:p>
    <w:p w14:paraId="33CC6496"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MODELO DE EXECUÇÃO E LOGÍSTICA DE ENTREGA (Art. 6º, XXIII, “e”)</w:t>
      </w:r>
    </w:p>
    <w:p w14:paraId="5EA5055D"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28"/>
          <w:rFonts w:asciiTheme="minorHAnsi" w:eastAsia="Lucida Sans Unicode" w:hAnsiTheme="minorHAnsi"/>
          <w:b/>
          <w:bCs/>
          <w:color w:val="000000" w:themeColor="text1"/>
          <w:sz w:val="22"/>
          <w:szCs w:val="22"/>
        </w:rPr>
        <w:t>Prazo de Entrega:</w:t>
      </w:r>
      <w:r w:rsidRPr="00386F4F">
        <w:rPr>
          <w:rStyle w:val="citation-1028"/>
          <w:rFonts w:asciiTheme="minorHAnsi" w:eastAsia="Lucida Sans Unicode" w:hAnsiTheme="minorHAnsi"/>
          <w:color w:val="000000" w:themeColor="text1"/>
          <w:sz w:val="22"/>
          <w:szCs w:val="22"/>
        </w:rPr>
        <w:t xml:space="preserve"> O prazo máximo de entrega dos itens será de </w:t>
      </w:r>
      <w:r w:rsidRPr="00386F4F">
        <w:rPr>
          <w:rStyle w:val="citation-1028"/>
          <w:rFonts w:asciiTheme="minorHAnsi" w:eastAsia="Lucida Sans Unicode" w:hAnsiTheme="minorHAnsi"/>
          <w:b/>
          <w:bCs/>
          <w:color w:val="000000" w:themeColor="text1"/>
          <w:sz w:val="22"/>
          <w:szCs w:val="22"/>
        </w:rPr>
        <w:t>05 (cinco) dias úteis</w:t>
      </w:r>
      <w:r w:rsidRPr="00386F4F">
        <w:rPr>
          <w:rStyle w:val="citation-1028"/>
          <w:rFonts w:asciiTheme="minorHAnsi" w:eastAsia="Lucida Sans Unicode" w:hAnsiTheme="minorHAnsi"/>
          <w:color w:val="000000" w:themeColor="text1"/>
          <w:sz w:val="22"/>
          <w:szCs w:val="22"/>
        </w:rPr>
        <w:t>, contados a partir do envio do empenho/ordem de fornecimento à empresa vencedora</w:t>
      </w:r>
      <w:r w:rsidRPr="00386F4F">
        <w:rPr>
          <w:rFonts w:asciiTheme="minorHAnsi" w:hAnsiTheme="minorHAnsi"/>
          <w:color w:val="000000" w:themeColor="text1"/>
          <w:sz w:val="22"/>
          <w:szCs w:val="22"/>
        </w:rPr>
        <w:t xml:space="preserve">. </w:t>
      </w:r>
    </w:p>
    <w:p w14:paraId="7BCBBC30"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27"/>
          <w:rFonts w:asciiTheme="minorHAnsi" w:hAnsiTheme="minorHAnsi"/>
          <w:b/>
          <w:bCs/>
          <w:color w:val="000000" w:themeColor="text1"/>
          <w:sz w:val="22"/>
          <w:szCs w:val="22"/>
        </w:rPr>
        <w:t>Parcelamento:</w:t>
      </w:r>
      <w:r w:rsidRPr="00386F4F">
        <w:rPr>
          <w:rStyle w:val="citation-1027"/>
          <w:rFonts w:asciiTheme="minorHAnsi" w:hAnsiTheme="minorHAnsi"/>
          <w:color w:val="000000" w:themeColor="text1"/>
          <w:sz w:val="22"/>
          <w:szCs w:val="22"/>
        </w:rPr>
        <w:t xml:space="preserve"> Os itens serão solicitados de forma parcelada, conforme a demanda e necessidade do setor, podendo ser divididos em quantas parcelas forem necessárias ao longo da vigência da Ata</w:t>
      </w:r>
      <w:r w:rsidRPr="00386F4F">
        <w:rPr>
          <w:rFonts w:asciiTheme="minorHAnsi" w:hAnsiTheme="minorHAnsi"/>
          <w:color w:val="000000" w:themeColor="text1"/>
          <w:sz w:val="22"/>
          <w:szCs w:val="22"/>
        </w:rPr>
        <w:t>.</w:t>
      </w:r>
    </w:p>
    <w:p w14:paraId="51FF83DC"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Local de Entrega:</w:t>
      </w:r>
      <w:r w:rsidRPr="00386F4F">
        <w:rPr>
          <w:rFonts w:asciiTheme="minorHAnsi" w:hAnsiTheme="minorHAnsi"/>
          <w:color w:val="000000" w:themeColor="text1"/>
          <w:sz w:val="22"/>
          <w:szCs w:val="22"/>
        </w:rPr>
        <w:t xml:space="preserve"> As entregas deverão ocorrer diretamente nas dependências do Canil Municipal.</w:t>
      </w:r>
    </w:p>
    <w:p w14:paraId="09665B4F" w14:textId="1B8058C5"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b/>
          <w:bCs/>
          <w:color w:val="000000" w:themeColor="text1"/>
          <w:sz w:val="22"/>
          <w:szCs w:val="22"/>
        </w:rPr>
        <w:t>Garantia de Reposição:</w:t>
      </w:r>
      <w:r w:rsidRPr="00386F4F">
        <w:rPr>
          <w:rFonts w:asciiTheme="minorHAnsi" w:hAnsiTheme="minorHAnsi"/>
          <w:color w:val="000000" w:themeColor="text1"/>
          <w:sz w:val="22"/>
          <w:szCs w:val="22"/>
        </w:rPr>
        <w:t xml:space="preserve"> Caso algum produto apresente embalagem violada, validade inferior à exigida ou falha na cadeia de frio (vacinas), a Contratada terá o prazo improrrogável de </w:t>
      </w:r>
      <w:r w:rsidRPr="00386F4F">
        <w:rPr>
          <w:rFonts w:asciiTheme="minorHAnsi" w:hAnsiTheme="minorHAnsi"/>
          <w:b/>
          <w:bCs/>
          <w:color w:val="000000" w:themeColor="text1"/>
          <w:sz w:val="22"/>
          <w:szCs w:val="22"/>
        </w:rPr>
        <w:t>48 (quarenta e oito) horas</w:t>
      </w:r>
      <w:r w:rsidRPr="00386F4F">
        <w:rPr>
          <w:rFonts w:asciiTheme="minorHAnsi" w:hAnsiTheme="minorHAnsi"/>
          <w:color w:val="000000" w:themeColor="text1"/>
          <w:sz w:val="22"/>
          <w:szCs w:val="22"/>
        </w:rPr>
        <w:t xml:space="preserve"> para efetuar a troca sem quaisquer ônus ao Município.</w:t>
      </w:r>
    </w:p>
    <w:p w14:paraId="25DA4F3D" w14:textId="77777777" w:rsidR="00F95D16" w:rsidRPr="00B80BE2" w:rsidRDefault="00F95D16" w:rsidP="00F95D16">
      <w:pPr>
        <w:pStyle w:val="NormalWeb"/>
        <w:spacing w:before="0" w:beforeAutospacing="0" w:after="0" w:afterAutospacing="0"/>
        <w:jc w:val="both"/>
        <w:rPr>
          <w:rFonts w:asciiTheme="minorHAnsi" w:hAnsiTheme="minorHAnsi"/>
          <w:color w:val="000000" w:themeColor="text1"/>
          <w:sz w:val="22"/>
          <w:szCs w:val="22"/>
        </w:rPr>
      </w:pPr>
    </w:p>
    <w:p w14:paraId="36C9A46A"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MODELO DE GESTÃO E FISCALIZAÇÃO DO CONTRATO (Art. 6°, XXIII, “f”)</w:t>
      </w:r>
    </w:p>
    <w:p w14:paraId="770915CD"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color w:val="000000" w:themeColor="text1"/>
          <w:sz w:val="22"/>
          <w:szCs w:val="22"/>
        </w:rPr>
        <w:t>A fiscalização será exercida por servidor designado, preferencialmente a Médica Veterinária responsável pelo Canil Municipal, que atestará as condições de recebimento (lote, validade, integridade e refrigeração).</w:t>
      </w:r>
    </w:p>
    <w:p w14:paraId="4DEC88BB" w14:textId="302BBDE6"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color w:val="000000" w:themeColor="text1"/>
          <w:sz w:val="22"/>
          <w:szCs w:val="22"/>
        </w:rPr>
        <w:t>O recebimento definitivo dar-se-á somente após a conferência rigorosa dos produtos pela fiscalização.</w:t>
      </w:r>
    </w:p>
    <w:p w14:paraId="1920E7D0" w14:textId="77777777" w:rsidR="00F95D16" w:rsidRPr="00B80BE2" w:rsidRDefault="00F95D16" w:rsidP="00F95D16">
      <w:pPr>
        <w:pStyle w:val="NormalWeb"/>
        <w:spacing w:before="0" w:beforeAutospacing="0" w:after="0" w:afterAutospacing="0"/>
        <w:jc w:val="both"/>
        <w:rPr>
          <w:rFonts w:asciiTheme="minorHAnsi" w:hAnsiTheme="minorHAnsi"/>
          <w:color w:val="000000" w:themeColor="text1"/>
          <w:sz w:val="22"/>
          <w:szCs w:val="22"/>
        </w:rPr>
      </w:pPr>
    </w:p>
    <w:p w14:paraId="06464D65"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FORMA DE SELEÇÃO E PAGAMENTO (Art. 6°, XXIII, “h”)</w:t>
      </w:r>
    </w:p>
    <w:p w14:paraId="5F5B1B22" w14:textId="77777777" w:rsidR="00386F4F" w:rsidRP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Style w:val="citation-1026"/>
          <w:rFonts w:asciiTheme="minorHAnsi" w:hAnsiTheme="minorHAnsi"/>
          <w:color w:val="000000" w:themeColor="text1"/>
          <w:sz w:val="22"/>
          <w:szCs w:val="22"/>
        </w:rPr>
        <w:t xml:space="preserve">A seleção do fornecedor ocorrerá mediante licitação na modalidade </w:t>
      </w:r>
      <w:r w:rsidRPr="00386F4F">
        <w:rPr>
          <w:rStyle w:val="citation-1026"/>
          <w:rFonts w:asciiTheme="minorHAnsi" w:hAnsiTheme="minorHAnsi"/>
          <w:b/>
          <w:bCs/>
          <w:color w:val="000000" w:themeColor="text1"/>
          <w:sz w:val="22"/>
          <w:szCs w:val="22"/>
        </w:rPr>
        <w:t>Pregão Eletrônico</w:t>
      </w:r>
      <w:r w:rsidRPr="00386F4F">
        <w:rPr>
          <w:rFonts w:asciiTheme="minorHAnsi" w:hAnsiTheme="minorHAnsi"/>
          <w:color w:val="000000" w:themeColor="text1"/>
          <w:sz w:val="22"/>
          <w:szCs w:val="22"/>
        </w:rPr>
        <w:t xml:space="preserve">, adotando-se o critério de </w:t>
      </w:r>
      <w:r w:rsidRPr="00386F4F">
        <w:rPr>
          <w:rFonts w:asciiTheme="minorHAnsi" w:hAnsiTheme="minorHAnsi"/>
          <w:b/>
          <w:bCs/>
          <w:color w:val="000000" w:themeColor="text1"/>
          <w:sz w:val="22"/>
          <w:szCs w:val="22"/>
        </w:rPr>
        <w:t>Menor Preço por Item</w:t>
      </w:r>
      <w:r w:rsidRPr="00386F4F">
        <w:rPr>
          <w:rFonts w:asciiTheme="minorHAnsi" w:hAnsiTheme="minorHAnsi"/>
          <w:color w:val="000000" w:themeColor="text1"/>
          <w:sz w:val="22"/>
          <w:szCs w:val="22"/>
        </w:rPr>
        <w:t xml:space="preserve">. </w:t>
      </w:r>
    </w:p>
    <w:p w14:paraId="6374AA05" w14:textId="0287E9F7" w:rsidR="00386F4F"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color w:val="000000" w:themeColor="text1"/>
          <w:sz w:val="22"/>
          <w:szCs w:val="22"/>
        </w:rPr>
        <w:t xml:space="preserve">O pagamento será efetuado em até </w:t>
      </w:r>
      <w:r w:rsidR="00566584">
        <w:rPr>
          <w:rFonts w:asciiTheme="minorHAnsi" w:hAnsiTheme="minorHAnsi"/>
          <w:b/>
          <w:bCs/>
          <w:color w:val="000000" w:themeColor="text1"/>
          <w:sz w:val="22"/>
          <w:szCs w:val="22"/>
        </w:rPr>
        <w:t>15</w:t>
      </w:r>
      <w:r w:rsidRPr="00386F4F">
        <w:rPr>
          <w:rFonts w:asciiTheme="minorHAnsi" w:hAnsiTheme="minorHAnsi"/>
          <w:b/>
          <w:bCs/>
          <w:color w:val="000000" w:themeColor="text1"/>
          <w:sz w:val="22"/>
          <w:szCs w:val="22"/>
        </w:rPr>
        <w:t xml:space="preserve"> (</w:t>
      </w:r>
      <w:r w:rsidR="00566584">
        <w:rPr>
          <w:rFonts w:asciiTheme="minorHAnsi" w:hAnsiTheme="minorHAnsi"/>
          <w:b/>
          <w:bCs/>
          <w:color w:val="000000" w:themeColor="text1"/>
          <w:sz w:val="22"/>
          <w:szCs w:val="22"/>
        </w:rPr>
        <w:t>quinze</w:t>
      </w:r>
      <w:r w:rsidRPr="00386F4F">
        <w:rPr>
          <w:rFonts w:asciiTheme="minorHAnsi" w:hAnsiTheme="minorHAnsi"/>
          <w:b/>
          <w:bCs/>
          <w:color w:val="000000" w:themeColor="text1"/>
          <w:sz w:val="22"/>
          <w:szCs w:val="22"/>
        </w:rPr>
        <w:t>) dias</w:t>
      </w:r>
      <w:r w:rsidRPr="00386F4F">
        <w:rPr>
          <w:rFonts w:asciiTheme="minorHAnsi" w:hAnsiTheme="minorHAnsi"/>
          <w:color w:val="000000" w:themeColor="text1"/>
          <w:sz w:val="22"/>
          <w:szCs w:val="22"/>
        </w:rPr>
        <w:t xml:space="preserve"> após a entrega parcelada dos produtos, mediante a apresentação e ateste da Nota Fiscal pela fiscalização do contrato.</w:t>
      </w:r>
    </w:p>
    <w:p w14:paraId="74B072A9" w14:textId="77777777" w:rsidR="00F95D16" w:rsidRPr="00B80BE2" w:rsidRDefault="00F95D16" w:rsidP="00F95D16">
      <w:pPr>
        <w:pStyle w:val="NormalWeb"/>
        <w:spacing w:before="0" w:beforeAutospacing="0" w:after="0" w:afterAutospacing="0"/>
        <w:jc w:val="both"/>
        <w:rPr>
          <w:rFonts w:asciiTheme="minorHAnsi" w:hAnsiTheme="minorHAnsi"/>
          <w:color w:val="000000" w:themeColor="text1"/>
          <w:sz w:val="22"/>
          <w:szCs w:val="22"/>
        </w:rPr>
      </w:pPr>
    </w:p>
    <w:p w14:paraId="0DAB694C" w14:textId="77777777" w:rsidR="00386F4F" w:rsidRPr="00386F4F" w:rsidRDefault="00386F4F" w:rsidP="00F95D16">
      <w:pPr>
        <w:pStyle w:val="Ttulo2"/>
        <w:keepNext/>
        <w:keepLines/>
        <w:widowControl/>
        <w:numPr>
          <w:ilvl w:val="0"/>
          <w:numId w:val="37"/>
        </w:numPr>
        <w:autoSpaceDE/>
        <w:autoSpaceDN/>
        <w:ind w:left="0" w:right="0" w:firstLine="0"/>
        <w:rPr>
          <w:rFonts w:asciiTheme="minorHAnsi" w:hAnsiTheme="minorHAnsi" w:cs="Times New Roman"/>
          <w:b/>
          <w:bCs/>
          <w:color w:val="000000" w:themeColor="text1"/>
          <w:sz w:val="22"/>
          <w:szCs w:val="22"/>
        </w:rPr>
      </w:pPr>
      <w:r w:rsidRPr="00386F4F">
        <w:rPr>
          <w:rFonts w:asciiTheme="minorHAnsi" w:hAnsiTheme="minorHAnsi" w:cs="Times New Roman"/>
          <w:b/>
          <w:bCs/>
          <w:color w:val="000000" w:themeColor="text1"/>
          <w:sz w:val="22"/>
          <w:szCs w:val="22"/>
        </w:rPr>
        <w:t>ADEQUAÇÃO ORÇAMENTÁRIA</w:t>
      </w:r>
    </w:p>
    <w:p w14:paraId="3F027271" w14:textId="77777777" w:rsidR="00B80BE2" w:rsidRDefault="00386F4F" w:rsidP="00F95D16">
      <w:pPr>
        <w:pStyle w:val="NormalWeb"/>
        <w:numPr>
          <w:ilvl w:val="1"/>
          <w:numId w:val="37"/>
        </w:numPr>
        <w:spacing w:before="0" w:beforeAutospacing="0" w:after="0" w:afterAutospacing="0"/>
        <w:ind w:left="0" w:firstLine="0"/>
        <w:jc w:val="both"/>
        <w:rPr>
          <w:rFonts w:asciiTheme="minorHAnsi" w:hAnsiTheme="minorHAnsi"/>
          <w:color w:val="000000" w:themeColor="text1"/>
          <w:sz w:val="22"/>
          <w:szCs w:val="22"/>
        </w:rPr>
      </w:pPr>
      <w:r w:rsidRPr="00386F4F">
        <w:rPr>
          <w:rFonts w:asciiTheme="minorHAnsi" w:hAnsiTheme="minorHAnsi"/>
          <w:color w:val="000000" w:themeColor="text1"/>
          <w:sz w:val="22"/>
          <w:szCs w:val="22"/>
        </w:rPr>
        <w:t>As despesas decorrentes da presente contratação correrão à conta de recursos específicos consignados no Orçamento Geral do Município, a cargo do Departamento de Agricultura e Meio Ambiente.</w:t>
      </w:r>
    </w:p>
    <w:p w14:paraId="3F3604CB" w14:textId="77777777" w:rsidR="00F95D16" w:rsidRDefault="00F95D16" w:rsidP="00F95D16">
      <w:pPr>
        <w:pStyle w:val="NormalWeb"/>
        <w:spacing w:before="0" w:beforeAutospacing="0" w:after="0" w:afterAutospacing="0"/>
        <w:jc w:val="right"/>
        <w:rPr>
          <w:rFonts w:asciiTheme="minorHAnsi" w:hAnsiTheme="minorHAnsi"/>
          <w:color w:val="000000" w:themeColor="text1"/>
          <w:sz w:val="22"/>
          <w:szCs w:val="22"/>
        </w:rPr>
      </w:pPr>
    </w:p>
    <w:p w14:paraId="3B1017C3" w14:textId="6887DCFF" w:rsidR="00386F4F" w:rsidRDefault="00B80BE2" w:rsidP="00F95D16">
      <w:pPr>
        <w:pStyle w:val="NormalWeb"/>
        <w:spacing w:before="0" w:beforeAutospacing="0" w:after="0" w:afterAutospacing="0"/>
        <w:jc w:val="right"/>
        <w:rPr>
          <w:rFonts w:asciiTheme="minorHAnsi" w:hAnsiTheme="minorHAnsi"/>
          <w:color w:val="000000" w:themeColor="text1"/>
          <w:sz w:val="22"/>
          <w:szCs w:val="22"/>
        </w:rPr>
      </w:pPr>
      <w:r>
        <w:rPr>
          <w:rFonts w:asciiTheme="minorHAnsi" w:hAnsiTheme="minorHAnsi"/>
          <w:color w:val="000000" w:themeColor="text1"/>
          <w:sz w:val="22"/>
          <w:szCs w:val="22"/>
        </w:rPr>
        <w:t xml:space="preserve"> </w:t>
      </w:r>
      <w:r w:rsidR="00386F4F" w:rsidRPr="00B80BE2">
        <w:rPr>
          <w:rFonts w:asciiTheme="minorHAnsi" w:hAnsiTheme="minorHAnsi"/>
          <w:color w:val="000000" w:themeColor="text1"/>
          <w:sz w:val="22"/>
          <w:szCs w:val="22"/>
        </w:rPr>
        <w:t>São Joaquim da Barra, 30 de março de 2026.</w:t>
      </w:r>
    </w:p>
    <w:p w14:paraId="32653549" w14:textId="6FBA10AD" w:rsidR="00F95D16" w:rsidRDefault="00F95D16" w:rsidP="00F95D16">
      <w:pPr>
        <w:pStyle w:val="NormalWeb"/>
        <w:spacing w:before="0" w:beforeAutospacing="0" w:after="0" w:afterAutospacing="0" w:line="360" w:lineRule="auto"/>
        <w:jc w:val="right"/>
        <w:rPr>
          <w:rFonts w:asciiTheme="minorHAnsi" w:hAnsiTheme="minorHAnsi"/>
          <w:color w:val="000000" w:themeColor="text1"/>
          <w:sz w:val="22"/>
          <w:szCs w:val="22"/>
        </w:rPr>
      </w:pPr>
    </w:p>
    <w:p w14:paraId="501EB0E9" w14:textId="77777777" w:rsidR="00F95D16" w:rsidRPr="00B80BE2" w:rsidRDefault="00F95D16" w:rsidP="00F95D16">
      <w:pPr>
        <w:pStyle w:val="NormalWeb"/>
        <w:spacing w:before="0" w:beforeAutospacing="0" w:after="0" w:afterAutospacing="0" w:line="360" w:lineRule="auto"/>
        <w:jc w:val="right"/>
        <w:rPr>
          <w:rFonts w:asciiTheme="minorHAnsi" w:hAnsiTheme="minorHAnsi"/>
          <w:color w:val="000000" w:themeColor="text1"/>
          <w:sz w:val="22"/>
          <w:szCs w:val="22"/>
        </w:rPr>
      </w:pPr>
    </w:p>
    <w:p w14:paraId="736C7A30" w14:textId="77777777" w:rsidR="00386F4F" w:rsidRPr="00B80BE2" w:rsidRDefault="00386F4F" w:rsidP="00F95D16">
      <w:pPr>
        <w:pStyle w:val="NormalWeb"/>
        <w:spacing w:before="0" w:beforeAutospacing="0" w:after="0" w:afterAutospacing="0" w:line="360" w:lineRule="auto"/>
        <w:contextualSpacing/>
        <w:jc w:val="center"/>
        <w:rPr>
          <w:rFonts w:asciiTheme="minorHAnsi" w:hAnsiTheme="minorHAnsi"/>
          <w:color w:val="000000" w:themeColor="text1"/>
          <w:sz w:val="22"/>
          <w:szCs w:val="22"/>
        </w:rPr>
      </w:pPr>
      <w:r w:rsidRPr="00B80BE2">
        <w:rPr>
          <w:rFonts w:asciiTheme="minorHAnsi" w:hAnsiTheme="minorHAnsi"/>
          <w:b/>
          <w:bCs/>
          <w:color w:val="000000" w:themeColor="text1"/>
          <w:sz w:val="22"/>
          <w:szCs w:val="22"/>
        </w:rPr>
        <w:t>Eng. Rogério Concário</w:t>
      </w:r>
    </w:p>
    <w:p w14:paraId="46BA390C" w14:textId="2398884A" w:rsidR="00A6105B" w:rsidRPr="00B80BE2" w:rsidRDefault="00386F4F" w:rsidP="00F95D16">
      <w:pPr>
        <w:pStyle w:val="Ttulo1"/>
        <w:tabs>
          <w:tab w:val="left" w:pos="1134"/>
          <w:tab w:val="left" w:pos="9639"/>
        </w:tabs>
        <w:spacing w:before="0"/>
        <w:ind w:left="0" w:right="687"/>
        <w:jc w:val="center"/>
        <w:rPr>
          <w:rFonts w:asciiTheme="minorHAnsi" w:hAnsiTheme="minorHAnsi"/>
          <w:sz w:val="22"/>
          <w:szCs w:val="22"/>
        </w:rPr>
      </w:pPr>
      <w:r w:rsidRPr="00B80BE2">
        <w:rPr>
          <w:rFonts w:asciiTheme="minorHAnsi" w:hAnsiTheme="minorHAnsi"/>
          <w:color w:val="000000" w:themeColor="text1"/>
          <w:sz w:val="22"/>
          <w:szCs w:val="22"/>
        </w:rPr>
        <w:t>Diretor de Agricultura e Meio Ambiente</w:t>
      </w:r>
    </w:p>
    <w:p w14:paraId="597F6180" w14:textId="77777777" w:rsidR="00207171" w:rsidRDefault="00207171" w:rsidP="00B80BE2">
      <w:pPr>
        <w:tabs>
          <w:tab w:val="left" w:pos="1134"/>
          <w:tab w:val="left" w:pos="9639"/>
        </w:tabs>
        <w:ind w:right="687"/>
        <w:rPr>
          <w:rFonts w:asciiTheme="minorHAnsi" w:hAnsiTheme="minorHAnsi"/>
          <w:b/>
        </w:rPr>
      </w:pPr>
    </w:p>
    <w:p w14:paraId="41166702" w14:textId="77777777" w:rsidR="00E03A83" w:rsidRDefault="00E03A83">
      <w:pPr>
        <w:rPr>
          <w:rFonts w:asciiTheme="minorHAnsi" w:hAnsiTheme="minorHAnsi"/>
          <w:b/>
        </w:rPr>
      </w:pPr>
      <w:r>
        <w:rPr>
          <w:rFonts w:asciiTheme="minorHAnsi" w:hAnsiTheme="minorHAnsi"/>
          <w:b/>
        </w:rPr>
        <w:br w:type="page"/>
      </w:r>
    </w:p>
    <w:p w14:paraId="4188EF48" w14:textId="472DBF73" w:rsidR="00C47B87" w:rsidRPr="00407F50" w:rsidRDefault="00C4237A" w:rsidP="00E03A83">
      <w:pPr>
        <w:tabs>
          <w:tab w:val="left" w:pos="1134"/>
          <w:tab w:val="left" w:pos="9639"/>
        </w:tabs>
        <w:ind w:right="34"/>
        <w:jc w:val="center"/>
        <w:rPr>
          <w:rFonts w:asciiTheme="minorHAnsi" w:hAnsiTheme="minorHAnsi"/>
          <w:b/>
          <w:spacing w:val="-3"/>
        </w:rPr>
      </w:pPr>
      <w:r w:rsidRPr="00407F50">
        <w:rPr>
          <w:rFonts w:asciiTheme="minorHAnsi" w:hAnsiTheme="minorHAnsi"/>
          <w:b/>
        </w:rPr>
        <w:lastRenderedPageBreak/>
        <w:t>ANEXO</w:t>
      </w:r>
      <w:r w:rsidRPr="00407F50">
        <w:rPr>
          <w:rFonts w:asciiTheme="minorHAnsi" w:hAnsiTheme="minorHAnsi"/>
          <w:b/>
          <w:spacing w:val="-2"/>
        </w:rPr>
        <w:t xml:space="preserve"> </w:t>
      </w:r>
      <w:r w:rsidR="00FB75F8" w:rsidRPr="00407F50">
        <w:rPr>
          <w:rFonts w:asciiTheme="minorHAnsi" w:hAnsiTheme="minorHAnsi"/>
          <w:b/>
          <w:spacing w:val="-2"/>
        </w:rPr>
        <w:t>I</w:t>
      </w:r>
      <w:r w:rsidR="00C47B87" w:rsidRPr="00407F50">
        <w:rPr>
          <w:rFonts w:asciiTheme="minorHAnsi" w:hAnsiTheme="minorHAnsi"/>
          <w:b/>
        </w:rPr>
        <w:t>I</w:t>
      </w:r>
    </w:p>
    <w:p w14:paraId="10EFBE62" w14:textId="3A82A88D" w:rsidR="00941D9B" w:rsidRPr="00407F50" w:rsidRDefault="00555E87" w:rsidP="00E03A83">
      <w:pPr>
        <w:tabs>
          <w:tab w:val="left" w:pos="1134"/>
          <w:tab w:val="left" w:pos="9639"/>
        </w:tabs>
        <w:ind w:right="34"/>
        <w:jc w:val="center"/>
        <w:rPr>
          <w:rFonts w:asciiTheme="minorHAnsi" w:hAnsiTheme="minorHAnsi"/>
          <w:b/>
        </w:rPr>
      </w:pPr>
      <w:r w:rsidRPr="00407F50">
        <w:rPr>
          <w:rFonts w:asciiTheme="minorHAnsi" w:hAnsiTheme="minorHAnsi"/>
          <w:b/>
          <w:spacing w:val="-3"/>
        </w:rPr>
        <w:t xml:space="preserve">MODELO DE </w:t>
      </w:r>
      <w:r w:rsidRPr="00407F50">
        <w:rPr>
          <w:rFonts w:asciiTheme="minorHAnsi" w:hAnsiTheme="minorHAnsi"/>
          <w:b/>
        </w:rPr>
        <w:t>PROPOSTA</w:t>
      </w:r>
    </w:p>
    <w:p w14:paraId="5867761D" w14:textId="77777777" w:rsidR="00941D9B" w:rsidRPr="00407F50"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F25BC90" w:rsidR="00555E87" w:rsidRPr="00407F50" w:rsidRDefault="00555E87" w:rsidP="00555E87">
      <w:pPr>
        <w:jc w:val="both"/>
        <w:rPr>
          <w:rFonts w:asciiTheme="minorHAnsi" w:hAnsiTheme="minorHAnsi" w:cstheme="minorHAnsi"/>
          <w:b/>
        </w:rPr>
      </w:pPr>
      <w:r w:rsidRPr="00407F50">
        <w:rPr>
          <w:rFonts w:asciiTheme="minorHAnsi" w:hAnsiTheme="minorHAnsi" w:cstheme="minorHAnsi"/>
          <w:b/>
        </w:rPr>
        <w:t xml:space="preserve">PREGÃO ELETRÔNICO N.º </w:t>
      </w:r>
      <w:r w:rsidR="00F570BD" w:rsidRPr="00407F50">
        <w:rPr>
          <w:rFonts w:asciiTheme="minorHAnsi" w:hAnsiTheme="minorHAnsi" w:cstheme="minorHAnsi"/>
          <w:b/>
        </w:rPr>
        <w:t>056/2026</w:t>
      </w:r>
    </w:p>
    <w:p w14:paraId="5561CA8D" w14:textId="77777777" w:rsidR="00555E87" w:rsidRPr="00407F50" w:rsidRDefault="00555E87" w:rsidP="00555E87">
      <w:pPr>
        <w:jc w:val="both"/>
        <w:rPr>
          <w:rFonts w:asciiTheme="minorHAnsi" w:hAnsiTheme="minorHAnsi" w:cstheme="minorHAnsi"/>
        </w:rPr>
      </w:pPr>
    </w:p>
    <w:p w14:paraId="23A46C46" w14:textId="77777777" w:rsidR="00555E87" w:rsidRPr="00407F50" w:rsidRDefault="00555E87" w:rsidP="00555E87">
      <w:pPr>
        <w:jc w:val="both"/>
        <w:rPr>
          <w:rFonts w:asciiTheme="minorHAnsi" w:hAnsiTheme="minorHAnsi" w:cstheme="minorHAnsi"/>
        </w:rPr>
      </w:pPr>
      <w:r w:rsidRPr="00407F50">
        <w:rPr>
          <w:rFonts w:asciiTheme="minorHAnsi" w:hAnsiTheme="minorHAnsi" w:cstheme="minorHAnsi"/>
        </w:rPr>
        <w:t>PAPEL TRIMBRADO DA LICITANTE (Se a empresa não possuir papel timbrado, descrever como abaixo)</w:t>
      </w:r>
    </w:p>
    <w:p w14:paraId="75DA863A" w14:textId="77777777" w:rsidR="00555E87" w:rsidRPr="00407F50" w:rsidRDefault="00555E87" w:rsidP="00555E87">
      <w:pPr>
        <w:jc w:val="both"/>
        <w:rPr>
          <w:rFonts w:asciiTheme="minorHAnsi" w:hAnsiTheme="minorHAnsi" w:cstheme="minorHAnsi"/>
        </w:rPr>
      </w:pPr>
    </w:p>
    <w:p w14:paraId="5B5C663D" w14:textId="77777777" w:rsidR="00555E87" w:rsidRPr="00407F50" w:rsidRDefault="00555E87" w:rsidP="00555E87">
      <w:pPr>
        <w:jc w:val="both"/>
        <w:rPr>
          <w:rFonts w:asciiTheme="minorHAnsi" w:hAnsiTheme="minorHAnsi" w:cstheme="minorHAnsi"/>
        </w:rPr>
      </w:pPr>
      <w:r w:rsidRPr="00407F50">
        <w:rPr>
          <w:rFonts w:asciiTheme="minorHAnsi" w:hAnsiTheme="minorHAnsi" w:cstheme="minorHAnsi"/>
        </w:rPr>
        <w:t>Razão Social:</w:t>
      </w:r>
    </w:p>
    <w:p w14:paraId="02CB2614" w14:textId="77777777" w:rsidR="00555E87" w:rsidRPr="00407F50" w:rsidRDefault="00555E87" w:rsidP="00555E87">
      <w:pPr>
        <w:jc w:val="both"/>
        <w:rPr>
          <w:rFonts w:asciiTheme="minorHAnsi" w:hAnsiTheme="minorHAnsi" w:cstheme="minorHAnsi"/>
        </w:rPr>
      </w:pPr>
      <w:r w:rsidRPr="00407F50">
        <w:rPr>
          <w:rFonts w:asciiTheme="minorHAnsi" w:hAnsiTheme="minorHAnsi" w:cstheme="minorHAnsi"/>
        </w:rPr>
        <w:t>CNPJ N.º:</w:t>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t>Insc. Estadual N.º:</w:t>
      </w:r>
    </w:p>
    <w:p w14:paraId="468080AB" w14:textId="77777777" w:rsidR="00555E87" w:rsidRPr="00407F50" w:rsidRDefault="00555E87" w:rsidP="00555E87">
      <w:pPr>
        <w:jc w:val="both"/>
        <w:rPr>
          <w:rFonts w:asciiTheme="minorHAnsi" w:hAnsiTheme="minorHAnsi" w:cstheme="minorHAnsi"/>
        </w:rPr>
      </w:pPr>
      <w:r w:rsidRPr="00407F50">
        <w:rPr>
          <w:rFonts w:asciiTheme="minorHAnsi" w:hAnsiTheme="minorHAnsi" w:cstheme="minorHAnsi"/>
        </w:rPr>
        <w:t xml:space="preserve">Telefone: </w:t>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t xml:space="preserve">Fax: </w:t>
      </w:r>
    </w:p>
    <w:p w14:paraId="4AD4EAD4" w14:textId="77777777" w:rsidR="00555E87" w:rsidRPr="00407F50" w:rsidRDefault="00555E87" w:rsidP="00555E87">
      <w:pPr>
        <w:jc w:val="both"/>
        <w:rPr>
          <w:rFonts w:asciiTheme="minorHAnsi" w:hAnsiTheme="minorHAnsi" w:cstheme="minorHAnsi"/>
        </w:rPr>
      </w:pPr>
      <w:r w:rsidRPr="00407F50">
        <w:rPr>
          <w:rFonts w:asciiTheme="minorHAnsi" w:hAnsiTheme="minorHAnsi" w:cstheme="minorHAnsi"/>
        </w:rPr>
        <w:t>Endereço:</w:t>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r>
      <w:r w:rsidRPr="00407F50">
        <w:rPr>
          <w:rFonts w:asciiTheme="minorHAnsi" w:hAnsiTheme="minorHAnsi" w:cstheme="minorHAnsi"/>
        </w:rPr>
        <w:tab/>
        <w:t>Cidade:</w:t>
      </w:r>
    </w:p>
    <w:p w14:paraId="52DEB376" w14:textId="77777777" w:rsidR="00180B5C" w:rsidRPr="00407F50" w:rsidRDefault="00180B5C" w:rsidP="00246579">
      <w:pPr>
        <w:pStyle w:val="Recuodecorpodetexto"/>
        <w:ind w:left="0"/>
        <w:rPr>
          <w:rFonts w:asciiTheme="minorHAnsi" w:hAnsiTheme="minorHAnsi" w:cstheme="minorHAnsi"/>
          <w:b/>
        </w:rPr>
      </w:pPr>
    </w:p>
    <w:p w14:paraId="20045768" w14:textId="1A553BAA" w:rsidR="00555E87" w:rsidRPr="00407F50" w:rsidRDefault="00555E87" w:rsidP="00555E87">
      <w:pPr>
        <w:pStyle w:val="Recuodecorpodetexto"/>
        <w:rPr>
          <w:rFonts w:asciiTheme="minorHAnsi" w:hAnsiTheme="minorHAnsi" w:cstheme="minorHAnsi"/>
          <w:b/>
        </w:rPr>
      </w:pPr>
      <w:r w:rsidRPr="00407F50">
        <w:rPr>
          <w:rFonts w:asciiTheme="minorHAnsi" w:hAnsiTheme="minorHAnsi" w:cstheme="minorHAnsi"/>
          <w:b/>
        </w:rPr>
        <w:t>PROPOSTA DE PREÇOS</w:t>
      </w:r>
    </w:p>
    <w:p w14:paraId="619A00E1" w14:textId="448CE7F2" w:rsidR="00555E87" w:rsidRPr="00407F50" w:rsidRDefault="00555E87" w:rsidP="00555E87">
      <w:pPr>
        <w:pStyle w:val="Recuodecorpodetexto"/>
        <w:rPr>
          <w:rFonts w:asciiTheme="minorHAnsi" w:hAnsiTheme="minorHAnsi" w:cstheme="minorHAnsi"/>
        </w:rPr>
      </w:pPr>
      <w:r w:rsidRPr="00407F50">
        <w:rPr>
          <w:rFonts w:asciiTheme="minorHAnsi" w:hAnsiTheme="minorHAnsi" w:cstheme="minorHAnsi"/>
        </w:rPr>
        <w:t>________________, _______, de _______________________ de</w:t>
      </w:r>
      <w:r w:rsidR="00ED6294" w:rsidRPr="00407F50">
        <w:rPr>
          <w:rFonts w:asciiTheme="minorHAnsi" w:hAnsiTheme="minorHAnsi" w:cstheme="minorHAnsi"/>
        </w:rPr>
        <w:t xml:space="preserve"> </w:t>
      </w:r>
      <w:r w:rsidRPr="00407F50">
        <w:rPr>
          <w:rFonts w:asciiTheme="minorHAnsi" w:hAnsiTheme="minorHAnsi" w:cstheme="minorHAnsi"/>
        </w:rPr>
        <w:t>202</w:t>
      </w:r>
      <w:r w:rsidR="00ED6294" w:rsidRPr="00407F50">
        <w:rPr>
          <w:rFonts w:asciiTheme="minorHAnsi" w:hAnsiTheme="minorHAnsi" w:cstheme="minorHAnsi"/>
        </w:rPr>
        <w:t>6</w:t>
      </w:r>
      <w:r w:rsidRPr="00407F50">
        <w:rPr>
          <w:rFonts w:asciiTheme="minorHAnsi" w:hAnsiTheme="minorHAnsi" w:cstheme="minorHAnsi"/>
        </w:rPr>
        <w:t>.</w:t>
      </w:r>
    </w:p>
    <w:p w14:paraId="6C20983E" w14:textId="08D946BC" w:rsidR="00555E87" w:rsidRPr="00407F50" w:rsidRDefault="00555E87" w:rsidP="00555E87">
      <w:pPr>
        <w:pStyle w:val="Recuodecorpodetexto"/>
        <w:rPr>
          <w:rFonts w:asciiTheme="minorHAnsi" w:hAnsiTheme="minorHAnsi" w:cstheme="minorHAnsi"/>
        </w:rPr>
      </w:pPr>
      <w:r w:rsidRPr="00407F50">
        <w:rPr>
          <w:rFonts w:asciiTheme="minorHAnsi" w:hAnsiTheme="minorHAnsi" w:cstheme="minorHAnsi"/>
        </w:rPr>
        <w:t>(</w:t>
      </w:r>
      <w:r w:rsidR="00A50BBE" w:rsidRPr="00407F50">
        <w:rPr>
          <w:rFonts w:asciiTheme="minorHAnsi" w:hAnsiTheme="minorHAnsi" w:cstheme="minorHAnsi"/>
        </w:rPr>
        <w:t>L</w:t>
      </w:r>
      <w:r w:rsidRPr="00407F50">
        <w:rPr>
          <w:rFonts w:asciiTheme="minorHAnsi" w:hAnsiTheme="minorHAnsi" w:cstheme="minorHAnsi"/>
        </w:rPr>
        <w:t>ocal e data)</w:t>
      </w:r>
    </w:p>
    <w:p w14:paraId="397D80EE" w14:textId="77777777" w:rsidR="00555E87" w:rsidRPr="00407F50" w:rsidRDefault="00555E87" w:rsidP="00555E87">
      <w:pPr>
        <w:adjustRightInd w:val="0"/>
        <w:jc w:val="both"/>
        <w:rPr>
          <w:rFonts w:asciiTheme="minorHAnsi" w:hAnsiTheme="minorHAnsi" w:cstheme="minorHAnsi"/>
        </w:rPr>
      </w:pPr>
    </w:p>
    <w:p w14:paraId="1EC7EE6C" w14:textId="77777777" w:rsidR="00555E87" w:rsidRPr="00407F50" w:rsidRDefault="00555E87" w:rsidP="00555E87">
      <w:pPr>
        <w:adjustRightInd w:val="0"/>
        <w:jc w:val="both"/>
        <w:rPr>
          <w:rFonts w:asciiTheme="minorHAnsi" w:hAnsiTheme="minorHAnsi" w:cstheme="minorHAnsi"/>
        </w:rPr>
      </w:pPr>
      <w:r w:rsidRPr="00407F50">
        <w:rPr>
          <w:rFonts w:asciiTheme="minorHAnsi" w:hAnsiTheme="minorHAnsi" w:cstheme="minorHAnsi"/>
        </w:rPr>
        <w:t>A</w:t>
      </w:r>
    </w:p>
    <w:p w14:paraId="77127568" w14:textId="77777777" w:rsidR="00555E87" w:rsidRPr="00407F50" w:rsidRDefault="00555E87" w:rsidP="00555E87">
      <w:pPr>
        <w:adjustRightInd w:val="0"/>
        <w:jc w:val="both"/>
        <w:rPr>
          <w:rFonts w:asciiTheme="minorHAnsi" w:hAnsiTheme="minorHAnsi" w:cstheme="minorHAnsi"/>
        </w:rPr>
      </w:pPr>
      <w:r w:rsidRPr="00407F50">
        <w:rPr>
          <w:rFonts w:asciiTheme="minorHAnsi" w:hAnsiTheme="minorHAnsi" w:cstheme="minorHAnsi"/>
        </w:rPr>
        <w:t>PREFEITURA DE SÃO JOAQUIM DA BARRA</w:t>
      </w:r>
    </w:p>
    <w:p w14:paraId="1A2EFE43" w14:textId="77777777" w:rsidR="00555E87" w:rsidRPr="00407F50" w:rsidRDefault="00555E87" w:rsidP="00555E87">
      <w:pPr>
        <w:adjustRightInd w:val="0"/>
        <w:jc w:val="both"/>
        <w:rPr>
          <w:rFonts w:asciiTheme="minorHAnsi" w:hAnsiTheme="minorHAnsi" w:cstheme="minorHAnsi"/>
        </w:rPr>
      </w:pPr>
      <w:r w:rsidRPr="00407F50">
        <w:rPr>
          <w:rFonts w:asciiTheme="minorHAnsi" w:hAnsiTheme="minorHAnsi" w:cstheme="minorHAnsi"/>
        </w:rPr>
        <w:t>PRAÇA PROFESSOR IVO VANNUCHI S/N.º</w:t>
      </w:r>
    </w:p>
    <w:p w14:paraId="17DCFDF9" w14:textId="2BF24011" w:rsidR="00555E87" w:rsidRPr="00407F50" w:rsidRDefault="00555E87" w:rsidP="00555E87">
      <w:pPr>
        <w:adjustRightInd w:val="0"/>
        <w:jc w:val="both"/>
        <w:rPr>
          <w:rFonts w:asciiTheme="minorHAnsi" w:hAnsiTheme="minorHAnsi" w:cstheme="minorHAnsi"/>
        </w:rPr>
      </w:pPr>
      <w:r w:rsidRPr="00407F50">
        <w:rPr>
          <w:rFonts w:asciiTheme="minorHAnsi" w:hAnsiTheme="minorHAnsi" w:cstheme="minorHAnsi"/>
        </w:rPr>
        <w:t>A/C – PREGOEIRO (A)</w:t>
      </w:r>
      <w:r w:rsidR="003D3F16" w:rsidRPr="00407F50">
        <w:rPr>
          <w:rFonts w:asciiTheme="minorHAnsi" w:hAnsiTheme="minorHAnsi" w:cstheme="minorHAnsi"/>
        </w:rPr>
        <w:t xml:space="preserve">                                                                    </w:t>
      </w:r>
    </w:p>
    <w:p w14:paraId="140804B0" w14:textId="77777777" w:rsidR="00555E87" w:rsidRPr="00407F50" w:rsidRDefault="00555E87" w:rsidP="00555E87">
      <w:pPr>
        <w:jc w:val="both"/>
        <w:rPr>
          <w:rFonts w:asciiTheme="minorHAnsi" w:hAnsiTheme="minorHAnsi" w:cstheme="minorHAnsi"/>
          <w:u w:val="single"/>
        </w:rPr>
      </w:pPr>
      <w:r w:rsidRPr="00407F50">
        <w:rPr>
          <w:rFonts w:asciiTheme="minorHAnsi" w:hAnsiTheme="minorHAnsi" w:cstheme="minorHAnsi"/>
          <w:u w:val="single"/>
        </w:rPr>
        <w:t>SÃO JOAQUIM DA BARRA – SP.</w:t>
      </w:r>
    </w:p>
    <w:p w14:paraId="12A89581" w14:textId="77777777" w:rsidR="00555E87" w:rsidRPr="00407F50" w:rsidRDefault="00555E87" w:rsidP="00555E87">
      <w:pPr>
        <w:pStyle w:val="Recuodecorpodetexto"/>
        <w:rPr>
          <w:rFonts w:asciiTheme="minorHAnsi" w:hAnsiTheme="minorHAnsi" w:cstheme="minorHAnsi"/>
        </w:rPr>
      </w:pPr>
    </w:p>
    <w:p w14:paraId="687C26DD" w14:textId="675DDB73" w:rsidR="00555E87" w:rsidRPr="00407F50" w:rsidRDefault="00555E87" w:rsidP="00555E87">
      <w:pPr>
        <w:jc w:val="both"/>
        <w:rPr>
          <w:rFonts w:asciiTheme="minorHAnsi" w:hAnsiTheme="minorHAnsi" w:cstheme="minorHAnsi"/>
          <w:b/>
          <w:bCs/>
        </w:rPr>
      </w:pPr>
      <w:r w:rsidRPr="00407F50">
        <w:rPr>
          <w:rFonts w:asciiTheme="minorHAnsi" w:hAnsiTheme="minorHAnsi" w:cstheme="minorHAnsi"/>
          <w:b/>
          <w:bCs/>
        </w:rPr>
        <w:t xml:space="preserve">Referência: PREGÃO ELETRÔNICO N.º </w:t>
      </w:r>
      <w:r w:rsidR="00F570BD" w:rsidRPr="00407F50">
        <w:rPr>
          <w:rFonts w:asciiTheme="minorHAnsi" w:hAnsiTheme="minorHAnsi" w:cstheme="minorHAnsi"/>
          <w:b/>
          <w:bCs/>
        </w:rPr>
        <w:t>056/2026</w:t>
      </w:r>
    </w:p>
    <w:p w14:paraId="7DEBE48B" w14:textId="77777777" w:rsidR="00555E87" w:rsidRPr="00407F50" w:rsidRDefault="00555E87" w:rsidP="00A50BBE">
      <w:pPr>
        <w:tabs>
          <w:tab w:val="left" w:pos="8931"/>
          <w:tab w:val="left" w:pos="9214"/>
        </w:tabs>
        <w:jc w:val="both"/>
        <w:rPr>
          <w:rFonts w:asciiTheme="minorHAnsi" w:hAnsiTheme="minorHAnsi"/>
        </w:rPr>
      </w:pPr>
    </w:p>
    <w:p w14:paraId="71F52148" w14:textId="08E99092" w:rsidR="00246579" w:rsidRDefault="00094CAE" w:rsidP="00246579">
      <w:pPr>
        <w:jc w:val="both"/>
        <w:rPr>
          <w:rFonts w:cs="Calibri"/>
          <w:b/>
        </w:rPr>
      </w:pPr>
      <w:r w:rsidRPr="00407F50">
        <w:rPr>
          <w:rFonts w:asciiTheme="minorHAnsi" w:hAnsiTheme="minorHAnsi" w:cstheme="minorHAnsi"/>
          <w:b/>
        </w:rPr>
        <w:t xml:space="preserve">OBJETO: </w:t>
      </w:r>
      <w:r w:rsidRPr="00407F50">
        <w:rPr>
          <w:rFonts w:asciiTheme="minorHAnsi" w:hAnsiTheme="minorHAnsi"/>
        </w:rPr>
        <w:t xml:space="preserve"> </w:t>
      </w:r>
      <w:r w:rsidR="00246579" w:rsidRPr="00407F50">
        <w:rPr>
          <w:rFonts w:asciiTheme="minorHAnsi" w:hAnsiTheme="minorHAnsi" w:cs="Calibri"/>
          <w:b/>
        </w:rPr>
        <w:t>REGISTRO DE PREÇOS EXCLUSIVO  PARA MICROEMPRESAS E EMPRESAS</w:t>
      </w:r>
      <w:r w:rsidR="00246579" w:rsidRPr="000C62C7">
        <w:rPr>
          <w:rFonts w:asciiTheme="minorHAnsi" w:hAnsiTheme="minorHAnsi" w:cs="Calibri"/>
          <w:b/>
        </w:rPr>
        <w:t xml:space="preserve"> DE PEQUENO PORTE, VISANDO EVENTUAL E FUTURA AQUISIÇÃO DE</w:t>
      </w:r>
      <w:r w:rsidR="00246579">
        <w:rPr>
          <w:rFonts w:cs="Calibri"/>
          <w:b/>
        </w:rPr>
        <w:t xml:space="preserve"> </w:t>
      </w:r>
      <w:r w:rsidR="00246579">
        <w:rPr>
          <w:rFonts w:asciiTheme="minorHAnsi" w:hAnsiTheme="minorHAnsi" w:cs="Calibri"/>
          <w:b/>
        </w:rPr>
        <w:t>INSUMOS VETERINÁRIOS (VERMÍFUGOS, ANTIPARASITÁRIOS E VACINAS) PARA APLICAÇÃO NOS CÃES E GATOS RESIDENTES NO CANIL MUNICIPAL, COM ENTREGA PARCELADA, PELO PERÍODO DE 12 (DOZE) MESES,</w:t>
      </w:r>
      <w:r w:rsidR="00246579">
        <w:rPr>
          <w:rFonts w:cs="Calibri"/>
          <w:b/>
        </w:rPr>
        <w:t xml:space="preserve"> </w:t>
      </w:r>
      <w:r w:rsidR="00246579" w:rsidRPr="00093423">
        <w:rPr>
          <w:rFonts w:asciiTheme="minorHAnsi" w:hAnsiTheme="minorHAnsi" w:cs="Calibri"/>
          <w:b/>
        </w:rPr>
        <w:t xml:space="preserve">DE ACORDO COM AS DESCRIÇÕES, QUANTITATIVOS E CONDIÇÕES CONSTANTES </w:t>
      </w:r>
      <w:r w:rsidR="00246579">
        <w:rPr>
          <w:rFonts w:asciiTheme="minorHAnsi" w:hAnsiTheme="minorHAnsi" w:cs="Calibri"/>
          <w:b/>
        </w:rPr>
        <w:t>NO ANEXO I DO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065" w:type="dxa"/>
        <w:tblInd w:w="-147" w:type="dxa"/>
        <w:tblLayout w:type="fixed"/>
        <w:tblLook w:val="04A0" w:firstRow="1" w:lastRow="0" w:firstColumn="1" w:lastColumn="0" w:noHBand="0" w:noVBand="1"/>
      </w:tblPr>
      <w:tblGrid>
        <w:gridCol w:w="851"/>
        <w:gridCol w:w="1843"/>
        <w:gridCol w:w="1559"/>
        <w:gridCol w:w="1276"/>
        <w:gridCol w:w="1276"/>
        <w:gridCol w:w="1701"/>
        <w:gridCol w:w="1559"/>
      </w:tblGrid>
      <w:tr w:rsidR="0039681C" w:rsidRPr="005C6BF8" w14:paraId="6A987749" w14:textId="77777777" w:rsidTr="00E03A83">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843"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701"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559"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E03A83">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843"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701"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559"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E03A83">
        <w:trPr>
          <w:trHeight w:val="346"/>
        </w:trPr>
        <w:tc>
          <w:tcPr>
            <w:tcW w:w="10065"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4A6E5230"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w:t>
      </w:r>
      <w:r w:rsidR="002E28B5">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F95D16">
      <w:pPr>
        <w:pStyle w:val="Ttulo1"/>
        <w:tabs>
          <w:tab w:val="left" w:pos="1134"/>
          <w:tab w:val="left" w:pos="9639"/>
        </w:tabs>
        <w:ind w:left="0" w:right="34"/>
        <w:jc w:val="center"/>
        <w:rPr>
          <w:rFonts w:asciiTheme="minorHAnsi" w:hAnsiTheme="minorHAnsi"/>
          <w:sz w:val="22"/>
          <w:szCs w:val="22"/>
        </w:rPr>
      </w:pPr>
      <w:r w:rsidRPr="002829BA">
        <w:rPr>
          <w:rFonts w:asciiTheme="minorHAnsi" w:hAnsiTheme="minorHAnsi"/>
          <w:sz w:val="22"/>
          <w:szCs w:val="22"/>
        </w:rPr>
        <w:lastRenderedPageBreak/>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F95D16">
      <w:pPr>
        <w:pStyle w:val="Corpodetexto"/>
        <w:tabs>
          <w:tab w:val="left" w:pos="1134"/>
          <w:tab w:val="left" w:pos="9639"/>
        </w:tabs>
        <w:ind w:left="0"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F95D16">
      <w:pPr>
        <w:pStyle w:val="Corpodetexto"/>
        <w:tabs>
          <w:tab w:val="left" w:pos="1134"/>
          <w:tab w:val="left" w:pos="9639"/>
        </w:tabs>
        <w:ind w:left="0" w:right="34"/>
        <w:jc w:val="left"/>
        <w:rPr>
          <w:rFonts w:asciiTheme="minorHAnsi" w:hAnsiTheme="minorHAnsi"/>
        </w:rPr>
      </w:pPr>
    </w:p>
    <w:p w14:paraId="12456A4F" w14:textId="77777777" w:rsidR="00C449DB" w:rsidRPr="002829BA" w:rsidRDefault="00C449DB" w:rsidP="00F95D16">
      <w:pPr>
        <w:pStyle w:val="Corpodetexto"/>
        <w:tabs>
          <w:tab w:val="left" w:pos="1134"/>
          <w:tab w:val="left" w:pos="9639"/>
        </w:tabs>
        <w:spacing w:before="11"/>
        <w:ind w:left="0" w:right="34"/>
        <w:jc w:val="left"/>
        <w:rPr>
          <w:rFonts w:asciiTheme="minorHAnsi" w:hAnsiTheme="minorHAnsi"/>
        </w:rPr>
      </w:pPr>
    </w:p>
    <w:p w14:paraId="0C0C15D8" w14:textId="77777777" w:rsidR="00C449DB" w:rsidRPr="00C449DB" w:rsidRDefault="00C449DB" w:rsidP="00F95D16">
      <w:pPr>
        <w:pStyle w:val="Ttulo3"/>
        <w:tabs>
          <w:tab w:val="left" w:pos="1134"/>
          <w:tab w:val="left" w:pos="9639"/>
        </w:tabs>
        <w:spacing w:after="60"/>
        <w:ind w:left="0"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407F50" w:rsidRDefault="00C449DB" w:rsidP="00F95D16">
      <w:pPr>
        <w:pStyle w:val="Corpodetexto"/>
        <w:tabs>
          <w:tab w:val="left" w:pos="1134"/>
          <w:tab w:val="left" w:pos="9639"/>
        </w:tabs>
        <w:spacing w:after="60"/>
        <w:ind w:left="0"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407F50">
        <w:rPr>
          <w:rFonts w:asciiTheme="minorHAnsi" w:hAnsiTheme="minorHAnsi"/>
        </w:rPr>
        <w:t>Municipal</w:t>
      </w:r>
      <w:r w:rsidRPr="00407F50">
        <w:rPr>
          <w:rFonts w:asciiTheme="minorHAnsi" w:hAnsiTheme="minorHAnsi"/>
          <w:spacing w:val="-1"/>
        </w:rPr>
        <w:t xml:space="preserve"> </w:t>
      </w:r>
      <w:r w:rsidRPr="00407F50">
        <w:rPr>
          <w:rFonts w:asciiTheme="minorHAnsi" w:hAnsiTheme="minorHAnsi"/>
        </w:rPr>
        <w:t>de</w:t>
      </w:r>
      <w:r w:rsidRPr="00407F50">
        <w:rPr>
          <w:rFonts w:asciiTheme="minorHAnsi" w:hAnsiTheme="minorHAnsi"/>
          <w:spacing w:val="-3"/>
        </w:rPr>
        <w:t xml:space="preserve"> </w:t>
      </w:r>
      <w:r w:rsidRPr="00407F50">
        <w:rPr>
          <w:rFonts w:asciiTheme="minorHAnsi" w:hAnsiTheme="minorHAnsi"/>
        </w:rPr>
        <w:t>São Joaquim da Barra,</w:t>
      </w:r>
      <w:r w:rsidRPr="00407F50">
        <w:rPr>
          <w:rFonts w:asciiTheme="minorHAnsi" w:hAnsiTheme="minorHAnsi"/>
          <w:spacing w:val="-2"/>
        </w:rPr>
        <w:t xml:space="preserve"> </w:t>
      </w:r>
      <w:r w:rsidRPr="00407F50">
        <w:rPr>
          <w:rFonts w:asciiTheme="minorHAnsi" w:hAnsiTheme="minorHAnsi"/>
        </w:rPr>
        <w:t>Estado</w:t>
      </w:r>
      <w:r w:rsidRPr="00407F50">
        <w:rPr>
          <w:rFonts w:asciiTheme="minorHAnsi" w:hAnsiTheme="minorHAnsi"/>
          <w:spacing w:val="-3"/>
        </w:rPr>
        <w:t xml:space="preserve"> </w:t>
      </w:r>
      <w:r w:rsidRPr="00407F50">
        <w:rPr>
          <w:rFonts w:asciiTheme="minorHAnsi" w:hAnsiTheme="minorHAnsi"/>
        </w:rPr>
        <w:t>de São Paulo</w:t>
      </w:r>
    </w:p>
    <w:p w14:paraId="3855B11A" w14:textId="77777777" w:rsidR="00C449DB" w:rsidRPr="00407F50" w:rsidRDefault="00C449DB" w:rsidP="00F95D16">
      <w:pPr>
        <w:pStyle w:val="Ttulo3"/>
        <w:tabs>
          <w:tab w:val="left" w:pos="1134"/>
          <w:tab w:val="left" w:pos="9639"/>
        </w:tabs>
        <w:spacing w:before="1"/>
        <w:ind w:left="0" w:right="34"/>
        <w:jc w:val="left"/>
        <w:rPr>
          <w:rFonts w:asciiTheme="minorHAnsi" w:hAnsiTheme="minorHAnsi"/>
        </w:rPr>
      </w:pPr>
    </w:p>
    <w:p w14:paraId="4A780AA3" w14:textId="486446F8" w:rsidR="00C449DB" w:rsidRPr="00C449DB" w:rsidRDefault="00C449DB" w:rsidP="00F95D16">
      <w:pPr>
        <w:pStyle w:val="Ttulo3"/>
        <w:tabs>
          <w:tab w:val="left" w:pos="1134"/>
          <w:tab w:val="left" w:pos="9639"/>
        </w:tabs>
        <w:spacing w:before="1"/>
        <w:ind w:left="0" w:right="34"/>
        <w:jc w:val="left"/>
        <w:rPr>
          <w:rFonts w:asciiTheme="minorHAnsi" w:hAnsiTheme="minorHAnsi"/>
        </w:rPr>
      </w:pPr>
      <w:r w:rsidRPr="00407F50">
        <w:rPr>
          <w:rFonts w:asciiTheme="minorHAnsi" w:hAnsiTheme="minorHAnsi"/>
        </w:rPr>
        <w:t>PREGÃO</w:t>
      </w:r>
      <w:r w:rsidRPr="00407F50">
        <w:rPr>
          <w:rFonts w:asciiTheme="minorHAnsi" w:hAnsiTheme="minorHAnsi"/>
          <w:spacing w:val="-2"/>
        </w:rPr>
        <w:t xml:space="preserve"> </w:t>
      </w:r>
      <w:r w:rsidRPr="00407F50">
        <w:rPr>
          <w:rFonts w:asciiTheme="minorHAnsi" w:hAnsiTheme="minorHAnsi"/>
        </w:rPr>
        <w:t>ELETRÔNICO</w:t>
      </w:r>
      <w:r w:rsidRPr="00407F50">
        <w:rPr>
          <w:rFonts w:asciiTheme="minorHAnsi" w:hAnsiTheme="minorHAnsi"/>
          <w:spacing w:val="-2"/>
        </w:rPr>
        <w:t xml:space="preserve"> </w:t>
      </w:r>
      <w:r w:rsidRPr="00407F50">
        <w:rPr>
          <w:rFonts w:asciiTheme="minorHAnsi" w:hAnsiTheme="minorHAnsi"/>
        </w:rPr>
        <w:t>Nº</w:t>
      </w:r>
      <w:r w:rsidRPr="00407F50">
        <w:rPr>
          <w:rFonts w:asciiTheme="minorHAnsi" w:hAnsiTheme="minorHAnsi"/>
          <w:spacing w:val="-1"/>
        </w:rPr>
        <w:t xml:space="preserve"> </w:t>
      </w:r>
      <w:r w:rsidR="00F570BD" w:rsidRPr="00407F50">
        <w:rPr>
          <w:rFonts w:asciiTheme="minorHAnsi" w:hAnsiTheme="minorHAnsi"/>
        </w:rPr>
        <w:t>056/2026</w:t>
      </w:r>
    </w:p>
    <w:p w14:paraId="7A3CE109" w14:textId="77777777" w:rsidR="00C449DB" w:rsidRPr="00C449DB" w:rsidRDefault="00C449DB" w:rsidP="00F95D16">
      <w:pPr>
        <w:pStyle w:val="Corpodetexto"/>
        <w:tabs>
          <w:tab w:val="left" w:pos="1134"/>
          <w:tab w:val="left" w:pos="9639"/>
        </w:tabs>
        <w:ind w:left="0" w:right="34"/>
        <w:jc w:val="left"/>
        <w:rPr>
          <w:rFonts w:asciiTheme="minorHAnsi" w:hAnsiTheme="minorHAnsi"/>
          <w:b/>
        </w:rPr>
      </w:pPr>
    </w:p>
    <w:p w14:paraId="0C91FD99" w14:textId="77777777" w:rsidR="00C449DB" w:rsidRPr="00C449DB" w:rsidRDefault="00C449DB" w:rsidP="00F95D16">
      <w:pPr>
        <w:pStyle w:val="Corpodetexto"/>
        <w:tabs>
          <w:tab w:val="left" w:pos="1134"/>
          <w:tab w:val="left" w:pos="9639"/>
        </w:tabs>
        <w:ind w:left="0" w:right="34"/>
        <w:jc w:val="left"/>
        <w:rPr>
          <w:rFonts w:asciiTheme="minorHAnsi" w:hAnsiTheme="minorHAnsi"/>
          <w:b/>
        </w:rPr>
      </w:pPr>
    </w:p>
    <w:p w14:paraId="57BA9CA4" w14:textId="77777777" w:rsidR="00C449DB" w:rsidRPr="00C449DB" w:rsidRDefault="00C449DB" w:rsidP="00F95D16">
      <w:pPr>
        <w:pStyle w:val="Corpodetexto"/>
        <w:tabs>
          <w:tab w:val="left" w:pos="1134"/>
          <w:tab w:val="left" w:leader="dot" w:pos="8290"/>
          <w:tab w:val="left" w:pos="9639"/>
        </w:tabs>
        <w:spacing w:before="206"/>
        <w:ind w:left="0"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F95D16">
      <w:pPr>
        <w:pStyle w:val="Corpodetexto"/>
        <w:tabs>
          <w:tab w:val="left" w:pos="1134"/>
          <w:tab w:val="left" w:pos="9639"/>
        </w:tabs>
        <w:spacing w:before="2"/>
        <w:ind w:left="0"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F95D16">
      <w:pPr>
        <w:pStyle w:val="Corpodetexto"/>
        <w:tabs>
          <w:tab w:val="left" w:pos="1134"/>
          <w:tab w:val="left" w:pos="9639"/>
        </w:tabs>
        <w:ind w:left="0" w:right="34"/>
        <w:jc w:val="left"/>
        <w:rPr>
          <w:rFonts w:asciiTheme="minorHAnsi" w:hAnsiTheme="minorHAnsi"/>
        </w:rPr>
      </w:pPr>
    </w:p>
    <w:p w14:paraId="78F8582D" w14:textId="77777777" w:rsidR="00C449DB" w:rsidRPr="00C449DB" w:rsidRDefault="00C449DB" w:rsidP="00F95D16">
      <w:pPr>
        <w:pStyle w:val="Corpodetexto"/>
        <w:tabs>
          <w:tab w:val="left" w:pos="1134"/>
          <w:tab w:val="left" w:pos="9639"/>
        </w:tabs>
        <w:spacing w:before="10"/>
        <w:ind w:left="0" w:right="34"/>
        <w:jc w:val="left"/>
        <w:rPr>
          <w:rFonts w:asciiTheme="minorHAnsi" w:hAnsiTheme="minorHAnsi"/>
        </w:rPr>
      </w:pPr>
    </w:p>
    <w:p w14:paraId="6A5BB174" w14:textId="77777777" w:rsidR="00C449DB" w:rsidRPr="00C449DB" w:rsidRDefault="00C449DB" w:rsidP="00F95D16">
      <w:pPr>
        <w:tabs>
          <w:tab w:val="left" w:pos="1134"/>
          <w:tab w:val="left" w:pos="9639"/>
          <w:tab w:val="left" w:pos="9923"/>
        </w:tabs>
        <w:spacing w:before="1"/>
        <w:ind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F95D16">
      <w:pPr>
        <w:tabs>
          <w:tab w:val="left" w:pos="1134"/>
          <w:tab w:val="left" w:pos="9639"/>
          <w:tab w:val="left" w:pos="9923"/>
        </w:tabs>
        <w:spacing w:after="60"/>
        <w:ind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F95D16">
      <w:pPr>
        <w:tabs>
          <w:tab w:val="left" w:pos="1134"/>
          <w:tab w:val="left" w:pos="9639"/>
          <w:tab w:val="left" w:pos="9923"/>
        </w:tabs>
        <w:spacing w:before="1"/>
        <w:ind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F95D16">
      <w:pPr>
        <w:pStyle w:val="Corpodetexto"/>
        <w:tabs>
          <w:tab w:val="left" w:pos="1134"/>
          <w:tab w:val="left" w:pos="9639"/>
        </w:tabs>
        <w:ind w:left="0" w:right="34"/>
        <w:jc w:val="left"/>
        <w:rPr>
          <w:rFonts w:asciiTheme="minorHAnsi" w:hAnsiTheme="minorHAnsi"/>
        </w:rPr>
      </w:pPr>
    </w:p>
    <w:p w14:paraId="6C5A2DEB" w14:textId="77777777" w:rsidR="00C449DB" w:rsidRPr="00C449DB" w:rsidRDefault="00C449DB" w:rsidP="00F95D16">
      <w:pPr>
        <w:pStyle w:val="Corpodetexto"/>
        <w:tabs>
          <w:tab w:val="left" w:pos="1134"/>
          <w:tab w:val="left" w:pos="9639"/>
        </w:tabs>
        <w:spacing w:before="10"/>
        <w:ind w:left="0" w:right="34"/>
        <w:jc w:val="left"/>
        <w:rPr>
          <w:rFonts w:asciiTheme="minorHAnsi" w:hAnsiTheme="minorHAnsi"/>
        </w:rPr>
      </w:pPr>
    </w:p>
    <w:p w14:paraId="5AA09345" w14:textId="77777777" w:rsidR="00C449DB" w:rsidRPr="00C449DB" w:rsidRDefault="00C449DB" w:rsidP="00F95D16">
      <w:pPr>
        <w:pStyle w:val="Corpodetexto"/>
        <w:tabs>
          <w:tab w:val="left" w:pos="1134"/>
          <w:tab w:val="left" w:pos="9639"/>
        </w:tabs>
        <w:ind w:left="0"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hyperlink r:id="rId51" w:anchor="art42">
        <w:r w:rsidRPr="00C449DB">
          <w:rPr>
            <w:rFonts w:asciiTheme="minorHAnsi" w:hAnsiTheme="minorHAnsi"/>
            <w:color w:val="0000ED"/>
            <w:u w:val="single" w:color="0000ED"/>
          </w:rPr>
          <w:t>arts. 42 a 49 da Le</w:t>
        </w:r>
        <w:r w:rsidRPr="00C449DB">
          <w:rPr>
            <w:rFonts w:asciiTheme="minorHAnsi" w:hAnsiTheme="minorHAnsi"/>
            <w:color w:val="0000ED"/>
          </w:rPr>
          <w:t>i</w:t>
        </w:r>
      </w:hyperlink>
      <w:r w:rsidRPr="00C449DB">
        <w:rPr>
          <w:rFonts w:asciiTheme="minorHAnsi" w:hAnsiTheme="minorHAnsi"/>
          <w:color w:val="0000ED"/>
          <w:spacing w:val="1"/>
        </w:rPr>
        <w:t xml:space="preserve"> </w:t>
      </w:r>
      <w:hyperlink r:id="rId5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hyperlink r:id="rId53" w:anchor="%3A~%3Atext%3D%C2%A7%202%C2%BA%20A%20obten%C3%A7%C3%A3o%2Climite%20na%20licita%C3%A7%C3%A3o">
        <w:r w:rsidRPr="00C449DB">
          <w:rPr>
            <w:rFonts w:asciiTheme="minorHAnsi" w:hAnsiTheme="minorHAnsi"/>
            <w:color w:val="0000FF"/>
            <w:u w:val="single" w:color="0000FF"/>
          </w:rPr>
          <w:t>§2º do Art. 4º da Lei 14133/2021</w:t>
        </w:r>
      </w:hyperlink>
      <w:r w:rsidRPr="00C449DB">
        <w:rPr>
          <w:rFonts w:asciiTheme="minorHAnsi" w:hAnsiTheme="minorHAnsi"/>
        </w:rPr>
        <w:t xml:space="preserve">). </w:t>
      </w:r>
    </w:p>
    <w:p w14:paraId="5D3EA47E" w14:textId="77777777" w:rsidR="00C449DB" w:rsidRPr="00C449DB" w:rsidRDefault="00C449DB" w:rsidP="00F95D16">
      <w:pPr>
        <w:pStyle w:val="Corpodetexto"/>
        <w:tabs>
          <w:tab w:val="left" w:pos="1134"/>
          <w:tab w:val="left" w:pos="9639"/>
        </w:tabs>
        <w:ind w:left="0"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F95D16">
      <w:pPr>
        <w:pStyle w:val="Corpodetexto"/>
        <w:tabs>
          <w:tab w:val="left" w:pos="1134"/>
          <w:tab w:val="left" w:pos="9639"/>
        </w:tabs>
        <w:ind w:left="0" w:right="34"/>
        <w:jc w:val="left"/>
        <w:rPr>
          <w:rFonts w:asciiTheme="minorHAnsi" w:hAnsiTheme="minorHAnsi"/>
        </w:rPr>
      </w:pPr>
    </w:p>
    <w:p w14:paraId="7E6D97A8" w14:textId="77777777" w:rsidR="00C449DB" w:rsidRPr="00C449DB" w:rsidRDefault="00C449DB" w:rsidP="00F95D16">
      <w:pPr>
        <w:pStyle w:val="Corpodetexto"/>
        <w:tabs>
          <w:tab w:val="left" w:pos="1134"/>
          <w:tab w:val="left" w:pos="9639"/>
        </w:tabs>
        <w:ind w:left="0" w:right="34"/>
        <w:jc w:val="left"/>
        <w:rPr>
          <w:rFonts w:asciiTheme="minorHAnsi" w:hAnsiTheme="minorHAnsi"/>
        </w:rPr>
      </w:pPr>
    </w:p>
    <w:p w14:paraId="4D601532" w14:textId="760EC1B7" w:rsidR="00C449DB" w:rsidRPr="00C449DB" w:rsidRDefault="00C449DB" w:rsidP="00F95D16">
      <w:pPr>
        <w:pStyle w:val="Corpodetexto"/>
        <w:tabs>
          <w:tab w:val="left" w:pos="1134"/>
          <w:tab w:val="left" w:pos="3212"/>
          <w:tab w:val="left" w:pos="3765"/>
          <w:tab w:val="left" w:pos="5542"/>
          <w:tab w:val="left" w:pos="9639"/>
        </w:tabs>
        <w:spacing w:before="209"/>
        <w:ind w:left="0"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w:t>
      </w:r>
      <w:r w:rsidR="00ED6294">
        <w:rPr>
          <w:rFonts w:asciiTheme="minorHAnsi" w:hAnsiTheme="minorHAnsi"/>
        </w:rPr>
        <w:t>6</w:t>
      </w:r>
      <w:r w:rsidRPr="00C449DB">
        <w:rPr>
          <w:rFonts w:asciiTheme="minorHAnsi" w:hAnsiTheme="minorHAnsi"/>
        </w:rPr>
        <w:t>.</w:t>
      </w:r>
    </w:p>
    <w:p w14:paraId="7A1A0118" w14:textId="77777777" w:rsidR="00C449DB" w:rsidRPr="00C449DB" w:rsidRDefault="00C449DB" w:rsidP="00F95D16">
      <w:pPr>
        <w:pStyle w:val="Corpodetexto"/>
        <w:tabs>
          <w:tab w:val="left" w:pos="1134"/>
          <w:tab w:val="left" w:pos="9639"/>
        </w:tabs>
        <w:ind w:left="0" w:right="34"/>
        <w:jc w:val="left"/>
        <w:rPr>
          <w:rFonts w:asciiTheme="minorHAnsi" w:hAnsiTheme="minorHAnsi"/>
        </w:rPr>
      </w:pPr>
    </w:p>
    <w:p w14:paraId="52A8DF11" w14:textId="77777777" w:rsidR="00C449DB" w:rsidRPr="00C449DB" w:rsidRDefault="00C449DB" w:rsidP="00F95D16">
      <w:pPr>
        <w:pStyle w:val="Corpodetexto"/>
        <w:tabs>
          <w:tab w:val="left" w:pos="1134"/>
          <w:tab w:val="left" w:pos="9639"/>
        </w:tabs>
        <w:spacing w:before="7"/>
        <w:ind w:left="0"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F95D16">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F95D16">
      <w:pPr>
        <w:pStyle w:val="Corpodetexto"/>
        <w:tabs>
          <w:tab w:val="left" w:pos="1134"/>
          <w:tab w:val="left" w:pos="9639"/>
        </w:tabs>
        <w:spacing w:before="11"/>
        <w:ind w:left="0"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F95D16">
      <w:pPr>
        <w:tabs>
          <w:tab w:val="left" w:pos="1134"/>
          <w:tab w:val="left" w:pos="9639"/>
        </w:tabs>
        <w:ind w:right="34"/>
        <w:rPr>
          <w:rFonts w:asciiTheme="minorHAnsi" w:hAnsiTheme="minorHAnsi"/>
        </w:rPr>
      </w:pPr>
    </w:p>
    <w:p w14:paraId="0BAF113C" w14:textId="77777777" w:rsidR="00C449DB" w:rsidRDefault="00C449DB" w:rsidP="00F95D16">
      <w:pPr>
        <w:tabs>
          <w:tab w:val="left" w:pos="1134"/>
          <w:tab w:val="left" w:pos="9639"/>
        </w:tabs>
        <w:ind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4E259C5" w14:textId="77777777" w:rsidR="00C449DB" w:rsidRPr="00C449DB" w:rsidRDefault="00C449DB" w:rsidP="00E03A83">
      <w:pPr>
        <w:adjustRightInd w:val="0"/>
        <w:ind w:right="1026"/>
        <w:jc w:val="center"/>
        <w:rPr>
          <w:rFonts w:asciiTheme="minorHAnsi" w:hAnsiTheme="minorHAnsi"/>
          <w:b/>
          <w:bCs/>
          <w:color w:val="000000" w:themeColor="text1"/>
        </w:rPr>
      </w:pPr>
      <w:bookmarkStart w:id="35" w:name="_bookmark39"/>
      <w:bookmarkStart w:id="36" w:name="_bookmark40"/>
      <w:bookmarkStart w:id="37" w:name="_bookmark41"/>
      <w:bookmarkStart w:id="38" w:name="_bookmark42"/>
      <w:bookmarkStart w:id="39" w:name="_bookmark43"/>
      <w:bookmarkStart w:id="40" w:name="_bookmark44"/>
      <w:bookmarkEnd w:id="35"/>
      <w:bookmarkEnd w:id="36"/>
      <w:bookmarkEnd w:id="37"/>
      <w:bookmarkEnd w:id="38"/>
      <w:bookmarkEnd w:id="39"/>
      <w:bookmarkEnd w:id="40"/>
      <w:r w:rsidRPr="00C449DB">
        <w:rPr>
          <w:rFonts w:asciiTheme="minorHAnsi" w:hAnsiTheme="minorHAnsi"/>
          <w:b/>
          <w:bCs/>
          <w:color w:val="000000" w:themeColor="text1"/>
        </w:rPr>
        <w:lastRenderedPageBreak/>
        <w:t xml:space="preserve">ANEXO IV – DECLARAÇÕES CONJUNTAS </w:t>
      </w:r>
    </w:p>
    <w:p w14:paraId="0A9ACB1D" w14:textId="0344B7D5" w:rsidR="00C449DB" w:rsidRPr="00407F50" w:rsidRDefault="00C449DB" w:rsidP="00E03A83">
      <w:pPr>
        <w:adjustRightInd w:val="0"/>
        <w:ind w:right="1026"/>
        <w:jc w:val="center"/>
        <w:rPr>
          <w:rFonts w:asciiTheme="minorHAnsi" w:hAnsiTheme="minorHAnsi"/>
          <w:b/>
          <w:bCs/>
          <w:color w:val="000000" w:themeColor="text1"/>
        </w:rPr>
      </w:pPr>
      <w:r w:rsidRPr="00407F50">
        <w:rPr>
          <w:rFonts w:asciiTheme="minorHAnsi" w:hAnsiTheme="minorHAnsi" w:cstheme="minorHAnsi"/>
          <w:b/>
        </w:rPr>
        <w:t xml:space="preserve">PREGÃO ELETRÔNICO Nº </w:t>
      </w:r>
      <w:r w:rsidR="00F570BD" w:rsidRPr="00407F50">
        <w:rPr>
          <w:rFonts w:asciiTheme="minorHAnsi" w:hAnsiTheme="minorHAnsi" w:cstheme="minorHAnsi"/>
          <w:b/>
        </w:rPr>
        <w:t>056/2026</w:t>
      </w:r>
    </w:p>
    <w:p w14:paraId="6F6EC444" w14:textId="77777777" w:rsidR="00C449DB" w:rsidRPr="00407F50"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F95D16">
      <w:pPr>
        <w:pStyle w:val="Corpodetexto"/>
        <w:tabs>
          <w:tab w:val="left" w:pos="1134"/>
          <w:tab w:val="left" w:leader="dot" w:pos="8290"/>
          <w:tab w:val="left" w:pos="9639"/>
        </w:tabs>
        <w:ind w:left="0" w:right="1168"/>
        <w:rPr>
          <w:rFonts w:asciiTheme="minorHAnsi" w:hAnsiTheme="minorHAnsi" w:cstheme="minorHAnsi"/>
        </w:rPr>
      </w:pPr>
      <w:r w:rsidRPr="00407F50">
        <w:rPr>
          <w:rFonts w:asciiTheme="minorHAnsi" w:hAnsiTheme="minorHAnsi" w:cstheme="minorHAnsi"/>
        </w:rPr>
        <w:t>Pelo</w:t>
      </w:r>
      <w:r w:rsidRPr="00407F50">
        <w:rPr>
          <w:rFonts w:asciiTheme="minorHAnsi" w:hAnsiTheme="minorHAnsi" w:cstheme="minorHAnsi"/>
          <w:spacing w:val="-4"/>
        </w:rPr>
        <w:t xml:space="preserve"> </w:t>
      </w:r>
      <w:r w:rsidRPr="00407F50">
        <w:rPr>
          <w:rFonts w:asciiTheme="minorHAnsi" w:hAnsiTheme="minorHAnsi" w:cstheme="minorHAnsi"/>
        </w:rPr>
        <w:t>presente</w:t>
      </w:r>
      <w:r w:rsidRPr="00407F50">
        <w:rPr>
          <w:rFonts w:asciiTheme="minorHAnsi" w:hAnsiTheme="minorHAnsi" w:cstheme="minorHAnsi"/>
          <w:spacing w:val="-2"/>
        </w:rPr>
        <w:t xml:space="preserve"> </w:t>
      </w:r>
      <w:r w:rsidRPr="00407F50">
        <w:rPr>
          <w:rFonts w:asciiTheme="minorHAnsi" w:hAnsiTheme="minorHAnsi" w:cstheme="minorHAnsi"/>
        </w:rPr>
        <w:t>instrumento,</w:t>
      </w:r>
      <w:r w:rsidRPr="00407F50">
        <w:rPr>
          <w:rFonts w:asciiTheme="minorHAnsi" w:hAnsiTheme="minorHAnsi" w:cstheme="minorHAnsi"/>
          <w:spacing w:val="-2"/>
        </w:rPr>
        <w:t xml:space="preserve"> </w:t>
      </w:r>
      <w:r w:rsidRPr="00407F50">
        <w:rPr>
          <w:rFonts w:asciiTheme="minorHAnsi" w:hAnsiTheme="minorHAnsi" w:cstheme="minorHAnsi"/>
        </w:rPr>
        <w:t>a</w:t>
      </w:r>
      <w:r w:rsidRPr="00407F50">
        <w:rPr>
          <w:rFonts w:asciiTheme="minorHAnsi" w:hAnsiTheme="minorHAnsi" w:cstheme="minorHAnsi"/>
          <w:spacing w:val="-4"/>
        </w:rPr>
        <w:t xml:space="preserve"> </w:t>
      </w:r>
      <w:r w:rsidRPr="00407F50">
        <w:rPr>
          <w:rFonts w:asciiTheme="minorHAnsi" w:hAnsiTheme="minorHAnsi" w:cstheme="minorHAnsi"/>
        </w:rPr>
        <w:t>empresa</w:t>
      </w:r>
      <w:r w:rsidRPr="00407F50">
        <w:rPr>
          <w:rFonts w:asciiTheme="minorHAnsi" w:hAnsiTheme="minorHAnsi" w:cstheme="minorHAnsi"/>
          <w:spacing w:val="-3"/>
        </w:rPr>
        <w:t xml:space="preserve"> </w:t>
      </w:r>
      <w:r w:rsidRPr="00407F50">
        <w:rPr>
          <w:rFonts w:asciiTheme="minorHAnsi" w:hAnsiTheme="minorHAnsi" w:cstheme="minorHAnsi"/>
        </w:rPr>
        <w:t>.........................,</w:t>
      </w:r>
      <w:r w:rsidRPr="00407F50">
        <w:rPr>
          <w:rFonts w:asciiTheme="minorHAnsi" w:hAnsiTheme="minorHAnsi" w:cstheme="minorHAnsi"/>
          <w:spacing w:val="-4"/>
        </w:rPr>
        <w:t xml:space="preserve"> </w:t>
      </w:r>
      <w:r w:rsidRPr="00407F50">
        <w:rPr>
          <w:rFonts w:asciiTheme="minorHAnsi" w:hAnsiTheme="minorHAnsi" w:cstheme="minorHAnsi"/>
        </w:rPr>
        <w:t>CNPJ</w:t>
      </w:r>
      <w:r w:rsidRPr="00407F50">
        <w:rPr>
          <w:rFonts w:asciiTheme="minorHAnsi" w:hAnsiTheme="minorHAnsi" w:cstheme="minorHAnsi"/>
          <w:spacing w:val="-2"/>
        </w:rPr>
        <w:t xml:space="preserve"> </w:t>
      </w:r>
      <w:r w:rsidRPr="00407F50">
        <w:rPr>
          <w:rFonts w:asciiTheme="minorHAnsi" w:hAnsiTheme="minorHAnsi" w:cstheme="minorHAnsi"/>
        </w:rPr>
        <w:t>nº</w:t>
      </w:r>
      <w:r w:rsidRPr="00407F50">
        <w:rPr>
          <w:rFonts w:asciiTheme="minorHAnsi" w:hAnsiTheme="minorHAnsi" w:cstheme="minorHAnsi"/>
        </w:rPr>
        <w:tab/>
        <w:t>,</w:t>
      </w:r>
      <w:r w:rsidRPr="00407F50">
        <w:rPr>
          <w:rFonts w:asciiTheme="minorHAnsi" w:hAnsiTheme="minorHAnsi" w:cstheme="minorHAnsi"/>
          <w:spacing w:val="1"/>
        </w:rPr>
        <w:t xml:space="preserve"> </w:t>
      </w:r>
      <w:r w:rsidRPr="00407F50">
        <w:rPr>
          <w:rFonts w:asciiTheme="minorHAnsi" w:hAnsiTheme="minorHAnsi" w:cstheme="minorHAnsi"/>
        </w:rPr>
        <w:t>com sede</w:t>
      </w:r>
      <w:r w:rsidRPr="00407F50">
        <w:rPr>
          <w:rFonts w:asciiTheme="minorHAnsi" w:hAnsiTheme="minorHAnsi" w:cstheme="minorHAnsi"/>
          <w:spacing w:val="-2"/>
        </w:rPr>
        <w:t xml:space="preserve"> </w:t>
      </w:r>
      <w:r w:rsidRPr="00407F50">
        <w:rPr>
          <w:rFonts w:asciiTheme="minorHAnsi" w:hAnsiTheme="minorHAnsi" w:cstheme="minorHAnsi"/>
        </w:rPr>
        <w:t>na</w:t>
      </w:r>
    </w:p>
    <w:p w14:paraId="612EEF11"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F95D16">
      <w:pPr>
        <w:adjustRightInd w:val="0"/>
        <w:ind w:right="1168"/>
        <w:jc w:val="both"/>
        <w:rPr>
          <w:rFonts w:asciiTheme="minorHAnsi" w:hAnsiTheme="minorHAnsi" w:cstheme="minorHAnsi"/>
          <w:b/>
          <w:bCs/>
          <w:color w:val="000000" w:themeColor="text1"/>
        </w:rPr>
      </w:pPr>
    </w:p>
    <w:p w14:paraId="02CA89F1"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29DABDA4"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F95D16">
      <w:pPr>
        <w:pStyle w:val="PargrafodaLista"/>
        <w:ind w:left="0" w:right="1168"/>
        <w:rPr>
          <w:rFonts w:asciiTheme="minorHAnsi" w:hAnsiTheme="minorHAnsi" w:cstheme="minorHAnsi"/>
        </w:rPr>
      </w:pPr>
    </w:p>
    <w:p w14:paraId="61D7A7CD"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17074BC4"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26E0731B"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hyperlink r:id="rId54" w:anchor="%3A~%3Atext%3D%C2%A7%201%C2%BA%20Constar%C3%A1%20do%2Centrega%20das%20propostas">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hyperlink>
      <w:r w:rsidRPr="00C449DB">
        <w:rPr>
          <w:rFonts w:asciiTheme="minorHAnsi" w:hAnsiTheme="minorHAnsi" w:cstheme="minorHAnsi"/>
          <w:color w:val="0000FF"/>
          <w:u w:val="thick" w:color="0000FF"/>
        </w:rPr>
        <w:t>;</w:t>
      </w:r>
    </w:p>
    <w:p w14:paraId="0BAC9679"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77155441"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3C038EE6"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5" w:anchor="art63" w:history="1">
        <w:r w:rsidRPr="00C449DB">
          <w:rPr>
            <w:rStyle w:val="Hyperlink"/>
            <w:rFonts w:asciiTheme="minorHAnsi" w:eastAsia="MS Mincho" w:hAnsiTheme="minorHAnsi" w:cstheme="minorHAnsi"/>
          </w:rPr>
          <w:t>art. 63, IV, da Lei nº 14.133/2021</w:t>
        </w:r>
      </w:hyperlink>
      <w:r w:rsidRPr="00C449DB">
        <w:rPr>
          <w:rFonts w:asciiTheme="minorHAnsi" w:hAnsiTheme="minorHAnsi" w:cstheme="minorHAnsi"/>
        </w:rPr>
        <w:t>;</w:t>
      </w:r>
    </w:p>
    <w:p w14:paraId="6F8DE6DE" w14:textId="77777777" w:rsidR="00C449DB" w:rsidRPr="00C449DB" w:rsidRDefault="00C449DB" w:rsidP="00F95D16">
      <w:pPr>
        <w:pStyle w:val="Corpodetexto"/>
        <w:tabs>
          <w:tab w:val="left" w:pos="1134"/>
          <w:tab w:val="left" w:pos="9639"/>
        </w:tabs>
        <w:ind w:left="0" w:right="1168"/>
        <w:rPr>
          <w:rFonts w:asciiTheme="minorHAnsi" w:hAnsiTheme="minorHAnsi" w:cstheme="minorHAnsi"/>
        </w:rPr>
      </w:pPr>
    </w:p>
    <w:p w14:paraId="31DEC045" w14:textId="77777777" w:rsidR="00C449DB" w:rsidRPr="00C449DB" w:rsidRDefault="00C449DB" w:rsidP="00F95D16">
      <w:pPr>
        <w:pStyle w:val="Corpodetexto"/>
        <w:numPr>
          <w:ilvl w:val="0"/>
          <w:numId w:val="30"/>
        </w:numPr>
        <w:tabs>
          <w:tab w:val="left" w:pos="1134"/>
          <w:tab w:val="left" w:pos="9639"/>
        </w:tabs>
        <w:ind w:left="0" w:right="1168" w:firstLine="0"/>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F95D16">
      <w:pPr>
        <w:pStyle w:val="PargrafodaLista"/>
        <w:ind w:left="0" w:right="1168"/>
        <w:rPr>
          <w:rFonts w:asciiTheme="minorHAnsi" w:hAnsiTheme="minorHAnsi" w:cstheme="minorHAnsi"/>
        </w:rPr>
      </w:pPr>
    </w:p>
    <w:p w14:paraId="3DE55706" w14:textId="77777777" w:rsidR="00C449DB" w:rsidRPr="00C449DB" w:rsidRDefault="00C449DB" w:rsidP="00F95D16">
      <w:pPr>
        <w:pStyle w:val="Corpodetexto"/>
        <w:numPr>
          <w:ilvl w:val="0"/>
          <w:numId w:val="30"/>
        </w:numPr>
        <w:tabs>
          <w:tab w:val="left" w:pos="1134"/>
          <w:tab w:val="left" w:pos="9639"/>
          <w:tab w:val="left" w:pos="9923"/>
        </w:tabs>
        <w:ind w:left="0" w:right="1168" w:firstLine="0"/>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F95D16">
      <w:pPr>
        <w:pStyle w:val="Ttulo3"/>
        <w:tabs>
          <w:tab w:val="left" w:pos="1134"/>
          <w:tab w:val="left" w:pos="9639"/>
          <w:tab w:val="left" w:pos="9923"/>
        </w:tabs>
        <w:ind w:left="0" w:right="1168"/>
        <w:jc w:val="both"/>
        <w:rPr>
          <w:rFonts w:asciiTheme="minorHAnsi" w:hAnsiTheme="minorHAnsi" w:cstheme="minorHAnsi"/>
        </w:rPr>
      </w:pPr>
    </w:p>
    <w:p w14:paraId="4DCFD55E" w14:textId="77777777" w:rsidR="00C449DB" w:rsidRPr="00C449DB" w:rsidRDefault="00C449DB" w:rsidP="00F95D16">
      <w:pPr>
        <w:pStyle w:val="Ttulo3"/>
        <w:tabs>
          <w:tab w:val="left" w:pos="1134"/>
          <w:tab w:val="left" w:pos="9639"/>
          <w:tab w:val="left" w:pos="9923"/>
        </w:tabs>
        <w:ind w:left="0" w:right="1168"/>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F95D16">
      <w:pPr>
        <w:tabs>
          <w:tab w:val="left" w:pos="1134"/>
          <w:tab w:val="left" w:pos="2584"/>
          <w:tab w:val="left" w:pos="3202"/>
          <w:tab w:val="left" w:pos="9639"/>
          <w:tab w:val="left" w:pos="9923"/>
        </w:tabs>
        <w:ind w:right="1168"/>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F95D16">
      <w:pPr>
        <w:tabs>
          <w:tab w:val="left" w:pos="1134"/>
          <w:tab w:val="left" w:pos="2584"/>
          <w:tab w:val="left" w:pos="3202"/>
          <w:tab w:val="left" w:pos="9639"/>
          <w:tab w:val="left" w:pos="9923"/>
        </w:tabs>
        <w:ind w:right="1168"/>
        <w:jc w:val="both"/>
        <w:rPr>
          <w:rFonts w:asciiTheme="minorHAnsi" w:hAnsiTheme="minorHAnsi" w:cstheme="minorHAnsi"/>
          <w:b/>
        </w:rPr>
      </w:pPr>
    </w:p>
    <w:p w14:paraId="4F2DFA83" w14:textId="77777777" w:rsidR="00C449DB" w:rsidRPr="00C449DB" w:rsidRDefault="00C449DB" w:rsidP="00F95D16">
      <w:pPr>
        <w:pStyle w:val="Corpodetexto"/>
        <w:tabs>
          <w:tab w:val="left" w:pos="1134"/>
          <w:tab w:val="left" w:pos="9639"/>
        </w:tabs>
        <w:adjustRightInd w:val="0"/>
        <w:ind w:left="0" w:right="1168"/>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F95D16">
      <w:pPr>
        <w:pStyle w:val="Corpodetexto"/>
        <w:tabs>
          <w:tab w:val="left" w:pos="1134"/>
          <w:tab w:val="left" w:pos="9639"/>
        </w:tabs>
        <w:adjustRightInd w:val="0"/>
        <w:ind w:left="0" w:right="1168"/>
        <w:rPr>
          <w:rFonts w:asciiTheme="minorHAnsi" w:hAnsiTheme="minorHAnsi" w:cstheme="minorHAnsi"/>
        </w:rPr>
      </w:pPr>
    </w:p>
    <w:p w14:paraId="6D698904" w14:textId="77777777" w:rsidR="00C449DB" w:rsidRPr="00C449DB" w:rsidRDefault="00C449DB" w:rsidP="00F95D16">
      <w:pPr>
        <w:pStyle w:val="Corpodetexto"/>
        <w:tabs>
          <w:tab w:val="left" w:pos="1134"/>
          <w:tab w:val="left" w:pos="9639"/>
        </w:tabs>
        <w:spacing w:before="1"/>
        <w:ind w:left="0" w:right="1168"/>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F95D16">
      <w:pPr>
        <w:pStyle w:val="Corpodetexto"/>
        <w:tabs>
          <w:tab w:val="left" w:pos="1134"/>
          <w:tab w:val="left" w:pos="9639"/>
        </w:tabs>
        <w:adjustRightInd w:val="0"/>
        <w:ind w:left="0" w:right="1168"/>
        <w:rPr>
          <w:rFonts w:asciiTheme="minorHAnsi" w:hAnsiTheme="minorHAnsi" w:cstheme="minorHAnsi"/>
        </w:rPr>
      </w:pPr>
    </w:p>
    <w:p w14:paraId="794A6D54" w14:textId="77777777" w:rsidR="00C449DB" w:rsidRPr="00C449DB" w:rsidRDefault="00C449DB" w:rsidP="00F95D16">
      <w:pPr>
        <w:pStyle w:val="Corpodetexto"/>
        <w:tabs>
          <w:tab w:val="left" w:pos="1134"/>
          <w:tab w:val="left" w:pos="9639"/>
        </w:tabs>
        <w:adjustRightInd w:val="0"/>
        <w:ind w:left="0" w:right="1168"/>
        <w:rPr>
          <w:rFonts w:asciiTheme="minorHAnsi" w:hAnsiTheme="minorHAnsi" w:cstheme="minorHAnsi"/>
        </w:rPr>
      </w:pPr>
    </w:p>
    <w:p w14:paraId="37512EBF" w14:textId="77777777" w:rsidR="00C449DB" w:rsidRPr="00C449DB" w:rsidRDefault="00C449DB" w:rsidP="00F95D16">
      <w:pPr>
        <w:adjustRightInd w:val="0"/>
        <w:ind w:right="1168"/>
        <w:rPr>
          <w:rFonts w:asciiTheme="minorHAnsi" w:hAnsiTheme="minorHAnsi"/>
          <w:b/>
          <w:bCs/>
          <w:color w:val="FF0000"/>
        </w:rPr>
      </w:pPr>
    </w:p>
    <w:p w14:paraId="407B1959" w14:textId="77777777" w:rsidR="00C449DB" w:rsidRPr="00C449DB" w:rsidRDefault="00C449DB" w:rsidP="00F95D16">
      <w:pPr>
        <w:pStyle w:val="Corpodetexto"/>
        <w:tabs>
          <w:tab w:val="left" w:pos="1134"/>
          <w:tab w:val="left" w:pos="9639"/>
        </w:tabs>
        <w:spacing w:before="9"/>
        <w:ind w:left="0" w:right="1168"/>
        <w:jc w:val="left"/>
        <w:rPr>
          <w:rFonts w:asciiTheme="minorHAnsi" w:hAnsiTheme="minorHAnsi"/>
        </w:rPr>
      </w:pPr>
    </w:p>
    <w:p w14:paraId="4D883B81" w14:textId="0FFA8C40" w:rsidR="00C449DB" w:rsidRPr="00C449DB" w:rsidRDefault="00C449DB" w:rsidP="00F95D16">
      <w:pPr>
        <w:pStyle w:val="Corpodetexto"/>
        <w:tabs>
          <w:tab w:val="left" w:pos="1134"/>
          <w:tab w:val="left" w:pos="3212"/>
          <w:tab w:val="left" w:pos="3763"/>
          <w:tab w:val="left" w:pos="5541"/>
          <w:tab w:val="left" w:pos="9639"/>
        </w:tabs>
        <w:ind w:left="0" w:right="1168"/>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00670976" w:rsidRPr="00670976">
        <w:rPr>
          <w:rFonts w:asciiTheme="minorHAnsi" w:hAnsiTheme="minorHAnsi"/>
          <w:u w:val="single"/>
        </w:rPr>
        <w:t>2026</w:t>
      </w:r>
      <w:r w:rsidRPr="00C449DB">
        <w:rPr>
          <w:rFonts w:asciiTheme="minorHAnsi" w:hAnsiTheme="minorHAnsi"/>
        </w:rPr>
        <w:t>.</w:t>
      </w:r>
    </w:p>
    <w:p w14:paraId="7E5FAB56" w14:textId="77777777" w:rsidR="00C449DB" w:rsidRPr="00C449DB" w:rsidRDefault="00C449DB" w:rsidP="00F95D16">
      <w:pPr>
        <w:pStyle w:val="Corpodetexto"/>
        <w:tabs>
          <w:tab w:val="left" w:pos="1134"/>
          <w:tab w:val="left" w:pos="9639"/>
        </w:tabs>
        <w:spacing w:before="8"/>
        <w:ind w:left="0" w:right="1168"/>
        <w:jc w:val="left"/>
        <w:rPr>
          <w:rFonts w:asciiTheme="minorHAnsi" w:hAnsiTheme="minorHAnsi"/>
        </w:rPr>
      </w:pPr>
    </w:p>
    <w:p w14:paraId="373CFC87" w14:textId="77777777" w:rsidR="00C449DB" w:rsidRPr="00C449DB" w:rsidRDefault="00C449DB" w:rsidP="00F95D16">
      <w:pPr>
        <w:pStyle w:val="Corpodetexto"/>
        <w:tabs>
          <w:tab w:val="left" w:pos="1134"/>
          <w:tab w:val="left" w:pos="9639"/>
        </w:tabs>
        <w:spacing w:before="8"/>
        <w:ind w:left="0" w:right="1168"/>
        <w:jc w:val="left"/>
        <w:rPr>
          <w:rFonts w:asciiTheme="minorHAnsi" w:hAnsiTheme="minorHAnsi"/>
        </w:rPr>
      </w:pPr>
    </w:p>
    <w:p w14:paraId="39B08B4E" w14:textId="77777777" w:rsidR="00C449DB" w:rsidRPr="00C449DB" w:rsidRDefault="00C449DB" w:rsidP="00F95D16">
      <w:pPr>
        <w:pStyle w:val="Corpodetexto"/>
        <w:tabs>
          <w:tab w:val="left" w:pos="1134"/>
          <w:tab w:val="left" w:pos="9639"/>
        </w:tabs>
        <w:spacing w:before="8"/>
        <w:ind w:left="0" w:right="1168"/>
        <w:jc w:val="left"/>
        <w:rPr>
          <w:rFonts w:asciiTheme="minorHAnsi" w:hAnsiTheme="minorHAnsi"/>
        </w:rPr>
      </w:pPr>
    </w:p>
    <w:p w14:paraId="44DCF505" w14:textId="77777777" w:rsidR="00C449DB" w:rsidRPr="00C449DB" w:rsidRDefault="00C449DB" w:rsidP="00F95D16">
      <w:pPr>
        <w:pStyle w:val="Corpodetexto"/>
        <w:tabs>
          <w:tab w:val="left" w:pos="1134"/>
          <w:tab w:val="left" w:pos="9639"/>
        </w:tabs>
        <w:spacing w:before="11"/>
        <w:ind w:left="0" w:right="1168"/>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F95D16">
      <w:pPr>
        <w:pStyle w:val="Corpodetexto"/>
        <w:tabs>
          <w:tab w:val="left" w:pos="1134"/>
          <w:tab w:val="left" w:pos="9639"/>
        </w:tabs>
        <w:spacing w:before="11"/>
        <w:ind w:left="0" w:right="1168"/>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F95D16">
      <w:pPr>
        <w:tabs>
          <w:tab w:val="left" w:pos="9356"/>
        </w:tabs>
        <w:adjustRightInd w:val="0"/>
        <w:ind w:right="1168"/>
        <w:rPr>
          <w:rFonts w:asciiTheme="minorHAnsi" w:hAnsiTheme="minorHAnsi"/>
          <w:b/>
          <w:bCs/>
          <w:color w:val="FF0000"/>
        </w:rPr>
      </w:pPr>
    </w:p>
    <w:p w14:paraId="3BFDC9DD" w14:textId="77777777" w:rsidR="002B483B" w:rsidRPr="00C449DB" w:rsidRDefault="00647347" w:rsidP="00F95D16">
      <w:pPr>
        <w:tabs>
          <w:tab w:val="num" w:pos="426"/>
          <w:tab w:val="left" w:pos="709"/>
        </w:tabs>
        <w:ind w:right="1168"/>
        <w:jc w:val="center"/>
        <w:rPr>
          <w:rFonts w:asciiTheme="minorHAnsi" w:hAnsiTheme="minorHAnsi"/>
          <w:sz w:val="24"/>
          <w:szCs w:val="24"/>
        </w:rPr>
      </w:pPr>
      <w:r w:rsidRPr="00C449DB">
        <w:rPr>
          <w:rFonts w:asciiTheme="minorHAnsi" w:hAnsiTheme="minorHAnsi"/>
          <w:sz w:val="24"/>
          <w:szCs w:val="24"/>
        </w:rPr>
        <w:br w:type="page"/>
      </w:r>
    </w:p>
    <w:p w14:paraId="4C15ECEF" w14:textId="46C3A5FF" w:rsidR="00647347" w:rsidRPr="00407F50" w:rsidRDefault="00647347" w:rsidP="00E03A83">
      <w:pPr>
        <w:tabs>
          <w:tab w:val="num" w:pos="709"/>
        </w:tabs>
        <w:ind w:right="1026"/>
        <w:jc w:val="center"/>
        <w:rPr>
          <w:rFonts w:asciiTheme="minorHAnsi" w:hAnsiTheme="minorHAnsi" w:cs="Calibri"/>
          <w:b/>
          <w:szCs w:val="24"/>
        </w:rPr>
      </w:pPr>
      <w:r>
        <w:rPr>
          <w:rFonts w:asciiTheme="minorHAnsi" w:hAnsiTheme="minorHAnsi" w:cs="Calibri"/>
          <w:b/>
          <w:szCs w:val="24"/>
        </w:rPr>
        <w:lastRenderedPageBreak/>
        <w:t xml:space="preserve">ANEXO </w:t>
      </w:r>
      <w:r w:rsidR="00C449DB">
        <w:rPr>
          <w:rFonts w:asciiTheme="minorHAnsi" w:hAnsiTheme="minorHAnsi" w:cs="Calibri"/>
          <w:b/>
          <w:szCs w:val="24"/>
        </w:rPr>
        <w:t>V</w:t>
      </w:r>
      <w:r>
        <w:rPr>
          <w:rFonts w:asciiTheme="minorHAnsi" w:hAnsiTheme="minorHAnsi" w:cs="Calibri"/>
          <w:b/>
          <w:szCs w:val="24"/>
        </w:rPr>
        <w:t xml:space="preserve"> – </w:t>
      </w:r>
      <w:r w:rsidRPr="00407F50">
        <w:rPr>
          <w:rFonts w:asciiTheme="minorHAnsi" w:hAnsiTheme="minorHAnsi" w:cs="Calibri"/>
          <w:b/>
          <w:szCs w:val="24"/>
        </w:rPr>
        <w:t>DADOS DO FORNECEDOR</w:t>
      </w:r>
    </w:p>
    <w:p w14:paraId="38AFD4D5" w14:textId="70CB8260" w:rsidR="00647347" w:rsidRPr="00126253" w:rsidRDefault="00647347" w:rsidP="00E03A83">
      <w:pPr>
        <w:tabs>
          <w:tab w:val="num" w:pos="709"/>
        </w:tabs>
        <w:ind w:right="1026"/>
        <w:jc w:val="center"/>
        <w:rPr>
          <w:rFonts w:asciiTheme="minorHAnsi" w:hAnsiTheme="minorHAnsi" w:cs="Calibri"/>
          <w:b/>
          <w:szCs w:val="24"/>
        </w:rPr>
      </w:pPr>
      <w:r w:rsidRPr="00407F50">
        <w:rPr>
          <w:rFonts w:asciiTheme="minorHAnsi" w:hAnsiTheme="minorHAnsi" w:cs="Calibri"/>
          <w:b/>
          <w:szCs w:val="24"/>
        </w:rPr>
        <w:t xml:space="preserve">PREGÃO ELETRÔNICO N.º </w:t>
      </w:r>
      <w:r w:rsidR="00F570BD" w:rsidRPr="00407F50">
        <w:rPr>
          <w:rFonts w:asciiTheme="minorHAnsi" w:hAnsiTheme="minorHAnsi" w:cs="Calibri"/>
          <w:b/>
          <w:szCs w:val="24"/>
        </w:rPr>
        <w:t>056/2026</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7EBB905F"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ED6294">
        <w:rPr>
          <w:rFonts w:asciiTheme="minorHAnsi" w:hAnsiTheme="minorHAnsi" w:cs="Calibri"/>
          <w:szCs w:val="24"/>
        </w:rPr>
        <w:t>6</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56" w:history="1">
        <w:r w:rsidR="00CD2C68" w:rsidRPr="00115C37">
          <w:rPr>
            <w:rStyle w:val="Hyperlink"/>
            <w:rFonts w:asciiTheme="minorHAnsi" w:hAnsiTheme="minorHAnsi" w:cstheme="minorHAnsi"/>
            <w:b/>
          </w:rPr>
          <w:t>cml@saojoaquimdabarra.sp.gov.br</w:t>
        </w:r>
      </w:hyperlink>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41" w:name="_bookmark48"/>
      <w:bookmarkEnd w:id="41"/>
      <w:r w:rsidRPr="00AD6D2F">
        <w:rPr>
          <w:rFonts w:ascii="Calibri" w:eastAsia="Lucida Sans Unicode" w:hAnsi="Calibri" w:cs="Times New Roman"/>
          <w:b/>
          <w:lang w:val="pt-BR" w:eastAsia="pt-BR"/>
        </w:rPr>
        <w:lastRenderedPageBreak/>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7A2F8DB3" w:rsidR="00506761" w:rsidRPr="00407F50" w:rsidRDefault="00506761" w:rsidP="00841A21">
      <w:pPr>
        <w:widowControl/>
        <w:suppressAutoHyphens/>
        <w:autoSpaceDE/>
        <w:autoSpaceDN/>
        <w:jc w:val="center"/>
        <w:rPr>
          <w:rFonts w:ascii="Calibri" w:eastAsia="Lucida Sans Unicode" w:hAnsi="Calibri" w:cs="Times New Roman"/>
          <w:lang w:val="pt-BR" w:eastAsia="pt-BR"/>
        </w:rPr>
      </w:pPr>
      <w:r w:rsidRPr="00407F50">
        <w:rPr>
          <w:rFonts w:ascii="Calibri" w:eastAsia="Lucida Sans Unicode" w:hAnsi="Calibri" w:cs="Times New Roman"/>
          <w:lang w:val="pt-BR" w:eastAsia="pt-BR"/>
        </w:rPr>
        <w:t>ATA DE REGISTRO DE PREÇOS N.º ___/202</w:t>
      </w:r>
      <w:r w:rsidR="00ED6294" w:rsidRPr="00407F50">
        <w:rPr>
          <w:rFonts w:ascii="Calibri" w:eastAsia="Lucida Sans Unicode" w:hAnsi="Calibri" w:cs="Times New Roman"/>
          <w:lang w:val="pt-BR" w:eastAsia="pt-BR"/>
        </w:rPr>
        <w:t>6</w:t>
      </w:r>
      <w:r w:rsidRPr="00407F50">
        <w:rPr>
          <w:rFonts w:ascii="Calibri" w:eastAsia="Lucida Sans Unicode" w:hAnsi="Calibri" w:cs="Times New Roman"/>
          <w:lang w:val="pt-BR" w:eastAsia="pt-BR"/>
        </w:rPr>
        <w:t xml:space="preserve"> – PREGÃO ELETRÔNICO</w:t>
      </w:r>
    </w:p>
    <w:p w14:paraId="09D6F711" w14:textId="4E363F84" w:rsidR="00D336F9" w:rsidRPr="00407F50" w:rsidRDefault="00D336F9" w:rsidP="00841A21">
      <w:pPr>
        <w:widowControl/>
        <w:suppressAutoHyphens/>
        <w:autoSpaceDE/>
        <w:autoSpaceDN/>
        <w:jc w:val="center"/>
        <w:rPr>
          <w:rFonts w:ascii="Calibri" w:eastAsia="Lucida Sans Unicode" w:hAnsi="Calibri" w:cs="Times New Roman"/>
          <w:lang w:val="pt-BR" w:eastAsia="pt-BR"/>
        </w:rPr>
      </w:pPr>
      <w:r w:rsidRPr="00407F50">
        <w:rPr>
          <w:rFonts w:ascii="Calibri" w:eastAsia="Lucida Sans Unicode" w:hAnsi="Calibri" w:cs="Times New Roman"/>
          <w:lang w:val="pt-BR" w:eastAsia="pt-BR"/>
        </w:rPr>
        <w:t xml:space="preserve">PREGÃO </w:t>
      </w:r>
      <w:r w:rsidR="00506761" w:rsidRPr="00407F50">
        <w:rPr>
          <w:rFonts w:ascii="Calibri" w:eastAsia="Lucida Sans Unicode" w:hAnsi="Calibri" w:cs="Times New Roman"/>
          <w:lang w:val="pt-BR" w:eastAsia="pt-BR"/>
        </w:rPr>
        <w:t>ELETRÔNICO</w:t>
      </w:r>
      <w:r w:rsidRPr="00407F50">
        <w:rPr>
          <w:rFonts w:ascii="Calibri" w:eastAsia="Lucida Sans Unicode" w:hAnsi="Calibri" w:cs="Times New Roman"/>
          <w:lang w:val="pt-BR" w:eastAsia="pt-BR"/>
        </w:rPr>
        <w:t xml:space="preserve"> Nº </w:t>
      </w:r>
      <w:r w:rsidR="00F570BD" w:rsidRPr="00407F50">
        <w:rPr>
          <w:rFonts w:ascii="Calibri" w:eastAsia="Lucida Sans Unicode" w:hAnsi="Calibri" w:cs="Times New Roman"/>
          <w:lang w:val="pt-BR" w:eastAsia="pt-BR"/>
        </w:rPr>
        <w:t>056/2026</w:t>
      </w:r>
    </w:p>
    <w:p w14:paraId="7BEBCB21" w14:textId="77777777" w:rsidR="00795DA4" w:rsidRPr="00407F50"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ED6294">
      <w:pPr>
        <w:widowControl/>
        <w:suppressAutoHyphens/>
        <w:autoSpaceDE/>
        <w:autoSpaceDN/>
        <w:ind w:firstLine="851"/>
        <w:jc w:val="both"/>
        <w:rPr>
          <w:rFonts w:ascii="Calibri" w:eastAsia="Lucida Sans Unicode" w:hAnsi="Calibri" w:cs="Times New Roman"/>
          <w:b/>
          <w:lang w:val="pt-BR" w:eastAsia="pt-BR"/>
        </w:rPr>
      </w:pPr>
      <w:r w:rsidRPr="00407F50">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F95D16">
      <w:pPr>
        <w:pStyle w:val="Ttulo3"/>
        <w:numPr>
          <w:ilvl w:val="0"/>
          <w:numId w:val="1"/>
        </w:numPr>
        <w:tabs>
          <w:tab w:val="left" w:pos="567"/>
          <w:tab w:val="left" w:pos="709"/>
          <w:tab w:val="left" w:pos="9639"/>
        </w:tabs>
        <w:ind w:left="0" w:right="687" w:firstLine="0"/>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F95D16">
      <w:pPr>
        <w:pStyle w:val="Ttulo3"/>
        <w:tabs>
          <w:tab w:val="left" w:pos="1134"/>
          <w:tab w:val="left" w:pos="1310"/>
          <w:tab w:val="left" w:pos="9639"/>
        </w:tabs>
        <w:ind w:left="0" w:right="459"/>
        <w:jc w:val="both"/>
        <w:rPr>
          <w:rFonts w:asciiTheme="minorHAnsi" w:hAnsiTheme="minorHAnsi"/>
        </w:rPr>
      </w:pPr>
    </w:p>
    <w:p w14:paraId="74E7C9D1" w14:textId="59706B8F" w:rsidR="00246579" w:rsidRPr="00246579" w:rsidRDefault="00C4237A" w:rsidP="00F95D16">
      <w:pPr>
        <w:pStyle w:val="PargrafodaLista"/>
        <w:numPr>
          <w:ilvl w:val="1"/>
          <w:numId w:val="1"/>
        </w:numPr>
        <w:ind w:left="0" w:firstLine="0"/>
        <w:rPr>
          <w:rFonts w:cs="Calibri"/>
          <w:b/>
        </w:rPr>
      </w:pPr>
      <w:r w:rsidRPr="00246579">
        <w:rPr>
          <w:rFonts w:asciiTheme="minorHAnsi" w:hAnsiTheme="minorHAnsi"/>
        </w:rPr>
        <w:t>O</w:t>
      </w:r>
      <w:r w:rsidRPr="00246579">
        <w:rPr>
          <w:rFonts w:asciiTheme="minorHAnsi" w:hAnsiTheme="minorHAnsi"/>
          <w:spacing w:val="3"/>
        </w:rPr>
        <w:t xml:space="preserve"> </w:t>
      </w:r>
      <w:r w:rsidRPr="00246579">
        <w:rPr>
          <w:rFonts w:asciiTheme="minorHAnsi" w:hAnsiTheme="minorHAnsi"/>
        </w:rPr>
        <w:t>objeto do</w:t>
      </w:r>
      <w:r w:rsidRPr="00246579">
        <w:rPr>
          <w:rFonts w:asciiTheme="minorHAnsi" w:hAnsiTheme="minorHAnsi"/>
          <w:spacing w:val="2"/>
        </w:rPr>
        <w:t xml:space="preserve"> </w:t>
      </w:r>
      <w:r w:rsidRPr="00246579">
        <w:rPr>
          <w:rFonts w:asciiTheme="minorHAnsi" w:hAnsiTheme="minorHAnsi"/>
        </w:rPr>
        <w:t>presente</w:t>
      </w:r>
      <w:r w:rsidRPr="00246579">
        <w:rPr>
          <w:rFonts w:asciiTheme="minorHAnsi" w:hAnsiTheme="minorHAnsi"/>
          <w:spacing w:val="-1"/>
        </w:rPr>
        <w:t xml:space="preserve"> </w:t>
      </w:r>
      <w:r w:rsidRPr="00246579">
        <w:rPr>
          <w:rFonts w:asciiTheme="minorHAnsi" w:hAnsiTheme="minorHAnsi"/>
        </w:rPr>
        <w:t>instrumento</w:t>
      </w:r>
      <w:r w:rsidRPr="00246579">
        <w:rPr>
          <w:rFonts w:asciiTheme="minorHAnsi" w:hAnsiTheme="minorHAnsi"/>
          <w:spacing w:val="-1"/>
        </w:rPr>
        <w:t xml:space="preserve"> </w:t>
      </w:r>
      <w:r w:rsidRPr="00246579">
        <w:rPr>
          <w:rFonts w:asciiTheme="minorHAnsi" w:hAnsiTheme="minorHAnsi"/>
        </w:rPr>
        <w:t>é</w:t>
      </w:r>
      <w:r w:rsidRPr="00246579">
        <w:rPr>
          <w:rFonts w:asciiTheme="minorHAnsi" w:hAnsiTheme="minorHAnsi"/>
          <w:spacing w:val="3"/>
        </w:rPr>
        <w:t xml:space="preserve"> </w:t>
      </w:r>
      <w:r w:rsidR="00DB2049" w:rsidRPr="00246579">
        <w:rPr>
          <w:rFonts w:asciiTheme="minorHAnsi" w:hAnsiTheme="minorHAnsi"/>
        </w:rPr>
        <w:t>o</w:t>
      </w:r>
      <w:r w:rsidRPr="00246579">
        <w:rPr>
          <w:rFonts w:asciiTheme="minorHAnsi" w:hAnsiTheme="minorHAnsi"/>
          <w:spacing w:val="2"/>
        </w:rPr>
        <w:t xml:space="preserve"> </w:t>
      </w:r>
      <w:r w:rsidR="00246579" w:rsidRPr="00246579">
        <w:rPr>
          <w:rFonts w:asciiTheme="minorHAnsi" w:hAnsiTheme="minorHAnsi" w:cs="Calibri"/>
          <w:b/>
        </w:rPr>
        <w:t>REGISTRO DE PREÇOS EXCLUSIVO  PARA MICROEMPRESAS E EMPRESAS DE PEQUENO PORTE, VISANDO EVENTUAL E FUTURA AQUISIÇÃO DE</w:t>
      </w:r>
      <w:r w:rsidR="00246579" w:rsidRPr="00246579">
        <w:rPr>
          <w:rFonts w:cs="Calibri"/>
          <w:b/>
        </w:rPr>
        <w:t xml:space="preserve"> </w:t>
      </w:r>
      <w:r w:rsidR="00246579" w:rsidRPr="00246579">
        <w:rPr>
          <w:rFonts w:asciiTheme="minorHAnsi" w:hAnsiTheme="minorHAnsi" w:cs="Calibri"/>
          <w:b/>
        </w:rPr>
        <w:t>INSUMOS VETERINÁRIOS (VERMÍFUGOS, ANTIPARASITÁRIOS E VACINAS) PARA APLICAÇÃO NOS CÃES E GATOS RESIDENTES NO CANIL MUNICIPAL, COM ENTREGA PARCELADA, PELO PERÍODO DE 12 (DOZE) MESES,</w:t>
      </w:r>
      <w:r w:rsidR="00246579" w:rsidRPr="00246579">
        <w:rPr>
          <w:rFonts w:cs="Calibri"/>
          <w:b/>
        </w:rPr>
        <w:t xml:space="preserve"> </w:t>
      </w:r>
      <w:r w:rsidR="00246579" w:rsidRPr="00246579">
        <w:rPr>
          <w:rFonts w:asciiTheme="minorHAnsi" w:hAnsiTheme="minorHAnsi" w:cs="Calibri"/>
          <w:b/>
        </w:rPr>
        <w:t>DE ACORDO COM AS DESCRIÇÕES, QUANTITATIVOS E CONDIÇÕES CONSTANTES NO ANEXO I D</w:t>
      </w:r>
      <w:r w:rsidR="00246579">
        <w:rPr>
          <w:rFonts w:asciiTheme="minorHAnsi" w:hAnsiTheme="minorHAnsi" w:cs="Calibri"/>
          <w:b/>
        </w:rPr>
        <w:t>O</w:t>
      </w:r>
      <w:r w:rsidR="00246579" w:rsidRPr="00246579">
        <w:rPr>
          <w:rFonts w:asciiTheme="minorHAnsi" w:hAnsiTheme="minorHAnsi" w:cs="Calibri"/>
          <w:b/>
        </w:rPr>
        <w:t xml:space="preserve"> EDITAL.</w:t>
      </w:r>
    </w:p>
    <w:p w14:paraId="00640264" w14:textId="7B364059" w:rsidR="00E26D46" w:rsidRPr="00ED6294" w:rsidRDefault="00E26D46" w:rsidP="00F95D16">
      <w:pPr>
        <w:pStyle w:val="PargrafodaLista"/>
        <w:tabs>
          <w:tab w:val="left" w:pos="426"/>
          <w:tab w:val="left" w:pos="851"/>
          <w:tab w:val="left" w:pos="9639"/>
        </w:tabs>
        <w:spacing w:before="38"/>
        <w:ind w:left="0" w:right="687"/>
        <w:rPr>
          <w:rFonts w:asciiTheme="minorHAnsi" w:hAnsiTheme="minorHAnsi"/>
        </w:rPr>
      </w:pPr>
    </w:p>
    <w:p w14:paraId="39502BFB" w14:textId="77777777" w:rsidR="00ED6294" w:rsidRPr="00462E1F" w:rsidRDefault="00ED6294" w:rsidP="00F95D16">
      <w:pPr>
        <w:pStyle w:val="PargrafodaLista"/>
        <w:tabs>
          <w:tab w:val="left" w:pos="426"/>
          <w:tab w:val="left" w:pos="851"/>
          <w:tab w:val="left" w:pos="9639"/>
        </w:tabs>
        <w:spacing w:before="38"/>
        <w:ind w:left="0" w:right="687"/>
        <w:rPr>
          <w:rFonts w:asciiTheme="minorHAnsi" w:hAnsiTheme="minorHAnsi"/>
          <w:highlight w:val="yellow"/>
        </w:rPr>
      </w:pPr>
    </w:p>
    <w:p w14:paraId="73C671BD" w14:textId="1E7F52FE" w:rsidR="00133B54" w:rsidRPr="00246579" w:rsidRDefault="009D2942" w:rsidP="00F95D16">
      <w:pPr>
        <w:pStyle w:val="PargrafodaLista"/>
        <w:numPr>
          <w:ilvl w:val="0"/>
          <w:numId w:val="1"/>
        </w:numPr>
        <w:tabs>
          <w:tab w:val="left" w:pos="709"/>
          <w:tab w:val="left" w:pos="1134"/>
          <w:tab w:val="left" w:pos="9639"/>
        </w:tabs>
        <w:spacing w:before="38"/>
        <w:ind w:left="0" w:right="687" w:firstLine="0"/>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5C6BF8" w:rsidRDefault="0039681C" w:rsidP="00F95D16">
      <w:pPr>
        <w:pStyle w:val="PargrafodaLista"/>
        <w:tabs>
          <w:tab w:val="left" w:pos="1134"/>
          <w:tab w:val="left" w:pos="1310"/>
          <w:tab w:val="left" w:pos="9072"/>
        </w:tabs>
        <w:spacing w:before="38"/>
        <w:ind w:left="0" w:right="687"/>
        <w:rPr>
          <w:rFonts w:asciiTheme="minorHAnsi" w:hAnsiTheme="minorHAnsi"/>
          <w:b/>
          <w:bCs/>
        </w:rPr>
      </w:pPr>
    </w:p>
    <w:p w14:paraId="34C12861" w14:textId="6914A01D" w:rsidR="00795DA4" w:rsidRDefault="009D2942" w:rsidP="00F95D16">
      <w:pPr>
        <w:pStyle w:val="PargrafodaLista"/>
        <w:numPr>
          <w:ilvl w:val="1"/>
          <w:numId w:val="1"/>
        </w:numPr>
        <w:tabs>
          <w:tab w:val="left" w:pos="426"/>
          <w:tab w:val="left" w:pos="851"/>
        </w:tabs>
        <w:spacing w:before="38"/>
        <w:ind w:left="0"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F95D16">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9781" w:type="dxa"/>
        <w:tblInd w:w="-5" w:type="dxa"/>
        <w:tblLayout w:type="fixed"/>
        <w:tblLook w:val="04A0" w:firstRow="1" w:lastRow="0" w:firstColumn="1" w:lastColumn="0" w:noHBand="0" w:noVBand="1"/>
      </w:tblPr>
      <w:tblGrid>
        <w:gridCol w:w="851"/>
        <w:gridCol w:w="1843"/>
        <w:gridCol w:w="1559"/>
        <w:gridCol w:w="992"/>
        <w:gridCol w:w="1418"/>
        <w:gridCol w:w="1559"/>
        <w:gridCol w:w="1559"/>
      </w:tblGrid>
      <w:tr w:rsidR="0039681C" w:rsidRPr="005C6BF8" w14:paraId="4709F3AD" w14:textId="77777777" w:rsidTr="00E03A83">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843"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992"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418"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559"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559"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E03A83">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843"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992"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418"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559"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559"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E03A83">
        <w:trPr>
          <w:trHeight w:val="346"/>
        </w:trPr>
        <w:tc>
          <w:tcPr>
            <w:tcW w:w="9781"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6D076BDD"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dos produtos </w:t>
      </w:r>
      <w:r w:rsidR="004E6954">
        <w:rPr>
          <w:rFonts w:asciiTheme="minorHAnsi" w:hAnsiTheme="minorHAnsi"/>
        </w:rPr>
        <w:t xml:space="preserve">será de </w:t>
      </w:r>
      <w:r w:rsidR="004E6954" w:rsidRPr="00ED6294">
        <w:rPr>
          <w:rFonts w:asciiTheme="minorHAnsi" w:hAnsiTheme="minorHAnsi"/>
          <w:b/>
          <w:bCs/>
        </w:rPr>
        <w:t xml:space="preserve">até </w:t>
      </w:r>
      <w:r w:rsidR="00246579">
        <w:rPr>
          <w:rFonts w:asciiTheme="minorHAnsi" w:hAnsiTheme="minorHAnsi"/>
          <w:b/>
          <w:bCs/>
        </w:rPr>
        <w:t>05</w:t>
      </w:r>
      <w:r w:rsidR="004E6954" w:rsidRPr="00ED6294">
        <w:rPr>
          <w:rFonts w:asciiTheme="minorHAnsi" w:hAnsiTheme="minorHAnsi"/>
          <w:b/>
          <w:bCs/>
        </w:rPr>
        <w:t xml:space="preserve"> (</w:t>
      </w:r>
      <w:r w:rsidR="00246579">
        <w:rPr>
          <w:rFonts w:asciiTheme="minorHAnsi" w:hAnsiTheme="minorHAnsi"/>
          <w:b/>
          <w:bCs/>
        </w:rPr>
        <w:t>cinco)</w:t>
      </w:r>
      <w:r w:rsidR="004E6954" w:rsidRPr="00ED6294">
        <w:rPr>
          <w:rFonts w:asciiTheme="minorHAnsi" w:hAnsiTheme="minorHAnsi"/>
          <w:b/>
          <w:bCs/>
        </w:rPr>
        <w:t xml:space="preserve"> dias</w:t>
      </w:r>
      <w:r w:rsidR="00246579">
        <w:rPr>
          <w:rFonts w:asciiTheme="minorHAnsi" w:hAnsiTheme="minorHAnsi"/>
          <w:b/>
          <w:bCs/>
        </w:rPr>
        <w:t xml:space="preserve"> úteis</w:t>
      </w:r>
      <w:r w:rsidR="004E6954">
        <w:rPr>
          <w:rFonts w:asciiTheme="minorHAnsi" w:hAnsiTheme="minorHAnsi"/>
        </w:rPr>
        <w:t xml:space="preserve"> a contar da data da requisição do Departamento </w:t>
      </w:r>
      <w:r w:rsidR="00246579">
        <w:rPr>
          <w:rFonts w:asciiTheme="minorHAnsi" w:hAnsiTheme="minorHAnsi"/>
        </w:rPr>
        <w:t>de Meio Ambiente</w:t>
      </w:r>
      <w:r w:rsidR="00B62418" w:rsidRPr="00ED6294">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ED6294">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62CA260" w14:textId="77777777" w:rsidR="00246579" w:rsidRPr="00093423" w:rsidRDefault="00246579" w:rsidP="00246579">
      <w:pPr>
        <w:tabs>
          <w:tab w:val="left" w:pos="3402"/>
        </w:tabs>
        <w:ind w:left="851" w:hanging="284"/>
        <w:rPr>
          <w:rFonts w:asciiTheme="minorHAnsi" w:hAnsiTheme="minorHAnsi" w:cs="Calibri"/>
          <w:b/>
        </w:rPr>
      </w:pPr>
      <w:r w:rsidRPr="00093423">
        <w:rPr>
          <w:rFonts w:asciiTheme="minorHAnsi" w:hAnsiTheme="minorHAnsi" w:cs="Calibri"/>
          <w:b/>
        </w:rPr>
        <w:t>02.0</w:t>
      </w:r>
      <w:r>
        <w:rPr>
          <w:rFonts w:asciiTheme="minorHAnsi" w:hAnsiTheme="minorHAnsi" w:cs="Calibri"/>
          <w:b/>
        </w:rPr>
        <w:t>9</w:t>
      </w:r>
      <w:r w:rsidRPr="00093423">
        <w:rPr>
          <w:rFonts w:asciiTheme="minorHAnsi" w:hAnsiTheme="minorHAnsi" w:cs="Calibri"/>
          <w:b/>
        </w:rPr>
        <w:t>.01</w:t>
      </w:r>
      <w:r w:rsidRPr="00093423">
        <w:rPr>
          <w:rFonts w:asciiTheme="minorHAnsi" w:hAnsiTheme="minorHAnsi" w:cs="Calibri"/>
          <w:b/>
        </w:rPr>
        <w:tab/>
      </w:r>
      <w:r>
        <w:rPr>
          <w:rFonts w:asciiTheme="minorHAnsi" w:hAnsiTheme="minorHAnsi" w:cs="Calibri"/>
          <w:b/>
        </w:rPr>
        <w:t xml:space="preserve">MEIO AMBIENTE </w:t>
      </w:r>
    </w:p>
    <w:p w14:paraId="295E3343" w14:textId="77777777" w:rsidR="00246579" w:rsidRPr="00093423" w:rsidRDefault="00246579" w:rsidP="00246579">
      <w:pPr>
        <w:tabs>
          <w:tab w:val="left" w:pos="3402"/>
        </w:tabs>
        <w:ind w:left="851" w:hanging="284"/>
        <w:rPr>
          <w:rFonts w:asciiTheme="minorHAnsi" w:hAnsiTheme="minorHAnsi" w:cs="Calibri"/>
          <w:b/>
        </w:rPr>
      </w:pPr>
      <w:r>
        <w:rPr>
          <w:rFonts w:asciiTheme="minorHAnsi" w:hAnsiTheme="minorHAnsi" w:cs="Calibri"/>
          <w:b/>
        </w:rPr>
        <w:t>18.542.0010.2029.0000</w:t>
      </w:r>
      <w:r w:rsidRPr="00093423">
        <w:rPr>
          <w:rFonts w:asciiTheme="minorHAnsi" w:hAnsiTheme="minorHAnsi" w:cs="Calibri"/>
        </w:rPr>
        <w:tab/>
      </w:r>
      <w:r>
        <w:rPr>
          <w:rFonts w:asciiTheme="minorHAnsi" w:hAnsiTheme="minorHAnsi" w:cs="Calibri"/>
          <w:b/>
        </w:rPr>
        <w:t>MANUT. DO HOSPITAL VET. / CANIL / CASTRAMÓVEL</w:t>
      </w:r>
    </w:p>
    <w:p w14:paraId="1DE16AE2" w14:textId="77777777" w:rsidR="00246579" w:rsidRPr="00093423" w:rsidRDefault="00246579" w:rsidP="00246579">
      <w:pPr>
        <w:tabs>
          <w:tab w:val="left" w:pos="3402"/>
          <w:tab w:val="left" w:pos="4536"/>
        </w:tabs>
        <w:ind w:left="851" w:hanging="284"/>
        <w:rPr>
          <w:rFonts w:asciiTheme="minorHAnsi" w:hAnsiTheme="minorHAnsi" w:cs="Calibri"/>
          <w:b/>
        </w:rPr>
      </w:pPr>
      <w:r w:rsidRPr="00093423">
        <w:rPr>
          <w:rFonts w:asciiTheme="minorHAnsi" w:hAnsiTheme="minorHAnsi" w:cs="Calibri"/>
          <w:b/>
        </w:rPr>
        <w:t>3.3.90.30.00</w:t>
      </w:r>
      <w:r w:rsidRPr="00093423">
        <w:rPr>
          <w:rFonts w:asciiTheme="minorHAnsi" w:hAnsiTheme="minorHAnsi" w:cs="Calibri"/>
          <w:b/>
        </w:rPr>
        <w:tab/>
      </w:r>
      <w:r>
        <w:rPr>
          <w:rFonts w:asciiTheme="minorHAnsi" w:hAnsiTheme="minorHAnsi" w:cs="Calibri"/>
          <w:b/>
        </w:rPr>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5C1BBC2D" w:rsidR="00B658E4" w:rsidRPr="00ED6294"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lastRenderedPageBreak/>
        <w:t>Fica nomead</w:t>
      </w:r>
      <w:r w:rsidR="000950CB" w:rsidRPr="00ED6294">
        <w:rPr>
          <w:rFonts w:asciiTheme="minorHAnsi" w:hAnsiTheme="minorHAnsi" w:cstheme="minorHAnsi"/>
        </w:rPr>
        <w:t>o</w:t>
      </w:r>
      <w:r w:rsidRPr="00ED6294">
        <w:rPr>
          <w:rFonts w:asciiTheme="minorHAnsi" w:hAnsiTheme="minorHAnsi" w:cstheme="minorHAnsi"/>
        </w:rPr>
        <w:t xml:space="preserve"> como </w:t>
      </w:r>
      <w:r w:rsidRPr="00ED6294">
        <w:rPr>
          <w:rFonts w:asciiTheme="minorHAnsi" w:hAnsiTheme="minorHAnsi" w:cstheme="minorHAnsi"/>
          <w:b/>
        </w:rPr>
        <w:t>Gestor da Ata de Registro de Preços,</w:t>
      </w:r>
      <w:r w:rsidRPr="00ED6294">
        <w:rPr>
          <w:rFonts w:asciiTheme="minorHAnsi" w:hAnsiTheme="minorHAnsi" w:cstheme="minorHAnsi"/>
        </w:rPr>
        <w:t xml:space="preserve"> </w:t>
      </w:r>
      <w:r w:rsidR="006E34C7" w:rsidRPr="00ED6294">
        <w:rPr>
          <w:rFonts w:asciiTheme="minorHAnsi" w:hAnsiTheme="minorHAnsi" w:cstheme="minorHAnsi"/>
        </w:rPr>
        <w:t>o</w:t>
      </w:r>
      <w:r w:rsidR="008E2C61" w:rsidRPr="00ED6294">
        <w:rPr>
          <w:rFonts w:asciiTheme="minorHAnsi" w:hAnsiTheme="minorHAnsi" w:cstheme="minorHAnsi"/>
        </w:rPr>
        <w:t xml:space="preserve"> Diretor</w:t>
      </w:r>
      <w:r w:rsidRPr="00ED6294">
        <w:rPr>
          <w:rFonts w:asciiTheme="minorHAnsi" w:hAnsiTheme="minorHAnsi" w:cstheme="minorHAnsi"/>
        </w:rPr>
        <w:t xml:space="preserve"> do Departamento Municipal de</w:t>
      </w:r>
      <w:r w:rsidR="0038635D" w:rsidRPr="00ED6294">
        <w:rPr>
          <w:rFonts w:asciiTheme="minorHAnsi" w:hAnsiTheme="minorHAnsi" w:cstheme="minorHAnsi"/>
        </w:rPr>
        <w:t xml:space="preserve"> </w:t>
      </w:r>
      <w:r w:rsidR="00246579">
        <w:rPr>
          <w:rFonts w:asciiTheme="minorHAnsi" w:hAnsiTheme="minorHAnsi" w:cstheme="minorHAnsi"/>
        </w:rPr>
        <w:t>Meio Ambiente</w:t>
      </w:r>
      <w:r w:rsidRPr="00ED6294">
        <w:rPr>
          <w:rFonts w:asciiTheme="minorHAnsi" w:hAnsiTheme="minorHAnsi" w:cstheme="minorHAnsi"/>
        </w:rPr>
        <w:t xml:space="preserve">, </w:t>
      </w:r>
      <w:r w:rsidR="00246579">
        <w:rPr>
          <w:rFonts w:asciiTheme="minorHAnsi" w:hAnsiTheme="minorHAnsi" w:cstheme="minorHAnsi"/>
        </w:rPr>
        <w:t>Rogério Concário, CPF XXX.XXX.XXX-XX</w:t>
      </w:r>
      <w:r w:rsidRPr="00ED6294">
        <w:rPr>
          <w:rFonts w:asciiTheme="minorHAnsi" w:hAnsiTheme="minorHAnsi" w:cstheme="minorHAnsi"/>
        </w:rPr>
        <w:t>;</w:t>
      </w:r>
    </w:p>
    <w:p w14:paraId="6920CFFF" w14:textId="77777777" w:rsidR="00B658E4" w:rsidRPr="00ED629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3E098E46" w:rsidR="00B658E4" w:rsidRPr="00ED6294"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ED6294">
        <w:rPr>
          <w:rFonts w:asciiTheme="minorHAnsi" w:hAnsiTheme="minorHAnsi" w:cstheme="minorHAnsi"/>
        </w:rPr>
        <w:t>Fica nomead</w:t>
      </w:r>
      <w:r w:rsidR="00881197">
        <w:rPr>
          <w:rFonts w:asciiTheme="minorHAnsi" w:hAnsiTheme="minorHAnsi" w:cstheme="minorHAnsi"/>
        </w:rPr>
        <w:t>a</w:t>
      </w:r>
      <w:r w:rsidRPr="00ED6294">
        <w:rPr>
          <w:rFonts w:asciiTheme="minorHAnsi" w:hAnsiTheme="minorHAnsi" w:cstheme="minorHAnsi"/>
        </w:rPr>
        <w:t xml:space="preserve"> como </w:t>
      </w:r>
      <w:r w:rsidRPr="00ED6294">
        <w:rPr>
          <w:rFonts w:asciiTheme="minorHAnsi" w:hAnsiTheme="minorHAnsi" w:cstheme="minorHAnsi"/>
          <w:b/>
        </w:rPr>
        <w:t xml:space="preserve">Fiscal da Ata de Registro de Preços, </w:t>
      </w:r>
      <w:r w:rsidR="00881197">
        <w:rPr>
          <w:rFonts w:asciiTheme="minorHAnsi" w:hAnsiTheme="minorHAnsi" w:cstheme="minorHAnsi"/>
        </w:rPr>
        <w:t xml:space="preserve">Rafaela Aparecida Moreti Garcia de Siqueira, Chefe do Canil Municipal.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1443F6">
      <w:pPr>
        <w:pStyle w:val="Nivel01"/>
        <w:numPr>
          <w:ilvl w:val="0"/>
          <w:numId w:val="19"/>
        </w:numPr>
        <w:spacing w:before="120" w:after="120"/>
      </w:pPr>
      <w:r w:rsidRPr="00091B15">
        <w:t>DA ADESÃO À ATA DE REGISTRO DE PREÇOS.</w:t>
      </w: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1443F6">
      <w:pPr>
        <w:pStyle w:val="Nivel01"/>
        <w:numPr>
          <w:ilvl w:val="0"/>
          <w:numId w:val="19"/>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2" w:name="habilitacao_reserva"/>
      <w:bookmarkEnd w:id="42"/>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7C8716CA"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362652">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F8D58A7"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362652">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443F6">
      <w:pPr>
        <w:pStyle w:val="Nivel01"/>
        <w:numPr>
          <w:ilvl w:val="0"/>
          <w:numId w:val="19"/>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465729E5" w14:textId="0CD366E6" w:rsidR="00D32DEB" w:rsidRPr="00D257E8" w:rsidRDefault="00D32DEB" w:rsidP="00D32DEB">
      <w:pPr>
        <w:pStyle w:val="Nvel4"/>
        <w:numPr>
          <w:ilvl w:val="3"/>
          <w:numId w:val="19"/>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5F4585">
      <w:pPr>
        <w:pStyle w:val="Nvel4"/>
        <w:numPr>
          <w:ilvl w:val="0"/>
          <w:numId w:val="35"/>
        </w:numPr>
        <w:ind w:left="284"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67AB0005" w14:textId="77777777" w:rsidR="00B658E4" w:rsidRDefault="00B658E4" w:rsidP="001443F6">
      <w:pPr>
        <w:pStyle w:val="Nivel01"/>
        <w:numPr>
          <w:ilvl w:val="0"/>
          <w:numId w:val="19"/>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4" w:name="reducao_preco_mercado_negociacao_frustra"/>
      <w:bookmarkEnd w:id="44"/>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F84DFDC"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62652">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7" w:name="nao_comprovacao_majoracao_mercado"/>
      <w:bookmarkEnd w:id="47"/>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9E61DEA"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362652">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8" w:name="majora_preco_mercado_negociacao_frustra"/>
      <w:bookmarkEnd w:id="48"/>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7141A8FA"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62652">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362652">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443F6">
      <w:pPr>
        <w:pStyle w:val="Nivel01"/>
        <w:numPr>
          <w:ilvl w:val="0"/>
          <w:numId w:val="19"/>
        </w:numPr>
      </w:pPr>
      <w:r w:rsidRPr="00091B15">
        <w:t>CANCELAMENTO DO REGISTRO DO LICITANTE VENCEDOR E DOS PREÇOS REGISTRADOS</w:t>
      </w:r>
      <w:bookmarkStart w:id="49" w:name="cancelamento"/>
      <w:bookmarkEnd w:id="49"/>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0" w:name="cancelamento_do_fornecedor"/>
      <w:bookmarkEnd w:id="50"/>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30D0FB1"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362652">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1" w:name="cancelamento_da_ata"/>
      <w:bookmarkEnd w:id="51"/>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C54BC7">
      <w:pPr>
        <w:pStyle w:val="PargrafodaLista"/>
        <w:numPr>
          <w:ilvl w:val="2"/>
          <w:numId w:val="19"/>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 xml:space="preserve">Executar diretamente o objeto da contratação, conforme o estabelecido neste Edital e seus anexos, </w:t>
      </w:r>
      <w:r w:rsidRPr="00827331">
        <w:rPr>
          <w:rFonts w:asciiTheme="minorHAnsi" w:hAnsiTheme="minorHAnsi" w:cstheme="minorHAnsi"/>
        </w:rPr>
        <w:lastRenderedPageBreak/>
        <w:t>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447C82">
      <w:pPr>
        <w:numPr>
          <w:ilvl w:val="2"/>
          <w:numId w:val="19"/>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45E07C14" w:rsidR="001443F6" w:rsidRPr="00407F50"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r>
      <w:r w:rsidRPr="00407F50">
        <w:rPr>
          <w:rFonts w:asciiTheme="minorHAnsi" w:hAnsiTheme="minorHAnsi" w:cstheme="minorHAnsi"/>
        </w:rPr>
        <w:t xml:space="preserve">Cumprir todas as especificações previstas no Edital de Pregão Eletrônico (Registro de Preços) </w:t>
      </w:r>
      <w:r w:rsidR="00447C82" w:rsidRPr="00407F50">
        <w:rPr>
          <w:rFonts w:asciiTheme="minorHAnsi" w:hAnsiTheme="minorHAnsi" w:cstheme="minorHAnsi"/>
        </w:rPr>
        <w:t xml:space="preserve"> </w:t>
      </w:r>
      <w:r w:rsidRPr="00407F50">
        <w:rPr>
          <w:rFonts w:asciiTheme="minorHAnsi" w:hAnsiTheme="minorHAnsi" w:cstheme="minorHAnsi"/>
        </w:rPr>
        <w:t xml:space="preserve">N.º </w:t>
      </w:r>
      <w:r w:rsidR="00F570BD" w:rsidRPr="00407F50">
        <w:rPr>
          <w:rFonts w:asciiTheme="minorHAnsi" w:hAnsiTheme="minorHAnsi" w:cstheme="minorHAnsi"/>
          <w:b/>
          <w:bCs/>
        </w:rPr>
        <w:t>056/2026</w:t>
      </w:r>
      <w:r w:rsidRPr="00407F50">
        <w:rPr>
          <w:rFonts w:asciiTheme="minorHAnsi" w:hAnsiTheme="minorHAnsi" w:cstheme="minorHAnsi"/>
        </w:rPr>
        <w:t xml:space="preserve"> que deu origem ao presente instrumento.</w:t>
      </w:r>
    </w:p>
    <w:p w14:paraId="3FCEA268" w14:textId="77777777" w:rsidR="001443F6" w:rsidRPr="00407F50" w:rsidRDefault="001443F6" w:rsidP="001443F6">
      <w:pPr>
        <w:jc w:val="both"/>
        <w:rPr>
          <w:rFonts w:asciiTheme="minorHAnsi" w:hAnsiTheme="minorHAnsi" w:cstheme="minorHAnsi"/>
        </w:rPr>
      </w:pPr>
    </w:p>
    <w:p w14:paraId="087B5DCF"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407F50">
        <w:rPr>
          <w:rFonts w:asciiTheme="minorHAnsi" w:hAnsiTheme="minorHAnsi" w:cstheme="minorHAnsi"/>
        </w:rPr>
        <w:tab/>
        <w:t>O</w:t>
      </w:r>
      <w:r w:rsidRPr="001443F6">
        <w:rPr>
          <w:rFonts w:asciiTheme="minorHAnsi" w:hAnsiTheme="minorHAnsi" w:cstheme="minorHAnsi"/>
        </w:rPr>
        <w:t xml:space="preserve">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lastRenderedPageBreak/>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5F4585">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5F4585">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5F4585">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443F6">
      <w:pPr>
        <w:pStyle w:val="Nivel01"/>
        <w:numPr>
          <w:ilvl w:val="0"/>
          <w:numId w:val="24"/>
        </w:numPr>
        <w:spacing w:after="120"/>
        <w:ind w:right="459"/>
      </w:pPr>
      <w:r w:rsidRPr="00091B15">
        <w:lastRenderedPageBreak/>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EC4E2D" w:rsidRDefault="00D96BC7" w:rsidP="00ED6294">
      <w:pPr>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402A8EEF"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ED6294">
        <w:rPr>
          <w:rFonts w:asciiTheme="minorHAnsi" w:hAnsiTheme="minorHAnsi" w:cs="Times New Roman"/>
          <w:b/>
          <w:bCs/>
          <w:iCs/>
        </w:rPr>
        <w:t>6</w:t>
      </w:r>
      <w:r w:rsidRPr="00944E4B">
        <w:rPr>
          <w:rFonts w:asciiTheme="minorHAnsi" w:hAnsiTheme="minorHAnsi" w:cs="Times New Roman"/>
          <w:b/>
          <w:bCs/>
          <w:iCs/>
        </w:rPr>
        <w:t>.</w:t>
      </w:r>
    </w:p>
    <w:p w14:paraId="6EDB8D73" w14:textId="77777777" w:rsidR="00ED6294" w:rsidRDefault="00ED6294" w:rsidP="00B658E4">
      <w:pPr>
        <w:tabs>
          <w:tab w:val="num" w:pos="426"/>
          <w:tab w:val="left" w:pos="709"/>
        </w:tabs>
        <w:rPr>
          <w:rFonts w:asciiTheme="minorHAnsi" w:hAnsiTheme="minorHAnsi" w:cstheme="minorHAnsi"/>
          <w:b/>
        </w:rPr>
      </w:pPr>
    </w:p>
    <w:p w14:paraId="43039A0B" w14:textId="77777777" w:rsidR="00ED6294" w:rsidRDefault="00ED6294" w:rsidP="00B658E4">
      <w:pPr>
        <w:tabs>
          <w:tab w:val="num" w:pos="426"/>
          <w:tab w:val="left" w:pos="709"/>
        </w:tabs>
        <w:rPr>
          <w:rFonts w:asciiTheme="minorHAnsi" w:hAnsiTheme="minorHAnsi" w:cstheme="minorHAnsi"/>
          <w:b/>
        </w:rPr>
      </w:pPr>
    </w:p>
    <w:p w14:paraId="6DD9EAA8" w14:textId="77CE5E4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7182A55" w14:textId="1B6C7525"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lastRenderedPageBreak/>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0BEA72B0"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D6294">
        <w:rPr>
          <w:rFonts w:ascii="Calibri" w:eastAsia="Lucida Sans Unicode" w:hAnsi="Calibri" w:cs="Calibri"/>
        </w:rPr>
        <w:t>6</w:t>
      </w:r>
      <w:r>
        <w:rPr>
          <w:rFonts w:ascii="Calibri" w:eastAsia="Lucida Sans Unicode" w:hAnsi="Calibri" w:cs="Calibri"/>
        </w:rPr>
        <w:t xml:space="preserve"> – PREGÃO ELETRÔNICO</w:t>
      </w:r>
    </w:p>
    <w:p w14:paraId="2C255481" w14:textId="685A1D05" w:rsidR="00F33D02" w:rsidRPr="005B6E27" w:rsidRDefault="00F33D02" w:rsidP="00F33D02">
      <w:pPr>
        <w:suppressAutoHyphens/>
        <w:rPr>
          <w:rFonts w:ascii="Calibri" w:eastAsia="Lucida Sans Unicode" w:hAnsi="Calibri" w:cs="Calibri"/>
        </w:rPr>
      </w:pPr>
      <w:r w:rsidRPr="00ED6294">
        <w:rPr>
          <w:rFonts w:ascii="Calibri" w:eastAsia="Lucida Sans Unicode" w:hAnsi="Calibri" w:cs="Calibri"/>
          <w:highlight w:val="yellow"/>
        </w:rPr>
        <w:t xml:space="preserve">PREGÃO ELETRÔNICO N.º </w:t>
      </w:r>
      <w:r w:rsidR="00F570BD">
        <w:rPr>
          <w:rFonts w:ascii="Calibri" w:eastAsia="Lucida Sans Unicode" w:hAnsi="Calibri" w:cs="Calibri"/>
          <w:highlight w:val="yellow"/>
        </w:rPr>
        <w:t>056/2026</w:t>
      </w:r>
    </w:p>
    <w:p w14:paraId="1CA7071D" w14:textId="77777777" w:rsidR="00F33D02" w:rsidRPr="005B6E27" w:rsidRDefault="00F33D02" w:rsidP="00F33D02">
      <w:pPr>
        <w:suppressAutoHyphens/>
        <w:rPr>
          <w:rFonts w:ascii="Calibri" w:eastAsia="Lucida Sans Unicode" w:hAnsi="Calibri" w:cs="Calibri"/>
        </w:rPr>
      </w:pPr>
    </w:p>
    <w:p w14:paraId="2259B8B7" w14:textId="1061A627" w:rsidR="00881197" w:rsidRDefault="00F46294" w:rsidP="00881197">
      <w:pPr>
        <w:jc w:val="both"/>
        <w:rPr>
          <w:rFonts w:cs="Calibri"/>
          <w:b/>
        </w:rPr>
      </w:pPr>
      <w:r w:rsidRPr="00ED6294">
        <w:rPr>
          <w:rFonts w:asciiTheme="minorHAnsi" w:hAnsiTheme="minorHAnsi" w:cstheme="minorHAnsi"/>
          <w:b/>
        </w:rPr>
        <w:t>OBJETO:</w:t>
      </w:r>
      <w:r w:rsidR="00462E1F" w:rsidRPr="00ED6294">
        <w:rPr>
          <w:rFonts w:asciiTheme="minorHAnsi" w:hAnsiTheme="minorHAnsi" w:cs="Calibri"/>
          <w:b/>
        </w:rPr>
        <w:t xml:space="preserve"> </w:t>
      </w:r>
      <w:r w:rsidR="00881197">
        <w:rPr>
          <w:rFonts w:asciiTheme="minorHAnsi" w:hAnsiTheme="minorHAnsi" w:cs="Calibri"/>
          <w:b/>
        </w:rPr>
        <w:t xml:space="preserve">REGISTRO DE PREÇOS EXCLUSIVO </w:t>
      </w:r>
      <w:r w:rsidR="00881197" w:rsidRPr="000C62C7">
        <w:rPr>
          <w:rFonts w:asciiTheme="minorHAnsi" w:hAnsiTheme="minorHAnsi" w:cs="Calibri"/>
          <w:b/>
        </w:rPr>
        <w:t xml:space="preserve"> PARA MICROEMPRESAS E EMPRESAS DE PEQUENO PORTE, VISANDO EVENTUAL E FUTURA AQUISIÇÃO DE</w:t>
      </w:r>
      <w:r w:rsidR="00881197">
        <w:rPr>
          <w:rFonts w:cs="Calibri"/>
          <w:b/>
        </w:rPr>
        <w:t xml:space="preserve"> </w:t>
      </w:r>
      <w:r w:rsidR="00881197">
        <w:rPr>
          <w:rFonts w:asciiTheme="minorHAnsi" w:hAnsiTheme="minorHAnsi" w:cs="Calibri"/>
          <w:b/>
        </w:rPr>
        <w:t>INSUMOS VETERINÁRIOS (VERMÍFUGOS, ANTIPARASITÁRIOS E VACINAS) PARA APLICAÇÃO NOS CÃES E GATOS RESIDENTES NO CANIL MUNICIPAL, COM ENTREGA PARCELADA, PELO PERÍODO DE 12 (DOZE) MESES,</w:t>
      </w:r>
      <w:r w:rsidR="00881197">
        <w:rPr>
          <w:rFonts w:cs="Calibri"/>
          <w:b/>
        </w:rPr>
        <w:t xml:space="preserve"> </w:t>
      </w:r>
      <w:r w:rsidR="00881197" w:rsidRPr="00093423">
        <w:rPr>
          <w:rFonts w:asciiTheme="minorHAnsi" w:hAnsiTheme="minorHAnsi" w:cs="Calibri"/>
          <w:b/>
        </w:rPr>
        <w:t xml:space="preserve">DE ACORDO COM AS DESCRIÇÕES, QUANTITATIVOS E CONDIÇÕES CONSTANTES </w:t>
      </w:r>
      <w:r w:rsidR="00881197">
        <w:rPr>
          <w:rFonts w:asciiTheme="minorHAnsi" w:hAnsiTheme="minorHAnsi" w:cs="Calibri"/>
          <w:b/>
        </w:rPr>
        <w:t>NO ANEXO I DO EDITAL.</w:t>
      </w:r>
    </w:p>
    <w:p w14:paraId="10546E43" w14:textId="67100BA9"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26713D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ED6294">
        <w:rPr>
          <w:rFonts w:ascii="Calibri" w:eastAsia="Lucida Sans Unicode" w:hAnsi="Calibri" w:cs="Calibri"/>
          <w:b/>
          <w:bCs/>
        </w:rPr>
        <w:t>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0286408B"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386F4F" w:rsidRDefault="00386F4F">
      <w:r>
        <w:separator/>
      </w:r>
    </w:p>
  </w:endnote>
  <w:endnote w:type="continuationSeparator" w:id="0">
    <w:p w14:paraId="277A4070" w14:textId="77777777" w:rsidR="00386F4F" w:rsidRDefault="0038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E478" w14:textId="77777777" w:rsidR="00406DDF" w:rsidRDefault="00406DD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386F4F" w:rsidRDefault="00386F4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86F4F" w:rsidRDefault="00386F4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86F4F" w:rsidRDefault="00386F4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6F610581" w:rsidR="00386F4F" w:rsidRPr="00DC470B" w:rsidRDefault="00406DDF" w:rsidP="00DC470B">
    <w:pPr>
      <w:pStyle w:val="Rodap"/>
      <w:ind w:right="360"/>
      <w:jc w:val="center"/>
      <w:rPr>
        <w:rFonts w:asciiTheme="minorHAnsi" w:hAnsiTheme="minorHAnsi" w:cstheme="minorHAnsi"/>
      </w:rPr>
    </w:pPr>
    <w:hyperlink r:id="rId1" w:history="1">
      <w:r w:rsidRPr="00CD20AF">
        <w:rPr>
          <w:rStyle w:val="Hyperlink"/>
          <w:rFonts w:asciiTheme="minorHAnsi" w:hAnsiTheme="minorHAnsi" w:cstheme="minorHAnsi"/>
        </w:rPr>
        <w:t>cml@saojoaquimdabarra.sp.gov.br</w:t>
      </w:r>
    </w:hyperlink>
  </w:p>
  <w:p w14:paraId="0BBBC4C6" w14:textId="77777777" w:rsidR="00386F4F" w:rsidRDefault="00406DDF" w:rsidP="00DC470B">
    <w:pPr>
      <w:pStyle w:val="Rodap"/>
      <w:ind w:right="687"/>
      <w:jc w:val="right"/>
    </w:pPr>
    <w:sdt>
      <w:sdtPr>
        <w:id w:val="584498296"/>
        <w:docPartObj>
          <w:docPartGallery w:val="Page Numbers (Bottom of Page)"/>
          <w:docPartUnique/>
        </w:docPartObj>
      </w:sdtPr>
      <w:sdtEndPr/>
      <w:sdtContent>
        <w:r w:rsidR="00386F4F">
          <w:fldChar w:fldCharType="begin"/>
        </w:r>
        <w:r w:rsidR="00386F4F">
          <w:instrText>PAGE   \* MERGEFORMAT</w:instrText>
        </w:r>
        <w:r w:rsidR="00386F4F">
          <w:fldChar w:fldCharType="separate"/>
        </w:r>
        <w:r w:rsidR="00386F4F" w:rsidRPr="002A5D98">
          <w:rPr>
            <w:noProof/>
            <w:lang w:val="pt-BR"/>
          </w:rPr>
          <w:t>14</w:t>
        </w:r>
        <w:r w:rsidR="00386F4F">
          <w:fldChar w:fldCharType="end"/>
        </w:r>
      </w:sdtContent>
    </w:sdt>
  </w:p>
  <w:p w14:paraId="3D78A05E" w14:textId="77777777" w:rsidR="00386F4F" w:rsidRDefault="00386F4F">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246E" w14:textId="77777777" w:rsidR="00406DDF" w:rsidRDefault="00406D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386F4F" w:rsidRDefault="00386F4F">
      <w:r>
        <w:separator/>
      </w:r>
    </w:p>
  </w:footnote>
  <w:footnote w:type="continuationSeparator" w:id="0">
    <w:p w14:paraId="03D8AEAA" w14:textId="77777777" w:rsidR="00386F4F" w:rsidRDefault="00386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2467" w14:textId="77777777" w:rsidR="00406DDF" w:rsidRDefault="00406D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86F4F" w:rsidRDefault="00386F4F"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86F4F" w:rsidRDefault="00386F4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6F4F" w:rsidRDefault="00386F4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86F4F" w:rsidRDefault="00386F4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6F4F" w:rsidRDefault="00386F4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FFB8410">
          <wp:extent cx="504825" cy="487997"/>
          <wp:effectExtent l="0" t="0" r="0" b="7620"/>
          <wp:docPr id="10" name="Imagem 10"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07" cy="492716"/>
                  </a:xfrm>
                  <a:prstGeom prst="rect">
                    <a:avLst/>
                  </a:prstGeom>
                  <a:noFill/>
                  <a:ln>
                    <a:noFill/>
                  </a:ln>
                </pic:spPr>
              </pic:pic>
            </a:graphicData>
          </a:graphic>
        </wp:inline>
      </w:drawing>
    </w:r>
  </w:p>
  <w:p w14:paraId="04381A79" w14:textId="77777777" w:rsidR="00386F4F" w:rsidRDefault="00386F4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0FC21881" w:rsidR="00386F4F" w:rsidRPr="001D6741" w:rsidRDefault="00386F4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F570BD">
      <w:rPr>
        <w:rFonts w:asciiTheme="minorHAnsi" w:hAnsiTheme="minorHAnsi" w:cstheme="minorHAnsi"/>
        <w:b/>
        <w:sz w:val="28"/>
        <w:szCs w:val="28"/>
      </w:rPr>
      <w:t>056/2026</w:t>
    </w:r>
    <w:r>
      <w:rPr>
        <w:rFonts w:asciiTheme="minorHAnsi" w:hAnsiTheme="minorHAnsi" w:cstheme="minorHAnsi"/>
        <w:b/>
        <w:sz w:val="28"/>
        <w:szCs w:val="28"/>
      </w:rPr>
      <w:t xml:space="preserve">                       PROC. ADM. N.º 1468/2026                                                                                </w:t>
    </w:r>
    <w:r>
      <w:rPr>
        <w:rFonts w:ascii="Arial" w:hAnsi="Arial"/>
      </w:rPr>
      <w:t>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BD45" w14:textId="77777777" w:rsidR="00406DDF" w:rsidRDefault="00406D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7DF49FF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3FAAE87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suff w:val="space"/>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1076E774"/>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05C4801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EA3738"/>
    <w:multiLevelType w:val="multilevel"/>
    <w:tmpl w:val="C194C1BE"/>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4"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5"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974478"/>
    <w:multiLevelType w:val="multilevel"/>
    <w:tmpl w:val="DF16E038"/>
    <w:lvl w:ilvl="0">
      <w:start w:val="16"/>
      <w:numFmt w:val="decimal"/>
      <w:lvlText w:val="%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DB13F8"/>
    <w:multiLevelType w:val="multilevel"/>
    <w:tmpl w:val="C3448DD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432" w:hanging="432"/>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471F6C"/>
    <w:multiLevelType w:val="multilevel"/>
    <w:tmpl w:val="F9C821A2"/>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suff w:val="space"/>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73707772">
    <w:abstractNumId w:val="10"/>
  </w:num>
  <w:num w:numId="2" w16cid:durableId="189536552">
    <w:abstractNumId w:val="3"/>
  </w:num>
  <w:num w:numId="3" w16cid:durableId="1057438927">
    <w:abstractNumId w:val="19"/>
  </w:num>
  <w:num w:numId="4" w16cid:durableId="940071543">
    <w:abstractNumId w:val="14"/>
  </w:num>
  <w:num w:numId="5" w16cid:durableId="1392267050">
    <w:abstractNumId w:val="23"/>
  </w:num>
  <w:num w:numId="6" w16cid:durableId="1270351267">
    <w:abstractNumId w:val="9"/>
  </w:num>
  <w:num w:numId="7" w16cid:durableId="2057199681">
    <w:abstractNumId w:val="0"/>
  </w:num>
  <w:num w:numId="8" w16cid:durableId="688069794">
    <w:abstractNumId w:val="1"/>
  </w:num>
  <w:num w:numId="9" w16cid:durableId="1251503167">
    <w:abstractNumId w:val="11"/>
  </w:num>
  <w:num w:numId="10" w16cid:durableId="1429739135">
    <w:abstractNumId w:val="4"/>
  </w:num>
  <w:num w:numId="11" w16cid:durableId="340358746">
    <w:abstractNumId w:val="21"/>
  </w:num>
  <w:num w:numId="12" w16cid:durableId="2021269992">
    <w:abstractNumId w:val="12"/>
  </w:num>
  <w:num w:numId="13" w16cid:durableId="113326208">
    <w:abstractNumId w:val="26"/>
  </w:num>
  <w:num w:numId="14" w16cid:durableId="734087074">
    <w:abstractNumId w:val="8"/>
  </w:num>
  <w:num w:numId="15" w16cid:durableId="1442914095">
    <w:abstractNumId w:val="31"/>
  </w:num>
  <w:num w:numId="16" w16cid:durableId="999314101">
    <w:abstractNumId w:val="29"/>
  </w:num>
  <w:num w:numId="17" w16cid:durableId="811101012">
    <w:abstractNumId w:val="17"/>
  </w:num>
  <w:num w:numId="18" w16cid:durableId="104204000">
    <w:abstractNumId w:val="5"/>
  </w:num>
  <w:num w:numId="19" w16cid:durableId="482624211">
    <w:abstractNumId w:val="35"/>
  </w:num>
  <w:num w:numId="20" w16cid:durableId="1681811619">
    <w:abstractNumId w:val="25"/>
  </w:num>
  <w:num w:numId="21" w16cid:durableId="1750999298">
    <w:abstractNumId w:val="13"/>
  </w:num>
  <w:num w:numId="22" w16cid:durableId="130558452">
    <w:abstractNumId w:val="6"/>
  </w:num>
  <w:num w:numId="23" w16cid:durableId="145128125">
    <w:abstractNumId w:val="30"/>
  </w:num>
  <w:num w:numId="24" w16cid:durableId="1330907446">
    <w:abstractNumId w:val="18"/>
  </w:num>
  <w:num w:numId="25" w16cid:durableId="1788547115">
    <w:abstractNumId w:val="2"/>
  </w:num>
  <w:num w:numId="26" w16cid:durableId="1289243030">
    <w:abstractNumId w:val="7"/>
  </w:num>
  <w:num w:numId="27" w16cid:durableId="2088964232">
    <w:abstractNumId w:val="15"/>
  </w:num>
  <w:num w:numId="28" w16cid:durableId="1291091296">
    <w:abstractNumId w:val="34"/>
  </w:num>
  <w:num w:numId="29" w16cid:durableId="795609534">
    <w:abstractNumId w:val="24"/>
  </w:num>
  <w:num w:numId="30" w16cid:durableId="758254865">
    <w:abstractNumId w:val="22"/>
  </w:num>
  <w:num w:numId="31" w16cid:durableId="460418145">
    <w:abstractNumId w:val="27"/>
  </w:num>
  <w:num w:numId="32" w16cid:durableId="331421041">
    <w:abstractNumId w:val="9"/>
  </w:num>
  <w:num w:numId="33" w16cid:durableId="1014454204">
    <w:abstractNumId w:val="20"/>
  </w:num>
  <w:num w:numId="34" w16cid:durableId="352993808">
    <w:abstractNumId w:val="32"/>
  </w:num>
  <w:num w:numId="35" w16cid:durableId="552079506">
    <w:abstractNumId w:val="16"/>
  </w:num>
  <w:num w:numId="36" w16cid:durableId="930088401">
    <w:abstractNumId w:val="28"/>
  </w:num>
  <w:num w:numId="37" w16cid:durableId="2092895632">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3423"/>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6579"/>
    <w:rsid w:val="00247090"/>
    <w:rsid w:val="0025122C"/>
    <w:rsid w:val="00253251"/>
    <w:rsid w:val="0025476A"/>
    <w:rsid w:val="00254E9A"/>
    <w:rsid w:val="00261A46"/>
    <w:rsid w:val="00267AB5"/>
    <w:rsid w:val="002712DA"/>
    <w:rsid w:val="00287B86"/>
    <w:rsid w:val="00291414"/>
    <w:rsid w:val="00297387"/>
    <w:rsid w:val="00297F8F"/>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8B5"/>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2652"/>
    <w:rsid w:val="003651F4"/>
    <w:rsid w:val="0036743A"/>
    <w:rsid w:val="00371E0C"/>
    <w:rsid w:val="00373494"/>
    <w:rsid w:val="00374806"/>
    <w:rsid w:val="00376ACB"/>
    <w:rsid w:val="00386291"/>
    <w:rsid w:val="0038635D"/>
    <w:rsid w:val="00386F4F"/>
    <w:rsid w:val="003871B6"/>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06DDF"/>
    <w:rsid w:val="00407F5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5431"/>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4754"/>
    <w:rsid w:val="00565FEA"/>
    <w:rsid w:val="00566584"/>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585"/>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432"/>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097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4D51"/>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1197"/>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9F17BC"/>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B305C"/>
    <w:rsid w:val="00AB3285"/>
    <w:rsid w:val="00AC303F"/>
    <w:rsid w:val="00AC3044"/>
    <w:rsid w:val="00AC378A"/>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3797C"/>
    <w:rsid w:val="00B4094B"/>
    <w:rsid w:val="00B44C32"/>
    <w:rsid w:val="00B44FB4"/>
    <w:rsid w:val="00B47FD6"/>
    <w:rsid w:val="00B54264"/>
    <w:rsid w:val="00B5435C"/>
    <w:rsid w:val="00B62418"/>
    <w:rsid w:val="00B658E4"/>
    <w:rsid w:val="00B70CCF"/>
    <w:rsid w:val="00B7203D"/>
    <w:rsid w:val="00B80BE2"/>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600E"/>
    <w:rsid w:val="00C01473"/>
    <w:rsid w:val="00C05AD8"/>
    <w:rsid w:val="00C06065"/>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1BA3"/>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3A83"/>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1849"/>
    <w:rsid w:val="00EC4E2D"/>
    <w:rsid w:val="00EC75F7"/>
    <w:rsid w:val="00EC7704"/>
    <w:rsid w:val="00ED4023"/>
    <w:rsid w:val="00ED6294"/>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217F"/>
    <w:rsid w:val="00F46294"/>
    <w:rsid w:val="00F51D6C"/>
    <w:rsid w:val="00F52913"/>
    <w:rsid w:val="00F54CED"/>
    <w:rsid w:val="00F55C15"/>
    <w:rsid w:val="00F570BD"/>
    <w:rsid w:val="00F605D4"/>
    <w:rsid w:val="00F61FF2"/>
    <w:rsid w:val="00F6425B"/>
    <w:rsid w:val="00F726D3"/>
    <w:rsid w:val="00F732D5"/>
    <w:rsid w:val="00F73502"/>
    <w:rsid w:val="00F7421D"/>
    <w:rsid w:val="00F76D69"/>
    <w:rsid w:val="00F76F97"/>
    <w:rsid w:val="00F91FBA"/>
    <w:rsid w:val="00F95D16"/>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character" w:customStyle="1" w:styleId="citation-1042">
    <w:name w:val="citation-1042"/>
    <w:basedOn w:val="Fontepargpadro"/>
    <w:rsid w:val="00386F4F"/>
  </w:style>
  <w:style w:type="character" w:customStyle="1" w:styleId="citation-1041">
    <w:name w:val="citation-1041"/>
    <w:basedOn w:val="Fontepargpadro"/>
    <w:rsid w:val="00386F4F"/>
  </w:style>
  <w:style w:type="character" w:customStyle="1" w:styleId="citation-1040">
    <w:name w:val="citation-1040"/>
    <w:basedOn w:val="Fontepargpadro"/>
    <w:rsid w:val="00386F4F"/>
  </w:style>
  <w:style w:type="character" w:customStyle="1" w:styleId="citation-1039">
    <w:name w:val="citation-1039"/>
    <w:basedOn w:val="Fontepargpadro"/>
    <w:rsid w:val="00386F4F"/>
  </w:style>
  <w:style w:type="character" w:customStyle="1" w:styleId="citation-1038">
    <w:name w:val="citation-1038"/>
    <w:basedOn w:val="Fontepargpadro"/>
    <w:rsid w:val="00386F4F"/>
  </w:style>
  <w:style w:type="character" w:customStyle="1" w:styleId="citation-1031">
    <w:name w:val="citation-1031"/>
    <w:basedOn w:val="Fontepargpadro"/>
    <w:rsid w:val="00386F4F"/>
  </w:style>
  <w:style w:type="character" w:customStyle="1" w:styleId="citation-1030">
    <w:name w:val="citation-1030"/>
    <w:basedOn w:val="Fontepargpadro"/>
    <w:rsid w:val="00386F4F"/>
  </w:style>
  <w:style w:type="character" w:customStyle="1" w:styleId="citation-1029">
    <w:name w:val="citation-1029"/>
    <w:basedOn w:val="Fontepargpadro"/>
    <w:rsid w:val="00386F4F"/>
  </w:style>
  <w:style w:type="character" w:customStyle="1" w:styleId="citation-1028">
    <w:name w:val="citation-1028"/>
    <w:basedOn w:val="Fontepargpadro"/>
    <w:rsid w:val="00386F4F"/>
  </w:style>
  <w:style w:type="character" w:customStyle="1" w:styleId="citation-1027">
    <w:name w:val="citation-1027"/>
    <w:basedOn w:val="Fontepargpadro"/>
    <w:rsid w:val="00386F4F"/>
  </w:style>
  <w:style w:type="character" w:customStyle="1" w:styleId="citation-1026">
    <w:name w:val="citation-1026"/>
    <w:basedOn w:val="Fontepargpadro"/>
    <w:rsid w:val="0038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mailto:contato@bll.org.br" TargetMode="External"/><Relationship Id="rId34" Type="http://schemas.openxmlformats.org/officeDocument/2006/relationships/hyperlink" Target="https://certidoes-apf.apps.tcu.gov.br" TargetMode="External"/><Relationship Id="rId42" Type="http://schemas.openxmlformats.org/officeDocument/2006/relationships/hyperlink" Target="https://www.planalto.gov.br/ccivil_03/_ato2019-2022/2020/lei/l14063.htm" TargetMode="External"/><Relationship Id="rId47" Type="http://schemas.openxmlformats.org/officeDocument/2006/relationships/footer" Target="footer1.xml"/><Relationship Id="rId50" Type="http://schemas.openxmlformats.org/officeDocument/2006/relationships/footer" Target="footer3.xm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s://www.bec.sp.gov.br/Sancoes_ui/aspx/ConsultaAdministrativaFornecedor.aspx"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eader" Target="header1.xm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2.xml"/><Relationship Id="rId56" Type="http://schemas.openxmlformats.org/officeDocument/2006/relationships/hyperlink" Target="mailto:cml@saojoaquimdabarra.sp.gov.br"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Constituicao/Constituicao.htm" TargetMode="External"/><Relationship Id="rId49" Type="http://schemas.openxmlformats.org/officeDocument/2006/relationships/header" Target="header3.xml"/><Relationship Id="rId57" Type="http://schemas.openxmlformats.org/officeDocument/2006/relationships/fontTable" Target="fontTable.xml"/><Relationship Id="rId10" Type="http://schemas.openxmlformats.org/officeDocument/2006/relationships/hyperlink" Target="http://www.planalto.gov.br/ccivil_03/leis/lcp/lcp123.htm" TargetMode="External"/><Relationship Id="rId31" Type="http://schemas.openxmlformats.org/officeDocument/2006/relationships/hyperlink" Target="https://www.cnj.jus.br/improbidade_adm/consultar_requerido.php" TargetMode="External"/><Relationship Id="rId44" Type="http://schemas.openxmlformats.org/officeDocument/2006/relationships/hyperlink" Target="https://www.saojoaquimdabarra.sp.gov.br/paginas/portal/licitacoes/exercicios" TargetMode="External"/><Relationship Id="rId52" Type="http://schemas.openxmlformats.org/officeDocument/2006/relationships/hyperlink" Target="http://www.planalto.gov.br/ccivil_03/LEIS/LCP/Lcp123.ht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E4EAD-D5E9-4C26-B605-F6BCB585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42</Pages>
  <Words>15343</Words>
  <Characters>82854</Characters>
  <Application>Microsoft Office Word</Application>
  <DocSecurity>0</DocSecurity>
  <Lines>690</Lines>
  <Paragraphs>196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71</cp:revision>
  <cp:lastPrinted>2026-06-24T12:33:00Z</cp:lastPrinted>
  <dcterms:created xsi:type="dcterms:W3CDTF">2024-09-24T19:17:00Z</dcterms:created>
  <dcterms:modified xsi:type="dcterms:W3CDTF">2026-06-24T13:16:00Z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