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F2C0D">
        <w:fldChar w:fldCharType="begin"/>
      </w:r>
      <w:r w:rsidR="00CF2C0D">
        <w:instrText xml:space="preserve"> HYPERLINK "mailto:licitacao@saojoaquimdabarra.sp.gov.br" </w:instrText>
      </w:r>
      <w:r w:rsidR="00CF2C0D">
        <w:fldChar w:fldCharType="separate"/>
      </w:r>
      <w:r w:rsidRPr="00E463D0">
        <w:rPr>
          <w:rStyle w:val="Hyperlink"/>
          <w:rFonts w:asciiTheme="minorHAnsi" w:hAnsiTheme="minorHAnsi" w:cstheme="minorHAnsi"/>
          <w:sz w:val="24"/>
          <w:szCs w:val="24"/>
        </w:rPr>
        <w:t>licitacao@saojoaquimdabarra.sp.gov.br</w:t>
      </w:r>
      <w:r w:rsidR="00CF2C0D">
        <w:rPr>
          <w:rStyle w:val="Hyperlink"/>
          <w:rFonts w:asciiTheme="minorHAnsi" w:hAnsiTheme="minorHAnsi" w:cstheme="minorHAnsi"/>
          <w:sz w:val="24"/>
          <w:szCs w:val="24"/>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4ADEA124" w14:textId="1DFBCDE5" w:rsidR="00E463D0" w:rsidRPr="00C76266" w:rsidRDefault="00E463D0" w:rsidP="00C76266">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59D8BFAA" w14:textId="54406B0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E71BD6">
              <w:rPr>
                <w:rFonts w:asciiTheme="minorHAnsi" w:hAnsiTheme="minorHAnsi" w:cstheme="minorHAnsi"/>
                <w:sz w:val="22"/>
                <w:szCs w:val="22"/>
              </w:rPr>
              <w:t>118/2025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295E332C" w:rsidR="00E463D0" w:rsidRPr="003D7932" w:rsidRDefault="00B66BD1" w:rsidP="003D7932">
            <w:pPr>
              <w:jc w:val="both"/>
              <w:rPr>
                <w:rFonts w:asciiTheme="minorHAnsi" w:eastAsiaTheme="minorHAnsi" w:hAnsiTheme="minorHAnsi" w:cstheme="minorBidi"/>
                <w:b/>
                <w:bCs/>
                <w:lang w:val="pt-BR"/>
              </w:rPr>
            </w:pPr>
            <w:r>
              <w:rPr>
                <w:rFonts w:asciiTheme="minorHAnsi" w:hAnsiTheme="minorHAnsi"/>
                <w:b/>
                <w:bCs/>
              </w:rPr>
              <w:t xml:space="preserve">OBJETO: </w:t>
            </w:r>
            <w:r w:rsidRPr="002805F2">
              <w:rPr>
                <w:rFonts w:asciiTheme="minorHAnsi" w:hAnsiTheme="minorHAnsi"/>
                <w:b/>
                <w:bCs/>
              </w:rPr>
              <w:t xml:space="preserve">CONTRATAÇÃO DE EMPRESA ESPECIALIZADA PARA PRESTAÇÃO DE SERVIÇOS DE TRANSPORTE UNIVERSITÁRIO (IDA E VOLTA) DO MUNICÍPIO DE SÃO JOAQUIM DA BARRA PARA AS CIDADES DE FRANCA E RIBEIRÃO PRETO, </w:t>
            </w:r>
            <w:r>
              <w:rPr>
                <w:rFonts w:asciiTheme="minorHAnsi" w:hAnsiTheme="minorHAnsi"/>
                <w:b/>
                <w:bCs/>
              </w:rPr>
              <w:t xml:space="preserve">EM </w:t>
            </w:r>
            <w:r w:rsidRPr="002805F2">
              <w:rPr>
                <w:rFonts w:ascii="Calibri" w:hAnsi="Calibri"/>
                <w:b/>
                <w:bCs/>
              </w:rPr>
              <w:t>VÁRIAS FACULDADES DAS CIDADES LISTADAS</w:t>
            </w:r>
            <w:r>
              <w:rPr>
                <w:rFonts w:ascii="Calibri" w:hAnsi="Calibri"/>
                <w:b/>
                <w:bCs/>
              </w:rPr>
              <w:t>,</w:t>
            </w:r>
            <w:r>
              <w:rPr>
                <w:rFonts w:asciiTheme="minorHAnsi" w:hAnsiTheme="minorHAnsi"/>
                <w:b/>
                <w:bCs/>
              </w:rPr>
              <w:t xml:space="preserve"> </w:t>
            </w:r>
            <w:r w:rsidRPr="002805F2">
              <w:rPr>
                <w:rFonts w:asciiTheme="minorHAnsi" w:hAnsiTheme="minorHAnsi"/>
                <w:b/>
                <w:bCs/>
              </w:rPr>
              <w:t xml:space="preserve">COM FORNECIMENTO DE VEÍCULOS, MANUTENÇÕES, MOTORISTAS QUALIFICADOS, COMBUSTÍVEL E ADEQUADOS AO TRANSPORTE DE </w:t>
            </w:r>
            <w:r>
              <w:rPr>
                <w:rFonts w:asciiTheme="minorHAnsi" w:hAnsiTheme="minorHAnsi"/>
                <w:b/>
                <w:bCs/>
              </w:rPr>
              <w:t>ALUNOS</w:t>
            </w:r>
            <w:r w:rsidRPr="002805F2">
              <w:rPr>
                <w:rFonts w:asciiTheme="minorHAnsi" w:hAnsiTheme="minorHAnsi"/>
                <w:b/>
                <w:bCs/>
              </w:rPr>
              <w:t>, TENDO POR BASE O CÓDIGO DE TRÂNSITO BRAS</w:t>
            </w:r>
            <w:r>
              <w:rPr>
                <w:rFonts w:asciiTheme="minorHAnsi" w:hAnsiTheme="minorHAnsi"/>
                <w:b/>
                <w:bCs/>
              </w:rPr>
              <w:t xml:space="preserve">ILEIRO, </w:t>
            </w:r>
            <w:r w:rsidRPr="002805F2">
              <w:rPr>
                <w:rFonts w:asciiTheme="minorHAnsi" w:hAnsiTheme="minorHAnsi"/>
                <w:b/>
                <w:bCs/>
              </w:rPr>
              <w:t>DE ACORDO COM AS DESCRIÇÕES, QUANTITATIVOS E CONDIÇÕES CONSTANTES NO ANEXO I D</w:t>
            </w:r>
            <w:r>
              <w:rPr>
                <w:rFonts w:asciiTheme="minorHAnsi" w:hAnsiTheme="minorHAnsi"/>
                <w:b/>
                <w:bCs/>
              </w:rPr>
              <w:t>ESTE</w:t>
            </w:r>
            <w:r w:rsidRPr="002805F2">
              <w:rPr>
                <w:rFonts w:asciiTheme="minorHAnsi" w:hAnsiTheme="minorHAnsi"/>
                <w:b/>
                <w:bCs/>
              </w:rPr>
              <w:t xml:space="preserve"> EDITAL.</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0980368B"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E71BD6">
        <w:rPr>
          <w:rFonts w:asciiTheme="minorHAnsi" w:eastAsia="Times New Roman" w:hAnsiTheme="minorHAnsi" w:cs="Times New Roman"/>
          <w:b/>
          <w:color w:val="000000"/>
          <w:sz w:val="24"/>
          <w:szCs w:val="24"/>
          <w:lang w:val="pt-BR" w:eastAsia="pt-BR"/>
        </w:rPr>
        <w:t>118/2025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5AD8EA6E"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8F7B88">
        <w:rPr>
          <w:rFonts w:asciiTheme="minorHAnsi" w:eastAsia="Times New Roman" w:hAnsiTheme="minorHAnsi" w:cs="Times New Roman"/>
          <w:color w:val="000000"/>
          <w:sz w:val="24"/>
          <w:szCs w:val="24"/>
          <w:lang w:val="pt-BR" w:eastAsia="pt-BR"/>
        </w:rPr>
        <w:t>Educação</w:t>
      </w:r>
      <w:r w:rsidR="0033064C">
        <w:rPr>
          <w:rFonts w:asciiTheme="minorHAnsi" w:eastAsia="Times New Roman" w:hAnsiTheme="minorHAnsi" w:cs="Times New Roman"/>
          <w:color w:val="000000"/>
          <w:sz w:val="24"/>
          <w:szCs w:val="24"/>
          <w:lang w:val="pt-BR" w:eastAsia="pt-BR"/>
        </w:rPr>
        <w:t>.</w:t>
      </w:r>
      <w:r w:rsidR="00C76266">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4BF7C76E"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8F7B88">
        <w:rPr>
          <w:rFonts w:asciiTheme="minorHAnsi" w:eastAsia="Times New Roman" w:hAnsiTheme="minorHAnsi" w:cs="Times New Roman"/>
          <w:sz w:val="24"/>
          <w:szCs w:val="24"/>
          <w:lang w:val="pt-BR" w:eastAsia="pt-BR"/>
        </w:rPr>
        <w:t>Unitário Por Item.</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37F3F371" w14:textId="77777777" w:rsidR="002C3ECA" w:rsidRDefault="00CF2A08" w:rsidP="00B622F7">
      <w:pPr>
        <w:ind w:left="284" w:right="743"/>
        <w:jc w:val="both"/>
      </w:pPr>
      <w:r w:rsidRPr="0033064C">
        <w:rPr>
          <w:rFonts w:asciiTheme="minorHAnsi" w:hAnsiTheme="minorHAnsi" w:cstheme="minorHAnsi"/>
          <w:b/>
          <w:sz w:val="24"/>
          <w:szCs w:val="24"/>
          <w:u w:val="single"/>
        </w:rPr>
        <w:t>PRAZO PARA INÍCIO DOS SERVIÇOS</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w:t>
      </w:r>
      <w:r w:rsidR="002C3ECA" w:rsidRPr="002C3ECA">
        <w:rPr>
          <w:rFonts w:asciiTheme="minorHAnsi" w:hAnsiTheme="minorHAnsi"/>
          <w:sz w:val="24"/>
          <w:szCs w:val="24"/>
        </w:rPr>
        <w:t>O prazo para início dos serviços será estabelecido de acordo com a solicitação emitida pelo Departamento Municipal de Educação.</w:t>
      </w:r>
    </w:p>
    <w:p w14:paraId="5D974492" w14:textId="77777777" w:rsidR="00CF2A08" w:rsidRPr="00CF2A08" w:rsidRDefault="00CF2A08" w:rsidP="002C3ECA">
      <w:pPr>
        <w:widowControl/>
        <w:tabs>
          <w:tab w:val="left" w:pos="1134"/>
          <w:tab w:val="center" w:pos="3091"/>
          <w:tab w:val="left" w:pos="9639"/>
        </w:tabs>
        <w:autoSpaceDE/>
        <w:autoSpaceDN/>
        <w:ind w:right="687"/>
        <w:jc w:val="both"/>
        <w:rPr>
          <w:rFonts w:asciiTheme="minorHAnsi" w:eastAsia="Times New Roman" w:hAnsiTheme="minorHAnsi" w:cs="Times New Roman"/>
          <w:color w:val="000000"/>
          <w:sz w:val="24"/>
          <w:szCs w:val="24"/>
          <w:lang w:val="pt-BR" w:eastAsia="pt-BR"/>
        </w:rPr>
      </w:pPr>
    </w:p>
    <w:p w14:paraId="0F2E8955" w14:textId="031AA95E"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4948A9">
        <w:rPr>
          <w:rFonts w:asciiTheme="minorHAnsi" w:eastAsia="Times New Roman" w:hAnsiTheme="minorHAnsi" w:cs="Times New Roman"/>
          <w:b/>
          <w:lang w:val="pt-BR" w:eastAsia="pt-BR"/>
        </w:rPr>
        <w:t>unitário por item.</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5980C308" w14:textId="5F4A1334" w:rsidR="00914762" w:rsidRDefault="00CF2A08" w:rsidP="004948A9">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4948A9">
        <w:rPr>
          <w:rFonts w:asciiTheme="minorHAnsi" w:eastAsia="Times New Roman" w:hAnsiTheme="minorHAnsi" w:cs="Times New Roman"/>
          <w:b/>
          <w:color w:val="000000"/>
          <w:sz w:val="24"/>
          <w:szCs w:val="24"/>
          <w:lang w:val="pt-BR" w:eastAsia="pt-BR"/>
        </w:rPr>
        <w:t xml:space="preserve">8.123.330,00 (OITO MILHÕES, CENTO E VINTE E TRÊS MIL, TREZENTOS E TRINTA REAIS). </w:t>
      </w:r>
    </w:p>
    <w:p w14:paraId="37CFA1C2" w14:textId="164967D5" w:rsidR="00AD2D1B" w:rsidRDefault="00AD2D1B" w:rsidP="004948A9">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19211758" w14:textId="77777777" w:rsidR="00E71BD6" w:rsidRPr="00CF2A08" w:rsidRDefault="00E71BD6" w:rsidP="004948A9">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E71BD6">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5B5927D2" w:rsidR="00CF2A08" w:rsidRPr="0087034B" w:rsidRDefault="00CF2A08" w:rsidP="00E71BD6">
      <w:pPr>
        <w:keepLines/>
        <w:tabs>
          <w:tab w:val="left" w:pos="1134"/>
          <w:tab w:val="left" w:pos="9072"/>
        </w:tabs>
        <w:spacing w:after="240"/>
        <w:ind w:left="284" w:right="687"/>
        <w:jc w:val="both"/>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1" w:name="_Hlk47950801"/>
      <w:r w:rsidRPr="0087034B">
        <w:rPr>
          <w:rFonts w:asciiTheme="minorHAnsi" w:hAnsiTheme="minorHAnsi"/>
        </w:rPr>
        <w:t xml:space="preserve">a partir das </w:t>
      </w:r>
      <w:r w:rsidR="00E71BD6">
        <w:rPr>
          <w:rFonts w:asciiTheme="minorHAnsi" w:hAnsiTheme="minorHAnsi"/>
        </w:rPr>
        <w:t>17</w:t>
      </w:r>
      <w:r w:rsidRPr="0087034B">
        <w:rPr>
          <w:rFonts w:asciiTheme="minorHAnsi" w:hAnsiTheme="minorHAnsi"/>
        </w:rPr>
        <w:t xml:space="preserve">h00min do dia </w:t>
      </w:r>
      <w:r w:rsidR="00E71BD6">
        <w:rPr>
          <w:rFonts w:asciiTheme="minorHAnsi" w:hAnsiTheme="minorHAnsi"/>
        </w:rPr>
        <w:t>19</w:t>
      </w:r>
      <w:r w:rsidR="00514636">
        <w:rPr>
          <w:rFonts w:asciiTheme="minorHAnsi" w:hAnsiTheme="minorHAnsi"/>
        </w:rPr>
        <w:t xml:space="preserve"> </w:t>
      </w:r>
      <w:r w:rsidRPr="0087034B">
        <w:rPr>
          <w:rFonts w:asciiTheme="minorHAnsi" w:hAnsiTheme="minorHAnsi"/>
        </w:rPr>
        <w:t xml:space="preserve">DE </w:t>
      </w:r>
      <w:r w:rsidR="00E71BD6">
        <w:rPr>
          <w:rFonts w:asciiTheme="minorHAnsi" w:hAnsiTheme="minorHAnsi"/>
        </w:rPr>
        <w:t>DEZEMBRO</w:t>
      </w:r>
      <w:r w:rsidRPr="0087034B">
        <w:rPr>
          <w:rFonts w:asciiTheme="minorHAnsi" w:hAnsiTheme="minorHAnsi"/>
        </w:rPr>
        <w:t xml:space="preserve"> DE </w:t>
      </w:r>
      <w:r w:rsidR="00E71BD6">
        <w:rPr>
          <w:rFonts w:asciiTheme="minorHAnsi" w:hAnsiTheme="minorHAnsi"/>
        </w:rPr>
        <w:t>2025</w:t>
      </w:r>
      <w:r w:rsidRPr="0087034B">
        <w:rPr>
          <w:rFonts w:asciiTheme="minorHAnsi" w:hAnsiTheme="minorHAnsi"/>
        </w:rPr>
        <w:t>.</w:t>
      </w:r>
      <w:bookmarkEnd w:id="1"/>
    </w:p>
    <w:p w14:paraId="7FF4A2BD" w14:textId="0CD4E418" w:rsidR="00CF2A08" w:rsidRPr="0087034B" w:rsidRDefault="00CF2A08" w:rsidP="00E71BD6">
      <w:pPr>
        <w:keepLines/>
        <w:tabs>
          <w:tab w:val="left" w:pos="1134"/>
          <w:tab w:val="left" w:pos="921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2" w:name="_Hlk47950842"/>
      <w:r w:rsidRPr="0087034B">
        <w:rPr>
          <w:rFonts w:asciiTheme="minorHAnsi" w:hAnsiTheme="minorHAnsi"/>
        </w:rPr>
        <w:t xml:space="preserve">às </w:t>
      </w:r>
      <w:r w:rsidR="00E71BD6">
        <w:rPr>
          <w:rFonts w:asciiTheme="minorHAnsi" w:hAnsiTheme="minorHAnsi"/>
        </w:rPr>
        <w:t>08</w:t>
      </w:r>
      <w:r w:rsidRPr="0087034B">
        <w:rPr>
          <w:rFonts w:asciiTheme="minorHAnsi" w:hAnsiTheme="minorHAnsi"/>
        </w:rPr>
        <w:t xml:space="preserve">h00min do dia </w:t>
      </w:r>
      <w:r w:rsidR="00E71BD6">
        <w:rPr>
          <w:rFonts w:asciiTheme="minorHAnsi" w:hAnsiTheme="minorHAnsi"/>
        </w:rPr>
        <w:t>13</w:t>
      </w:r>
      <w:r w:rsidRPr="0087034B">
        <w:rPr>
          <w:rFonts w:asciiTheme="minorHAnsi" w:hAnsiTheme="minorHAnsi"/>
        </w:rPr>
        <w:t xml:space="preserve"> DE</w:t>
      </w:r>
      <w:r w:rsidR="007C77B0">
        <w:rPr>
          <w:rFonts w:asciiTheme="minorHAnsi" w:hAnsiTheme="minorHAnsi"/>
        </w:rPr>
        <w:t xml:space="preserve"> </w:t>
      </w:r>
      <w:r w:rsidR="00E71BD6">
        <w:rPr>
          <w:rFonts w:asciiTheme="minorHAnsi" w:hAnsiTheme="minorHAnsi"/>
        </w:rPr>
        <w:t>JANEIRO</w:t>
      </w:r>
      <w:r w:rsidRPr="0087034B">
        <w:rPr>
          <w:rFonts w:asciiTheme="minorHAnsi" w:hAnsiTheme="minorHAnsi"/>
        </w:rPr>
        <w:t xml:space="preserve"> DE </w:t>
      </w:r>
      <w:r w:rsidR="00E71BD6">
        <w:rPr>
          <w:rFonts w:asciiTheme="minorHAnsi" w:hAnsiTheme="minorHAnsi"/>
        </w:rPr>
        <w:t>2025</w:t>
      </w:r>
      <w:r w:rsidRPr="0087034B">
        <w:rPr>
          <w:rFonts w:asciiTheme="minorHAnsi" w:hAnsiTheme="minorHAnsi"/>
        </w:rPr>
        <w:t>.</w:t>
      </w:r>
    </w:p>
    <w:bookmarkEnd w:id="2"/>
    <w:p w14:paraId="671426B7" w14:textId="3480DC94" w:rsidR="00CF2A08" w:rsidRPr="0087034B" w:rsidRDefault="00CF2A08" w:rsidP="00E71BD6">
      <w:pPr>
        <w:keepLines/>
        <w:tabs>
          <w:tab w:val="left" w:pos="1134"/>
          <w:tab w:val="left" w:pos="921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E71BD6">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E71BD6">
        <w:rPr>
          <w:rFonts w:asciiTheme="minorHAnsi" w:hAnsiTheme="minorHAnsi"/>
        </w:rPr>
        <w:t>13</w:t>
      </w:r>
      <w:r w:rsidR="009A6F35">
        <w:rPr>
          <w:rFonts w:asciiTheme="minorHAnsi" w:hAnsiTheme="minorHAnsi"/>
        </w:rPr>
        <w:t xml:space="preserve"> </w:t>
      </w:r>
      <w:r w:rsidRPr="0087034B">
        <w:rPr>
          <w:rFonts w:asciiTheme="minorHAnsi" w:hAnsiTheme="minorHAnsi"/>
        </w:rPr>
        <w:t xml:space="preserve">DE </w:t>
      </w:r>
      <w:r w:rsidR="00E71BD6">
        <w:rPr>
          <w:rFonts w:asciiTheme="minorHAnsi" w:hAnsiTheme="minorHAnsi"/>
        </w:rPr>
        <w:t>JANEIRO</w:t>
      </w:r>
      <w:r w:rsidRPr="0087034B">
        <w:rPr>
          <w:rFonts w:asciiTheme="minorHAnsi" w:hAnsiTheme="minorHAnsi"/>
        </w:rPr>
        <w:t xml:space="preserve"> DE</w:t>
      </w:r>
      <w:r w:rsidR="00E71BD6">
        <w:rPr>
          <w:rFonts w:asciiTheme="minorHAnsi" w:hAnsiTheme="minorHAnsi"/>
        </w:rPr>
        <w:t xml:space="preserve"> 2025</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7F4B6F25" w14:textId="77777777" w:rsidR="00914762" w:rsidRPr="0087034B" w:rsidRDefault="00914762" w:rsidP="004C1B10">
      <w:pPr>
        <w:keepLines/>
        <w:tabs>
          <w:tab w:val="left" w:pos="1134"/>
          <w:tab w:val="left" w:pos="9639"/>
        </w:tabs>
        <w:ind w:left="284" w:right="687"/>
        <w:rPr>
          <w:rFonts w:asciiTheme="minorHAnsi" w:hAnsiTheme="minorHAnsi"/>
        </w:rPr>
      </w:pPr>
    </w:p>
    <w:p w14:paraId="0D1132A6" w14:textId="4C609A93" w:rsidR="008624DA" w:rsidRPr="00AD2D1B"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AD2D1B">
        <w:rPr>
          <w:rFonts w:asciiTheme="minorHAnsi" w:hAnsiTheme="minorHAnsi"/>
          <w:b/>
          <w:sz w:val="22"/>
          <w:szCs w:val="22"/>
        </w:rPr>
        <w:t xml:space="preserve">REFERÊNCIA DE TEMPO: </w:t>
      </w:r>
      <w:r w:rsidRPr="00AD2D1B">
        <w:rPr>
          <w:rFonts w:asciiTheme="minorHAnsi" w:hAnsiTheme="minorHAnsi"/>
          <w:sz w:val="22"/>
          <w:szCs w:val="22"/>
        </w:rPr>
        <w:t>PARA TODAS AS REFERÊNCIAS DE TEMPO SERÁ OBSERVADO O HORÁRIO DE BRASÍLIA/DF E, DESSA FORMA, SERÃO REGISTRADAS NO SISTEMA ELETRÔNICO E NA DOCUMENTAÇÃO RELATIVA</w:t>
      </w:r>
      <w:r w:rsidR="00BC31F7" w:rsidRPr="00AD2D1B">
        <w:rPr>
          <w:rFonts w:asciiTheme="minorHAnsi" w:hAnsiTheme="minorHAnsi"/>
          <w:sz w:val="22"/>
          <w:szCs w:val="22"/>
        </w:rPr>
        <w:t xml:space="preserve"> </w:t>
      </w:r>
      <w:r w:rsidRPr="00AD2D1B">
        <w:rPr>
          <w:rFonts w:asciiTheme="minorHAnsi" w:hAnsiTheme="minorHAnsi"/>
          <w:sz w:val="22"/>
          <w:szCs w:val="22"/>
        </w:rPr>
        <w:t>AO CERTAME.</w:t>
      </w:r>
      <w:bookmarkStart w:id="3" w:name="_bookmark0"/>
      <w:bookmarkEnd w:id="3"/>
      <w:r w:rsidR="008624DA" w:rsidRPr="00AD2D1B">
        <w:rPr>
          <w:rFonts w:asciiTheme="minorHAnsi" w:hAnsiTheme="minorHAnsi"/>
          <w:b/>
          <w:sz w:val="22"/>
          <w:szCs w:val="22"/>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304D5243" w14:textId="1CB1AFC8" w:rsidR="00C76266" w:rsidRPr="00C76266" w:rsidRDefault="00C4237A" w:rsidP="00A515A1">
      <w:pPr>
        <w:pStyle w:val="PargrafodaLista"/>
        <w:numPr>
          <w:ilvl w:val="1"/>
          <w:numId w:val="6"/>
        </w:numPr>
        <w:ind w:left="284" w:right="317" w:firstLine="0"/>
        <w:rPr>
          <w:rFonts w:ascii="Calibri" w:eastAsia="Calibri" w:hAnsi="Calibri" w:cs="Times New Roman"/>
          <w:b/>
          <w:bCs/>
          <w:lang w:val="pt-BR"/>
        </w:rPr>
      </w:pPr>
      <w:r w:rsidRPr="00C76266">
        <w:rPr>
          <w:rFonts w:asciiTheme="minorHAnsi" w:hAnsiTheme="minorHAnsi"/>
        </w:rPr>
        <w:t>O</w:t>
      </w:r>
      <w:r w:rsidRPr="00C76266">
        <w:rPr>
          <w:rFonts w:asciiTheme="minorHAnsi" w:hAnsiTheme="minorHAnsi"/>
          <w:spacing w:val="1"/>
        </w:rPr>
        <w:t xml:space="preserve"> </w:t>
      </w:r>
      <w:r w:rsidRPr="00C76266">
        <w:rPr>
          <w:rFonts w:asciiTheme="minorHAnsi" w:hAnsiTheme="minorHAnsi"/>
        </w:rPr>
        <w:t>objeto</w:t>
      </w:r>
      <w:r w:rsidRPr="00C76266">
        <w:rPr>
          <w:rFonts w:asciiTheme="minorHAnsi" w:hAnsiTheme="minorHAnsi"/>
          <w:spacing w:val="1"/>
        </w:rPr>
        <w:t xml:space="preserve"> </w:t>
      </w:r>
      <w:r w:rsidRPr="00C76266">
        <w:rPr>
          <w:rFonts w:asciiTheme="minorHAnsi" w:hAnsiTheme="minorHAnsi"/>
        </w:rPr>
        <w:t>da</w:t>
      </w:r>
      <w:r w:rsidRPr="00C76266">
        <w:rPr>
          <w:rFonts w:asciiTheme="minorHAnsi" w:hAnsiTheme="minorHAnsi"/>
          <w:spacing w:val="1"/>
        </w:rPr>
        <w:t xml:space="preserve"> </w:t>
      </w:r>
      <w:r w:rsidRPr="00C76266">
        <w:rPr>
          <w:rFonts w:asciiTheme="minorHAnsi" w:hAnsiTheme="minorHAnsi"/>
        </w:rPr>
        <w:t>presente</w:t>
      </w:r>
      <w:r w:rsidRPr="00C76266">
        <w:rPr>
          <w:rFonts w:asciiTheme="minorHAnsi" w:hAnsiTheme="minorHAnsi"/>
          <w:spacing w:val="1"/>
        </w:rPr>
        <w:t xml:space="preserve"> </w:t>
      </w:r>
      <w:r w:rsidRPr="00C76266">
        <w:rPr>
          <w:rFonts w:asciiTheme="minorHAnsi" w:hAnsiTheme="minorHAnsi"/>
        </w:rPr>
        <w:t>licitação</w:t>
      </w:r>
      <w:r w:rsidRPr="00C76266">
        <w:rPr>
          <w:rFonts w:asciiTheme="minorHAnsi" w:hAnsiTheme="minorHAnsi"/>
          <w:spacing w:val="1"/>
        </w:rPr>
        <w:t xml:space="preserve"> </w:t>
      </w:r>
      <w:r w:rsidRPr="00C76266">
        <w:rPr>
          <w:rFonts w:asciiTheme="minorHAnsi" w:hAnsiTheme="minorHAnsi"/>
        </w:rPr>
        <w:t>é</w:t>
      </w:r>
      <w:r w:rsidRPr="00C76266">
        <w:rPr>
          <w:rFonts w:asciiTheme="minorHAnsi" w:hAnsiTheme="minorHAnsi"/>
          <w:spacing w:val="1"/>
        </w:rPr>
        <w:t xml:space="preserve"> </w:t>
      </w:r>
      <w:r w:rsidR="006B03B9" w:rsidRPr="00C76266">
        <w:rPr>
          <w:rFonts w:asciiTheme="minorHAnsi" w:hAnsiTheme="minorHAnsi"/>
        </w:rPr>
        <w:t>a</w:t>
      </w:r>
      <w:r w:rsidR="00C76266" w:rsidRPr="00C76266">
        <w:rPr>
          <w:rFonts w:ascii="Calibri" w:eastAsia="Calibri" w:hAnsi="Calibri" w:cs="Times New Roman"/>
          <w:b/>
          <w:bCs/>
          <w:lang w:val="pt-BR"/>
        </w:rPr>
        <w:t xml:space="preserve"> </w:t>
      </w:r>
      <w:r w:rsidR="004948A9">
        <w:rPr>
          <w:rFonts w:ascii="Calibri" w:eastAsia="Calibri" w:hAnsi="Calibri" w:cs="Times New Roman"/>
          <w:b/>
          <w:bCs/>
          <w:lang w:val="pt-BR"/>
        </w:rPr>
        <w:t xml:space="preserve"> </w:t>
      </w:r>
      <w:r w:rsidR="008C643C" w:rsidRPr="002805F2">
        <w:rPr>
          <w:rFonts w:asciiTheme="minorHAnsi" w:hAnsiTheme="minorHAnsi"/>
          <w:b/>
          <w:bCs/>
        </w:rPr>
        <w:t xml:space="preserve">CONTRATAÇÃO DE EMPRESA ESPECIALIZADA PARA PRESTAÇÃO DE SERVIÇOS DE TRANSPORTE UNIVERSITÁRIO (IDA E VOLTA) DO MUNICÍPIO DE SÃO JOAQUIM DA BARRA PARA AS CIDADES DE FRANCA E RIBEIRÃO PRETO, </w:t>
      </w:r>
      <w:r w:rsidR="008C643C">
        <w:rPr>
          <w:rFonts w:asciiTheme="minorHAnsi" w:hAnsiTheme="minorHAnsi"/>
          <w:b/>
          <w:bCs/>
        </w:rPr>
        <w:t xml:space="preserve">EM </w:t>
      </w:r>
      <w:r w:rsidR="008C643C" w:rsidRPr="002805F2">
        <w:rPr>
          <w:rFonts w:ascii="Calibri" w:hAnsi="Calibri"/>
          <w:b/>
          <w:bCs/>
        </w:rPr>
        <w:t>VÁRIAS FACULDADES DAS CIDADES LISTADAS</w:t>
      </w:r>
      <w:r w:rsidR="008C643C">
        <w:rPr>
          <w:rFonts w:ascii="Calibri" w:hAnsi="Calibri"/>
          <w:b/>
          <w:bCs/>
        </w:rPr>
        <w:t>,</w:t>
      </w:r>
      <w:r w:rsidR="008C643C">
        <w:rPr>
          <w:rFonts w:asciiTheme="minorHAnsi" w:hAnsiTheme="minorHAnsi"/>
          <w:b/>
          <w:bCs/>
        </w:rPr>
        <w:t xml:space="preserve"> </w:t>
      </w:r>
      <w:r w:rsidR="008C643C" w:rsidRPr="002805F2">
        <w:rPr>
          <w:rFonts w:asciiTheme="minorHAnsi" w:hAnsiTheme="minorHAnsi"/>
          <w:b/>
          <w:bCs/>
        </w:rPr>
        <w:t xml:space="preserve">COM FORNECIMENTO DE VEÍCULOS, MANUTENÇÕES, MOTORISTAS QUALIFICADOS, COMBUSTÍVEL E ADEQUADOS AO TRANSPORTE DE </w:t>
      </w:r>
      <w:r w:rsidR="008C643C">
        <w:rPr>
          <w:rFonts w:asciiTheme="minorHAnsi" w:hAnsiTheme="minorHAnsi"/>
          <w:b/>
          <w:bCs/>
        </w:rPr>
        <w:t>ALUNOS</w:t>
      </w:r>
      <w:r w:rsidR="008C643C" w:rsidRPr="002805F2">
        <w:rPr>
          <w:rFonts w:asciiTheme="minorHAnsi" w:hAnsiTheme="minorHAnsi"/>
          <w:b/>
          <w:bCs/>
        </w:rPr>
        <w:t>, TENDO POR BASE O CÓDIGO DE TRÂNSITO BRAS</w:t>
      </w:r>
      <w:r w:rsidR="008C643C">
        <w:rPr>
          <w:rFonts w:asciiTheme="minorHAnsi" w:hAnsiTheme="minorHAnsi"/>
          <w:b/>
          <w:bCs/>
        </w:rPr>
        <w:t xml:space="preserve">ILEIRO, </w:t>
      </w:r>
      <w:r w:rsidR="008C643C" w:rsidRPr="002805F2">
        <w:rPr>
          <w:rFonts w:asciiTheme="minorHAnsi" w:hAnsiTheme="minorHAnsi"/>
          <w:b/>
          <w:bCs/>
        </w:rPr>
        <w:t>DE ACORDO COM AS DESCRIÇÕES, QUANTITATIVOS E CONDIÇÕES CONSTANTES NO ANEXO I D</w:t>
      </w:r>
      <w:r w:rsidR="008C643C">
        <w:rPr>
          <w:rFonts w:asciiTheme="minorHAnsi" w:hAnsiTheme="minorHAnsi"/>
          <w:b/>
          <w:bCs/>
        </w:rPr>
        <w:t>ESTE</w:t>
      </w:r>
      <w:r w:rsidR="008C643C" w:rsidRPr="002805F2">
        <w:rPr>
          <w:rFonts w:asciiTheme="minorHAnsi" w:hAnsiTheme="minorHAnsi"/>
          <w:b/>
          <w:bCs/>
        </w:rPr>
        <w:t xml:space="preserve"> EDITAL.</w:t>
      </w:r>
    </w:p>
    <w:p w14:paraId="667AB496" w14:textId="2159A3B1" w:rsidR="00E177B5" w:rsidRPr="00C76266" w:rsidRDefault="00E177B5" w:rsidP="00C76266">
      <w:pPr>
        <w:jc w:val="both"/>
        <w:rPr>
          <w:rFonts w:asciiTheme="minorHAnsi" w:hAnsiTheme="minorHAnsi"/>
          <w:lang w:val="pt-BR"/>
        </w:rPr>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1081A818" w:rsidR="00941D9B"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O critér</w:t>
      </w:r>
      <w:r w:rsidR="00B622F7">
        <w:rPr>
          <w:rFonts w:asciiTheme="minorHAnsi" w:hAnsiTheme="minorHAnsi"/>
        </w:rPr>
        <w:t xml:space="preserve">io de julgamento adotado será o de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4948A9">
        <w:rPr>
          <w:rFonts w:asciiTheme="minorHAnsi" w:hAnsiTheme="minorHAnsi"/>
          <w:b/>
          <w:bCs/>
        </w:rPr>
        <w:t>UNITÁRIO POR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lastRenderedPageBreak/>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7" w:name="_bookmark4"/>
      <w:bookmarkEnd w:id="7"/>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 xml:space="preserve">trabalhista ou </w:t>
      </w:r>
      <w:r w:rsidR="00C4237A" w:rsidRPr="00734F83">
        <w:rPr>
          <w:rFonts w:asciiTheme="minorHAnsi" w:hAnsiTheme="minorHAnsi"/>
        </w:rPr>
        <w:lastRenderedPageBreak/>
        <w:t>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33064C">
      <w:pPr>
        <w:pStyle w:val="Corpodetexto"/>
        <w:tabs>
          <w:tab w:val="left" w:pos="1134"/>
          <w:tab w:val="left" w:pos="9639"/>
        </w:tabs>
        <w:spacing w:before="120" w:after="120"/>
        <w:ind w:left="0" w:right="176"/>
        <w:jc w:val="left"/>
        <w:rPr>
          <w:rFonts w:asciiTheme="minorHAnsi" w:hAnsiTheme="minorHAnsi"/>
        </w:rPr>
      </w:pPr>
    </w:p>
    <w:p w14:paraId="44916979"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 xml:space="preserve">variáveis, a </w:t>
      </w:r>
      <w:r w:rsidRPr="00734F83">
        <w:rPr>
          <w:rFonts w:asciiTheme="minorHAnsi" w:hAnsiTheme="minorHAnsi"/>
        </w:rPr>
        <w:lastRenderedPageBreak/>
        <w:t>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 xml:space="preserve">documentos de habilitação </w:t>
      </w:r>
      <w:r w:rsidRPr="00734F83">
        <w:rPr>
          <w:rFonts w:asciiTheme="minorHAnsi" w:hAnsiTheme="minorHAnsi"/>
        </w:rPr>
        <w:lastRenderedPageBreak/>
        <w:t>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29B34EF8"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4948A9">
        <w:rPr>
          <w:rFonts w:asciiTheme="minorHAnsi" w:hAnsiTheme="minorHAnsi"/>
          <w:b/>
          <w:bCs/>
        </w:rPr>
        <w:t>UNITÁRIO POR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 xml:space="preserve">A etapa de lances da sessão pública terá duração de 10 (dez) minutos e, após isso, será prorrogada automaticamente pelo sistema quando houver lance ofertado nos últimos 2 (dois) minutos do período de </w:t>
      </w:r>
      <w:r w:rsidRPr="00734F83">
        <w:rPr>
          <w:rFonts w:asciiTheme="minorHAnsi" w:hAnsiTheme="minorHAnsi" w:cstheme="minorHAnsi"/>
        </w:rPr>
        <w:lastRenderedPageBreak/>
        <w:t>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lastRenderedPageBreak/>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lastRenderedPageBreak/>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AD2D1B">
      <w:pPr>
        <w:pStyle w:val="PargrafodaLista"/>
        <w:numPr>
          <w:ilvl w:val="2"/>
          <w:numId w:val="42"/>
        </w:numPr>
        <w:tabs>
          <w:tab w:val="left" w:pos="284"/>
          <w:tab w:val="left" w:pos="851"/>
        </w:tabs>
        <w:spacing w:after="120"/>
        <w:ind w:left="284" w:right="-108" w:firstLine="0"/>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AD2D1B">
      <w:pPr>
        <w:pStyle w:val="PargrafodaLista"/>
        <w:numPr>
          <w:ilvl w:val="2"/>
          <w:numId w:val="42"/>
        </w:numPr>
        <w:tabs>
          <w:tab w:val="left" w:pos="426"/>
          <w:tab w:val="left" w:pos="851"/>
        </w:tabs>
        <w:spacing w:after="120"/>
        <w:ind w:left="284" w:right="34" w:firstLine="0"/>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AD2D1B">
      <w:pPr>
        <w:pStyle w:val="PargrafodaLista"/>
        <w:numPr>
          <w:ilvl w:val="2"/>
          <w:numId w:val="41"/>
        </w:numPr>
        <w:tabs>
          <w:tab w:val="left" w:pos="851"/>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AD2D1B">
      <w:pPr>
        <w:pStyle w:val="PargrafodaLista"/>
        <w:numPr>
          <w:ilvl w:val="2"/>
          <w:numId w:val="41"/>
        </w:numPr>
        <w:tabs>
          <w:tab w:val="left" w:pos="284"/>
          <w:tab w:val="left" w:pos="851"/>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AD2D1B">
      <w:pPr>
        <w:pStyle w:val="PargrafodaLista"/>
        <w:numPr>
          <w:ilvl w:val="2"/>
          <w:numId w:val="41"/>
        </w:numPr>
        <w:tabs>
          <w:tab w:val="left" w:pos="851"/>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AD2D1B">
      <w:pPr>
        <w:pStyle w:val="PargrafodaLista"/>
        <w:numPr>
          <w:ilvl w:val="2"/>
          <w:numId w:val="41"/>
        </w:numPr>
        <w:tabs>
          <w:tab w:val="left" w:pos="851"/>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AD2D1B">
      <w:pPr>
        <w:pStyle w:val="PargrafodaLista"/>
        <w:numPr>
          <w:ilvl w:val="2"/>
          <w:numId w:val="41"/>
        </w:numPr>
        <w:tabs>
          <w:tab w:val="left" w:pos="851"/>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4"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5"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lastRenderedPageBreak/>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6" w:name="_bookmark14"/>
      <w:bookmarkEnd w:id="16"/>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5"/>
      <w:bookmarkEnd w:id="17"/>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6"/>
      <w:bookmarkEnd w:id="18"/>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19" w:name="_bookmark17"/>
      <w:bookmarkEnd w:id="19"/>
      <w:r w:rsidRPr="00734F83">
        <w:rPr>
          <w:rFonts w:asciiTheme="minorHAnsi" w:hAnsiTheme="minorHAnsi"/>
        </w:rPr>
        <w:lastRenderedPageBreak/>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0" w:name="_bookmark18"/>
      <w:bookmarkEnd w:id="20"/>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E30D2" w:rsidRDefault="00E96D91" w:rsidP="00E96D91">
      <w:pPr>
        <w:pStyle w:val="PargrafodaLista"/>
        <w:rPr>
          <w:rFonts w:asciiTheme="minorHAnsi" w:hAnsiTheme="minorHAnsi"/>
          <w:b/>
          <w:bCs/>
        </w:rPr>
      </w:pPr>
    </w:p>
    <w:p w14:paraId="7E22256F" w14:textId="0FEBA602" w:rsidR="00E96D91" w:rsidRPr="00EE30D2" w:rsidRDefault="00EE30D2" w:rsidP="00EE30D2">
      <w:pPr>
        <w:pStyle w:val="PargrafodaLista"/>
        <w:numPr>
          <w:ilvl w:val="1"/>
          <w:numId w:val="13"/>
        </w:numPr>
        <w:tabs>
          <w:tab w:val="left" w:pos="851"/>
          <w:tab w:val="left" w:pos="1310"/>
          <w:tab w:val="left" w:pos="9639"/>
        </w:tabs>
        <w:ind w:right="176" w:hanging="786"/>
        <w:rPr>
          <w:rFonts w:asciiTheme="minorHAnsi" w:hAnsiTheme="minorHAnsi"/>
          <w:b/>
          <w:bCs/>
        </w:rPr>
      </w:pPr>
      <w:r w:rsidRPr="00EE30D2">
        <w:rPr>
          <w:rFonts w:asciiTheme="minorHAnsi" w:hAnsiTheme="minorHAnsi"/>
          <w:b/>
          <w:bCs/>
        </w:rPr>
        <w:t xml:space="preserve">Qualificação Técnica: </w:t>
      </w:r>
    </w:p>
    <w:p w14:paraId="3104CB31" w14:textId="77777777" w:rsidR="00EE30D2" w:rsidRPr="00EE30D2" w:rsidRDefault="00EE30D2" w:rsidP="00EE30D2">
      <w:pPr>
        <w:pStyle w:val="PargrafodaLista"/>
        <w:rPr>
          <w:rFonts w:asciiTheme="minorHAnsi" w:hAnsiTheme="minorHAnsi"/>
        </w:rPr>
      </w:pPr>
    </w:p>
    <w:p w14:paraId="46D2244A" w14:textId="0BE19FB4" w:rsidR="00EE30D2" w:rsidRPr="00EE30D2" w:rsidRDefault="00EE30D2" w:rsidP="00EE30D2">
      <w:pPr>
        <w:spacing w:line="360" w:lineRule="auto"/>
        <w:ind w:left="284"/>
        <w:jc w:val="both"/>
        <w:rPr>
          <w:rFonts w:asciiTheme="minorHAnsi" w:hAnsiTheme="minorHAnsi"/>
        </w:rPr>
      </w:pPr>
      <w:r w:rsidRPr="00EE30D2">
        <w:rPr>
          <w:rFonts w:asciiTheme="minorHAnsi" w:hAnsiTheme="minorHAnsi"/>
        </w:rPr>
        <w:t xml:space="preserve">Comprovação da prestação dos serviços de fretamento de ônibus em características, quantidades e prazos compatíveis como objeto desta licitação, ou com o item pertinente, mediante a apresentação de atestado (s) fornecido (s) por pessoas jurídicas de direito público ou privado.       </w:t>
      </w:r>
    </w:p>
    <w:p w14:paraId="5576EE73" w14:textId="346E4735" w:rsidR="00E96D91" w:rsidRPr="000D1453" w:rsidRDefault="00E96D91" w:rsidP="000D1453">
      <w:pPr>
        <w:widowControl/>
        <w:tabs>
          <w:tab w:val="left" w:pos="426"/>
          <w:tab w:val="left" w:pos="993"/>
        </w:tabs>
        <w:autoSpaceDE/>
        <w:autoSpaceDN/>
        <w:spacing w:line="276" w:lineRule="auto"/>
        <w:ind w:right="176"/>
        <w:contextualSpacing/>
        <w:rPr>
          <w:rFonts w:asciiTheme="minorHAnsi" w:hAnsiTheme="minorHAnsi" w:cs="Arial"/>
        </w:rPr>
      </w:pPr>
    </w:p>
    <w:p w14:paraId="634B500D" w14:textId="77777777" w:rsidR="00941D9B" w:rsidRPr="00734F83"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1" w:name="_bookmark19"/>
      <w:bookmarkEnd w:id="21"/>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 xml:space="preserve">eletrônico, em igual prazo, que começarão a contar do término do prazo do </w:t>
      </w:r>
      <w:r w:rsidRPr="00734F83">
        <w:rPr>
          <w:rFonts w:asciiTheme="minorHAnsi" w:hAnsiTheme="minorHAnsi"/>
        </w:rPr>
        <w:lastRenderedPageBreak/>
        <w:t>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2" w:name="_bookmark20"/>
      <w:bookmarkEnd w:id="22"/>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25231975" w14:textId="77777777"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15A4E8D0" w14:textId="77777777" w:rsidR="00B14B07" w:rsidRPr="000D3C45" w:rsidRDefault="00B14B07" w:rsidP="00B14B07">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5A629C4"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029D3C9E" w14:textId="77777777" w:rsidR="00E323CC" w:rsidRPr="000D3C45" w:rsidRDefault="00E323CC" w:rsidP="0033064C">
      <w:pPr>
        <w:pStyle w:val="NormalWeb"/>
        <w:spacing w:before="0" w:beforeAutospacing="0" w:after="0" w:afterAutospacing="0"/>
        <w:ind w:left="284"/>
        <w:jc w:val="both"/>
        <w:rPr>
          <w:rFonts w:asciiTheme="minorHAnsi" w:hAnsiTheme="minorHAnsi"/>
          <w:sz w:val="22"/>
          <w:szCs w:val="22"/>
        </w:rPr>
      </w:pPr>
    </w:p>
    <w:p w14:paraId="2140A2AF" w14:textId="43AB5D05"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201C662E" w14:textId="77777777" w:rsidR="00E323CC" w:rsidRPr="000D3C45" w:rsidRDefault="00E323CC" w:rsidP="0033064C">
      <w:pPr>
        <w:pStyle w:val="NormalWeb"/>
        <w:spacing w:before="0" w:beforeAutospacing="0" w:after="0" w:afterAutospacing="0"/>
        <w:ind w:left="284"/>
        <w:jc w:val="both"/>
        <w:rPr>
          <w:rFonts w:asciiTheme="minorHAnsi" w:hAnsiTheme="minorHAnsi"/>
          <w:sz w:val="22"/>
          <w:szCs w:val="22"/>
        </w:rPr>
      </w:pPr>
    </w:p>
    <w:p w14:paraId="47ADE2B3" w14:textId="158176A9"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22B1DE6E" w14:textId="77777777" w:rsidR="00E323CC" w:rsidRPr="000D3C45" w:rsidRDefault="00E323CC" w:rsidP="0033064C">
      <w:pPr>
        <w:pStyle w:val="NormalWeb"/>
        <w:spacing w:before="0" w:beforeAutospacing="0" w:after="0" w:afterAutospacing="0"/>
        <w:ind w:left="284"/>
        <w:jc w:val="both"/>
        <w:rPr>
          <w:rFonts w:asciiTheme="minorHAnsi" w:hAnsiTheme="minorHAnsi"/>
          <w:sz w:val="22"/>
          <w:szCs w:val="22"/>
        </w:rPr>
      </w:pPr>
    </w:p>
    <w:p w14:paraId="206C10BD" w14:textId="4D629D07" w:rsidR="00B14B07" w:rsidRPr="000D3C45" w:rsidRDefault="00B14B07" w:rsidP="00E323C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w:t>
      </w:r>
      <w:r w:rsidR="00E323CC">
        <w:rPr>
          <w:rFonts w:asciiTheme="minorHAnsi" w:hAnsiTheme="minorHAnsi"/>
          <w:sz w:val="22"/>
          <w:szCs w:val="22"/>
        </w:rPr>
        <w:t>om as especificações do edital.</w:t>
      </w: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07B3F614"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1DF4111E" w14:textId="77777777" w:rsidR="00E323CC" w:rsidRPr="000D3C45" w:rsidRDefault="00E323CC" w:rsidP="0033064C">
      <w:pPr>
        <w:pStyle w:val="NormalWeb"/>
        <w:spacing w:before="0" w:beforeAutospacing="0" w:after="0" w:afterAutospacing="0"/>
        <w:ind w:left="284"/>
        <w:jc w:val="both"/>
        <w:rPr>
          <w:rFonts w:asciiTheme="minorHAnsi" w:hAnsiTheme="minorHAnsi"/>
          <w:sz w:val="22"/>
          <w:szCs w:val="22"/>
        </w:rPr>
      </w:pPr>
    </w:p>
    <w:p w14:paraId="4BB428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0CFCE0F3"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5C4E7C07" w14:textId="77777777" w:rsidR="00E323CC" w:rsidRPr="000D3C45" w:rsidRDefault="00E323CC" w:rsidP="0033064C">
      <w:pPr>
        <w:pStyle w:val="NormalWeb"/>
        <w:spacing w:before="0" w:beforeAutospacing="0" w:after="0" w:afterAutospacing="0"/>
        <w:ind w:left="284"/>
        <w:jc w:val="both"/>
        <w:rPr>
          <w:rFonts w:asciiTheme="minorHAnsi" w:hAnsiTheme="minorHAnsi"/>
          <w:sz w:val="22"/>
          <w:szCs w:val="22"/>
        </w:rPr>
      </w:pPr>
    </w:p>
    <w:p w14:paraId="4E6055DA" w14:textId="6576B874"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168F2AFC" w14:textId="77777777" w:rsidR="00E323CC" w:rsidRPr="000D3C45" w:rsidRDefault="00E323CC" w:rsidP="0033064C">
      <w:pPr>
        <w:pStyle w:val="NormalWeb"/>
        <w:spacing w:before="0" w:beforeAutospacing="0" w:after="0" w:afterAutospacing="0"/>
        <w:ind w:left="284"/>
        <w:jc w:val="both"/>
        <w:rPr>
          <w:rFonts w:asciiTheme="minorHAnsi" w:hAnsiTheme="minorHAnsi"/>
          <w:sz w:val="22"/>
          <w:szCs w:val="22"/>
        </w:rPr>
      </w:pPr>
    </w:p>
    <w:p w14:paraId="60CA7D8F" w14:textId="7DA7F871"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2FF3041B" w14:textId="77777777" w:rsidR="00E323CC" w:rsidRPr="000D3C45" w:rsidRDefault="00E323CC" w:rsidP="0033064C">
      <w:pPr>
        <w:pStyle w:val="NormalWeb"/>
        <w:spacing w:before="0" w:beforeAutospacing="0" w:after="0" w:afterAutospacing="0"/>
        <w:ind w:left="284"/>
        <w:jc w:val="both"/>
        <w:rPr>
          <w:rFonts w:asciiTheme="minorHAnsi" w:hAnsiTheme="minorHAnsi"/>
          <w:sz w:val="22"/>
          <w:szCs w:val="22"/>
        </w:rPr>
      </w:pPr>
    </w:p>
    <w:p w14:paraId="533FD055"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58CACC5D"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770EE000" w14:textId="77777777" w:rsidR="00E323CC" w:rsidRPr="000D3C45" w:rsidRDefault="00E323CC" w:rsidP="0033064C">
      <w:pPr>
        <w:pStyle w:val="NormalWeb"/>
        <w:spacing w:before="0" w:beforeAutospacing="0" w:after="0" w:afterAutospacing="0"/>
        <w:ind w:left="284"/>
        <w:jc w:val="both"/>
        <w:rPr>
          <w:rFonts w:asciiTheme="minorHAnsi" w:hAnsiTheme="minorHAnsi"/>
          <w:sz w:val="22"/>
          <w:szCs w:val="22"/>
        </w:rPr>
      </w:pPr>
    </w:p>
    <w:p w14:paraId="538764E9" w14:textId="02A2F8A9"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12A126F" w14:textId="77777777" w:rsidR="00E323CC" w:rsidRPr="000D3C45" w:rsidRDefault="00E323CC" w:rsidP="0033064C">
      <w:pPr>
        <w:pStyle w:val="NormalWeb"/>
        <w:spacing w:before="0" w:beforeAutospacing="0" w:after="0" w:afterAutospacing="0"/>
        <w:ind w:left="284"/>
        <w:jc w:val="both"/>
        <w:rPr>
          <w:rFonts w:asciiTheme="minorHAnsi" w:hAnsiTheme="minorHAnsi"/>
          <w:sz w:val="22"/>
          <w:szCs w:val="22"/>
        </w:rPr>
      </w:pPr>
    </w:p>
    <w:p w14:paraId="0C37180A" w14:textId="60C492FA"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70476200" w14:textId="77777777" w:rsidR="00E323CC" w:rsidRPr="000D3C45" w:rsidRDefault="00E323CC" w:rsidP="0033064C">
      <w:pPr>
        <w:pStyle w:val="NormalWeb"/>
        <w:spacing w:before="0" w:beforeAutospacing="0" w:after="0" w:afterAutospacing="0"/>
        <w:ind w:left="284"/>
        <w:jc w:val="both"/>
        <w:rPr>
          <w:rFonts w:asciiTheme="minorHAnsi" w:hAnsiTheme="minorHAnsi"/>
          <w:sz w:val="22"/>
          <w:szCs w:val="22"/>
        </w:rPr>
      </w:pPr>
    </w:p>
    <w:p w14:paraId="38A1DF7F" w14:textId="59739378"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1ED4606" w14:textId="77777777" w:rsidR="00E323CC" w:rsidRPr="000D3C45" w:rsidRDefault="00E323CC" w:rsidP="0033064C">
      <w:pPr>
        <w:pStyle w:val="NormalWeb"/>
        <w:spacing w:before="0" w:beforeAutospacing="0" w:after="0" w:afterAutospacing="0"/>
        <w:ind w:left="284"/>
        <w:jc w:val="both"/>
        <w:rPr>
          <w:rFonts w:asciiTheme="minorHAnsi" w:hAnsiTheme="minorHAnsi"/>
          <w:sz w:val="22"/>
          <w:szCs w:val="22"/>
        </w:rPr>
      </w:pPr>
    </w:p>
    <w:p w14:paraId="3507D6E4" w14:textId="3BC970C5"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12.3.5.</w:t>
      </w:r>
      <w:r w:rsidRPr="000D3C45">
        <w:rPr>
          <w:rFonts w:asciiTheme="minorHAnsi" w:hAnsiTheme="minorHAnsi"/>
          <w:sz w:val="22"/>
          <w:szCs w:val="22"/>
        </w:rPr>
        <w:t xml:space="preserve"> A implantação ou aperfeiçoamento de um programa de integridade.</w:t>
      </w:r>
    </w:p>
    <w:p w14:paraId="39F7FE79" w14:textId="77777777" w:rsidR="00E323CC" w:rsidRPr="000D3C45" w:rsidRDefault="00E323CC" w:rsidP="0033064C">
      <w:pPr>
        <w:pStyle w:val="NormalWeb"/>
        <w:spacing w:before="0" w:beforeAutospacing="0" w:after="0" w:afterAutospacing="0"/>
        <w:ind w:left="284"/>
        <w:jc w:val="both"/>
        <w:rPr>
          <w:rFonts w:asciiTheme="minorHAnsi" w:hAnsiTheme="minorHAnsi"/>
          <w:sz w:val="22"/>
          <w:szCs w:val="22"/>
        </w:rPr>
      </w:pPr>
    </w:p>
    <w:p w14:paraId="3D09325C" w14:textId="77777777" w:rsidR="00E323CC"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E323CC">
        <w:rPr>
          <w:rFonts w:asciiTheme="minorHAnsi" w:hAnsiTheme="minorHAnsi"/>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w:t>
      </w:r>
    </w:p>
    <w:p w14:paraId="08CBB4CF" w14:textId="12AE1FDE"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Fonts w:asciiTheme="minorHAnsi" w:hAnsiTheme="minorHAnsi"/>
          <w:sz w:val="22"/>
          <w:szCs w:val="22"/>
        </w:rPr>
        <w:t xml:space="preserve"> </w:t>
      </w:r>
    </w:p>
    <w:p w14:paraId="09E423B9" w14:textId="1F9F6457" w:rsidR="00B14B07"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0D9149A" w14:textId="77777777" w:rsidR="00E323CC" w:rsidRPr="000D3C45" w:rsidRDefault="00E323CC" w:rsidP="00E323CC">
      <w:pPr>
        <w:pStyle w:val="NormalWeb"/>
        <w:shd w:val="clear" w:color="auto" w:fill="FFFFFF" w:themeFill="background1"/>
        <w:tabs>
          <w:tab w:val="left" w:pos="709"/>
          <w:tab w:val="left" w:pos="993"/>
        </w:tabs>
        <w:spacing w:before="0" w:beforeAutospacing="0" w:after="0" w:afterAutospacing="0"/>
        <w:ind w:left="284" w:hanging="851"/>
        <w:jc w:val="both"/>
        <w:rPr>
          <w:rFonts w:asciiTheme="minorHAnsi" w:hAnsiTheme="minorHAnsi"/>
          <w:sz w:val="22"/>
          <w:szCs w:val="22"/>
        </w:rPr>
      </w:pPr>
    </w:p>
    <w:p w14:paraId="103B1E5E" w14:textId="77777777" w:rsidR="00B14B07" w:rsidRPr="000D3C45" w:rsidRDefault="00B14B07" w:rsidP="00E323CC">
      <w:pPr>
        <w:pStyle w:val="NormalWeb"/>
        <w:shd w:val="clear" w:color="auto" w:fill="FFFFFF" w:themeFill="background1"/>
        <w:tabs>
          <w:tab w:val="left" w:pos="709"/>
          <w:tab w:val="left" w:pos="993"/>
        </w:tabs>
        <w:spacing w:before="0" w:beforeAutospacing="0" w:after="0" w:afterAutospacing="0"/>
        <w:ind w:left="1440" w:hanging="851"/>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E323CC">
      <w:pPr>
        <w:pStyle w:val="NormalWeb"/>
        <w:shd w:val="clear" w:color="auto" w:fill="FFFFFF" w:themeFill="background1"/>
        <w:tabs>
          <w:tab w:val="left" w:pos="709"/>
          <w:tab w:val="left" w:pos="993"/>
        </w:tabs>
        <w:spacing w:before="0" w:beforeAutospacing="0" w:after="0" w:afterAutospacing="0"/>
        <w:ind w:left="1440" w:hanging="851"/>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E4867A0" w14:textId="2B2E7ABC" w:rsidR="00B14B07" w:rsidRPr="000D3C45" w:rsidRDefault="00B14B07" w:rsidP="00E323CC">
      <w:pPr>
        <w:pStyle w:val="NormalWeb"/>
        <w:shd w:val="clear" w:color="auto" w:fill="FFFFFF" w:themeFill="background1"/>
        <w:tabs>
          <w:tab w:val="left" w:pos="709"/>
          <w:tab w:val="left" w:pos="993"/>
        </w:tabs>
        <w:spacing w:before="0" w:beforeAutospacing="0" w:after="0" w:afterAutospacing="0"/>
        <w:ind w:left="567" w:firstLine="22"/>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w:t>
      </w:r>
      <w:r w:rsidR="00E323CC">
        <w:rPr>
          <w:rFonts w:asciiTheme="minorHAnsi" w:hAnsiTheme="minorHAnsi"/>
          <w:sz w:val="22"/>
          <w:szCs w:val="22"/>
        </w:rPr>
        <w:t>da inexecução total ou parcial.</w:t>
      </w: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E323CC">
        <w:rPr>
          <w:rFonts w:asciiTheme="minorHAnsi" w:hAnsiTheme="minorHAnsi"/>
          <w:bCs/>
          <w:sz w:val="22"/>
          <w:szCs w:val="22"/>
        </w:rPr>
        <w:t>12.1.1</w:t>
      </w:r>
      <w:r w:rsidRPr="000D3C45">
        <w:rPr>
          <w:rFonts w:asciiTheme="minorHAnsi" w:hAnsiTheme="minorHAnsi"/>
          <w:sz w:val="22"/>
          <w:szCs w:val="22"/>
        </w:rPr>
        <w:t xml:space="preserve"> a </w:t>
      </w:r>
      <w:r w:rsidRPr="00E323CC">
        <w:rPr>
          <w:rFonts w:asciiTheme="minorHAnsi" w:hAnsiTheme="minorHAnsi"/>
          <w:bCs/>
          <w:sz w:val="22"/>
          <w:szCs w:val="22"/>
        </w:rPr>
        <w:t>12.1.5</w:t>
      </w:r>
      <w:r w:rsidRPr="00E323CC">
        <w:rPr>
          <w:rFonts w:asciiTheme="minorHAnsi" w:hAnsiTheme="minorHAnsi"/>
          <w:sz w:val="22"/>
          <w:szCs w:val="22"/>
        </w:rPr>
        <w:t>,</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E323CC">
        <w:rPr>
          <w:rFonts w:asciiTheme="minorHAnsi" w:hAnsiTheme="minorHAnsi"/>
          <w:bCs/>
          <w:sz w:val="22"/>
          <w:szCs w:val="22"/>
        </w:rPr>
        <w:t>12.1.1</w:t>
      </w:r>
      <w:r w:rsidRPr="00E323CC">
        <w:rPr>
          <w:rFonts w:asciiTheme="minorHAnsi" w:hAnsiTheme="minorHAnsi"/>
          <w:sz w:val="22"/>
          <w:szCs w:val="22"/>
        </w:rPr>
        <w:t xml:space="preserve"> a </w:t>
      </w:r>
      <w:r w:rsidRPr="00E323CC">
        <w:rPr>
          <w:rFonts w:asciiTheme="minorHAnsi" w:hAnsiTheme="minorHAnsi"/>
          <w:bCs/>
          <w:sz w:val="22"/>
          <w:szCs w:val="22"/>
        </w:rPr>
        <w:t>12.1.5</w:t>
      </w:r>
      <w:r w:rsidRPr="00E323CC">
        <w:rPr>
          <w:rFonts w:asciiTheme="minorHAnsi" w:hAnsiTheme="minorHAnsi"/>
          <w:sz w:val="22"/>
          <w:szCs w:val="22"/>
        </w:rPr>
        <w:t>,</w:t>
      </w:r>
      <w:r w:rsidRPr="000D3C45">
        <w:rPr>
          <w:rFonts w:asciiTheme="minorHAnsi" w:hAnsiTheme="minorHAnsi"/>
          <w:sz w:val="22"/>
          <w:szCs w:val="22"/>
        </w:rPr>
        <w:t xml:space="preserve"> conforme o art. 156, §5º, da Lei </w:t>
      </w:r>
      <w:proofErr w:type="gramStart"/>
      <w:r w:rsidRPr="000D3C45">
        <w:rPr>
          <w:rFonts w:asciiTheme="minorHAnsi" w:hAnsiTheme="minorHAnsi"/>
          <w:sz w:val="22"/>
          <w:szCs w:val="22"/>
        </w:rPr>
        <w:t>n.º</w:t>
      </w:r>
      <w:proofErr w:type="gramEnd"/>
      <w:r w:rsidRPr="000D3C45">
        <w:rPr>
          <w:rFonts w:asciiTheme="minorHAnsi" w:hAnsiTheme="minorHAnsi"/>
          <w:sz w:val="22"/>
          <w:szCs w:val="22"/>
        </w:rPr>
        <w:t xml:space="preserve">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627AB1BA" w:rsidR="00B14B07" w:rsidRPr="0033064C"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 xml:space="preserve">eletrônico oficial </w:t>
      </w:r>
      <w:r w:rsidRPr="00734F83">
        <w:rPr>
          <w:rFonts w:asciiTheme="minorHAnsi" w:hAnsiTheme="minorHAnsi"/>
        </w:rPr>
        <w:lastRenderedPageBreak/>
        <w:t>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7" w:name="_Hlk161319915"/>
    </w:p>
    <w:p w14:paraId="75D6E732" w14:textId="0E793366" w:rsidR="00035F50" w:rsidRPr="00035F50" w:rsidRDefault="00035F50" w:rsidP="0033064C">
      <w:pPr>
        <w:pStyle w:val="Ttulo3"/>
        <w:numPr>
          <w:ilvl w:val="0"/>
          <w:numId w:val="9"/>
        </w:numPr>
        <w:tabs>
          <w:tab w:val="left" w:pos="709"/>
          <w:tab w:val="left" w:pos="1309"/>
          <w:tab w:val="left" w:pos="1310"/>
          <w:tab w:val="left" w:pos="9356"/>
          <w:tab w:val="left" w:pos="9498"/>
        </w:tabs>
        <w:ind w:right="687" w:hanging="577"/>
        <w:jc w:val="left"/>
        <w:rPr>
          <w:rFonts w:asciiTheme="minorHAnsi" w:hAnsiTheme="minorHAnsi"/>
        </w:rPr>
      </w:pPr>
      <w:bookmarkStart w:id="28" w:name="_bookmark31"/>
      <w:bookmarkEnd w:id="2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7"/>
    <w:p w14:paraId="0440B4FF" w14:textId="77777777" w:rsidR="00D466EE" w:rsidRPr="0033064C" w:rsidRDefault="00D466EE" w:rsidP="0033064C">
      <w:pPr>
        <w:tabs>
          <w:tab w:val="left" w:pos="993"/>
          <w:tab w:val="left" w:pos="1310"/>
          <w:tab w:val="left" w:pos="9639"/>
        </w:tabs>
        <w:ind w:right="686"/>
        <w:rPr>
          <w:rFonts w:asciiTheme="minorHAnsi" w:hAnsiTheme="minorHAnsi"/>
        </w:rPr>
      </w:pPr>
    </w:p>
    <w:p w14:paraId="69EB85AD" w14:textId="77777777"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29" w:name="_bookmark32"/>
      <w:bookmarkEnd w:id="29"/>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 xml:space="preserve">e sua apuração se fará desde a data de seu vencimento até a </w:t>
      </w:r>
      <w:r w:rsidRPr="00734F83">
        <w:rPr>
          <w:rFonts w:asciiTheme="minorHAnsi" w:hAnsiTheme="minorHAnsi"/>
        </w:rPr>
        <w:lastRenderedPageBreak/>
        <w:t>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39C6F6EF" w:rsidR="00D938EB" w:rsidRDefault="00D938EB" w:rsidP="00D938EB">
      <w:pPr>
        <w:ind w:right="601"/>
        <w:rPr>
          <w:rFonts w:asciiTheme="minorHAnsi" w:hAnsiTheme="minorHAnsi"/>
          <w:b/>
          <w:bCs/>
        </w:rPr>
      </w:pPr>
    </w:p>
    <w:p w14:paraId="0F574C19" w14:textId="77777777" w:rsidR="00261E97" w:rsidRDefault="00261E97" w:rsidP="00D938EB">
      <w:pPr>
        <w:ind w:right="601"/>
        <w:rPr>
          <w:rFonts w:asciiTheme="minorHAnsi" w:hAnsiTheme="minorHAnsi"/>
          <w:b/>
          <w:bCs/>
        </w:rPr>
      </w:pPr>
    </w:p>
    <w:p w14:paraId="6AE7445B" w14:textId="11CD988A" w:rsidR="00AA097B" w:rsidRPr="00C76B8A" w:rsidRDefault="00261E97" w:rsidP="00AA097B">
      <w:pPr>
        <w:pStyle w:val="Default"/>
        <w:ind w:firstLine="284"/>
        <w:rPr>
          <w:rFonts w:asciiTheme="minorHAnsi" w:hAnsiTheme="minorHAnsi"/>
          <w:sz w:val="22"/>
          <w:szCs w:val="22"/>
        </w:rPr>
      </w:pPr>
      <w:bookmarkStart w:id="30" w:name="_Hlk208475791"/>
      <w:r>
        <w:rPr>
          <w:rFonts w:asciiTheme="minorHAnsi" w:hAnsiTheme="minorHAnsi"/>
          <w:b/>
          <w:bCs/>
          <w:sz w:val="22"/>
          <w:szCs w:val="22"/>
        </w:rPr>
        <w:t xml:space="preserve">02.03.04 </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Pr>
          <w:rFonts w:asciiTheme="minorHAnsi" w:hAnsiTheme="minorHAnsi"/>
          <w:b/>
          <w:bCs/>
          <w:sz w:val="22"/>
          <w:szCs w:val="22"/>
        </w:rPr>
        <w:t xml:space="preserve"> </w:t>
      </w:r>
      <w:r w:rsidR="009E4E2B">
        <w:rPr>
          <w:rFonts w:asciiTheme="minorHAnsi" w:hAnsiTheme="minorHAnsi"/>
          <w:b/>
          <w:bCs/>
          <w:sz w:val="22"/>
          <w:szCs w:val="22"/>
        </w:rPr>
        <w:t xml:space="preserve"> </w:t>
      </w:r>
      <w:r>
        <w:rPr>
          <w:rFonts w:asciiTheme="minorHAnsi" w:hAnsiTheme="minorHAnsi"/>
          <w:b/>
          <w:bCs/>
          <w:sz w:val="22"/>
          <w:szCs w:val="22"/>
        </w:rPr>
        <w:t xml:space="preserve">ENSINO SUPERIOR </w:t>
      </w:r>
      <w:r w:rsidR="009E4E2B">
        <w:rPr>
          <w:rFonts w:asciiTheme="minorHAnsi" w:hAnsiTheme="minorHAnsi"/>
          <w:sz w:val="22"/>
          <w:szCs w:val="22"/>
        </w:rPr>
        <w:t xml:space="preserve"> </w:t>
      </w:r>
    </w:p>
    <w:p w14:paraId="45363CD0" w14:textId="46B5220B" w:rsidR="00AA097B" w:rsidRPr="00C76B8A" w:rsidRDefault="00261E97" w:rsidP="00AA097B">
      <w:pPr>
        <w:pStyle w:val="Default"/>
        <w:ind w:firstLine="284"/>
        <w:rPr>
          <w:rFonts w:asciiTheme="minorHAnsi" w:hAnsiTheme="minorHAnsi"/>
          <w:sz w:val="22"/>
          <w:szCs w:val="22"/>
        </w:rPr>
      </w:pPr>
      <w:r>
        <w:rPr>
          <w:rFonts w:asciiTheme="minorHAnsi" w:hAnsiTheme="minorHAnsi"/>
          <w:b/>
          <w:bCs/>
          <w:sz w:val="22"/>
          <w:szCs w:val="22"/>
        </w:rPr>
        <w:t>12.364.0010.</w:t>
      </w:r>
      <w:r w:rsidR="00341994">
        <w:rPr>
          <w:rFonts w:asciiTheme="minorHAnsi" w:hAnsiTheme="minorHAnsi"/>
          <w:b/>
          <w:bCs/>
          <w:sz w:val="22"/>
          <w:szCs w:val="22"/>
        </w:rPr>
        <w:t>2029.</w:t>
      </w:r>
      <w:r>
        <w:rPr>
          <w:rFonts w:asciiTheme="minorHAnsi" w:hAnsiTheme="minorHAnsi"/>
          <w:b/>
          <w:bCs/>
          <w:sz w:val="22"/>
          <w:szCs w:val="22"/>
        </w:rPr>
        <w:t xml:space="preserve">0000             APOIO AOS UNIVERSITÁRIOS </w:t>
      </w:r>
      <w:r w:rsidR="009E4E2B">
        <w:rPr>
          <w:rFonts w:asciiTheme="minorHAnsi" w:hAnsiTheme="minorHAnsi"/>
          <w:b/>
          <w:bCs/>
          <w:sz w:val="22"/>
          <w:szCs w:val="22"/>
        </w:rPr>
        <w:t xml:space="preserve"> </w:t>
      </w:r>
    </w:p>
    <w:p w14:paraId="4CC7C4D0" w14:textId="7AD73EA4" w:rsidR="00AA097B" w:rsidRPr="00C76B8A" w:rsidRDefault="00261E97" w:rsidP="00AA097B">
      <w:pPr>
        <w:pStyle w:val="Default"/>
        <w:ind w:firstLine="284"/>
        <w:rPr>
          <w:rFonts w:asciiTheme="minorHAnsi" w:hAnsiTheme="minorHAnsi"/>
          <w:sz w:val="22"/>
          <w:szCs w:val="22"/>
        </w:rPr>
      </w:pPr>
      <w:r>
        <w:rPr>
          <w:rFonts w:asciiTheme="minorHAnsi" w:hAnsiTheme="minorHAnsi"/>
          <w:b/>
          <w:sz w:val="22"/>
          <w:szCs w:val="22"/>
        </w:rPr>
        <w:t>3.3.90.39.00</w:t>
      </w:r>
      <w:r w:rsidR="009E4E2B">
        <w:rPr>
          <w:rFonts w:asciiTheme="minorHAnsi" w:hAnsiTheme="minorHAnsi"/>
          <w:b/>
          <w:sz w:val="22"/>
          <w:szCs w:val="22"/>
        </w:rPr>
        <w:t xml:space="preserve">                             </w:t>
      </w:r>
      <w:r>
        <w:rPr>
          <w:rFonts w:asciiTheme="minorHAnsi" w:hAnsiTheme="minorHAnsi"/>
          <w:b/>
          <w:sz w:val="22"/>
          <w:szCs w:val="22"/>
        </w:rPr>
        <w:t xml:space="preserve">    OUTROS SERVIÇOS DE TERCEIROS - PESSOA JURÍDICA </w:t>
      </w:r>
    </w:p>
    <w:bookmarkEnd w:id="30"/>
    <w:p w14:paraId="1BB11BAE" w14:textId="2AAA09E6" w:rsidR="00D938EB" w:rsidRDefault="00D938EB" w:rsidP="009E4E2B">
      <w:pPr>
        <w:tabs>
          <w:tab w:val="left" w:pos="993"/>
        </w:tabs>
        <w:spacing w:after="240"/>
        <w:ind w:right="176"/>
        <w:rPr>
          <w:rFonts w:asciiTheme="minorHAnsi" w:hAnsiTheme="minorHAnsi"/>
          <w:b/>
          <w:szCs w:val="24"/>
        </w:rPr>
      </w:pPr>
    </w:p>
    <w:p w14:paraId="6BE50FB7" w14:textId="77777777" w:rsidR="00C066DB" w:rsidRPr="00D257E8" w:rsidRDefault="00C066DB" w:rsidP="00E323CC">
      <w:pPr>
        <w:pStyle w:val="Nvel4"/>
        <w:numPr>
          <w:ilvl w:val="3"/>
          <w:numId w:val="7"/>
        </w:numPr>
        <w:tabs>
          <w:tab w:val="left" w:pos="1134"/>
        </w:tabs>
        <w:ind w:left="709" w:right="459" w:hanging="425"/>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584A7D37" w14:textId="3DE03796" w:rsidR="00B328A6" w:rsidRDefault="00C066DB" w:rsidP="0033064C">
      <w:pPr>
        <w:pStyle w:val="Nvel4"/>
        <w:numPr>
          <w:ilvl w:val="0"/>
          <w:numId w:val="44"/>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w:t>
      </w:r>
      <w:r w:rsidR="00125F5F">
        <w:rPr>
          <w:rFonts w:cs="Times New Roman"/>
          <w:iCs/>
          <w:color w:val="auto"/>
          <w:szCs w:val="22"/>
        </w:rPr>
        <w:t>presa contratada ou detentora da</w:t>
      </w:r>
      <w:r w:rsidRPr="00D257E8">
        <w:rPr>
          <w:rFonts w:cs="Times New Roman"/>
          <w:iCs/>
          <w:color w:val="auto"/>
          <w:szCs w:val="22"/>
        </w:rPr>
        <w:t xml:space="preserve">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10E4EE9" w14:textId="77777777" w:rsidR="00E323CC" w:rsidRPr="0033064C" w:rsidRDefault="00E323CC" w:rsidP="00E323CC">
      <w:pPr>
        <w:pStyle w:val="Nvel4"/>
        <w:ind w:left="720" w:right="459"/>
        <w:rPr>
          <w:rFonts w:cs="Times New Roman"/>
          <w:iCs/>
          <w:color w:val="auto"/>
          <w:szCs w:val="22"/>
        </w:rPr>
      </w:pP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2C38FBE2" w14:textId="3B2CFA77" w:rsidR="00261E97" w:rsidRPr="00261E97" w:rsidRDefault="00261E97" w:rsidP="00261E97">
      <w:pPr>
        <w:ind w:left="284"/>
        <w:jc w:val="both"/>
        <w:rPr>
          <w:rFonts w:asciiTheme="minorHAnsi" w:hAnsiTheme="minorHAnsi"/>
        </w:rPr>
      </w:pPr>
      <w:r w:rsidRPr="00261E97">
        <w:rPr>
          <w:rFonts w:asciiTheme="minorHAnsi" w:hAnsiTheme="minorHAnsi"/>
          <w:b/>
          <w:bCs/>
        </w:rPr>
        <w:t>16.1.</w:t>
      </w:r>
      <w:r w:rsidRPr="00261E97">
        <w:rPr>
          <w:rFonts w:asciiTheme="minorHAnsi" w:hAnsiTheme="minorHAnsi"/>
        </w:rPr>
        <w:t xml:space="preserve"> O prazo para início dos serviços será estabelecido de acordo com a solicitação emitida pelo Departamento Municipal de Educação.</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0FAA2AA2"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0E324852" w14:textId="77777777" w:rsidR="00E323CC" w:rsidRDefault="00E323CC" w:rsidP="00E323CC">
      <w:pPr>
        <w:tabs>
          <w:tab w:val="left" w:pos="0"/>
          <w:tab w:val="left" w:pos="284"/>
          <w:tab w:val="left" w:pos="426"/>
          <w:tab w:val="left" w:pos="851"/>
          <w:tab w:val="left" w:pos="9923"/>
        </w:tabs>
        <w:ind w:right="317"/>
        <w:rPr>
          <w:rFonts w:asciiTheme="minorHAnsi" w:hAnsiTheme="minorHAnsi"/>
        </w:rPr>
      </w:pP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1" w:name="_bookmark33"/>
      <w:bookmarkEnd w:id="31"/>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lastRenderedPageBreak/>
        <w:tab/>
      </w:r>
    </w:p>
    <w:p w14:paraId="7A7DEF63" w14:textId="1CB7F385" w:rsidR="00941D9B" w:rsidRPr="00950A03" w:rsidRDefault="00C4237A" w:rsidP="00950A03">
      <w:pPr>
        <w:pStyle w:val="PargrafodaLista"/>
        <w:numPr>
          <w:ilvl w:val="1"/>
          <w:numId w:val="38"/>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950A03">
      <w:pPr>
        <w:pStyle w:val="PargrafodaLista"/>
        <w:numPr>
          <w:ilvl w:val="1"/>
          <w:numId w:val="38"/>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950A03">
      <w:pPr>
        <w:pStyle w:val="PargrafodaLista"/>
        <w:numPr>
          <w:ilvl w:val="1"/>
          <w:numId w:val="38"/>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950A03">
      <w:pPr>
        <w:pStyle w:val="PargrafodaLista"/>
        <w:numPr>
          <w:ilvl w:val="1"/>
          <w:numId w:val="38"/>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950A03">
      <w:pPr>
        <w:pStyle w:val="PargrafodaLista"/>
        <w:numPr>
          <w:ilvl w:val="1"/>
          <w:numId w:val="38"/>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950A03">
      <w:pPr>
        <w:pStyle w:val="PargrafodaLista"/>
        <w:numPr>
          <w:ilvl w:val="1"/>
          <w:numId w:val="38"/>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089A17A" w14:textId="23954E55" w:rsidR="00086948" w:rsidRDefault="00677544" w:rsidP="0033064C">
      <w:pPr>
        <w:tabs>
          <w:tab w:val="left" w:pos="1134"/>
          <w:tab w:val="left" w:pos="1310"/>
          <w:tab w:val="left" w:pos="2749"/>
          <w:tab w:val="left" w:pos="4414"/>
          <w:tab w:val="left" w:pos="6009"/>
          <w:tab w:val="left" w:pos="6969"/>
          <w:tab w:val="left" w:pos="8721"/>
          <w:tab w:val="left" w:pos="9639"/>
        </w:tabs>
        <w:spacing w:before="120" w:after="120"/>
        <w:ind w:left="284" w:right="686"/>
        <w:rPr>
          <w:rStyle w:val="Hyperlink"/>
          <w:rFonts w:asciiTheme="minorHAnsi" w:hAnsiTheme="minorHAnsi"/>
        </w:rPr>
      </w:pPr>
      <w:hyperlink r:id="rId38" w:history="1">
        <w:r w:rsidR="00086948" w:rsidRPr="00715B51">
          <w:rPr>
            <w:rStyle w:val="Hyperlink"/>
            <w:rFonts w:asciiTheme="minorHAnsi" w:hAnsiTheme="minorHAnsi"/>
          </w:rPr>
          <w:t>https://www.saojoaquimdabarra.sp.gov.br/paginas/portal/licitacoes/exercicios</w:t>
        </w:r>
      </w:hyperlink>
    </w:p>
    <w:p w14:paraId="31EACC5A" w14:textId="77777777" w:rsidR="00E323CC" w:rsidRPr="00086948" w:rsidRDefault="00E323CC"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p>
    <w:p w14:paraId="2DAA4CB2" w14:textId="77777777" w:rsidR="00941D9B" w:rsidRPr="00734F83" w:rsidRDefault="00C4237A" w:rsidP="00950A03">
      <w:pPr>
        <w:pStyle w:val="Ttulo3"/>
        <w:numPr>
          <w:ilvl w:val="0"/>
          <w:numId w:val="38"/>
        </w:numPr>
        <w:tabs>
          <w:tab w:val="left" w:pos="709"/>
          <w:tab w:val="left" w:pos="9639"/>
        </w:tabs>
        <w:ind w:left="284" w:right="687" w:firstLine="0"/>
        <w:jc w:val="both"/>
        <w:rPr>
          <w:rFonts w:asciiTheme="minorHAnsi" w:hAnsiTheme="minorHAnsi"/>
        </w:rPr>
      </w:pPr>
      <w:bookmarkStart w:id="32" w:name="_bookmark34"/>
      <w:bookmarkEnd w:id="32"/>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950A03">
      <w:pPr>
        <w:pStyle w:val="PargrafodaLista"/>
        <w:numPr>
          <w:ilvl w:val="1"/>
          <w:numId w:val="3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AD2D1B" w:rsidRDefault="000B2908" w:rsidP="000B2908">
            <w:pPr>
              <w:tabs>
                <w:tab w:val="left" w:pos="993"/>
                <w:tab w:val="left" w:pos="9923"/>
              </w:tabs>
              <w:ind w:right="34"/>
              <w:rPr>
                <w:rFonts w:asciiTheme="minorHAnsi" w:hAnsiTheme="minorHAnsi"/>
                <w:b/>
                <w:bCs/>
              </w:rPr>
            </w:pPr>
            <w:r w:rsidRPr="00AD2D1B">
              <w:rPr>
                <w:rFonts w:asciiTheme="minorHAnsi" w:hAnsiTheme="minorHAnsi"/>
                <w:b/>
                <w:bCs/>
              </w:rPr>
              <w:t>a)</w:t>
            </w:r>
          </w:p>
        </w:tc>
        <w:tc>
          <w:tcPr>
            <w:tcW w:w="1334" w:type="dxa"/>
          </w:tcPr>
          <w:p w14:paraId="6E01852D" w14:textId="77777777" w:rsidR="000B2908" w:rsidRPr="00AD2D1B" w:rsidRDefault="000B2908" w:rsidP="000B2908">
            <w:pPr>
              <w:tabs>
                <w:tab w:val="left" w:pos="993"/>
                <w:tab w:val="left" w:pos="9923"/>
              </w:tabs>
              <w:ind w:right="34"/>
              <w:rPr>
                <w:rFonts w:asciiTheme="minorHAnsi" w:hAnsiTheme="minorHAnsi"/>
              </w:rPr>
            </w:pPr>
            <w:r w:rsidRPr="00AD2D1B">
              <w:rPr>
                <w:rFonts w:asciiTheme="minorHAnsi" w:hAnsiTheme="minorHAnsi"/>
                <w:b/>
              </w:rPr>
              <w:t>ANEXO</w:t>
            </w:r>
            <w:r w:rsidRPr="00AD2D1B">
              <w:rPr>
                <w:rFonts w:asciiTheme="minorHAnsi" w:hAnsiTheme="minorHAnsi"/>
                <w:b/>
                <w:spacing w:val="-4"/>
              </w:rPr>
              <w:t xml:space="preserve"> </w:t>
            </w:r>
            <w:r w:rsidRPr="00AD2D1B">
              <w:rPr>
                <w:rFonts w:asciiTheme="minorHAnsi" w:hAnsiTheme="minorHAnsi"/>
                <w:b/>
              </w:rPr>
              <w:t>I</w:t>
            </w:r>
            <w:r w:rsidRPr="00AD2D1B">
              <w:rPr>
                <w:rFonts w:asciiTheme="minorHAnsi" w:hAnsiTheme="minorHAnsi"/>
                <w:b/>
                <w:spacing w:val="-2"/>
              </w:rPr>
              <w:t xml:space="preserve"> </w:t>
            </w:r>
          </w:p>
        </w:tc>
        <w:tc>
          <w:tcPr>
            <w:tcW w:w="283" w:type="dxa"/>
          </w:tcPr>
          <w:p w14:paraId="4B5EF27A" w14:textId="77777777" w:rsidR="000B2908" w:rsidRPr="00AD2D1B" w:rsidRDefault="000B2908" w:rsidP="000B2908">
            <w:pPr>
              <w:tabs>
                <w:tab w:val="left" w:pos="993"/>
                <w:tab w:val="left" w:pos="9923"/>
              </w:tabs>
              <w:ind w:right="34"/>
              <w:rPr>
                <w:rFonts w:asciiTheme="minorHAnsi" w:hAnsiTheme="minorHAnsi"/>
              </w:rPr>
            </w:pPr>
            <w:r w:rsidRPr="00AD2D1B">
              <w:rPr>
                <w:rFonts w:asciiTheme="minorHAnsi" w:hAnsiTheme="minorHAnsi"/>
                <w:b/>
              </w:rPr>
              <w:t>–</w:t>
            </w:r>
          </w:p>
        </w:tc>
        <w:tc>
          <w:tcPr>
            <w:tcW w:w="7655" w:type="dxa"/>
          </w:tcPr>
          <w:p w14:paraId="14891827" w14:textId="77777777" w:rsidR="000B2908" w:rsidRPr="00AD2D1B" w:rsidRDefault="000B2908" w:rsidP="000B2908">
            <w:pPr>
              <w:tabs>
                <w:tab w:val="left" w:pos="993"/>
                <w:tab w:val="left" w:pos="9923"/>
              </w:tabs>
              <w:ind w:right="34"/>
              <w:rPr>
                <w:rFonts w:asciiTheme="minorHAnsi" w:hAnsiTheme="minorHAnsi"/>
              </w:rPr>
            </w:pPr>
            <w:r w:rsidRPr="00AD2D1B">
              <w:rPr>
                <w:rFonts w:asciiTheme="minorHAnsi" w:hAnsiTheme="minorHAnsi"/>
              </w:rPr>
              <w:t>Termo de</w:t>
            </w:r>
            <w:r w:rsidRPr="00AD2D1B">
              <w:rPr>
                <w:rFonts w:asciiTheme="minorHAnsi" w:hAnsiTheme="minorHAnsi"/>
                <w:spacing w:val="-3"/>
              </w:rPr>
              <w:t xml:space="preserve"> </w:t>
            </w:r>
            <w:r w:rsidRPr="00AD2D1B">
              <w:rPr>
                <w:rFonts w:asciiTheme="minorHAnsi" w:hAnsiTheme="minorHAnsi"/>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AD2D1B" w:rsidRDefault="000B2908" w:rsidP="000B2908">
            <w:pPr>
              <w:tabs>
                <w:tab w:val="left" w:pos="993"/>
                <w:tab w:val="left" w:pos="9923"/>
              </w:tabs>
              <w:ind w:right="34"/>
              <w:rPr>
                <w:rFonts w:asciiTheme="minorHAnsi" w:hAnsiTheme="minorHAnsi"/>
                <w:b/>
                <w:bCs/>
              </w:rPr>
            </w:pPr>
            <w:r w:rsidRPr="00AD2D1B">
              <w:rPr>
                <w:rFonts w:asciiTheme="minorHAnsi" w:hAnsiTheme="minorHAnsi"/>
                <w:b/>
                <w:bCs/>
              </w:rPr>
              <w:t>b)</w:t>
            </w:r>
          </w:p>
        </w:tc>
        <w:tc>
          <w:tcPr>
            <w:tcW w:w="1334" w:type="dxa"/>
          </w:tcPr>
          <w:p w14:paraId="4FD7A0D8" w14:textId="77777777" w:rsidR="000B2908" w:rsidRPr="00AD2D1B" w:rsidRDefault="000B2908" w:rsidP="000B2908">
            <w:pPr>
              <w:tabs>
                <w:tab w:val="left" w:pos="993"/>
                <w:tab w:val="left" w:pos="9923"/>
              </w:tabs>
              <w:ind w:right="34"/>
              <w:rPr>
                <w:rFonts w:asciiTheme="minorHAnsi" w:hAnsiTheme="minorHAnsi"/>
              </w:rPr>
            </w:pPr>
            <w:r w:rsidRPr="00AD2D1B">
              <w:rPr>
                <w:rFonts w:asciiTheme="minorHAnsi" w:hAnsiTheme="minorHAnsi"/>
                <w:b/>
              </w:rPr>
              <w:t>ANEXO</w:t>
            </w:r>
            <w:r w:rsidRPr="00AD2D1B">
              <w:rPr>
                <w:rFonts w:asciiTheme="minorHAnsi" w:hAnsiTheme="minorHAnsi"/>
                <w:b/>
                <w:spacing w:val="-4"/>
              </w:rPr>
              <w:t xml:space="preserve"> </w:t>
            </w:r>
            <w:r w:rsidRPr="00AD2D1B">
              <w:rPr>
                <w:rFonts w:asciiTheme="minorHAnsi" w:hAnsiTheme="minorHAnsi"/>
                <w:b/>
              </w:rPr>
              <w:t>II</w:t>
            </w:r>
          </w:p>
        </w:tc>
        <w:tc>
          <w:tcPr>
            <w:tcW w:w="283" w:type="dxa"/>
          </w:tcPr>
          <w:p w14:paraId="1E425636" w14:textId="77777777" w:rsidR="000B2908" w:rsidRPr="00AD2D1B" w:rsidRDefault="000B2908" w:rsidP="000B2908">
            <w:pPr>
              <w:tabs>
                <w:tab w:val="left" w:pos="993"/>
                <w:tab w:val="left" w:pos="9923"/>
              </w:tabs>
              <w:ind w:right="34"/>
              <w:rPr>
                <w:rFonts w:asciiTheme="minorHAnsi" w:hAnsiTheme="minorHAnsi"/>
              </w:rPr>
            </w:pPr>
            <w:r w:rsidRPr="00AD2D1B">
              <w:rPr>
                <w:rFonts w:asciiTheme="minorHAnsi" w:hAnsiTheme="minorHAnsi"/>
                <w:b/>
              </w:rPr>
              <w:t>–</w:t>
            </w:r>
          </w:p>
        </w:tc>
        <w:tc>
          <w:tcPr>
            <w:tcW w:w="7655" w:type="dxa"/>
          </w:tcPr>
          <w:p w14:paraId="71F223FD" w14:textId="77777777" w:rsidR="000B2908" w:rsidRPr="00AD2D1B" w:rsidRDefault="000B2908" w:rsidP="000B2908">
            <w:pPr>
              <w:tabs>
                <w:tab w:val="left" w:pos="993"/>
                <w:tab w:val="left" w:pos="9923"/>
              </w:tabs>
              <w:ind w:right="34"/>
              <w:rPr>
                <w:rFonts w:asciiTheme="minorHAnsi" w:hAnsiTheme="minorHAnsi"/>
              </w:rPr>
            </w:pPr>
            <w:r w:rsidRPr="00AD2D1B">
              <w:rPr>
                <w:rFonts w:asciiTheme="minorHAnsi" w:hAnsiTheme="minorHAnsi"/>
              </w:rPr>
              <w:t>Modelo de Proposta;</w:t>
            </w:r>
          </w:p>
        </w:tc>
      </w:tr>
      <w:tr w:rsidR="000B2908" w:rsidRPr="000B2908" w14:paraId="71580A9C" w14:textId="77777777" w:rsidTr="00E969B8">
        <w:tc>
          <w:tcPr>
            <w:tcW w:w="475" w:type="dxa"/>
          </w:tcPr>
          <w:p w14:paraId="633AE78A" w14:textId="77777777" w:rsidR="000B2908" w:rsidRPr="00AD2D1B" w:rsidRDefault="000B2908" w:rsidP="000B2908">
            <w:pPr>
              <w:tabs>
                <w:tab w:val="left" w:pos="993"/>
                <w:tab w:val="left" w:pos="9923"/>
              </w:tabs>
              <w:ind w:right="34"/>
              <w:rPr>
                <w:rFonts w:asciiTheme="minorHAnsi" w:hAnsiTheme="minorHAnsi"/>
                <w:b/>
                <w:bCs/>
              </w:rPr>
            </w:pPr>
            <w:r w:rsidRPr="00AD2D1B">
              <w:rPr>
                <w:rFonts w:asciiTheme="minorHAnsi" w:hAnsiTheme="minorHAnsi"/>
                <w:b/>
                <w:bCs/>
              </w:rPr>
              <w:t>c)</w:t>
            </w:r>
          </w:p>
        </w:tc>
        <w:tc>
          <w:tcPr>
            <w:tcW w:w="1334" w:type="dxa"/>
          </w:tcPr>
          <w:p w14:paraId="65D181CE" w14:textId="77777777" w:rsidR="000B2908" w:rsidRPr="00AD2D1B" w:rsidRDefault="000B2908" w:rsidP="000B2908">
            <w:pPr>
              <w:tabs>
                <w:tab w:val="left" w:pos="993"/>
                <w:tab w:val="left" w:pos="9923"/>
              </w:tabs>
              <w:ind w:right="34"/>
              <w:rPr>
                <w:rFonts w:asciiTheme="minorHAnsi" w:hAnsiTheme="minorHAnsi"/>
              </w:rPr>
            </w:pPr>
            <w:r w:rsidRPr="00AD2D1B">
              <w:rPr>
                <w:rFonts w:asciiTheme="minorHAnsi" w:hAnsiTheme="minorHAnsi"/>
                <w:b/>
              </w:rPr>
              <w:t>ANEXO III</w:t>
            </w:r>
          </w:p>
        </w:tc>
        <w:tc>
          <w:tcPr>
            <w:tcW w:w="283" w:type="dxa"/>
          </w:tcPr>
          <w:p w14:paraId="316DB286" w14:textId="77777777" w:rsidR="000B2908" w:rsidRPr="00AD2D1B" w:rsidRDefault="000B2908" w:rsidP="000B2908">
            <w:pPr>
              <w:tabs>
                <w:tab w:val="left" w:pos="993"/>
                <w:tab w:val="left" w:pos="9923"/>
              </w:tabs>
              <w:ind w:right="34"/>
              <w:rPr>
                <w:rFonts w:asciiTheme="minorHAnsi" w:hAnsiTheme="minorHAnsi"/>
              </w:rPr>
            </w:pPr>
            <w:r w:rsidRPr="00AD2D1B">
              <w:rPr>
                <w:rFonts w:asciiTheme="minorHAnsi" w:hAnsiTheme="minorHAnsi"/>
                <w:b/>
              </w:rPr>
              <w:t>–</w:t>
            </w:r>
          </w:p>
        </w:tc>
        <w:tc>
          <w:tcPr>
            <w:tcW w:w="7655" w:type="dxa"/>
          </w:tcPr>
          <w:p w14:paraId="58668DBA" w14:textId="77777777" w:rsidR="000B2908" w:rsidRPr="00AD2D1B" w:rsidRDefault="000B2908" w:rsidP="000B2908">
            <w:pPr>
              <w:tabs>
                <w:tab w:val="left" w:pos="993"/>
                <w:tab w:val="left" w:pos="9923"/>
              </w:tabs>
              <w:ind w:right="34"/>
              <w:rPr>
                <w:rFonts w:asciiTheme="minorHAnsi" w:hAnsiTheme="minorHAnsi"/>
              </w:rPr>
            </w:pPr>
            <w:r w:rsidRPr="00AD2D1B">
              <w:rPr>
                <w:rFonts w:asciiTheme="minorHAnsi" w:hAnsiTheme="minorHAnsi"/>
              </w:rPr>
              <w:t xml:space="preserve">Modelo de Declaração de que se Enquadra no Conceito </w:t>
            </w:r>
            <w:r w:rsidRPr="00AD2D1B">
              <w:rPr>
                <w:rFonts w:asciiTheme="minorHAnsi" w:hAnsiTheme="minorHAnsi"/>
                <w:spacing w:val="-59"/>
              </w:rPr>
              <w:t xml:space="preserve"> </w:t>
            </w:r>
            <w:r w:rsidRPr="00AD2D1B">
              <w:rPr>
                <w:rFonts w:asciiTheme="minorHAnsi" w:hAnsiTheme="minorHAnsi"/>
              </w:rPr>
              <w:t>Legal</w:t>
            </w:r>
            <w:r w:rsidRPr="00AD2D1B">
              <w:rPr>
                <w:rFonts w:asciiTheme="minorHAnsi" w:hAnsiTheme="minorHAnsi"/>
                <w:spacing w:val="-1"/>
              </w:rPr>
              <w:t xml:space="preserve"> </w:t>
            </w:r>
            <w:r w:rsidRPr="00AD2D1B">
              <w:rPr>
                <w:rFonts w:asciiTheme="minorHAnsi" w:hAnsiTheme="minorHAnsi"/>
              </w:rPr>
              <w:t>de</w:t>
            </w:r>
            <w:r w:rsidRPr="00AD2D1B">
              <w:rPr>
                <w:rFonts w:asciiTheme="minorHAnsi" w:hAnsiTheme="minorHAnsi"/>
                <w:spacing w:val="-3"/>
              </w:rPr>
              <w:t xml:space="preserve"> </w:t>
            </w:r>
            <w:r w:rsidRPr="00AD2D1B">
              <w:rPr>
                <w:rFonts w:asciiTheme="minorHAnsi" w:hAnsiTheme="minorHAnsi"/>
              </w:rPr>
              <w:t>Microempresa</w:t>
            </w:r>
            <w:r w:rsidRPr="00AD2D1B">
              <w:rPr>
                <w:rFonts w:asciiTheme="minorHAnsi" w:hAnsiTheme="minorHAnsi"/>
                <w:spacing w:val="-1"/>
              </w:rPr>
              <w:t xml:space="preserve">, </w:t>
            </w:r>
            <w:r w:rsidRPr="00AD2D1B">
              <w:rPr>
                <w:rFonts w:asciiTheme="minorHAnsi" w:hAnsiTheme="minorHAnsi"/>
              </w:rPr>
              <w:t>Empresa de</w:t>
            </w:r>
            <w:r w:rsidRPr="00AD2D1B">
              <w:rPr>
                <w:rFonts w:asciiTheme="minorHAnsi" w:hAnsiTheme="minorHAnsi"/>
                <w:spacing w:val="-1"/>
              </w:rPr>
              <w:t xml:space="preserve"> </w:t>
            </w:r>
            <w:r w:rsidRPr="00AD2D1B">
              <w:rPr>
                <w:rFonts w:asciiTheme="minorHAnsi" w:hAnsiTheme="minorHAnsi"/>
              </w:rPr>
              <w:t>Pequeno</w:t>
            </w:r>
            <w:r w:rsidRPr="00AD2D1B">
              <w:rPr>
                <w:rFonts w:asciiTheme="minorHAnsi" w:hAnsiTheme="minorHAnsi"/>
                <w:spacing w:val="2"/>
              </w:rPr>
              <w:t xml:space="preserve"> </w:t>
            </w:r>
            <w:r w:rsidRPr="00AD2D1B">
              <w:rPr>
                <w:rFonts w:asciiTheme="minorHAnsi" w:hAnsiTheme="minorHAnsi"/>
              </w:rPr>
              <w:t>Porte ou Cooperativa;</w:t>
            </w:r>
          </w:p>
        </w:tc>
      </w:tr>
      <w:tr w:rsidR="000B2908" w:rsidRPr="000B2908" w14:paraId="2A7D3732" w14:textId="77777777" w:rsidTr="00E969B8">
        <w:tc>
          <w:tcPr>
            <w:tcW w:w="475" w:type="dxa"/>
          </w:tcPr>
          <w:p w14:paraId="599BEE0B" w14:textId="77777777" w:rsidR="000B2908" w:rsidRPr="00AD2D1B" w:rsidRDefault="000B2908" w:rsidP="000B2908">
            <w:pPr>
              <w:tabs>
                <w:tab w:val="left" w:pos="993"/>
                <w:tab w:val="left" w:pos="9923"/>
              </w:tabs>
              <w:ind w:right="34"/>
              <w:rPr>
                <w:rFonts w:asciiTheme="minorHAnsi" w:hAnsiTheme="minorHAnsi"/>
                <w:b/>
                <w:bCs/>
              </w:rPr>
            </w:pPr>
            <w:r w:rsidRPr="00AD2D1B">
              <w:rPr>
                <w:rFonts w:asciiTheme="minorHAnsi" w:hAnsiTheme="minorHAnsi"/>
                <w:b/>
                <w:bCs/>
              </w:rPr>
              <w:t>d)</w:t>
            </w:r>
          </w:p>
        </w:tc>
        <w:tc>
          <w:tcPr>
            <w:tcW w:w="1334" w:type="dxa"/>
          </w:tcPr>
          <w:p w14:paraId="4E080113" w14:textId="77777777" w:rsidR="000B2908" w:rsidRPr="00AD2D1B" w:rsidRDefault="000B2908" w:rsidP="000B2908">
            <w:pPr>
              <w:tabs>
                <w:tab w:val="left" w:pos="993"/>
                <w:tab w:val="left" w:pos="9923"/>
              </w:tabs>
              <w:ind w:right="34"/>
              <w:rPr>
                <w:rFonts w:asciiTheme="minorHAnsi" w:hAnsiTheme="minorHAnsi"/>
                <w:b/>
              </w:rPr>
            </w:pPr>
            <w:r w:rsidRPr="00AD2D1B">
              <w:rPr>
                <w:rFonts w:asciiTheme="minorHAnsi" w:hAnsiTheme="minorHAnsi"/>
                <w:b/>
              </w:rPr>
              <w:t>ANEXO IV</w:t>
            </w:r>
          </w:p>
        </w:tc>
        <w:tc>
          <w:tcPr>
            <w:tcW w:w="283" w:type="dxa"/>
          </w:tcPr>
          <w:p w14:paraId="241E1104" w14:textId="77777777" w:rsidR="000B2908" w:rsidRPr="00AD2D1B" w:rsidRDefault="000B2908" w:rsidP="000B2908">
            <w:pPr>
              <w:tabs>
                <w:tab w:val="left" w:pos="993"/>
                <w:tab w:val="left" w:pos="9923"/>
              </w:tabs>
              <w:ind w:right="34"/>
              <w:rPr>
                <w:rFonts w:asciiTheme="minorHAnsi" w:hAnsiTheme="minorHAnsi"/>
                <w:b/>
              </w:rPr>
            </w:pPr>
            <w:r w:rsidRPr="00AD2D1B">
              <w:rPr>
                <w:rFonts w:asciiTheme="minorHAnsi" w:hAnsiTheme="minorHAnsi"/>
                <w:b/>
              </w:rPr>
              <w:t>–</w:t>
            </w:r>
          </w:p>
        </w:tc>
        <w:tc>
          <w:tcPr>
            <w:tcW w:w="7655" w:type="dxa"/>
          </w:tcPr>
          <w:p w14:paraId="307F9B7F" w14:textId="77777777" w:rsidR="000B2908" w:rsidRPr="00AD2D1B" w:rsidRDefault="000B2908" w:rsidP="000B2908">
            <w:pPr>
              <w:tabs>
                <w:tab w:val="left" w:pos="993"/>
                <w:tab w:val="left" w:pos="9923"/>
              </w:tabs>
              <w:ind w:right="34"/>
              <w:rPr>
                <w:rFonts w:asciiTheme="minorHAnsi" w:hAnsiTheme="minorHAnsi"/>
              </w:rPr>
            </w:pPr>
            <w:r w:rsidRPr="00AD2D1B">
              <w:rPr>
                <w:rFonts w:asciiTheme="minorHAnsi" w:hAnsiTheme="minorHAnsi"/>
                <w:bCs/>
              </w:rPr>
              <w:t>Declarações Conjuntas.</w:t>
            </w:r>
          </w:p>
        </w:tc>
      </w:tr>
      <w:tr w:rsidR="000B2908" w:rsidRPr="000B2908" w14:paraId="604D95AF" w14:textId="77777777" w:rsidTr="00E969B8">
        <w:tc>
          <w:tcPr>
            <w:tcW w:w="475" w:type="dxa"/>
          </w:tcPr>
          <w:p w14:paraId="20BB4DC3" w14:textId="77777777" w:rsidR="000B2908" w:rsidRPr="00AD2D1B" w:rsidRDefault="000B2908" w:rsidP="000B2908">
            <w:pPr>
              <w:tabs>
                <w:tab w:val="left" w:pos="993"/>
                <w:tab w:val="left" w:pos="9923"/>
              </w:tabs>
              <w:ind w:right="34"/>
              <w:rPr>
                <w:rFonts w:asciiTheme="minorHAnsi" w:hAnsiTheme="minorHAnsi"/>
                <w:b/>
                <w:bCs/>
              </w:rPr>
            </w:pPr>
            <w:r w:rsidRPr="00AD2D1B">
              <w:rPr>
                <w:rFonts w:asciiTheme="minorHAnsi" w:hAnsiTheme="minorHAnsi"/>
                <w:b/>
                <w:bCs/>
              </w:rPr>
              <w:t>e)</w:t>
            </w:r>
          </w:p>
        </w:tc>
        <w:tc>
          <w:tcPr>
            <w:tcW w:w="1334" w:type="dxa"/>
          </w:tcPr>
          <w:p w14:paraId="4CA2E816" w14:textId="77777777" w:rsidR="000B2908" w:rsidRPr="00AD2D1B" w:rsidRDefault="000B2908" w:rsidP="000B2908">
            <w:pPr>
              <w:tabs>
                <w:tab w:val="left" w:pos="993"/>
                <w:tab w:val="left" w:pos="9923"/>
              </w:tabs>
              <w:ind w:right="34"/>
              <w:rPr>
                <w:rFonts w:asciiTheme="minorHAnsi" w:hAnsiTheme="minorHAnsi"/>
                <w:b/>
              </w:rPr>
            </w:pPr>
            <w:r w:rsidRPr="00AD2D1B">
              <w:rPr>
                <w:rFonts w:asciiTheme="minorHAnsi" w:hAnsiTheme="minorHAnsi"/>
                <w:b/>
              </w:rPr>
              <w:t>ANEXO V</w:t>
            </w:r>
          </w:p>
        </w:tc>
        <w:tc>
          <w:tcPr>
            <w:tcW w:w="283" w:type="dxa"/>
          </w:tcPr>
          <w:p w14:paraId="20AE8151" w14:textId="77777777" w:rsidR="000B2908" w:rsidRPr="00AD2D1B" w:rsidRDefault="000B2908" w:rsidP="000B2908">
            <w:pPr>
              <w:tabs>
                <w:tab w:val="left" w:pos="993"/>
                <w:tab w:val="left" w:pos="9923"/>
              </w:tabs>
              <w:ind w:right="34"/>
              <w:rPr>
                <w:rFonts w:asciiTheme="minorHAnsi" w:hAnsiTheme="minorHAnsi"/>
              </w:rPr>
            </w:pPr>
            <w:r w:rsidRPr="00AD2D1B">
              <w:rPr>
                <w:rFonts w:asciiTheme="minorHAnsi" w:hAnsiTheme="minorHAnsi"/>
                <w:b/>
              </w:rPr>
              <w:t>–</w:t>
            </w:r>
          </w:p>
        </w:tc>
        <w:tc>
          <w:tcPr>
            <w:tcW w:w="7655" w:type="dxa"/>
          </w:tcPr>
          <w:p w14:paraId="61A3B46D" w14:textId="77777777" w:rsidR="000B2908" w:rsidRPr="00AD2D1B" w:rsidRDefault="000B2908" w:rsidP="000B2908">
            <w:pPr>
              <w:tabs>
                <w:tab w:val="left" w:pos="993"/>
                <w:tab w:val="left" w:pos="9923"/>
              </w:tabs>
              <w:ind w:right="34"/>
              <w:rPr>
                <w:rFonts w:asciiTheme="minorHAnsi" w:hAnsiTheme="minorHAnsi"/>
              </w:rPr>
            </w:pPr>
            <w:r w:rsidRPr="00AD2D1B">
              <w:rPr>
                <w:rFonts w:asciiTheme="minorHAnsi" w:hAnsiTheme="minorHAnsi"/>
              </w:rPr>
              <w:t>Dados do Fornecedor;</w:t>
            </w:r>
          </w:p>
        </w:tc>
      </w:tr>
      <w:tr w:rsidR="000B2908" w:rsidRPr="000B2908" w14:paraId="1F8F8AF6" w14:textId="77777777" w:rsidTr="00E969B8">
        <w:tc>
          <w:tcPr>
            <w:tcW w:w="475" w:type="dxa"/>
          </w:tcPr>
          <w:p w14:paraId="1B743D7B" w14:textId="77777777" w:rsidR="000B2908" w:rsidRPr="00AD2D1B" w:rsidRDefault="000B2908" w:rsidP="000B2908">
            <w:pPr>
              <w:tabs>
                <w:tab w:val="left" w:pos="993"/>
                <w:tab w:val="left" w:pos="9923"/>
              </w:tabs>
              <w:ind w:right="34"/>
              <w:rPr>
                <w:rFonts w:asciiTheme="minorHAnsi" w:hAnsiTheme="minorHAnsi"/>
                <w:b/>
                <w:bCs/>
              </w:rPr>
            </w:pPr>
            <w:r w:rsidRPr="00AD2D1B">
              <w:rPr>
                <w:rFonts w:asciiTheme="minorHAnsi" w:hAnsiTheme="minorHAnsi"/>
                <w:b/>
                <w:bCs/>
              </w:rPr>
              <w:t>f)</w:t>
            </w:r>
          </w:p>
        </w:tc>
        <w:tc>
          <w:tcPr>
            <w:tcW w:w="1334" w:type="dxa"/>
          </w:tcPr>
          <w:p w14:paraId="55676888" w14:textId="77777777" w:rsidR="000B2908" w:rsidRPr="00AD2D1B" w:rsidRDefault="000B2908" w:rsidP="000B2908">
            <w:pPr>
              <w:tabs>
                <w:tab w:val="left" w:pos="993"/>
                <w:tab w:val="left" w:pos="9923"/>
              </w:tabs>
              <w:ind w:right="34"/>
              <w:rPr>
                <w:rFonts w:asciiTheme="minorHAnsi" w:hAnsiTheme="minorHAnsi"/>
                <w:b/>
              </w:rPr>
            </w:pPr>
            <w:r w:rsidRPr="00AD2D1B">
              <w:rPr>
                <w:rFonts w:asciiTheme="minorHAnsi" w:hAnsiTheme="minorHAnsi"/>
                <w:b/>
              </w:rPr>
              <w:t>ANEXO</w:t>
            </w:r>
            <w:r w:rsidRPr="00AD2D1B">
              <w:rPr>
                <w:rFonts w:asciiTheme="minorHAnsi" w:hAnsiTheme="minorHAnsi"/>
                <w:b/>
                <w:spacing w:val="-2"/>
              </w:rPr>
              <w:t xml:space="preserve"> VI</w:t>
            </w:r>
          </w:p>
        </w:tc>
        <w:tc>
          <w:tcPr>
            <w:tcW w:w="283" w:type="dxa"/>
          </w:tcPr>
          <w:p w14:paraId="7B2202DE" w14:textId="77777777" w:rsidR="000B2908" w:rsidRPr="00AD2D1B" w:rsidRDefault="000B2908" w:rsidP="000B2908">
            <w:pPr>
              <w:tabs>
                <w:tab w:val="left" w:pos="993"/>
                <w:tab w:val="left" w:pos="9923"/>
              </w:tabs>
              <w:ind w:right="34"/>
              <w:rPr>
                <w:rFonts w:asciiTheme="minorHAnsi" w:hAnsiTheme="minorHAnsi"/>
              </w:rPr>
            </w:pPr>
            <w:r w:rsidRPr="00AD2D1B">
              <w:rPr>
                <w:rFonts w:asciiTheme="minorHAnsi" w:hAnsiTheme="minorHAnsi"/>
                <w:b/>
              </w:rPr>
              <w:t>–</w:t>
            </w:r>
          </w:p>
        </w:tc>
        <w:tc>
          <w:tcPr>
            <w:tcW w:w="7655" w:type="dxa"/>
          </w:tcPr>
          <w:p w14:paraId="62D4FA34" w14:textId="77777777" w:rsidR="000B2908" w:rsidRPr="00AD2D1B" w:rsidRDefault="000B2908" w:rsidP="000B2908">
            <w:pPr>
              <w:tabs>
                <w:tab w:val="left" w:pos="993"/>
                <w:tab w:val="left" w:pos="9923"/>
              </w:tabs>
              <w:ind w:right="34"/>
              <w:rPr>
                <w:rFonts w:asciiTheme="minorHAnsi" w:hAnsiTheme="minorHAnsi"/>
              </w:rPr>
            </w:pPr>
            <w:r w:rsidRPr="00AD2D1B">
              <w:rPr>
                <w:rFonts w:asciiTheme="minorHAnsi" w:hAnsiTheme="minorHAnsi"/>
              </w:rPr>
              <w:t>Minuta do Contrato;</w:t>
            </w:r>
          </w:p>
        </w:tc>
      </w:tr>
      <w:tr w:rsidR="00E969B8" w:rsidRPr="000B2908" w14:paraId="1D11A564" w14:textId="77777777" w:rsidTr="00E969B8">
        <w:tc>
          <w:tcPr>
            <w:tcW w:w="475" w:type="dxa"/>
          </w:tcPr>
          <w:p w14:paraId="125A507C" w14:textId="71F8FF7A" w:rsidR="00E969B8" w:rsidRPr="00AD2D1B" w:rsidRDefault="00E969B8" w:rsidP="00E969B8">
            <w:pPr>
              <w:tabs>
                <w:tab w:val="left" w:pos="993"/>
                <w:tab w:val="left" w:pos="9923"/>
              </w:tabs>
              <w:ind w:right="34"/>
              <w:rPr>
                <w:rFonts w:asciiTheme="minorHAnsi" w:hAnsiTheme="minorHAnsi"/>
                <w:b/>
                <w:bCs/>
              </w:rPr>
            </w:pPr>
            <w:r w:rsidRPr="00AD2D1B">
              <w:rPr>
                <w:rFonts w:asciiTheme="minorHAnsi" w:hAnsiTheme="minorHAnsi"/>
                <w:b/>
                <w:bCs/>
              </w:rPr>
              <w:t>g)</w:t>
            </w:r>
          </w:p>
        </w:tc>
        <w:tc>
          <w:tcPr>
            <w:tcW w:w="1334" w:type="dxa"/>
          </w:tcPr>
          <w:p w14:paraId="2DCE524E" w14:textId="786DD2A5" w:rsidR="00E969B8" w:rsidRPr="00AD2D1B" w:rsidRDefault="00E969B8" w:rsidP="00E969B8">
            <w:pPr>
              <w:tabs>
                <w:tab w:val="left" w:pos="993"/>
                <w:tab w:val="left" w:pos="9923"/>
              </w:tabs>
              <w:ind w:right="34"/>
              <w:rPr>
                <w:rFonts w:asciiTheme="minorHAnsi" w:hAnsiTheme="minorHAnsi"/>
                <w:b/>
              </w:rPr>
            </w:pPr>
            <w:r w:rsidRPr="00AD2D1B">
              <w:rPr>
                <w:rFonts w:asciiTheme="minorHAnsi" w:hAnsiTheme="minorHAnsi"/>
                <w:b/>
              </w:rPr>
              <w:t>ANEXO VII</w:t>
            </w:r>
          </w:p>
        </w:tc>
        <w:tc>
          <w:tcPr>
            <w:tcW w:w="283" w:type="dxa"/>
          </w:tcPr>
          <w:p w14:paraId="5F384916" w14:textId="2836F05D" w:rsidR="00E969B8" w:rsidRPr="00AD2D1B" w:rsidRDefault="00E969B8" w:rsidP="00E969B8">
            <w:pPr>
              <w:tabs>
                <w:tab w:val="left" w:pos="993"/>
                <w:tab w:val="left" w:pos="9923"/>
              </w:tabs>
              <w:ind w:right="34"/>
              <w:rPr>
                <w:rFonts w:asciiTheme="minorHAnsi" w:hAnsiTheme="minorHAnsi"/>
                <w:b/>
              </w:rPr>
            </w:pPr>
            <w:r w:rsidRPr="00AD2D1B">
              <w:rPr>
                <w:rFonts w:asciiTheme="minorHAnsi" w:hAnsiTheme="minorHAnsi"/>
                <w:b/>
              </w:rPr>
              <w:t>-</w:t>
            </w:r>
          </w:p>
        </w:tc>
        <w:tc>
          <w:tcPr>
            <w:tcW w:w="7655" w:type="dxa"/>
          </w:tcPr>
          <w:p w14:paraId="0D58A72A" w14:textId="5EAFF354" w:rsidR="00E969B8" w:rsidRPr="00AD2D1B" w:rsidRDefault="00E969B8" w:rsidP="00E969B8">
            <w:pPr>
              <w:tabs>
                <w:tab w:val="left" w:pos="993"/>
                <w:tab w:val="left" w:pos="9923"/>
              </w:tabs>
              <w:ind w:right="34"/>
              <w:rPr>
                <w:rFonts w:asciiTheme="minorHAnsi" w:hAnsiTheme="minorHAnsi"/>
              </w:rPr>
            </w:pPr>
            <w:r w:rsidRPr="00AD2D1B">
              <w:rPr>
                <w:rFonts w:asciiTheme="minorHAnsi" w:hAnsiTheme="minorHAnsi"/>
              </w:rPr>
              <w:t>Minuta do Termo de Ciência e Notificação</w:t>
            </w:r>
          </w:p>
        </w:tc>
      </w:tr>
    </w:tbl>
    <w:p w14:paraId="131B4A9A" w14:textId="77777777" w:rsidR="00941D9B" w:rsidRPr="00734F83" w:rsidRDefault="00941D9B" w:rsidP="0033064C">
      <w:pPr>
        <w:pStyle w:val="Corpodetexto"/>
        <w:tabs>
          <w:tab w:val="left" w:pos="1134"/>
          <w:tab w:val="left" w:pos="9214"/>
        </w:tabs>
        <w:spacing w:before="6"/>
        <w:ind w:left="0"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02B2DA23" w14:textId="21CC7A08" w:rsidR="002C08F2" w:rsidRDefault="002C08F2" w:rsidP="0033064C">
      <w:pPr>
        <w:pStyle w:val="Corpodetexto"/>
        <w:tabs>
          <w:tab w:val="left" w:pos="1134"/>
          <w:tab w:val="left" w:pos="9639"/>
        </w:tabs>
        <w:ind w:left="0" w:right="687"/>
        <w:rPr>
          <w:rFonts w:asciiTheme="minorHAnsi" w:hAnsiTheme="minorHAnsi"/>
        </w:rPr>
      </w:pPr>
    </w:p>
    <w:p w14:paraId="3C725514" w14:textId="0BC1FE0D" w:rsidR="00AD2D1B" w:rsidRDefault="00AD2D1B" w:rsidP="0033064C">
      <w:pPr>
        <w:pStyle w:val="Corpodetexto"/>
        <w:tabs>
          <w:tab w:val="left" w:pos="1134"/>
          <w:tab w:val="left" w:pos="9639"/>
        </w:tabs>
        <w:ind w:left="0" w:right="687"/>
        <w:rPr>
          <w:rFonts w:asciiTheme="minorHAnsi" w:hAnsiTheme="minorHAnsi"/>
        </w:rPr>
      </w:pPr>
    </w:p>
    <w:p w14:paraId="2C3BF7F7" w14:textId="77777777" w:rsidR="00AD2D1B" w:rsidRDefault="00AD2D1B" w:rsidP="0033064C">
      <w:pPr>
        <w:pStyle w:val="Corpodetexto"/>
        <w:tabs>
          <w:tab w:val="left" w:pos="1134"/>
          <w:tab w:val="left" w:pos="9639"/>
        </w:tabs>
        <w:ind w:left="0" w:right="687"/>
        <w:rPr>
          <w:rFonts w:asciiTheme="minorHAnsi" w:hAnsiTheme="minorHAnsi"/>
        </w:rPr>
      </w:pPr>
    </w:p>
    <w:p w14:paraId="43CA97B3" w14:textId="1CACEF2D" w:rsidR="00C00FD3" w:rsidRDefault="00FC0EDE" w:rsidP="0033064C">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0A7531">
        <w:rPr>
          <w:rFonts w:asciiTheme="minorHAnsi" w:hAnsiTheme="minorHAnsi"/>
          <w:spacing w:val="-2"/>
        </w:rPr>
        <w:t>18</w:t>
      </w:r>
      <w:r w:rsidR="00304DD4">
        <w:rPr>
          <w:rFonts w:asciiTheme="minorHAnsi" w:hAnsiTheme="minorHAnsi"/>
        </w:rPr>
        <w:t xml:space="preserve"> de </w:t>
      </w:r>
      <w:r w:rsidR="000A7531">
        <w:rPr>
          <w:rFonts w:asciiTheme="minorHAnsi" w:hAnsiTheme="minorHAnsi"/>
        </w:rPr>
        <w:t>dezembro</w:t>
      </w:r>
      <w:r w:rsidR="00304DD4">
        <w:rPr>
          <w:rFonts w:asciiTheme="minorHAnsi" w:hAnsiTheme="minorHAnsi"/>
        </w:rPr>
        <w:t xml:space="preserve"> de </w:t>
      </w:r>
      <w:r w:rsidR="000A7531">
        <w:rPr>
          <w:rFonts w:asciiTheme="minorHAnsi" w:hAnsiTheme="minorHAnsi"/>
        </w:rPr>
        <w:t>2025</w:t>
      </w:r>
      <w:r w:rsidR="00C4237A" w:rsidRPr="00734F83">
        <w:rPr>
          <w:rFonts w:asciiTheme="minorHAnsi" w:hAnsiTheme="minorHAnsi"/>
        </w:rPr>
        <w:t>.</w:t>
      </w: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7EA12ACC" w14:textId="0015BD49" w:rsidR="0033064C" w:rsidRDefault="0033064C" w:rsidP="00133666">
            <w:pPr>
              <w:pStyle w:val="Corpodetexto"/>
              <w:tabs>
                <w:tab w:val="left" w:pos="720"/>
              </w:tabs>
              <w:jc w:val="center"/>
              <w:rPr>
                <w:rFonts w:asciiTheme="minorHAnsi" w:hAnsiTheme="minorHAnsi" w:cstheme="minorHAnsi"/>
                <w:b/>
              </w:rPr>
            </w:pPr>
          </w:p>
          <w:p w14:paraId="4079CE3E" w14:textId="16FFF0D9" w:rsidR="00371353" w:rsidRDefault="00371353" w:rsidP="00AD2D1B">
            <w:pPr>
              <w:pStyle w:val="Corpodetexto"/>
              <w:tabs>
                <w:tab w:val="left" w:pos="720"/>
              </w:tabs>
              <w:ind w:left="0"/>
              <w:rPr>
                <w:rFonts w:asciiTheme="minorHAnsi" w:hAnsiTheme="minorHAnsi" w:cstheme="minorHAnsi"/>
                <w:b/>
              </w:rPr>
            </w:pPr>
          </w:p>
          <w:p w14:paraId="35B776F6" w14:textId="77777777" w:rsidR="0033064C" w:rsidRDefault="0033064C" w:rsidP="00133666">
            <w:pPr>
              <w:pStyle w:val="Corpodetexto"/>
              <w:tabs>
                <w:tab w:val="left" w:pos="720"/>
              </w:tabs>
              <w:jc w:val="center"/>
              <w:rPr>
                <w:rFonts w:asciiTheme="minorHAnsi" w:hAnsiTheme="minorHAnsi" w:cstheme="minorHAnsi"/>
                <w:b/>
              </w:rPr>
            </w:pPr>
          </w:p>
          <w:p w14:paraId="279BC404" w14:textId="5E27BE2C"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07E680DE" w14:textId="6E9BFC56" w:rsidR="00485E4D" w:rsidRDefault="00485E4D">
      <w:pPr>
        <w:rPr>
          <w:rFonts w:asciiTheme="minorHAnsi" w:eastAsia="Arial" w:hAnsiTheme="minorHAnsi" w:cs="Arial"/>
          <w:b/>
          <w:bCs/>
        </w:rPr>
      </w:pPr>
      <w:bookmarkStart w:id="33" w:name="_bookmark35"/>
      <w:bookmarkEnd w:id="33"/>
    </w:p>
    <w:p w14:paraId="02F3F121" w14:textId="07798C08" w:rsidR="00371353" w:rsidRDefault="00371353">
      <w:pPr>
        <w:rPr>
          <w:rFonts w:asciiTheme="minorHAnsi" w:eastAsia="Arial" w:hAnsiTheme="minorHAnsi" w:cs="Arial"/>
          <w:b/>
          <w:bCs/>
        </w:rPr>
      </w:pPr>
      <w:r>
        <w:rPr>
          <w:rFonts w:asciiTheme="minorHAnsi" w:hAnsiTheme="minorHAnsi"/>
        </w:rPr>
        <w:br w:type="page"/>
      </w:r>
    </w:p>
    <w:p w14:paraId="5CFDBFD5"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02B67112"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2C1C72F1" w14:textId="77777777" w:rsidR="000B2908" w:rsidRDefault="000B2908" w:rsidP="007D28F2">
      <w:pPr>
        <w:spacing w:line="276" w:lineRule="auto"/>
        <w:jc w:val="center"/>
        <w:rPr>
          <w:rFonts w:asciiTheme="minorHAnsi" w:hAnsiTheme="minorHAnsi"/>
          <w:b/>
          <w:bCs/>
        </w:rPr>
      </w:pPr>
    </w:p>
    <w:p w14:paraId="6EE0C8CD" w14:textId="77777777" w:rsidR="00EE30D2" w:rsidRPr="00EE30D2" w:rsidRDefault="00EE30D2" w:rsidP="00EE30D2">
      <w:pPr>
        <w:spacing w:line="360" w:lineRule="auto"/>
        <w:jc w:val="center"/>
        <w:rPr>
          <w:rFonts w:asciiTheme="minorHAnsi" w:hAnsiTheme="minorHAnsi"/>
          <w:b/>
        </w:rPr>
      </w:pPr>
      <w:r w:rsidRPr="00EE30D2">
        <w:rPr>
          <w:rFonts w:asciiTheme="minorHAnsi" w:hAnsiTheme="minorHAnsi"/>
          <w:b/>
        </w:rPr>
        <w:t>ESTUDO TÉCNICO PRELIMINAR</w:t>
      </w:r>
    </w:p>
    <w:p w14:paraId="40845B6E" w14:textId="77777777" w:rsidR="00EE30D2" w:rsidRPr="00EE30D2" w:rsidRDefault="00EE30D2" w:rsidP="00EE30D2">
      <w:pPr>
        <w:spacing w:line="360" w:lineRule="auto"/>
        <w:jc w:val="center"/>
        <w:rPr>
          <w:rFonts w:asciiTheme="minorHAnsi" w:hAnsiTheme="minorHAnsi"/>
          <w:b/>
        </w:rPr>
      </w:pPr>
    </w:p>
    <w:p w14:paraId="30B467A6" w14:textId="0A43EDF0" w:rsidR="00EE30D2" w:rsidRPr="00EE30D2" w:rsidRDefault="005B494F" w:rsidP="00EE30D2">
      <w:pPr>
        <w:spacing w:line="360" w:lineRule="auto"/>
        <w:jc w:val="both"/>
        <w:rPr>
          <w:rFonts w:asciiTheme="minorHAnsi" w:hAnsiTheme="minorHAnsi"/>
        </w:rPr>
      </w:pPr>
      <w:r w:rsidRPr="00EE30D2">
        <w:rPr>
          <w:rFonts w:asciiTheme="minorHAnsi" w:hAnsiTheme="minorHAnsi"/>
          <w:b/>
        </w:rPr>
        <w:t>1. DESCRIÇÃO DA NECESSIDADE</w:t>
      </w:r>
      <w:r w:rsidRPr="00EE30D2">
        <w:rPr>
          <w:rFonts w:asciiTheme="minorHAnsi" w:hAnsiTheme="minorHAnsi"/>
        </w:rPr>
        <w:t xml:space="preserve"> </w:t>
      </w:r>
    </w:p>
    <w:p w14:paraId="13F9193C" w14:textId="77777777" w:rsidR="00EE30D2" w:rsidRPr="00EE30D2" w:rsidRDefault="00EE30D2" w:rsidP="00EE30D2">
      <w:pPr>
        <w:spacing w:line="360" w:lineRule="auto"/>
        <w:jc w:val="both"/>
        <w:rPr>
          <w:rFonts w:asciiTheme="minorHAnsi" w:hAnsiTheme="minorHAnsi"/>
        </w:rPr>
      </w:pPr>
    </w:p>
    <w:p w14:paraId="5649C2AD" w14:textId="2AB64D26" w:rsidR="00EE30D2" w:rsidRPr="00EE30D2" w:rsidRDefault="00EE30D2" w:rsidP="00EE30D2">
      <w:pPr>
        <w:spacing w:line="360" w:lineRule="auto"/>
        <w:jc w:val="both"/>
        <w:rPr>
          <w:rFonts w:asciiTheme="minorHAnsi" w:hAnsiTheme="minorHAnsi"/>
          <w:b/>
        </w:rPr>
      </w:pPr>
      <w:r w:rsidRPr="00EE30D2">
        <w:rPr>
          <w:rFonts w:asciiTheme="minorHAnsi" w:hAnsiTheme="minorHAnsi"/>
        </w:rPr>
        <w:t xml:space="preserve">                         </w:t>
      </w:r>
      <w:r w:rsidR="005B494F">
        <w:rPr>
          <w:rFonts w:asciiTheme="minorHAnsi" w:hAnsiTheme="minorHAnsi"/>
        </w:rPr>
        <w:t>O</w:t>
      </w:r>
      <w:r w:rsidRPr="00EE30D2">
        <w:rPr>
          <w:rFonts w:asciiTheme="minorHAnsi" w:hAnsiTheme="minorHAnsi"/>
        </w:rPr>
        <w:t xml:space="preserve"> presente estudo</w:t>
      </w:r>
      <w:r w:rsidR="005B494F">
        <w:rPr>
          <w:rFonts w:asciiTheme="minorHAnsi" w:hAnsiTheme="minorHAnsi"/>
        </w:rPr>
        <w:t xml:space="preserve"> trata da análise de</w:t>
      </w:r>
      <w:r w:rsidRPr="00EE30D2">
        <w:rPr>
          <w:rFonts w:asciiTheme="minorHAnsi" w:hAnsiTheme="minorHAnsi"/>
        </w:rPr>
        <w:t xml:space="preserve"> demanda apresentada para contratação de empresa para o fretamento de ônibus para o transporte universitário de ida e volta do Município de São Joaqu</w:t>
      </w:r>
      <w:r w:rsidR="00E323CC">
        <w:rPr>
          <w:rFonts w:asciiTheme="minorHAnsi" w:hAnsiTheme="minorHAnsi"/>
        </w:rPr>
        <w:t xml:space="preserve">im da Barra para as Cidades de </w:t>
      </w:r>
      <w:r w:rsidRPr="00EE30D2">
        <w:rPr>
          <w:rFonts w:asciiTheme="minorHAnsi" w:hAnsiTheme="minorHAnsi"/>
        </w:rPr>
        <w:t>Franca e Ribeirão Preto, sendo que o transporte será feito para as várias faculdades das cidades listadas.</w:t>
      </w:r>
    </w:p>
    <w:p w14:paraId="66BE434F" w14:textId="77777777" w:rsidR="00EE30D2" w:rsidRPr="00EE30D2" w:rsidRDefault="00EE30D2" w:rsidP="00EE30D2">
      <w:pPr>
        <w:spacing w:line="360" w:lineRule="auto"/>
        <w:jc w:val="both"/>
        <w:rPr>
          <w:rFonts w:asciiTheme="minorHAnsi" w:hAnsiTheme="minorHAnsi"/>
        </w:rPr>
      </w:pPr>
      <w:r w:rsidRPr="00EE30D2">
        <w:rPr>
          <w:rFonts w:asciiTheme="minorHAnsi" w:hAnsiTheme="minorHAnsi"/>
        </w:rPr>
        <w:t xml:space="preserve">                         Esta contratação é plenamente justificável, tendo em vista o aumento da demanda de alunos matriculados nas faculdades da nossa região que dependem do transporte para concluírem seus estudos.  </w:t>
      </w:r>
    </w:p>
    <w:p w14:paraId="2C290D16" w14:textId="77777777" w:rsidR="00EE30D2" w:rsidRPr="00EE30D2" w:rsidRDefault="00EE30D2" w:rsidP="00EE30D2">
      <w:pPr>
        <w:spacing w:line="360" w:lineRule="auto"/>
        <w:jc w:val="both"/>
        <w:rPr>
          <w:rFonts w:asciiTheme="minorHAnsi" w:hAnsiTheme="minorHAnsi"/>
        </w:rPr>
      </w:pPr>
      <w:r w:rsidRPr="00EE30D2">
        <w:rPr>
          <w:rFonts w:asciiTheme="minorHAnsi" w:hAnsiTheme="minorHAnsi"/>
          <w:b/>
        </w:rPr>
        <w:t xml:space="preserve">                      </w:t>
      </w:r>
    </w:p>
    <w:p w14:paraId="3DE7C13C" w14:textId="44F231A2" w:rsidR="00EE30D2" w:rsidRPr="00EE30D2" w:rsidRDefault="005B494F" w:rsidP="00EE30D2">
      <w:pPr>
        <w:spacing w:line="360" w:lineRule="auto"/>
        <w:jc w:val="both"/>
        <w:rPr>
          <w:rFonts w:asciiTheme="minorHAnsi" w:hAnsiTheme="minorHAnsi"/>
          <w:b/>
        </w:rPr>
      </w:pPr>
      <w:r w:rsidRPr="00EE30D2">
        <w:rPr>
          <w:rFonts w:asciiTheme="minorHAnsi" w:hAnsiTheme="minorHAnsi"/>
          <w:b/>
        </w:rPr>
        <w:t>2. DESCRIÇÃO DOS REQUISITOS DA CONTRATAÇÃO</w:t>
      </w:r>
    </w:p>
    <w:p w14:paraId="7EECF622" w14:textId="77777777" w:rsidR="00EE30D2" w:rsidRPr="00EE30D2" w:rsidRDefault="00EE30D2" w:rsidP="00EE30D2">
      <w:pPr>
        <w:spacing w:line="360" w:lineRule="auto"/>
        <w:jc w:val="both"/>
        <w:rPr>
          <w:rFonts w:asciiTheme="minorHAnsi" w:hAnsiTheme="minorHAnsi"/>
          <w:b/>
        </w:rPr>
      </w:pPr>
    </w:p>
    <w:p w14:paraId="63AB604C" w14:textId="77777777" w:rsidR="00EE30D2" w:rsidRPr="00EE30D2" w:rsidRDefault="00EE30D2" w:rsidP="00EE30D2">
      <w:pPr>
        <w:spacing w:line="360" w:lineRule="auto"/>
        <w:jc w:val="both"/>
        <w:rPr>
          <w:rFonts w:asciiTheme="minorHAnsi" w:hAnsiTheme="minorHAnsi"/>
        </w:rPr>
      </w:pPr>
      <w:r w:rsidRPr="00EE30D2">
        <w:rPr>
          <w:rFonts w:asciiTheme="minorHAnsi" w:hAnsiTheme="minorHAnsi"/>
          <w:b/>
        </w:rPr>
        <w:t xml:space="preserve">                     </w:t>
      </w:r>
      <w:r w:rsidRPr="00EE30D2">
        <w:rPr>
          <w:rFonts w:asciiTheme="minorHAnsi" w:hAnsiTheme="minorHAnsi"/>
        </w:rPr>
        <w:t xml:space="preserve">Poderão participar deste processo de contratação empresas do ramo de atividade relacionada ao objeto, e que não possuam registro de sanções que impeçam a sua contratação. </w:t>
      </w:r>
    </w:p>
    <w:p w14:paraId="409A3DD1" w14:textId="7D9396D4" w:rsidR="00EE30D2" w:rsidRPr="00EE30D2" w:rsidRDefault="00EE30D2" w:rsidP="00EE30D2">
      <w:pPr>
        <w:spacing w:line="360" w:lineRule="auto"/>
        <w:jc w:val="both"/>
        <w:rPr>
          <w:rFonts w:asciiTheme="minorHAnsi" w:hAnsiTheme="minorHAnsi"/>
        </w:rPr>
      </w:pPr>
      <w:r w:rsidRPr="00EE30D2">
        <w:rPr>
          <w:rFonts w:asciiTheme="minorHAnsi" w:hAnsiTheme="minorHAnsi"/>
        </w:rPr>
        <w:t xml:space="preserve">                         Os fretamentos dos ônibus serão de natureza continuada, cuja vigência será de 12 (doze) meses, podendo ser prorrogado por interesse da</w:t>
      </w:r>
      <w:r w:rsidR="008217F3">
        <w:rPr>
          <w:rFonts w:asciiTheme="minorHAnsi" w:hAnsiTheme="minorHAnsi"/>
        </w:rPr>
        <w:t xml:space="preserve"> contratante por igual período. A empresa vencedora deverá m</w:t>
      </w:r>
      <w:r w:rsidRPr="00EE30D2">
        <w:rPr>
          <w:rFonts w:asciiTheme="minorHAnsi" w:hAnsiTheme="minorHAnsi"/>
        </w:rPr>
        <w:t>anter</w:t>
      </w:r>
      <w:r w:rsidR="008217F3">
        <w:rPr>
          <w:rFonts w:asciiTheme="minorHAnsi" w:hAnsiTheme="minorHAnsi"/>
        </w:rPr>
        <w:t>,</w:t>
      </w:r>
      <w:r w:rsidRPr="00EE30D2">
        <w:rPr>
          <w:rFonts w:asciiTheme="minorHAnsi" w:hAnsiTheme="minorHAnsi"/>
        </w:rPr>
        <w:t xml:space="preserve"> durante todo o período de vigência do contrato, todas as condições que ensejaram a sua habilitação na licitação e contratação. Dado todo o exposto, a empresa </w:t>
      </w:r>
      <w:r w:rsidRPr="00EE30D2">
        <w:rPr>
          <w:rFonts w:asciiTheme="minorHAnsi" w:hAnsiTheme="minorHAnsi"/>
          <w:bCs/>
        </w:rPr>
        <w:t>CONTRATADA</w:t>
      </w:r>
      <w:r w:rsidRPr="00EE30D2">
        <w:rPr>
          <w:rFonts w:asciiTheme="minorHAnsi" w:hAnsiTheme="minorHAnsi"/>
        </w:rPr>
        <w:t xml:space="preserve">, deverá </w:t>
      </w:r>
      <w:r w:rsidR="008217F3">
        <w:rPr>
          <w:rFonts w:asciiTheme="minorHAnsi" w:hAnsiTheme="minorHAnsi"/>
        </w:rPr>
        <w:t xml:space="preserve">ainda, </w:t>
      </w:r>
      <w:r w:rsidRPr="00EE30D2">
        <w:rPr>
          <w:rFonts w:asciiTheme="minorHAnsi" w:hAnsiTheme="minorHAnsi"/>
        </w:rPr>
        <w:t xml:space="preserve">atender aos seguintes requisitos:    </w:t>
      </w:r>
    </w:p>
    <w:p w14:paraId="78425E94" w14:textId="77777777" w:rsidR="00EE30D2" w:rsidRPr="00EE30D2" w:rsidRDefault="00EE30D2" w:rsidP="00EE30D2">
      <w:pPr>
        <w:spacing w:line="360" w:lineRule="auto"/>
        <w:jc w:val="both"/>
        <w:rPr>
          <w:rFonts w:asciiTheme="minorHAnsi" w:hAnsiTheme="minorHAnsi"/>
          <w:b/>
        </w:rPr>
      </w:pPr>
      <w:r w:rsidRPr="00EE30D2">
        <w:rPr>
          <w:rFonts w:asciiTheme="minorHAnsi" w:hAnsiTheme="minorHAnsi"/>
        </w:rPr>
        <w:t xml:space="preserve"> </w:t>
      </w:r>
    </w:p>
    <w:p w14:paraId="253343EF" w14:textId="406A4130" w:rsidR="00EE30D2" w:rsidRPr="00EE30D2" w:rsidRDefault="00EE30D2" w:rsidP="00EE30D2">
      <w:pPr>
        <w:spacing w:line="360" w:lineRule="auto"/>
        <w:jc w:val="both"/>
        <w:rPr>
          <w:rFonts w:asciiTheme="minorHAnsi" w:hAnsiTheme="minorHAnsi"/>
          <w:b/>
        </w:rPr>
      </w:pPr>
      <w:r w:rsidRPr="00EE30D2">
        <w:rPr>
          <w:rFonts w:asciiTheme="minorHAnsi" w:hAnsiTheme="minorHAnsi"/>
          <w:b/>
        </w:rPr>
        <w:t xml:space="preserve">2.1. </w:t>
      </w:r>
      <w:r w:rsidR="005B494F" w:rsidRPr="00EE30D2">
        <w:rPr>
          <w:rFonts w:asciiTheme="minorHAnsi" w:hAnsiTheme="minorHAnsi"/>
          <w:b/>
        </w:rPr>
        <w:t>Qualificação Técnica:</w:t>
      </w:r>
    </w:p>
    <w:p w14:paraId="3AC1FE84" w14:textId="77777777" w:rsidR="00EE30D2" w:rsidRPr="00EE30D2" w:rsidRDefault="00EE30D2" w:rsidP="00EE30D2">
      <w:pPr>
        <w:spacing w:line="360" w:lineRule="auto"/>
        <w:jc w:val="both"/>
        <w:rPr>
          <w:rFonts w:asciiTheme="minorHAnsi" w:hAnsiTheme="minorHAnsi"/>
        </w:rPr>
      </w:pPr>
      <w:r w:rsidRPr="00EE30D2">
        <w:rPr>
          <w:rFonts w:asciiTheme="minorHAnsi" w:hAnsiTheme="minorHAnsi"/>
          <w:b/>
        </w:rPr>
        <w:t xml:space="preserve">     </w:t>
      </w:r>
      <w:r w:rsidRPr="00EE30D2">
        <w:rPr>
          <w:rFonts w:asciiTheme="minorHAnsi" w:hAnsiTheme="minorHAnsi"/>
        </w:rPr>
        <w:t xml:space="preserve">                          Comprovação da prestação dos serviços de fretamento de ônibus em características, quantidades e prazos compatíveis como objeto desta licitação, ou com o item pertinente, mediante a apresentação de atestado (s) fornecido (s) por pessoas jurídicas de direito público ou privado.       </w:t>
      </w:r>
    </w:p>
    <w:p w14:paraId="63DC46AD" w14:textId="562B184C" w:rsidR="00EE30D2" w:rsidRPr="00F44DFE" w:rsidRDefault="00EE30D2" w:rsidP="00F44DFE">
      <w:pPr>
        <w:spacing w:line="360" w:lineRule="auto"/>
        <w:jc w:val="both"/>
        <w:rPr>
          <w:rFonts w:asciiTheme="minorHAnsi" w:hAnsiTheme="minorHAnsi"/>
        </w:rPr>
      </w:pPr>
      <w:r w:rsidRPr="00EE30D2">
        <w:rPr>
          <w:rFonts w:asciiTheme="minorHAnsi" w:hAnsiTheme="minorHAnsi"/>
        </w:rPr>
        <w:t xml:space="preserve">            </w:t>
      </w:r>
    </w:p>
    <w:p w14:paraId="149044E0" w14:textId="126DC7C1" w:rsidR="00EE30D2" w:rsidRPr="00EE30D2" w:rsidRDefault="005B494F" w:rsidP="00EE30D2">
      <w:pPr>
        <w:spacing w:line="276" w:lineRule="auto"/>
        <w:jc w:val="both"/>
        <w:rPr>
          <w:rFonts w:asciiTheme="minorHAnsi" w:hAnsiTheme="minorHAnsi"/>
          <w:b/>
        </w:rPr>
      </w:pPr>
      <w:r>
        <w:rPr>
          <w:rFonts w:asciiTheme="minorHAnsi" w:hAnsiTheme="minorHAnsi"/>
          <w:b/>
        </w:rPr>
        <w:t>3</w:t>
      </w:r>
      <w:r w:rsidRPr="00EE30D2">
        <w:rPr>
          <w:rFonts w:asciiTheme="minorHAnsi" w:hAnsiTheme="minorHAnsi"/>
          <w:b/>
        </w:rPr>
        <w:t>. LEVANTAMENTO DE MERCADO</w:t>
      </w:r>
    </w:p>
    <w:p w14:paraId="7DAEF9AC" w14:textId="77777777" w:rsidR="00EE30D2" w:rsidRPr="00EE30D2" w:rsidRDefault="00EE30D2" w:rsidP="00EE30D2">
      <w:pPr>
        <w:spacing w:line="276" w:lineRule="auto"/>
        <w:jc w:val="both"/>
        <w:rPr>
          <w:rFonts w:asciiTheme="minorHAnsi" w:hAnsiTheme="minorHAnsi"/>
          <w:b/>
        </w:rPr>
      </w:pPr>
    </w:p>
    <w:p w14:paraId="3CAD3372" w14:textId="77777777" w:rsidR="00EE30D2" w:rsidRPr="00EE30D2" w:rsidRDefault="00EE30D2" w:rsidP="00EE30D2">
      <w:pPr>
        <w:spacing w:line="360" w:lineRule="auto"/>
        <w:jc w:val="both"/>
        <w:rPr>
          <w:rFonts w:asciiTheme="minorHAnsi" w:hAnsiTheme="minorHAnsi"/>
        </w:rPr>
      </w:pPr>
      <w:r w:rsidRPr="00EE30D2">
        <w:rPr>
          <w:rFonts w:asciiTheme="minorHAnsi" w:hAnsiTheme="minorHAnsi"/>
        </w:rPr>
        <w:t xml:space="preserve">                       No caso dos valores de mercado, foi feito uma estimativa baseando-se nos últimos contratos de </w:t>
      </w:r>
      <w:r w:rsidRPr="00EE30D2">
        <w:rPr>
          <w:rFonts w:asciiTheme="minorHAnsi" w:hAnsiTheme="minorHAnsi"/>
        </w:rPr>
        <w:lastRenderedPageBreak/>
        <w:t>prestação dos serviços e na média de quilômetros percorridos por cada veículo para as cidades destino.</w:t>
      </w:r>
    </w:p>
    <w:p w14:paraId="6DE46E79" w14:textId="77777777" w:rsidR="00EE30D2" w:rsidRPr="00EE30D2" w:rsidRDefault="00EE30D2" w:rsidP="00EE30D2">
      <w:pPr>
        <w:spacing w:line="360" w:lineRule="auto"/>
        <w:jc w:val="both"/>
        <w:rPr>
          <w:rFonts w:asciiTheme="minorHAnsi" w:hAnsiTheme="minorHAnsi"/>
        </w:rPr>
      </w:pPr>
    </w:p>
    <w:p w14:paraId="6F6EF83D" w14:textId="06770AD4" w:rsidR="00EE30D2" w:rsidRPr="00EE30D2" w:rsidRDefault="005B494F" w:rsidP="00EE30D2">
      <w:pPr>
        <w:spacing w:line="360" w:lineRule="auto"/>
        <w:jc w:val="both"/>
        <w:rPr>
          <w:rFonts w:asciiTheme="minorHAnsi" w:hAnsiTheme="minorHAnsi"/>
          <w:b/>
        </w:rPr>
      </w:pPr>
      <w:r>
        <w:rPr>
          <w:rFonts w:asciiTheme="minorHAnsi" w:hAnsiTheme="minorHAnsi"/>
          <w:b/>
        </w:rPr>
        <w:t>4</w:t>
      </w:r>
      <w:r w:rsidRPr="00EE30D2">
        <w:rPr>
          <w:rFonts w:asciiTheme="minorHAnsi" w:hAnsiTheme="minorHAnsi"/>
          <w:b/>
        </w:rPr>
        <w:t>. DESCRIÇÃO DA SOLUÇÃO COMO UM TODO</w:t>
      </w:r>
    </w:p>
    <w:p w14:paraId="0F3625BD" w14:textId="77777777" w:rsidR="00EE30D2" w:rsidRPr="00EE30D2" w:rsidRDefault="00EE30D2" w:rsidP="00EE30D2">
      <w:pPr>
        <w:spacing w:line="360" w:lineRule="auto"/>
        <w:jc w:val="both"/>
        <w:rPr>
          <w:rFonts w:asciiTheme="minorHAnsi" w:hAnsiTheme="minorHAnsi"/>
          <w:b/>
        </w:rPr>
      </w:pPr>
    </w:p>
    <w:p w14:paraId="2B527497" w14:textId="37BE1339" w:rsidR="00EE30D2" w:rsidRPr="00EE30D2" w:rsidRDefault="00EE30D2" w:rsidP="00EE30D2">
      <w:pPr>
        <w:spacing w:line="360" w:lineRule="auto"/>
        <w:jc w:val="both"/>
        <w:rPr>
          <w:rFonts w:asciiTheme="minorHAnsi" w:hAnsiTheme="minorHAnsi"/>
        </w:rPr>
      </w:pPr>
      <w:r w:rsidRPr="00EE30D2">
        <w:rPr>
          <w:rFonts w:asciiTheme="minorHAnsi" w:hAnsiTheme="minorHAnsi"/>
        </w:rPr>
        <w:t xml:space="preserve">                       A solução que melhor atende às necessida</w:t>
      </w:r>
      <w:r w:rsidR="00BA6892">
        <w:rPr>
          <w:rFonts w:asciiTheme="minorHAnsi" w:hAnsiTheme="minorHAnsi"/>
        </w:rPr>
        <w:t>des da Administração Municipal é</w:t>
      </w:r>
      <w:r w:rsidRPr="00EE30D2">
        <w:rPr>
          <w:rFonts w:asciiTheme="minorHAnsi" w:hAnsiTheme="minorHAnsi"/>
        </w:rPr>
        <w:t xml:space="preserve"> a contratação de empresa, por meio de Pregão Eletrônico.              </w:t>
      </w:r>
    </w:p>
    <w:p w14:paraId="154F8FC9" w14:textId="77777777" w:rsidR="00EE30D2" w:rsidRPr="00EE30D2" w:rsidRDefault="00EE30D2" w:rsidP="00EE30D2">
      <w:pPr>
        <w:spacing w:line="360" w:lineRule="auto"/>
        <w:jc w:val="both"/>
        <w:rPr>
          <w:rFonts w:asciiTheme="minorHAnsi" w:hAnsiTheme="minorHAnsi"/>
        </w:rPr>
      </w:pPr>
    </w:p>
    <w:p w14:paraId="284BDE13" w14:textId="77777777" w:rsidR="00EE30D2" w:rsidRPr="00EE30D2" w:rsidRDefault="00EE30D2" w:rsidP="00EE30D2">
      <w:pPr>
        <w:spacing w:line="360" w:lineRule="auto"/>
        <w:jc w:val="both"/>
        <w:rPr>
          <w:rFonts w:asciiTheme="minorHAnsi" w:hAnsiTheme="minorHAnsi"/>
        </w:rPr>
      </w:pPr>
      <w:r w:rsidRPr="00EE30D2">
        <w:rPr>
          <w:rFonts w:asciiTheme="minorHAnsi" w:hAnsiTheme="minorHAnsi"/>
        </w:rPr>
        <w:t xml:space="preserve">                       A prestação dos serviços é enquadrada como continuada, tendo em vista que a interrupção possa comprometer a continuidade das atividades da Administração e cuja necessidade de contratação deva estender-se por mais de um exercício financeiro e continuamente, sendo a vigência plurianual mais vantajosa e deverão observar as disposições contidas no Termo de Referência.</w:t>
      </w:r>
    </w:p>
    <w:p w14:paraId="01934065" w14:textId="77777777" w:rsidR="00EE30D2" w:rsidRPr="00EE30D2" w:rsidRDefault="00EE30D2" w:rsidP="00EE30D2">
      <w:pPr>
        <w:spacing w:line="360" w:lineRule="auto"/>
        <w:jc w:val="both"/>
        <w:rPr>
          <w:rFonts w:asciiTheme="minorHAnsi" w:hAnsiTheme="minorHAnsi"/>
          <w:b/>
        </w:rPr>
      </w:pPr>
    </w:p>
    <w:p w14:paraId="091A0CBB" w14:textId="79551415" w:rsidR="00EE30D2" w:rsidRPr="00EE30D2" w:rsidRDefault="00BA6892" w:rsidP="00EE30D2">
      <w:pPr>
        <w:spacing w:line="360" w:lineRule="auto"/>
        <w:jc w:val="both"/>
        <w:rPr>
          <w:rFonts w:asciiTheme="minorHAnsi" w:hAnsiTheme="minorHAnsi"/>
          <w:b/>
        </w:rPr>
      </w:pPr>
      <w:r>
        <w:rPr>
          <w:rFonts w:asciiTheme="minorHAnsi" w:hAnsiTheme="minorHAnsi"/>
          <w:b/>
        </w:rPr>
        <w:t>5</w:t>
      </w:r>
      <w:r w:rsidRPr="00EE30D2">
        <w:rPr>
          <w:rFonts w:asciiTheme="minorHAnsi" w:hAnsiTheme="minorHAnsi"/>
          <w:b/>
        </w:rPr>
        <w:t>. JUSTIFICATIVA PARA O PARCELAMENTO OU NÃO DA CONTRATAÇÃO</w:t>
      </w:r>
      <w:r w:rsidRPr="00EE30D2">
        <w:rPr>
          <w:rFonts w:asciiTheme="minorHAnsi" w:eastAsia="Calibri" w:hAnsiTheme="minorHAnsi"/>
        </w:rPr>
        <w:t xml:space="preserve">                    </w:t>
      </w:r>
    </w:p>
    <w:p w14:paraId="47671197" w14:textId="77777777" w:rsidR="00EE30D2" w:rsidRPr="00EE30D2" w:rsidRDefault="00EE30D2" w:rsidP="00EE30D2">
      <w:pPr>
        <w:spacing w:line="360" w:lineRule="auto"/>
        <w:jc w:val="both"/>
        <w:rPr>
          <w:rFonts w:asciiTheme="minorHAnsi" w:eastAsia="Calibri" w:hAnsiTheme="minorHAnsi"/>
        </w:rPr>
      </w:pPr>
      <w:r w:rsidRPr="00EE30D2">
        <w:rPr>
          <w:rFonts w:asciiTheme="minorHAnsi" w:eastAsia="Calibri" w:hAnsiTheme="minorHAnsi"/>
        </w:rPr>
        <w:t xml:space="preserve">                              </w:t>
      </w:r>
    </w:p>
    <w:p w14:paraId="581AA0EA" w14:textId="7F069ED2" w:rsidR="00EE30D2" w:rsidRPr="00EE30D2" w:rsidRDefault="00EE30D2" w:rsidP="00EE30D2">
      <w:pPr>
        <w:spacing w:line="360" w:lineRule="auto"/>
        <w:jc w:val="both"/>
        <w:rPr>
          <w:rFonts w:asciiTheme="minorHAnsi" w:hAnsiTheme="minorHAnsi"/>
        </w:rPr>
      </w:pPr>
      <w:r w:rsidRPr="00EE30D2">
        <w:rPr>
          <w:rFonts w:asciiTheme="minorHAnsi" w:eastAsia="Calibri" w:hAnsiTheme="minorHAnsi"/>
        </w:rPr>
        <w:t xml:space="preserve">                             </w:t>
      </w:r>
      <w:r w:rsidRPr="00EE30D2">
        <w:rPr>
          <w:rFonts w:asciiTheme="minorHAnsi" w:hAnsiTheme="minorHAnsi"/>
        </w:rPr>
        <w:t>Tendo em vista q</w:t>
      </w:r>
      <w:r w:rsidR="004C7C34">
        <w:rPr>
          <w:rFonts w:asciiTheme="minorHAnsi" w:hAnsiTheme="minorHAnsi"/>
        </w:rPr>
        <w:t>ue a pretensa contratação trata</w:t>
      </w:r>
      <w:r w:rsidRPr="00EE30D2">
        <w:rPr>
          <w:rFonts w:asciiTheme="minorHAnsi" w:hAnsiTheme="minorHAnsi"/>
        </w:rPr>
        <w:t xml:space="preserve"> de atendimento de soluções variadas e estas já foram atendidas em outras oportunidades por várias empresas, a opção pelo parcelamento dos itens do referido pedido se faz necessária.</w:t>
      </w:r>
    </w:p>
    <w:p w14:paraId="109C0515" w14:textId="77777777" w:rsidR="00EE30D2" w:rsidRPr="00EE30D2" w:rsidRDefault="00EE30D2" w:rsidP="00EE30D2">
      <w:pPr>
        <w:spacing w:line="360" w:lineRule="auto"/>
        <w:jc w:val="both"/>
        <w:rPr>
          <w:rFonts w:asciiTheme="minorHAnsi" w:hAnsiTheme="minorHAnsi"/>
        </w:rPr>
      </w:pPr>
    </w:p>
    <w:p w14:paraId="4C7BA276" w14:textId="2FD0E536" w:rsidR="00EE30D2" w:rsidRPr="00EE30D2" w:rsidRDefault="00BA6892" w:rsidP="00EE30D2">
      <w:pPr>
        <w:spacing w:line="360" w:lineRule="auto"/>
        <w:jc w:val="both"/>
        <w:rPr>
          <w:rFonts w:asciiTheme="minorHAnsi" w:hAnsiTheme="minorHAnsi"/>
          <w:b/>
        </w:rPr>
      </w:pPr>
      <w:r>
        <w:rPr>
          <w:rFonts w:asciiTheme="minorHAnsi" w:hAnsiTheme="minorHAnsi"/>
          <w:b/>
        </w:rPr>
        <w:t>6</w:t>
      </w:r>
      <w:r w:rsidRPr="00EE30D2">
        <w:rPr>
          <w:rFonts w:asciiTheme="minorHAnsi" w:hAnsiTheme="minorHAnsi"/>
          <w:b/>
        </w:rPr>
        <w:t>. CONTRATAÇÃO CORRELATAS E/OU INTERDEPENDENTES</w:t>
      </w:r>
    </w:p>
    <w:p w14:paraId="3E146CAC" w14:textId="77777777" w:rsidR="00EE30D2" w:rsidRPr="00EE30D2" w:rsidRDefault="00EE30D2" w:rsidP="00EE30D2">
      <w:pPr>
        <w:spacing w:line="360" w:lineRule="auto"/>
        <w:jc w:val="both"/>
        <w:rPr>
          <w:rFonts w:asciiTheme="minorHAnsi" w:hAnsiTheme="minorHAnsi"/>
          <w:b/>
        </w:rPr>
      </w:pPr>
    </w:p>
    <w:p w14:paraId="3099DA3A" w14:textId="77777777" w:rsidR="00EE30D2" w:rsidRPr="00EE30D2" w:rsidRDefault="00EE30D2" w:rsidP="00EE30D2">
      <w:pPr>
        <w:spacing w:line="360" w:lineRule="auto"/>
        <w:jc w:val="both"/>
        <w:rPr>
          <w:rFonts w:asciiTheme="minorHAnsi" w:hAnsiTheme="minorHAnsi"/>
        </w:rPr>
      </w:pPr>
      <w:r w:rsidRPr="00EE30D2">
        <w:rPr>
          <w:rFonts w:asciiTheme="minorHAnsi" w:hAnsiTheme="minorHAnsi"/>
        </w:rPr>
        <w:t xml:space="preserve">                     Não se faz necessário proceder a outras contratações correlatas nem interdependentes para a viabilidade e contratação desta demanda, visto que a contratação para a prestação dos serviços atende toda necessidade existente.</w:t>
      </w:r>
    </w:p>
    <w:p w14:paraId="1955B173" w14:textId="77777777" w:rsidR="00EE30D2" w:rsidRPr="00EE30D2" w:rsidRDefault="00EE30D2" w:rsidP="00EE30D2">
      <w:pPr>
        <w:spacing w:line="360" w:lineRule="auto"/>
        <w:jc w:val="both"/>
        <w:rPr>
          <w:rFonts w:asciiTheme="minorHAnsi" w:hAnsiTheme="minorHAnsi"/>
        </w:rPr>
      </w:pPr>
    </w:p>
    <w:p w14:paraId="07853C1B" w14:textId="4AFB35B6" w:rsidR="00EE30D2" w:rsidRPr="00EE30D2" w:rsidRDefault="00BA6892" w:rsidP="00EE30D2">
      <w:pPr>
        <w:spacing w:line="360" w:lineRule="auto"/>
        <w:jc w:val="both"/>
        <w:rPr>
          <w:rFonts w:asciiTheme="minorHAnsi" w:hAnsiTheme="minorHAnsi"/>
          <w:b/>
        </w:rPr>
      </w:pPr>
      <w:r>
        <w:rPr>
          <w:rFonts w:asciiTheme="minorHAnsi" w:hAnsiTheme="minorHAnsi"/>
          <w:b/>
        </w:rPr>
        <w:t>7</w:t>
      </w:r>
      <w:r w:rsidRPr="00EE30D2">
        <w:rPr>
          <w:rFonts w:asciiTheme="minorHAnsi" w:hAnsiTheme="minorHAnsi"/>
          <w:b/>
        </w:rPr>
        <w:t>. BENEFÍCIO</w:t>
      </w:r>
      <w:r>
        <w:rPr>
          <w:rFonts w:asciiTheme="minorHAnsi" w:hAnsiTheme="minorHAnsi"/>
          <w:b/>
        </w:rPr>
        <w:t>S</w:t>
      </w:r>
      <w:r w:rsidRPr="00EE30D2">
        <w:rPr>
          <w:rFonts w:asciiTheme="minorHAnsi" w:hAnsiTheme="minorHAnsi"/>
          <w:b/>
        </w:rPr>
        <w:t xml:space="preserve"> A SEREM ALCANÇADOS COM A CONTRATAÇÃO</w:t>
      </w:r>
    </w:p>
    <w:p w14:paraId="1D5F9B8C" w14:textId="77777777" w:rsidR="00EE30D2" w:rsidRPr="00EE30D2" w:rsidRDefault="00EE30D2" w:rsidP="00EE30D2">
      <w:pPr>
        <w:spacing w:line="360" w:lineRule="auto"/>
        <w:jc w:val="both"/>
        <w:rPr>
          <w:rFonts w:asciiTheme="minorHAnsi" w:hAnsiTheme="minorHAnsi"/>
          <w:b/>
        </w:rPr>
      </w:pPr>
    </w:p>
    <w:p w14:paraId="77DF0520" w14:textId="649B7C7C" w:rsidR="00EE30D2" w:rsidRPr="00EE30D2" w:rsidRDefault="00EE30D2" w:rsidP="00EE30D2">
      <w:pPr>
        <w:spacing w:line="360" w:lineRule="auto"/>
        <w:jc w:val="both"/>
        <w:rPr>
          <w:rFonts w:asciiTheme="minorHAnsi" w:hAnsiTheme="minorHAnsi"/>
        </w:rPr>
      </w:pPr>
      <w:r w:rsidRPr="00EE30D2">
        <w:rPr>
          <w:rFonts w:asciiTheme="minorHAnsi" w:hAnsiTheme="minorHAnsi"/>
        </w:rPr>
        <w:t xml:space="preserve">                    </w:t>
      </w:r>
      <w:r w:rsidR="00BA6892">
        <w:rPr>
          <w:rFonts w:asciiTheme="minorHAnsi" w:hAnsiTheme="minorHAnsi"/>
        </w:rPr>
        <w:t xml:space="preserve">A </w:t>
      </w:r>
      <w:r w:rsidRPr="00EE30D2">
        <w:rPr>
          <w:rFonts w:asciiTheme="minorHAnsi" w:hAnsiTheme="minorHAnsi"/>
        </w:rPr>
        <w:t>contratação de empresa para o fretamento de ônibus para o transporte universitário de ida e volta do Município de São Joaquim da B</w:t>
      </w:r>
      <w:r w:rsidR="00BA6892">
        <w:rPr>
          <w:rFonts w:asciiTheme="minorHAnsi" w:hAnsiTheme="minorHAnsi"/>
        </w:rPr>
        <w:t xml:space="preserve">arra – SP para os Municípios de </w:t>
      </w:r>
      <w:r w:rsidRPr="00EE30D2">
        <w:rPr>
          <w:rFonts w:asciiTheme="minorHAnsi" w:hAnsiTheme="minorHAnsi"/>
        </w:rPr>
        <w:t xml:space="preserve"> Franca e Ribeirão Preto, visa atender a grande demanda de transporte dos alunos ma</w:t>
      </w:r>
      <w:r w:rsidR="00BA6892">
        <w:rPr>
          <w:rFonts w:asciiTheme="minorHAnsi" w:hAnsiTheme="minorHAnsi"/>
        </w:rPr>
        <w:t xml:space="preserve">triculados nas faculdades destes </w:t>
      </w:r>
      <w:r w:rsidRPr="00EE30D2">
        <w:rPr>
          <w:rFonts w:asciiTheme="minorHAnsi" w:hAnsiTheme="minorHAnsi"/>
        </w:rPr>
        <w:t>municípios.</w:t>
      </w:r>
    </w:p>
    <w:p w14:paraId="41D49077" w14:textId="77777777" w:rsidR="00EE30D2" w:rsidRPr="00EE30D2" w:rsidRDefault="00EE30D2" w:rsidP="00EE30D2">
      <w:pPr>
        <w:spacing w:line="360" w:lineRule="auto"/>
        <w:jc w:val="both"/>
        <w:rPr>
          <w:rFonts w:asciiTheme="minorHAnsi" w:hAnsiTheme="minorHAnsi"/>
          <w:b/>
        </w:rPr>
      </w:pPr>
    </w:p>
    <w:p w14:paraId="12B6F82E" w14:textId="38A2581B" w:rsidR="00EE30D2" w:rsidRPr="00EE30D2" w:rsidRDefault="005B494F" w:rsidP="00EE30D2">
      <w:pPr>
        <w:spacing w:line="360" w:lineRule="auto"/>
        <w:jc w:val="both"/>
        <w:rPr>
          <w:rFonts w:asciiTheme="minorHAnsi" w:hAnsiTheme="minorHAnsi"/>
          <w:b/>
        </w:rPr>
      </w:pPr>
      <w:r>
        <w:rPr>
          <w:rFonts w:asciiTheme="minorHAnsi" w:hAnsiTheme="minorHAnsi"/>
          <w:b/>
        </w:rPr>
        <w:t>8</w:t>
      </w:r>
      <w:r w:rsidRPr="00EE30D2">
        <w:rPr>
          <w:rFonts w:asciiTheme="minorHAnsi" w:hAnsiTheme="minorHAnsi"/>
          <w:b/>
        </w:rPr>
        <w:t xml:space="preserve">. CELEBRAÇÃO DO CONTRATO, FISCALIZAÇÃO E GESTÃO CONTRATUAL </w:t>
      </w:r>
    </w:p>
    <w:p w14:paraId="105BB31D" w14:textId="77777777" w:rsidR="00EE30D2" w:rsidRPr="00EE30D2" w:rsidRDefault="00EE30D2" w:rsidP="00EE30D2">
      <w:pPr>
        <w:spacing w:line="360" w:lineRule="auto"/>
        <w:jc w:val="both"/>
        <w:rPr>
          <w:rFonts w:asciiTheme="minorHAnsi" w:hAnsiTheme="minorHAnsi"/>
          <w:b/>
        </w:rPr>
      </w:pPr>
    </w:p>
    <w:p w14:paraId="28F30E11" w14:textId="77777777" w:rsidR="00EE30D2" w:rsidRPr="00EE30D2" w:rsidRDefault="00EE30D2" w:rsidP="00EE30D2">
      <w:pPr>
        <w:spacing w:line="360" w:lineRule="auto"/>
        <w:jc w:val="both"/>
        <w:rPr>
          <w:rFonts w:asciiTheme="minorHAnsi" w:hAnsiTheme="minorHAnsi"/>
        </w:rPr>
      </w:pPr>
      <w:r w:rsidRPr="00EE30D2">
        <w:rPr>
          <w:rFonts w:asciiTheme="minorHAnsi" w:hAnsiTheme="minorHAnsi"/>
          <w:b/>
        </w:rPr>
        <w:t xml:space="preserve">                 </w:t>
      </w:r>
      <w:r w:rsidRPr="00EE30D2">
        <w:rPr>
          <w:rFonts w:asciiTheme="minorHAnsi" w:hAnsiTheme="minorHAnsi"/>
        </w:rPr>
        <w:t>O Departamento de Educação da Prefeitura será o responsável pela fiscalização, gestão contratual, ordens de serviços, acompanhamento dos prazos e possíveis aditamentos e punições. O setor de Almoxarifado Central, em conjunto com o Departamento de Educação, ajudará na fiscalização do contrato.</w:t>
      </w:r>
    </w:p>
    <w:p w14:paraId="0F6F744D" w14:textId="77777777" w:rsidR="00EE30D2" w:rsidRPr="00EE30D2" w:rsidRDefault="00EE30D2" w:rsidP="00EE30D2">
      <w:pPr>
        <w:spacing w:line="276" w:lineRule="auto"/>
        <w:jc w:val="both"/>
        <w:rPr>
          <w:rFonts w:asciiTheme="minorHAnsi" w:hAnsiTheme="minorHAnsi"/>
        </w:rPr>
      </w:pPr>
    </w:p>
    <w:p w14:paraId="41CD6472" w14:textId="1979E4DD" w:rsidR="00EE30D2" w:rsidRPr="00EE30D2" w:rsidRDefault="005B494F" w:rsidP="00EE30D2">
      <w:pPr>
        <w:spacing w:line="276" w:lineRule="auto"/>
        <w:jc w:val="both"/>
        <w:rPr>
          <w:rFonts w:asciiTheme="minorHAnsi" w:hAnsiTheme="minorHAnsi"/>
          <w:b/>
        </w:rPr>
      </w:pPr>
      <w:r>
        <w:rPr>
          <w:rFonts w:asciiTheme="minorHAnsi" w:hAnsiTheme="minorHAnsi"/>
          <w:b/>
        </w:rPr>
        <w:t>9</w:t>
      </w:r>
      <w:r w:rsidRPr="00EE30D2">
        <w:rPr>
          <w:rFonts w:asciiTheme="minorHAnsi" w:hAnsiTheme="minorHAnsi"/>
          <w:b/>
        </w:rPr>
        <w:t>. JUSTIFICATIVA DE VIABILIDADE</w:t>
      </w:r>
    </w:p>
    <w:p w14:paraId="7F934546" w14:textId="77777777" w:rsidR="00EE30D2" w:rsidRPr="00EE30D2" w:rsidRDefault="00EE30D2" w:rsidP="00EE30D2">
      <w:pPr>
        <w:spacing w:line="276" w:lineRule="auto"/>
        <w:jc w:val="both"/>
        <w:rPr>
          <w:rFonts w:asciiTheme="minorHAnsi" w:hAnsiTheme="minorHAnsi"/>
        </w:rPr>
      </w:pPr>
    </w:p>
    <w:p w14:paraId="4FD582CB" w14:textId="7C46130E" w:rsidR="00EE30D2" w:rsidRPr="00EE30D2" w:rsidRDefault="00EE30D2" w:rsidP="00EE30D2">
      <w:pPr>
        <w:spacing w:line="360" w:lineRule="auto"/>
        <w:jc w:val="both"/>
        <w:rPr>
          <w:rFonts w:asciiTheme="minorHAnsi" w:hAnsiTheme="minorHAnsi"/>
        </w:rPr>
      </w:pPr>
      <w:r w:rsidRPr="00EE30D2">
        <w:rPr>
          <w:rFonts w:asciiTheme="minorHAnsi" w:hAnsiTheme="minorHAnsi"/>
        </w:rPr>
        <w:t xml:space="preserve">                   Com base nas informações levantadas </w:t>
      </w:r>
      <w:r w:rsidR="005B494F">
        <w:rPr>
          <w:rFonts w:asciiTheme="minorHAnsi" w:hAnsiTheme="minorHAnsi"/>
        </w:rPr>
        <w:t xml:space="preserve">no </w:t>
      </w:r>
      <w:r w:rsidRPr="00EE30D2">
        <w:rPr>
          <w:rFonts w:asciiTheme="minorHAnsi" w:hAnsiTheme="minorHAnsi"/>
        </w:rPr>
        <w:t>referido estudo técnico preliminar, bem como nos regi</w:t>
      </w:r>
      <w:r w:rsidR="008217F3">
        <w:rPr>
          <w:rFonts w:asciiTheme="minorHAnsi" w:hAnsiTheme="minorHAnsi"/>
        </w:rPr>
        <w:t xml:space="preserve">stros dos contratos anteriores sobre </w:t>
      </w:r>
      <w:r w:rsidRPr="00EE30D2">
        <w:rPr>
          <w:rFonts w:asciiTheme="minorHAnsi" w:hAnsiTheme="minorHAnsi"/>
        </w:rPr>
        <w:t>a contratação de empresa, para o fretamento de ônibus para o transporte universitário de ida e volta do Município de São Joaquim da Barra para os Municípios de Franca e Ribeirão Preto, infere-se, portanto, que o Estudo Técnico Preliminar apresentado considera viável a realização de nova contratação.</w:t>
      </w:r>
    </w:p>
    <w:p w14:paraId="4D078308" w14:textId="77777777" w:rsidR="00EE30D2" w:rsidRPr="00EE30D2" w:rsidRDefault="00EE30D2" w:rsidP="00EE30D2">
      <w:pPr>
        <w:spacing w:line="276" w:lineRule="auto"/>
        <w:jc w:val="both"/>
        <w:rPr>
          <w:rFonts w:asciiTheme="minorHAnsi" w:hAnsiTheme="minorHAnsi"/>
        </w:rPr>
      </w:pPr>
    </w:p>
    <w:p w14:paraId="343AA937" w14:textId="77777777" w:rsidR="00EE30D2" w:rsidRPr="00EE30D2" w:rsidRDefault="00EE30D2" w:rsidP="00EE30D2">
      <w:pPr>
        <w:spacing w:line="276" w:lineRule="auto"/>
        <w:jc w:val="both"/>
        <w:rPr>
          <w:rFonts w:asciiTheme="minorHAnsi" w:hAnsiTheme="minorHAnsi"/>
        </w:rPr>
      </w:pPr>
    </w:p>
    <w:p w14:paraId="497A7E9E" w14:textId="77777777" w:rsidR="00EE30D2" w:rsidRPr="00E323CC" w:rsidRDefault="00EE30D2" w:rsidP="00EE30D2">
      <w:pPr>
        <w:spacing w:line="276" w:lineRule="auto"/>
        <w:jc w:val="both"/>
        <w:rPr>
          <w:rFonts w:asciiTheme="minorHAnsi" w:hAnsiTheme="minorHAnsi"/>
        </w:rPr>
      </w:pPr>
    </w:p>
    <w:p w14:paraId="7B5852DB" w14:textId="77777777" w:rsidR="00EE30D2" w:rsidRPr="00E323CC" w:rsidRDefault="00EE30D2" w:rsidP="00EE30D2">
      <w:pPr>
        <w:jc w:val="center"/>
        <w:rPr>
          <w:rFonts w:asciiTheme="minorHAnsi" w:hAnsiTheme="minorHAnsi"/>
          <w:b/>
          <w:bCs/>
          <w:iCs/>
        </w:rPr>
      </w:pPr>
      <w:r w:rsidRPr="00E323CC">
        <w:rPr>
          <w:rFonts w:asciiTheme="minorHAnsi" w:hAnsiTheme="minorHAnsi"/>
          <w:b/>
          <w:bCs/>
          <w:iCs/>
        </w:rPr>
        <w:t>Cristiani Matheus Alves Vogt</w:t>
      </w:r>
    </w:p>
    <w:p w14:paraId="066F8523" w14:textId="77777777" w:rsidR="00EE30D2" w:rsidRPr="00E323CC" w:rsidRDefault="00EE30D2" w:rsidP="00EE30D2">
      <w:pPr>
        <w:jc w:val="center"/>
        <w:rPr>
          <w:rFonts w:asciiTheme="minorHAnsi" w:hAnsiTheme="minorHAnsi"/>
          <w:b/>
        </w:rPr>
      </w:pPr>
      <w:r w:rsidRPr="00E323CC">
        <w:rPr>
          <w:rFonts w:asciiTheme="minorHAnsi" w:eastAsia="Arial Unicode MS" w:hAnsiTheme="minorHAnsi" w:cs="Arial Unicode MS"/>
          <w:b/>
        </w:rPr>
        <w:t>Diretora do Departamento Municipal de Educação</w:t>
      </w:r>
    </w:p>
    <w:p w14:paraId="7F5340A4" w14:textId="77777777" w:rsidR="00EE30D2" w:rsidRPr="00732BA5" w:rsidRDefault="00EE30D2" w:rsidP="00EE30D2">
      <w:pPr>
        <w:spacing w:line="276" w:lineRule="auto"/>
        <w:jc w:val="center"/>
        <w:rPr>
          <w:rFonts w:asciiTheme="majorHAnsi" w:hAnsiTheme="majorHAnsi"/>
          <w:b/>
        </w:rPr>
      </w:pPr>
    </w:p>
    <w:p w14:paraId="37E3C4DF" w14:textId="77777777" w:rsidR="00EE30D2" w:rsidRPr="00732BA5" w:rsidRDefault="00EE30D2" w:rsidP="00EE30D2">
      <w:pPr>
        <w:spacing w:line="276" w:lineRule="auto"/>
        <w:jc w:val="center"/>
        <w:rPr>
          <w:rFonts w:asciiTheme="majorHAnsi" w:hAnsiTheme="majorHAnsi"/>
          <w:b/>
        </w:rPr>
      </w:pPr>
    </w:p>
    <w:p w14:paraId="38046B11" w14:textId="77777777" w:rsidR="00EE30D2" w:rsidRPr="00732BA5" w:rsidRDefault="00EE30D2" w:rsidP="00EE30D2">
      <w:pPr>
        <w:spacing w:line="276" w:lineRule="auto"/>
        <w:jc w:val="center"/>
        <w:rPr>
          <w:rFonts w:asciiTheme="majorHAnsi" w:hAnsiTheme="majorHAnsi"/>
          <w:b/>
        </w:rPr>
      </w:pPr>
    </w:p>
    <w:p w14:paraId="1C8C2CAA" w14:textId="77777777" w:rsidR="00EE30D2" w:rsidRDefault="00EE30D2" w:rsidP="00EE30D2">
      <w:pPr>
        <w:spacing w:line="276" w:lineRule="auto"/>
        <w:jc w:val="center"/>
        <w:rPr>
          <w:rFonts w:asciiTheme="majorHAnsi" w:hAnsiTheme="majorHAnsi"/>
          <w:b/>
        </w:rPr>
      </w:pPr>
    </w:p>
    <w:p w14:paraId="78F99B34" w14:textId="77777777" w:rsidR="006214BA" w:rsidRDefault="006214BA" w:rsidP="00C76B8A">
      <w:pPr>
        <w:jc w:val="both"/>
        <w:rPr>
          <w:rFonts w:asciiTheme="minorHAnsi" w:hAnsiTheme="minorHAnsi" w:cs="Times New Roman"/>
          <w:b/>
        </w:rPr>
      </w:pPr>
    </w:p>
    <w:p w14:paraId="1AC406EB" w14:textId="77777777" w:rsidR="006214BA" w:rsidRDefault="006214BA" w:rsidP="00C76B8A">
      <w:pPr>
        <w:jc w:val="both"/>
        <w:rPr>
          <w:rFonts w:asciiTheme="minorHAnsi" w:hAnsiTheme="minorHAnsi" w:cs="Times New Roman"/>
          <w:b/>
        </w:rPr>
      </w:pPr>
    </w:p>
    <w:p w14:paraId="19347985" w14:textId="7177BC4B" w:rsidR="002E3B55" w:rsidRDefault="00496208" w:rsidP="002E3B55">
      <w:pPr>
        <w:spacing w:line="276" w:lineRule="auto"/>
        <w:ind w:right="-1"/>
        <w:jc w:val="center"/>
        <w:rPr>
          <w:rFonts w:asciiTheme="minorHAnsi" w:hAnsiTheme="minorHAnsi" w:cs="Times New Roman"/>
          <w:b/>
        </w:rPr>
      </w:pPr>
      <w:r>
        <w:rPr>
          <w:rFonts w:asciiTheme="minorHAnsi" w:hAnsiTheme="minorHAnsi" w:cs="Times New Roman"/>
          <w:b/>
        </w:rPr>
        <w:br w:type="page"/>
      </w:r>
    </w:p>
    <w:p w14:paraId="1D5F70D1" w14:textId="77777777" w:rsidR="002E3B55" w:rsidRDefault="002E3B55" w:rsidP="002E3B55">
      <w:pPr>
        <w:spacing w:line="276" w:lineRule="auto"/>
        <w:ind w:right="-1"/>
        <w:jc w:val="center"/>
        <w:rPr>
          <w:rFonts w:asciiTheme="minorHAnsi" w:hAnsiTheme="minorHAnsi" w:cs="Times New Roman"/>
          <w:b/>
        </w:rPr>
      </w:pPr>
    </w:p>
    <w:p w14:paraId="4FCBD2DC" w14:textId="0D269CF1" w:rsidR="002E3B55" w:rsidRPr="002E3B55" w:rsidRDefault="002E3B55" w:rsidP="002E3B55">
      <w:pPr>
        <w:spacing w:line="276" w:lineRule="auto"/>
        <w:ind w:right="-1"/>
        <w:jc w:val="center"/>
        <w:rPr>
          <w:rFonts w:asciiTheme="minorHAnsi" w:hAnsiTheme="minorHAnsi"/>
          <w:b/>
        </w:rPr>
      </w:pPr>
      <w:r w:rsidRPr="002E3B55">
        <w:rPr>
          <w:rFonts w:asciiTheme="minorHAnsi" w:hAnsiTheme="minorHAnsi"/>
          <w:b/>
        </w:rPr>
        <w:t>TERMO DE REFERÊNCIA</w:t>
      </w:r>
    </w:p>
    <w:p w14:paraId="596514B7" w14:textId="77777777" w:rsidR="002E3B55" w:rsidRPr="002E3B55" w:rsidRDefault="002E3B55" w:rsidP="002E3B55">
      <w:pPr>
        <w:spacing w:line="276" w:lineRule="auto"/>
        <w:ind w:right="-1"/>
        <w:jc w:val="center"/>
        <w:rPr>
          <w:rFonts w:asciiTheme="minorHAnsi" w:hAnsiTheme="minorHAnsi"/>
          <w:b/>
        </w:rPr>
      </w:pPr>
    </w:p>
    <w:p w14:paraId="15D8A5AC" w14:textId="6FA9F2A7" w:rsidR="002E3B55" w:rsidRDefault="002E3B55" w:rsidP="002E3B55">
      <w:pPr>
        <w:spacing w:line="360" w:lineRule="auto"/>
        <w:ind w:right="-1"/>
        <w:jc w:val="both"/>
        <w:rPr>
          <w:rFonts w:asciiTheme="minorHAnsi" w:hAnsiTheme="minorHAnsi"/>
        </w:rPr>
      </w:pPr>
      <w:r w:rsidRPr="002E3B55">
        <w:rPr>
          <w:rFonts w:asciiTheme="minorHAnsi" w:hAnsiTheme="minorHAnsi"/>
          <w:b/>
        </w:rPr>
        <w:t xml:space="preserve">1. DO OBJETO: </w:t>
      </w:r>
      <w:r w:rsidR="00F50E8C" w:rsidRPr="00F50E8C">
        <w:rPr>
          <w:rFonts w:asciiTheme="minorHAnsi" w:hAnsiTheme="minorHAnsi"/>
          <w:bCs/>
        </w:rPr>
        <w:t xml:space="preserve">CONTRATAÇÃO DE EMPRESA ESPECIALIZADA PARA PRESTAÇÃO DE SERVIÇOS DE TRANSPORTE UNIVERSITÁRIO (IDA E VOLTA) DO MUNICÍPIO DE SÃO JOAQUIM DA BARRA PARA AS CIDADES DE FRANCA E RIBEIRÃO PRETO, EM </w:t>
      </w:r>
      <w:r w:rsidR="00F50E8C" w:rsidRPr="00F50E8C">
        <w:rPr>
          <w:rFonts w:ascii="Calibri" w:hAnsi="Calibri"/>
          <w:bCs/>
        </w:rPr>
        <w:t>VÁRIAS FACULDADES DAS CIDADES LISTADAS,</w:t>
      </w:r>
      <w:r w:rsidR="00F50E8C" w:rsidRPr="00F50E8C">
        <w:rPr>
          <w:rFonts w:asciiTheme="minorHAnsi" w:hAnsiTheme="minorHAnsi"/>
          <w:bCs/>
        </w:rPr>
        <w:t xml:space="preserve"> COM FORNECIMENTO DE VEÍCULOS, MANUTENÇÕES, MOTORISTAS QUALIFICADOS, COMBUSTÍVEL E ADEQUADOS AO TRANSPORTE DE ALUNOS, TENDO POR BASE O CÓDIGO DE TRÂNSITO BRASILEIRO</w:t>
      </w:r>
      <w:r w:rsidR="00F50E8C">
        <w:rPr>
          <w:rFonts w:asciiTheme="minorHAnsi" w:hAnsiTheme="minorHAnsi"/>
          <w:bCs/>
        </w:rPr>
        <w:t>.</w:t>
      </w:r>
    </w:p>
    <w:p w14:paraId="6DDCB316" w14:textId="77777777" w:rsidR="00FC49C6" w:rsidRPr="002E3B55" w:rsidRDefault="00FC49C6" w:rsidP="002E3B55">
      <w:pPr>
        <w:spacing w:line="360" w:lineRule="auto"/>
        <w:ind w:right="-1"/>
        <w:jc w:val="both"/>
        <w:rPr>
          <w:rFonts w:asciiTheme="minorHAnsi" w:hAnsiTheme="minorHAnsi"/>
          <w:b/>
        </w:rPr>
      </w:pPr>
    </w:p>
    <w:p w14:paraId="33586E42" w14:textId="77777777" w:rsidR="002E3B55" w:rsidRPr="002E3B55" w:rsidRDefault="002E3B55" w:rsidP="00FC49C6">
      <w:pPr>
        <w:pStyle w:val="PargrafodaLista"/>
        <w:widowControl/>
        <w:numPr>
          <w:ilvl w:val="1"/>
          <w:numId w:val="47"/>
        </w:numPr>
        <w:autoSpaceDE/>
        <w:autoSpaceDN/>
        <w:spacing w:line="276" w:lineRule="auto"/>
        <w:ind w:left="426" w:right="-1" w:hanging="426"/>
        <w:contextualSpacing/>
        <w:rPr>
          <w:rFonts w:asciiTheme="minorHAnsi" w:hAnsiTheme="minorHAnsi"/>
        </w:rPr>
      </w:pPr>
      <w:r w:rsidRPr="002E3B55">
        <w:rPr>
          <w:rFonts w:asciiTheme="minorHAnsi" w:hAnsiTheme="minorHAnsi"/>
        </w:rPr>
        <w:t xml:space="preserve"> A contratação ser dará conforme a tabela abaixo:</w:t>
      </w:r>
    </w:p>
    <w:p w14:paraId="628AAB59" w14:textId="77777777" w:rsidR="002E3B55" w:rsidRPr="002E3B55" w:rsidRDefault="002E3B55" w:rsidP="00FC49C6">
      <w:pPr>
        <w:spacing w:line="276" w:lineRule="auto"/>
        <w:ind w:left="426" w:right="-1" w:hanging="426"/>
        <w:rPr>
          <w:rFonts w:asciiTheme="minorHAnsi" w:hAnsiTheme="minorHAnsi"/>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350"/>
        <w:gridCol w:w="1418"/>
        <w:gridCol w:w="1134"/>
        <w:gridCol w:w="1559"/>
      </w:tblGrid>
      <w:tr w:rsidR="002E3B55" w:rsidRPr="002E3B55" w14:paraId="6EEC2D99" w14:textId="77777777" w:rsidTr="00FC49C6">
        <w:tc>
          <w:tcPr>
            <w:tcW w:w="746" w:type="dxa"/>
            <w:shd w:val="clear" w:color="auto" w:fill="95B3D7" w:themeFill="accent1" w:themeFillTint="99"/>
            <w:vAlign w:val="center"/>
          </w:tcPr>
          <w:p w14:paraId="7CDC5935" w14:textId="77777777" w:rsidR="002E3B55" w:rsidRPr="002E3B55" w:rsidRDefault="002E3B55" w:rsidP="002E3B55">
            <w:pPr>
              <w:spacing w:line="276" w:lineRule="auto"/>
              <w:ind w:right="-1"/>
              <w:jc w:val="center"/>
              <w:rPr>
                <w:rFonts w:asciiTheme="minorHAnsi" w:hAnsiTheme="minorHAnsi"/>
                <w:b/>
              </w:rPr>
            </w:pPr>
            <w:r w:rsidRPr="002E3B55">
              <w:rPr>
                <w:rFonts w:asciiTheme="minorHAnsi" w:hAnsiTheme="minorHAnsi"/>
                <w:b/>
              </w:rPr>
              <w:t>ITEM</w:t>
            </w:r>
          </w:p>
        </w:tc>
        <w:tc>
          <w:tcPr>
            <w:tcW w:w="5350" w:type="dxa"/>
            <w:shd w:val="clear" w:color="auto" w:fill="95B3D7" w:themeFill="accent1" w:themeFillTint="99"/>
            <w:vAlign w:val="center"/>
          </w:tcPr>
          <w:p w14:paraId="2C574B54" w14:textId="77777777" w:rsidR="002E3B55" w:rsidRPr="002E3B55" w:rsidRDefault="002E3B55" w:rsidP="002E3B55">
            <w:pPr>
              <w:tabs>
                <w:tab w:val="center" w:pos="1936"/>
                <w:tab w:val="left" w:pos="3015"/>
              </w:tabs>
              <w:spacing w:line="276" w:lineRule="auto"/>
              <w:ind w:right="-1"/>
              <w:jc w:val="center"/>
              <w:rPr>
                <w:rFonts w:asciiTheme="minorHAnsi" w:hAnsiTheme="minorHAnsi"/>
                <w:b/>
              </w:rPr>
            </w:pPr>
            <w:r w:rsidRPr="002E3B55">
              <w:rPr>
                <w:rFonts w:asciiTheme="minorHAnsi" w:hAnsiTheme="minorHAnsi"/>
                <w:b/>
              </w:rPr>
              <w:t>DESCRIÇÃO DOS SERVÇOS</w:t>
            </w:r>
          </w:p>
        </w:tc>
        <w:tc>
          <w:tcPr>
            <w:tcW w:w="1418" w:type="dxa"/>
            <w:shd w:val="clear" w:color="auto" w:fill="95B3D7" w:themeFill="accent1" w:themeFillTint="99"/>
            <w:vAlign w:val="center"/>
          </w:tcPr>
          <w:p w14:paraId="2BF19FC5" w14:textId="77777777" w:rsidR="002E3B55" w:rsidRPr="002E3B55" w:rsidRDefault="002E3B55" w:rsidP="002E3B55">
            <w:pPr>
              <w:spacing w:line="276" w:lineRule="auto"/>
              <w:ind w:right="-1"/>
              <w:jc w:val="center"/>
              <w:rPr>
                <w:rFonts w:asciiTheme="minorHAnsi" w:hAnsiTheme="minorHAnsi"/>
                <w:b/>
              </w:rPr>
            </w:pPr>
            <w:r w:rsidRPr="002E3B55">
              <w:rPr>
                <w:rFonts w:asciiTheme="minorHAnsi" w:hAnsiTheme="minorHAnsi"/>
                <w:b/>
              </w:rPr>
              <w:t>QUANT. DE</w:t>
            </w:r>
          </w:p>
          <w:p w14:paraId="6F8B22A1" w14:textId="77777777" w:rsidR="002E3B55" w:rsidRPr="002E3B55" w:rsidRDefault="002E3B55" w:rsidP="002E3B55">
            <w:pPr>
              <w:spacing w:line="276" w:lineRule="auto"/>
              <w:ind w:right="-1"/>
              <w:jc w:val="center"/>
              <w:rPr>
                <w:rFonts w:asciiTheme="minorHAnsi" w:hAnsiTheme="minorHAnsi"/>
                <w:b/>
              </w:rPr>
            </w:pPr>
            <w:r w:rsidRPr="002E3B55">
              <w:rPr>
                <w:rFonts w:asciiTheme="minorHAnsi" w:hAnsiTheme="minorHAnsi"/>
                <w:b/>
              </w:rPr>
              <w:t>VEICULOS</w:t>
            </w:r>
          </w:p>
        </w:tc>
        <w:tc>
          <w:tcPr>
            <w:tcW w:w="1134" w:type="dxa"/>
            <w:shd w:val="clear" w:color="auto" w:fill="95B3D7" w:themeFill="accent1" w:themeFillTint="99"/>
            <w:vAlign w:val="center"/>
          </w:tcPr>
          <w:p w14:paraId="47BC6111" w14:textId="77777777" w:rsidR="002E3B55" w:rsidRPr="002E3B55" w:rsidRDefault="002E3B55" w:rsidP="002E3B55">
            <w:pPr>
              <w:spacing w:line="276" w:lineRule="auto"/>
              <w:ind w:right="-1"/>
              <w:jc w:val="center"/>
              <w:rPr>
                <w:rFonts w:asciiTheme="minorHAnsi" w:hAnsiTheme="minorHAnsi"/>
                <w:b/>
              </w:rPr>
            </w:pPr>
            <w:r w:rsidRPr="002E3B55">
              <w:rPr>
                <w:rFonts w:asciiTheme="minorHAnsi" w:hAnsiTheme="minorHAnsi"/>
                <w:b/>
              </w:rPr>
              <w:t>QUANT.</w:t>
            </w:r>
          </w:p>
          <w:p w14:paraId="20E49647" w14:textId="77777777" w:rsidR="002E3B55" w:rsidRPr="002E3B55" w:rsidRDefault="002E3B55" w:rsidP="002E3B55">
            <w:pPr>
              <w:spacing w:line="276" w:lineRule="auto"/>
              <w:ind w:right="-1"/>
              <w:jc w:val="center"/>
              <w:rPr>
                <w:rFonts w:asciiTheme="minorHAnsi" w:hAnsiTheme="minorHAnsi"/>
                <w:b/>
              </w:rPr>
            </w:pPr>
            <w:r w:rsidRPr="002E3B55">
              <w:rPr>
                <w:rFonts w:asciiTheme="minorHAnsi" w:hAnsiTheme="minorHAnsi"/>
                <w:b/>
              </w:rPr>
              <w:t>DIAS</w:t>
            </w:r>
          </w:p>
        </w:tc>
        <w:tc>
          <w:tcPr>
            <w:tcW w:w="1559" w:type="dxa"/>
            <w:shd w:val="clear" w:color="auto" w:fill="95B3D7" w:themeFill="accent1" w:themeFillTint="99"/>
            <w:vAlign w:val="center"/>
          </w:tcPr>
          <w:p w14:paraId="7C65F81B" w14:textId="478AF4FC" w:rsidR="002E3B55" w:rsidRPr="002E3B55" w:rsidRDefault="002E3B55" w:rsidP="002E3B55">
            <w:pPr>
              <w:spacing w:line="276" w:lineRule="auto"/>
              <w:ind w:right="-1"/>
              <w:jc w:val="center"/>
              <w:rPr>
                <w:rFonts w:asciiTheme="minorHAnsi" w:hAnsiTheme="minorHAnsi"/>
                <w:b/>
              </w:rPr>
            </w:pPr>
            <w:r w:rsidRPr="002E3B55">
              <w:rPr>
                <w:rFonts w:asciiTheme="minorHAnsi" w:hAnsiTheme="minorHAnsi"/>
                <w:b/>
              </w:rPr>
              <w:t xml:space="preserve">VALOR UNIT. POR VIAGEM </w:t>
            </w:r>
            <w:r>
              <w:rPr>
                <w:rFonts w:asciiTheme="minorHAnsi" w:hAnsiTheme="minorHAnsi"/>
                <w:b/>
              </w:rPr>
              <w:t xml:space="preserve">(ESTIMADO) </w:t>
            </w:r>
          </w:p>
        </w:tc>
      </w:tr>
      <w:tr w:rsidR="002E3B55" w:rsidRPr="002E3B55" w14:paraId="54677AC9" w14:textId="77777777" w:rsidTr="00FC49C6">
        <w:tc>
          <w:tcPr>
            <w:tcW w:w="746" w:type="dxa"/>
            <w:vAlign w:val="center"/>
          </w:tcPr>
          <w:p w14:paraId="759E4848" w14:textId="77777777" w:rsidR="002E3B55" w:rsidRPr="002E3B55" w:rsidRDefault="002E3B55" w:rsidP="002E3B55">
            <w:pPr>
              <w:spacing w:line="276" w:lineRule="auto"/>
              <w:ind w:right="-1"/>
              <w:jc w:val="center"/>
              <w:rPr>
                <w:rFonts w:asciiTheme="minorHAnsi" w:hAnsiTheme="minorHAnsi"/>
                <w:b/>
              </w:rPr>
            </w:pPr>
            <w:r w:rsidRPr="002E3B55">
              <w:rPr>
                <w:rFonts w:asciiTheme="minorHAnsi" w:hAnsiTheme="minorHAnsi"/>
                <w:b/>
              </w:rPr>
              <w:t>01</w:t>
            </w:r>
          </w:p>
        </w:tc>
        <w:tc>
          <w:tcPr>
            <w:tcW w:w="5350" w:type="dxa"/>
            <w:vAlign w:val="center"/>
          </w:tcPr>
          <w:p w14:paraId="5447DC2E" w14:textId="77777777" w:rsidR="002E3B55" w:rsidRPr="002E3B55" w:rsidRDefault="002E3B55" w:rsidP="002E3B55">
            <w:pPr>
              <w:spacing w:line="276" w:lineRule="auto"/>
              <w:ind w:right="-1"/>
              <w:jc w:val="both"/>
              <w:rPr>
                <w:rFonts w:asciiTheme="minorHAnsi" w:hAnsiTheme="minorHAnsi"/>
                <w:b/>
              </w:rPr>
            </w:pPr>
            <w:r w:rsidRPr="002E3B55">
              <w:rPr>
                <w:rFonts w:asciiTheme="minorHAnsi" w:hAnsiTheme="minorHAnsi"/>
                <w:b/>
              </w:rPr>
              <w:t>FRETAMENTO DE ONIBUS PARA TRANSPORTE UNIVERSITÁRIO DE IDA E VOLTA DA CIDADE DE SÃO JOAQUIM DA BARRA – SP PARA A CIDADE DE FRANCA – SP.</w:t>
            </w:r>
          </w:p>
        </w:tc>
        <w:tc>
          <w:tcPr>
            <w:tcW w:w="1418" w:type="dxa"/>
            <w:vAlign w:val="center"/>
          </w:tcPr>
          <w:p w14:paraId="63D6AB72" w14:textId="77777777" w:rsidR="002E3B55" w:rsidRPr="002E3B55" w:rsidRDefault="002E3B55" w:rsidP="002E3B55">
            <w:pPr>
              <w:spacing w:line="276" w:lineRule="auto"/>
              <w:ind w:right="-1"/>
              <w:jc w:val="center"/>
              <w:rPr>
                <w:rFonts w:asciiTheme="minorHAnsi" w:hAnsiTheme="minorHAnsi"/>
                <w:b/>
              </w:rPr>
            </w:pPr>
            <w:r w:rsidRPr="002E3B55">
              <w:rPr>
                <w:rFonts w:asciiTheme="minorHAnsi" w:hAnsiTheme="minorHAnsi"/>
                <w:b/>
              </w:rPr>
              <w:t>08</w:t>
            </w:r>
            <w:r w:rsidRPr="002E3B55">
              <w:rPr>
                <w:rFonts w:asciiTheme="minorHAnsi" w:hAnsiTheme="minorHAnsi"/>
                <w:b/>
              </w:rPr>
              <w:br/>
              <w:t>+</w:t>
            </w:r>
            <w:r w:rsidRPr="002E3B55">
              <w:rPr>
                <w:rFonts w:asciiTheme="minorHAnsi" w:hAnsiTheme="minorHAnsi"/>
                <w:b/>
              </w:rPr>
              <w:br/>
              <w:t>01 (reserva)</w:t>
            </w:r>
          </w:p>
        </w:tc>
        <w:tc>
          <w:tcPr>
            <w:tcW w:w="1134" w:type="dxa"/>
            <w:vAlign w:val="center"/>
          </w:tcPr>
          <w:p w14:paraId="3D7C3358" w14:textId="77777777" w:rsidR="002E3B55" w:rsidRPr="002E3B55" w:rsidRDefault="002E3B55" w:rsidP="002E3B55">
            <w:pPr>
              <w:ind w:right="-1"/>
              <w:jc w:val="center"/>
              <w:rPr>
                <w:rFonts w:asciiTheme="minorHAnsi" w:hAnsiTheme="minorHAnsi"/>
                <w:b/>
              </w:rPr>
            </w:pPr>
            <w:r w:rsidRPr="002E3B55">
              <w:rPr>
                <w:rFonts w:asciiTheme="minorHAnsi" w:hAnsiTheme="minorHAnsi"/>
                <w:b/>
              </w:rPr>
              <w:t>200</w:t>
            </w:r>
          </w:p>
        </w:tc>
        <w:tc>
          <w:tcPr>
            <w:tcW w:w="1559" w:type="dxa"/>
            <w:vAlign w:val="center"/>
          </w:tcPr>
          <w:p w14:paraId="60CA8544" w14:textId="3C74C9F5" w:rsidR="002E3B55" w:rsidRPr="002E3B55" w:rsidRDefault="002E3B55" w:rsidP="002E3B55">
            <w:pPr>
              <w:ind w:right="-1"/>
              <w:jc w:val="center"/>
              <w:rPr>
                <w:rFonts w:asciiTheme="minorHAnsi" w:hAnsiTheme="minorHAnsi"/>
              </w:rPr>
            </w:pPr>
            <w:r w:rsidRPr="002E3B55">
              <w:rPr>
                <w:rFonts w:asciiTheme="minorHAnsi" w:hAnsiTheme="minorHAnsi"/>
              </w:rPr>
              <w:t xml:space="preserve">R$ </w:t>
            </w:r>
            <w:r>
              <w:rPr>
                <w:rFonts w:asciiTheme="minorHAnsi" w:hAnsiTheme="minorHAnsi"/>
              </w:rPr>
              <w:t>2.674,44</w:t>
            </w:r>
          </w:p>
        </w:tc>
      </w:tr>
      <w:tr w:rsidR="002E3B55" w:rsidRPr="002E3B55" w14:paraId="344FE93B" w14:textId="77777777" w:rsidTr="00FC49C6">
        <w:tc>
          <w:tcPr>
            <w:tcW w:w="746" w:type="dxa"/>
            <w:vAlign w:val="center"/>
          </w:tcPr>
          <w:p w14:paraId="20DE5F3E" w14:textId="77777777" w:rsidR="002E3B55" w:rsidRPr="002E3B55" w:rsidRDefault="002E3B55" w:rsidP="002E3B55">
            <w:pPr>
              <w:spacing w:line="276" w:lineRule="auto"/>
              <w:ind w:right="-1"/>
              <w:jc w:val="center"/>
              <w:rPr>
                <w:rFonts w:asciiTheme="minorHAnsi" w:hAnsiTheme="minorHAnsi"/>
                <w:b/>
              </w:rPr>
            </w:pPr>
            <w:r w:rsidRPr="002E3B55">
              <w:rPr>
                <w:rFonts w:asciiTheme="minorHAnsi" w:hAnsiTheme="minorHAnsi"/>
                <w:b/>
              </w:rPr>
              <w:t>02</w:t>
            </w:r>
          </w:p>
        </w:tc>
        <w:tc>
          <w:tcPr>
            <w:tcW w:w="5350" w:type="dxa"/>
            <w:vAlign w:val="center"/>
          </w:tcPr>
          <w:p w14:paraId="0DF8886C" w14:textId="77777777" w:rsidR="002E3B55" w:rsidRPr="002E3B55" w:rsidRDefault="002E3B55" w:rsidP="002E3B55">
            <w:pPr>
              <w:spacing w:line="276" w:lineRule="auto"/>
              <w:ind w:right="-1"/>
              <w:jc w:val="both"/>
              <w:rPr>
                <w:rFonts w:asciiTheme="minorHAnsi" w:hAnsiTheme="minorHAnsi"/>
                <w:b/>
              </w:rPr>
            </w:pPr>
            <w:r w:rsidRPr="002E3B55">
              <w:rPr>
                <w:rFonts w:asciiTheme="minorHAnsi" w:hAnsiTheme="minorHAnsi"/>
                <w:b/>
              </w:rPr>
              <w:t>FRETAMENTO DE ONIBUS PARA TRANSPORTE UNIVERSITÁRIO DE IDA E VOLTA DA CIDADE DE SÃO JOAQUIM DA BARRA – SP PARA A CIDADE DE RIBEIRÃO PRETO – SP.</w:t>
            </w:r>
          </w:p>
        </w:tc>
        <w:tc>
          <w:tcPr>
            <w:tcW w:w="1418" w:type="dxa"/>
            <w:vAlign w:val="center"/>
          </w:tcPr>
          <w:p w14:paraId="129641DF" w14:textId="77777777" w:rsidR="002E3B55" w:rsidRPr="002E3B55" w:rsidRDefault="002E3B55" w:rsidP="002E3B55">
            <w:pPr>
              <w:spacing w:line="276" w:lineRule="auto"/>
              <w:ind w:right="-1"/>
              <w:jc w:val="center"/>
              <w:rPr>
                <w:rFonts w:asciiTheme="minorHAnsi" w:hAnsiTheme="minorHAnsi"/>
                <w:b/>
              </w:rPr>
            </w:pPr>
            <w:r w:rsidRPr="002E3B55">
              <w:rPr>
                <w:rFonts w:asciiTheme="minorHAnsi" w:hAnsiTheme="minorHAnsi"/>
                <w:b/>
              </w:rPr>
              <w:t>05</w:t>
            </w:r>
            <w:r w:rsidRPr="002E3B55">
              <w:rPr>
                <w:rFonts w:asciiTheme="minorHAnsi" w:hAnsiTheme="minorHAnsi"/>
                <w:b/>
              </w:rPr>
              <w:br/>
              <w:t>+</w:t>
            </w:r>
            <w:r w:rsidRPr="002E3B55">
              <w:rPr>
                <w:rFonts w:asciiTheme="minorHAnsi" w:hAnsiTheme="minorHAnsi"/>
                <w:b/>
              </w:rPr>
              <w:br/>
              <w:t>01 (reserva)</w:t>
            </w:r>
          </w:p>
        </w:tc>
        <w:tc>
          <w:tcPr>
            <w:tcW w:w="1134" w:type="dxa"/>
            <w:vAlign w:val="center"/>
          </w:tcPr>
          <w:p w14:paraId="2969C90D" w14:textId="77777777" w:rsidR="002E3B55" w:rsidRPr="002E3B55" w:rsidRDefault="002E3B55" w:rsidP="002E3B55">
            <w:pPr>
              <w:ind w:right="-1"/>
              <w:jc w:val="center"/>
              <w:rPr>
                <w:rFonts w:asciiTheme="minorHAnsi" w:hAnsiTheme="minorHAnsi"/>
                <w:b/>
              </w:rPr>
            </w:pPr>
            <w:r w:rsidRPr="002E3B55">
              <w:rPr>
                <w:rFonts w:asciiTheme="minorHAnsi" w:hAnsiTheme="minorHAnsi"/>
                <w:b/>
              </w:rPr>
              <w:t>200</w:t>
            </w:r>
          </w:p>
        </w:tc>
        <w:tc>
          <w:tcPr>
            <w:tcW w:w="1559" w:type="dxa"/>
            <w:vAlign w:val="center"/>
          </w:tcPr>
          <w:p w14:paraId="5A52C4AC" w14:textId="2DF9A90D" w:rsidR="002E3B55" w:rsidRPr="002E3B55" w:rsidRDefault="002E3B55" w:rsidP="002E3B55">
            <w:pPr>
              <w:ind w:right="-1"/>
              <w:jc w:val="center"/>
              <w:rPr>
                <w:rFonts w:asciiTheme="minorHAnsi" w:hAnsiTheme="minorHAnsi"/>
                <w:b/>
              </w:rPr>
            </w:pPr>
            <w:r w:rsidRPr="002E3B55">
              <w:rPr>
                <w:rFonts w:asciiTheme="minorHAnsi" w:hAnsiTheme="minorHAnsi"/>
              </w:rPr>
              <w:t xml:space="preserve">R$ </w:t>
            </w:r>
            <w:r w:rsidR="00E768AB">
              <w:rPr>
                <w:rFonts w:asciiTheme="minorHAnsi" w:hAnsiTheme="minorHAnsi"/>
              </w:rPr>
              <w:t>2.757,78</w:t>
            </w:r>
          </w:p>
        </w:tc>
      </w:tr>
    </w:tbl>
    <w:p w14:paraId="78B341BD" w14:textId="77777777" w:rsidR="002E3B55" w:rsidRPr="002E3B55" w:rsidRDefault="002E3B55" w:rsidP="002E3B55">
      <w:pPr>
        <w:pStyle w:val="PargrafodaLista"/>
        <w:tabs>
          <w:tab w:val="left" w:pos="0"/>
          <w:tab w:val="left" w:pos="284"/>
        </w:tabs>
        <w:spacing w:line="276" w:lineRule="auto"/>
        <w:ind w:left="0" w:right="-1"/>
        <w:rPr>
          <w:rFonts w:asciiTheme="minorHAnsi" w:hAnsiTheme="minorHAnsi" w:cs="Arial"/>
          <w:b/>
          <w:bCs/>
        </w:rPr>
      </w:pPr>
    </w:p>
    <w:p w14:paraId="0FEDF08A" w14:textId="77777777" w:rsidR="002E3B55" w:rsidRPr="002E3B55" w:rsidRDefault="002E3B55" w:rsidP="002E3B55">
      <w:pPr>
        <w:pStyle w:val="PargrafodaLista"/>
        <w:tabs>
          <w:tab w:val="left" w:pos="0"/>
          <w:tab w:val="left" w:pos="284"/>
        </w:tabs>
        <w:spacing w:line="360" w:lineRule="auto"/>
        <w:ind w:left="0" w:right="-1"/>
        <w:rPr>
          <w:rFonts w:asciiTheme="minorHAnsi" w:eastAsia="Times New Roman" w:hAnsiTheme="minorHAnsi"/>
          <w:b/>
          <w:lang w:eastAsia="pt-BR"/>
        </w:rPr>
      </w:pPr>
    </w:p>
    <w:p w14:paraId="3631A1CB" w14:textId="20F2A387" w:rsidR="002E3B55" w:rsidRPr="002E3B55" w:rsidRDefault="002E3B55" w:rsidP="002E3B55">
      <w:pPr>
        <w:pStyle w:val="PargrafodaLista"/>
        <w:tabs>
          <w:tab w:val="left" w:pos="0"/>
          <w:tab w:val="left" w:pos="284"/>
        </w:tabs>
        <w:spacing w:line="360" w:lineRule="auto"/>
        <w:ind w:left="0" w:right="-1"/>
        <w:rPr>
          <w:rFonts w:asciiTheme="minorHAnsi" w:eastAsia="Times New Roman" w:hAnsiTheme="minorHAnsi"/>
          <w:lang w:eastAsia="pt-BR"/>
        </w:rPr>
      </w:pPr>
      <w:r w:rsidRPr="002E3B55">
        <w:rPr>
          <w:rFonts w:asciiTheme="minorHAnsi" w:eastAsia="Times New Roman" w:hAnsiTheme="minorHAnsi"/>
          <w:b/>
          <w:lang w:eastAsia="pt-BR"/>
        </w:rPr>
        <w:t>2. DA ESPECIFICAÇÃO DO OBJETO:</w:t>
      </w:r>
      <w:r w:rsidRPr="002E3B55">
        <w:rPr>
          <w:rFonts w:asciiTheme="minorHAnsi" w:hAnsiTheme="minorHAnsi" w:cs="Arial"/>
          <w:b/>
          <w:bCs/>
        </w:rPr>
        <w:t xml:space="preserve"> </w:t>
      </w:r>
      <w:r w:rsidRPr="002E3B55">
        <w:rPr>
          <w:rFonts w:asciiTheme="minorHAnsi" w:eastAsia="Times New Roman" w:hAnsiTheme="minorHAnsi"/>
          <w:lang w:eastAsia="pt-BR"/>
        </w:rPr>
        <w:t>A contratação a que se refere os itens acima, deverá atender às condições e exigências estabelecidas neste Termo de Referência, devendo ser observado ainda:</w:t>
      </w:r>
    </w:p>
    <w:p w14:paraId="2918C369" w14:textId="77777777" w:rsidR="002E3B55" w:rsidRPr="002E3B55" w:rsidRDefault="002E3B55" w:rsidP="002E3B55">
      <w:pPr>
        <w:pStyle w:val="PargrafodaLista"/>
        <w:tabs>
          <w:tab w:val="left" w:pos="0"/>
          <w:tab w:val="left" w:pos="284"/>
        </w:tabs>
        <w:spacing w:line="360" w:lineRule="auto"/>
        <w:ind w:left="0"/>
        <w:rPr>
          <w:rFonts w:asciiTheme="minorHAnsi" w:hAnsiTheme="minorHAnsi" w:cs="Arial"/>
          <w:b/>
          <w:bCs/>
        </w:rPr>
      </w:pPr>
    </w:p>
    <w:p w14:paraId="360D64BE" w14:textId="77777777" w:rsidR="002E3B55" w:rsidRPr="002E3B55" w:rsidRDefault="002E3B55" w:rsidP="002E3B55">
      <w:pPr>
        <w:pStyle w:val="PargrafodaLista"/>
        <w:spacing w:line="360" w:lineRule="auto"/>
        <w:ind w:left="0"/>
        <w:rPr>
          <w:rFonts w:asciiTheme="minorHAnsi" w:hAnsiTheme="minorHAnsi" w:cs="Arial"/>
          <w:b/>
          <w:bCs/>
        </w:rPr>
      </w:pPr>
      <w:r w:rsidRPr="002E3B55">
        <w:rPr>
          <w:rFonts w:asciiTheme="minorHAnsi" w:hAnsiTheme="minorHAnsi" w:cs="Arial"/>
          <w:b/>
          <w:bCs/>
        </w:rPr>
        <w:t>2.1. CONDIÇÕES GERAIS DA CONTRATAÇÃO</w:t>
      </w:r>
    </w:p>
    <w:p w14:paraId="3ADE9F72" w14:textId="77777777" w:rsidR="002E3B55" w:rsidRPr="002E3B55" w:rsidRDefault="002E3B55" w:rsidP="002E3B55">
      <w:pPr>
        <w:pStyle w:val="PargrafodaLista"/>
        <w:spacing w:line="360" w:lineRule="auto"/>
        <w:ind w:left="0"/>
        <w:rPr>
          <w:rFonts w:asciiTheme="minorHAnsi" w:hAnsiTheme="minorHAnsi"/>
          <w:b/>
          <w:bCs/>
        </w:rPr>
      </w:pPr>
    </w:p>
    <w:p w14:paraId="0997AAC4" w14:textId="77777777" w:rsidR="002E3B55" w:rsidRPr="002E3B55" w:rsidRDefault="002E3B55" w:rsidP="002E3B55">
      <w:pPr>
        <w:spacing w:line="360" w:lineRule="auto"/>
        <w:jc w:val="both"/>
        <w:rPr>
          <w:rFonts w:asciiTheme="minorHAnsi" w:hAnsiTheme="minorHAnsi"/>
        </w:rPr>
      </w:pPr>
      <w:r w:rsidRPr="002E3B55">
        <w:rPr>
          <w:rFonts w:asciiTheme="minorHAnsi" w:hAnsiTheme="minorHAnsi"/>
          <w:b/>
          <w:bCs/>
        </w:rPr>
        <w:t xml:space="preserve">2.1.1. DO PRAZO DE VIGÊNCIA: </w:t>
      </w:r>
      <w:r w:rsidRPr="002E3B55">
        <w:rPr>
          <w:rFonts w:asciiTheme="minorHAnsi" w:hAnsiTheme="minorHAnsi"/>
        </w:rPr>
        <w:t>O prazo de vigência desta contratação será de 12 (doze) meses, contados da assinatura do contrato, podendo ser prorrogado nos termos da legislação em vigor, mediante justificativa.</w:t>
      </w:r>
    </w:p>
    <w:p w14:paraId="0C8721D9" w14:textId="77777777" w:rsidR="002E3B55" w:rsidRPr="002E3B55" w:rsidRDefault="002E3B55" w:rsidP="002E3B55">
      <w:pPr>
        <w:spacing w:line="360" w:lineRule="auto"/>
        <w:jc w:val="both"/>
        <w:rPr>
          <w:rFonts w:asciiTheme="minorHAnsi" w:hAnsiTheme="minorHAnsi"/>
        </w:rPr>
      </w:pPr>
    </w:p>
    <w:p w14:paraId="372A2A98" w14:textId="1D0E0E54" w:rsidR="002E3B55" w:rsidRPr="002E3B55" w:rsidRDefault="002E3B55" w:rsidP="002E3B55">
      <w:pPr>
        <w:spacing w:line="360" w:lineRule="auto"/>
        <w:jc w:val="both"/>
        <w:rPr>
          <w:rFonts w:asciiTheme="minorHAnsi" w:hAnsiTheme="minorHAnsi"/>
        </w:rPr>
      </w:pPr>
      <w:r w:rsidRPr="002E3B55">
        <w:rPr>
          <w:rFonts w:asciiTheme="minorHAnsi" w:hAnsiTheme="minorHAnsi"/>
          <w:b/>
          <w:bCs/>
        </w:rPr>
        <w:t>2.1.</w:t>
      </w:r>
      <w:r w:rsidR="006811CC">
        <w:rPr>
          <w:rFonts w:asciiTheme="minorHAnsi" w:hAnsiTheme="minorHAnsi"/>
          <w:b/>
          <w:bCs/>
        </w:rPr>
        <w:t>2</w:t>
      </w:r>
      <w:r w:rsidRPr="002E3B55">
        <w:rPr>
          <w:rFonts w:asciiTheme="minorHAnsi" w:hAnsiTheme="minorHAnsi"/>
          <w:b/>
          <w:bCs/>
        </w:rPr>
        <w:t xml:space="preserve">. DAS EXPECIFICAÇÕES DOS VEÍCULOS PARA O TRANSPORTE: </w:t>
      </w:r>
      <w:r w:rsidRPr="002E3B55">
        <w:rPr>
          <w:rFonts w:asciiTheme="minorHAnsi" w:hAnsiTheme="minorHAnsi"/>
          <w:bCs/>
        </w:rPr>
        <w:t xml:space="preserve">Todos os veículos deverão ter no máximo 10 (dez) anos de uso, ou seja, data de fabricação dos veículos deverão ser até 2015, ou superior, em bom estado de conservação, com capacidade mínima de 46 lugares, equipado com ar-condicionado e todos os equipamentos de segurança, conforme às exigências da portaria do DETRAN n° 1310 de 01/08/20214. No caso </w:t>
      </w:r>
      <w:r w:rsidRPr="002E3B55">
        <w:rPr>
          <w:rFonts w:asciiTheme="minorHAnsi" w:hAnsiTheme="minorHAnsi"/>
          <w:bCs/>
        </w:rPr>
        <w:lastRenderedPageBreak/>
        <w:t>de haver prorrogação do contrato a CONTRATADA deverá também manter todos os ônibus com o mínimo de 10 (dez) anos de uso.</w:t>
      </w:r>
    </w:p>
    <w:p w14:paraId="67B0DBDD" w14:textId="77777777" w:rsidR="002E3B55" w:rsidRPr="002E3B55" w:rsidRDefault="002E3B55" w:rsidP="002E3B55">
      <w:pPr>
        <w:tabs>
          <w:tab w:val="left" w:pos="180"/>
          <w:tab w:val="left" w:pos="720"/>
        </w:tabs>
        <w:spacing w:line="360" w:lineRule="auto"/>
        <w:jc w:val="both"/>
        <w:rPr>
          <w:rFonts w:asciiTheme="minorHAnsi" w:hAnsiTheme="minorHAnsi"/>
        </w:rPr>
      </w:pPr>
    </w:p>
    <w:p w14:paraId="06EF948A" w14:textId="3C9343C6" w:rsidR="002E3B55" w:rsidRDefault="002E3B55" w:rsidP="002E3B55">
      <w:pPr>
        <w:spacing w:line="360" w:lineRule="auto"/>
        <w:jc w:val="both"/>
        <w:rPr>
          <w:rFonts w:asciiTheme="minorHAnsi" w:hAnsiTheme="minorHAnsi"/>
          <w:bCs/>
        </w:rPr>
      </w:pPr>
      <w:r w:rsidRPr="002E3B55">
        <w:rPr>
          <w:rFonts w:asciiTheme="minorHAnsi" w:hAnsiTheme="minorHAnsi"/>
          <w:b/>
          <w:bCs/>
        </w:rPr>
        <w:t>2.1.</w:t>
      </w:r>
      <w:r w:rsidR="006811CC">
        <w:rPr>
          <w:rFonts w:asciiTheme="minorHAnsi" w:hAnsiTheme="minorHAnsi"/>
          <w:b/>
          <w:bCs/>
        </w:rPr>
        <w:t>3</w:t>
      </w:r>
      <w:r w:rsidRPr="002E3B55">
        <w:rPr>
          <w:rFonts w:asciiTheme="minorHAnsi" w:hAnsiTheme="minorHAnsi"/>
          <w:b/>
          <w:bCs/>
        </w:rPr>
        <w:t xml:space="preserve">. DOS HORÁRIOS DE TRANSPORTE: </w:t>
      </w:r>
      <w:r w:rsidRPr="002E3B55">
        <w:rPr>
          <w:rFonts w:asciiTheme="minorHAnsi" w:hAnsiTheme="minorHAnsi"/>
          <w:bCs/>
        </w:rPr>
        <w:t xml:space="preserve">A CONTRATADA deverá observar rigorosamente os horários pré-estabelecidos. O horário programado para a saída, horário noturno, será às entre as 18:00h e 18:20h, dependendo da cidade onde será feito o transporte, o horário de chegada em São Joaquim da Barra será entre 23:30h e 00:00h. O transporte para a cidade de Franca terá 2 (dois) ônibus para o transporte no período da manhã, sendo que o horário de saída será as 06:10h e chegada às 12:00h. O local para embarque dos estudantes será informado previamente pelo Departamento de Educação da Prefeitura. </w:t>
      </w:r>
    </w:p>
    <w:p w14:paraId="789BD6C5" w14:textId="77777777" w:rsidR="00D2164A" w:rsidRPr="002E3B55" w:rsidRDefault="00D2164A" w:rsidP="002E3B55">
      <w:pPr>
        <w:spacing w:line="360" w:lineRule="auto"/>
        <w:jc w:val="both"/>
        <w:rPr>
          <w:rFonts w:asciiTheme="minorHAnsi" w:hAnsiTheme="minorHAnsi"/>
          <w:bCs/>
        </w:rPr>
      </w:pPr>
    </w:p>
    <w:p w14:paraId="1D7612EC" w14:textId="70591000" w:rsidR="00D2164A" w:rsidRPr="00D2164A" w:rsidRDefault="00677544" w:rsidP="00D2164A">
      <w:pPr>
        <w:spacing w:line="360" w:lineRule="auto"/>
        <w:ind w:firstLine="2835"/>
        <w:jc w:val="both"/>
        <w:rPr>
          <w:rFonts w:asciiTheme="minorHAnsi" w:hAnsiTheme="minorHAnsi"/>
        </w:rPr>
      </w:pPr>
      <w:r>
        <w:rPr>
          <w:rFonts w:asciiTheme="minorHAnsi" w:hAnsiTheme="minorHAnsi"/>
        </w:rPr>
        <w:t>I</w:t>
      </w:r>
      <w:r w:rsidR="00D2164A" w:rsidRPr="00D2164A">
        <w:rPr>
          <w:rFonts w:asciiTheme="minorHAnsi" w:hAnsiTheme="minorHAnsi"/>
        </w:rPr>
        <w:t>nformamos as faculdades e outras instituições de ensino que fazem parte do trajeto a ser realizado no Transporte Universitário para os Municípios de Franca e Ribeirão Preto:</w:t>
      </w:r>
    </w:p>
    <w:p w14:paraId="55C0B296" w14:textId="77777777" w:rsidR="00D2164A" w:rsidRPr="00D2164A" w:rsidRDefault="00D2164A" w:rsidP="00D2164A">
      <w:pPr>
        <w:spacing w:line="360" w:lineRule="auto"/>
        <w:ind w:firstLine="2835"/>
        <w:jc w:val="both"/>
        <w:rPr>
          <w:rFonts w:asciiTheme="minorHAnsi" w:hAnsiTheme="minorHAnsi"/>
        </w:rPr>
      </w:pPr>
    </w:p>
    <w:p w14:paraId="5C900FF0" w14:textId="77777777" w:rsidR="00D2164A" w:rsidRPr="00D2164A" w:rsidRDefault="00D2164A" w:rsidP="00D2164A">
      <w:pPr>
        <w:spacing w:line="360" w:lineRule="auto"/>
        <w:jc w:val="center"/>
        <w:rPr>
          <w:rFonts w:asciiTheme="minorHAnsi" w:hAnsiTheme="minorHAnsi"/>
          <w:b/>
          <w:bCs/>
        </w:rPr>
      </w:pPr>
      <w:r w:rsidRPr="00D2164A">
        <w:rPr>
          <w:rFonts w:asciiTheme="minorHAnsi" w:hAnsiTheme="minorHAnsi"/>
          <w:b/>
          <w:bCs/>
        </w:rPr>
        <w:t>RIBEIRÃO PRETO</w:t>
      </w:r>
    </w:p>
    <w:tbl>
      <w:tblPr>
        <w:tblStyle w:val="Tabelacomgrade"/>
        <w:tblW w:w="7962" w:type="dxa"/>
        <w:jc w:val="center"/>
        <w:tblLook w:val="04A0" w:firstRow="1" w:lastRow="0" w:firstColumn="1" w:lastColumn="0" w:noHBand="0" w:noVBand="1"/>
      </w:tblPr>
      <w:tblGrid>
        <w:gridCol w:w="3855"/>
        <w:gridCol w:w="4107"/>
      </w:tblGrid>
      <w:tr w:rsidR="00D2164A" w:rsidRPr="00D2164A" w14:paraId="76B632EA" w14:textId="77777777" w:rsidTr="00677544">
        <w:trPr>
          <w:jc w:val="center"/>
        </w:trPr>
        <w:tc>
          <w:tcPr>
            <w:tcW w:w="7962" w:type="dxa"/>
            <w:gridSpan w:val="2"/>
          </w:tcPr>
          <w:p w14:paraId="1DC05629" w14:textId="77777777" w:rsidR="00D2164A" w:rsidRPr="00D2164A" w:rsidRDefault="00D2164A" w:rsidP="00677544">
            <w:pPr>
              <w:spacing w:line="360" w:lineRule="auto"/>
              <w:jc w:val="center"/>
              <w:rPr>
                <w:rFonts w:asciiTheme="minorHAnsi" w:hAnsiTheme="minorHAnsi"/>
                <w:b/>
                <w:bCs/>
              </w:rPr>
            </w:pPr>
            <w:r w:rsidRPr="00D2164A">
              <w:rPr>
                <w:rFonts w:asciiTheme="minorHAnsi" w:hAnsiTheme="minorHAnsi"/>
                <w:b/>
                <w:bCs/>
              </w:rPr>
              <w:t>NOTURNO</w:t>
            </w:r>
          </w:p>
        </w:tc>
      </w:tr>
      <w:tr w:rsidR="00D2164A" w:rsidRPr="00D2164A" w14:paraId="36192095" w14:textId="77777777" w:rsidTr="00677544">
        <w:trPr>
          <w:jc w:val="center"/>
        </w:trPr>
        <w:tc>
          <w:tcPr>
            <w:tcW w:w="3855" w:type="dxa"/>
          </w:tcPr>
          <w:p w14:paraId="46CC3AE9"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BARÃO DE MAUÁ - ARQUITETURA</w:t>
            </w:r>
          </w:p>
        </w:tc>
        <w:tc>
          <w:tcPr>
            <w:tcW w:w="4107" w:type="dxa"/>
          </w:tcPr>
          <w:p w14:paraId="23FCD8E2"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MOURA LACERDA – CAMPUS</w:t>
            </w:r>
          </w:p>
        </w:tc>
      </w:tr>
      <w:tr w:rsidR="00D2164A" w:rsidRPr="00D2164A" w14:paraId="3DA639BE" w14:textId="77777777" w:rsidTr="00677544">
        <w:trPr>
          <w:jc w:val="center"/>
        </w:trPr>
        <w:tc>
          <w:tcPr>
            <w:tcW w:w="3855" w:type="dxa"/>
          </w:tcPr>
          <w:p w14:paraId="7D03BCBB"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BARÃO DE MAUÁ – CENTRAL</w:t>
            </w:r>
          </w:p>
        </w:tc>
        <w:tc>
          <w:tcPr>
            <w:tcW w:w="4107" w:type="dxa"/>
          </w:tcPr>
          <w:p w14:paraId="136C5283"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ESTÁCIO</w:t>
            </w:r>
          </w:p>
        </w:tc>
      </w:tr>
      <w:tr w:rsidR="00D2164A" w:rsidRPr="00D2164A" w14:paraId="4FD3A71E" w14:textId="77777777" w:rsidTr="00677544">
        <w:trPr>
          <w:jc w:val="center"/>
        </w:trPr>
        <w:tc>
          <w:tcPr>
            <w:tcW w:w="3855" w:type="dxa"/>
          </w:tcPr>
          <w:p w14:paraId="2D01F2CF"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BARÃO DE MAUÁ – INDEPENDÊNCIA</w:t>
            </w:r>
          </w:p>
        </w:tc>
        <w:tc>
          <w:tcPr>
            <w:tcW w:w="4107" w:type="dxa"/>
          </w:tcPr>
          <w:p w14:paraId="3ECCBF4C"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MOURA LACERDA – CENTRO</w:t>
            </w:r>
          </w:p>
        </w:tc>
      </w:tr>
      <w:tr w:rsidR="00D2164A" w:rsidRPr="00D2164A" w14:paraId="02FA17E6" w14:textId="77777777" w:rsidTr="00677544">
        <w:trPr>
          <w:jc w:val="center"/>
        </w:trPr>
        <w:tc>
          <w:tcPr>
            <w:tcW w:w="3855" w:type="dxa"/>
          </w:tcPr>
          <w:p w14:paraId="05BF01F1"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ETEC</w:t>
            </w:r>
          </w:p>
        </w:tc>
        <w:tc>
          <w:tcPr>
            <w:tcW w:w="4107" w:type="dxa"/>
          </w:tcPr>
          <w:p w14:paraId="0BBA3E70"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ANHANGUERA</w:t>
            </w:r>
          </w:p>
        </w:tc>
      </w:tr>
      <w:tr w:rsidR="00D2164A" w:rsidRPr="00D2164A" w14:paraId="33D1083A" w14:textId="77777777" w:rsidTr="00677544">
        <w:trPr>
          <w:jc w:val="center"/>
        </w:trPr>
        <w:tc>
          <w:tcPr>
            <w:tcW w:w="3855" w:type="dxa"/>
          </w:tcPr>
          <w:p w14:paraId="4F73716D"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SENAC</w:t>
            </w:r>
          </w:p>
        </w:tc>
        <w:tc>
          <w:tcPr>
            <w:tcW w:w="4107" w:type="dxa"/>
          </w:tcPr>
          <w:p w14:paraId="1AD33626"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USP</w:t>
            </w:r>
          </w:p>
        </w:tc>
      </w:tr>
      <w:tr w:rsidR="00D2164A" w:rsidRPr="00D2164A" w14:paraId="11D73978" w14:textId="77777777" w:rsidTr="00677544">
        <w:trPr>
          <w:jc w:val="center"/>
        </w:trPr>
        <w:tc>
          <w:tcPr>
            <w:tcW w:w="3855" w:type="dxa"/>
          </w:tcPr>
          <w:p w14:paraId="75356A4A"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SENAI</w:t>
            </w:r>
          </w:p>
        </w:tc>
        <w:tc>
          <w:tcPr>
            <w:tcW w:w="4107" w:type="dxa"/>
          </w:tcPr>
          <w:p w14:paraId="1D3B9531"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REGES</w:t>
            </w:r>
          </w:p>
        </w:tc>
      </w:tr>
      <w:tr w:rsidR="00D2164A" w:rsidRPr="00D2164A" w14:paraId="60F4B4AC" w14:textId="77777777" w:rsidTr="00677544">
        <w:trPr>
          <w:jc w:val="center"/>
        </w:trPr>
        <w:tc>
          <w:tcPr>
            <w:tcW w:w="3855" w:type="dxa"/>
          </w:tcPr>
          <w:p w14:paraId="08C45AB5"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UNIP</w:t>
            </w:r>
          </w:p>
        </w:tc>
        <w:tc>
          <w:tcPr>
            <w:tcW w:w="4107" w:type="dxa"/>
          </w:tcPr>
          <w:p w14:paraId="6FD88860"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METROPOLITANA</w:t>
            </w:r>
          </w:p>
        </w:tc>
      </w:tr>
      <w:tr w:rsidR="00D2164A" w:rsidRPr="00D2164A" w14:paraId="70F7265C" w14:textId="77777777" w:rsidTr="00677544">
        <w:trPr>
          <w:jc w:val="center"/>
        </w:trPr>
        <w:tc>
          <w:tcPr>
            <w:tcW w:w="3855" w:type="dxa"/>
          </w:tcPr>
          <w:p w14:paraId="26C4169C"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UNIP - CLÍNICA</w:t>
            </w:r>
          </w:p>
        </w:tc>
        <w:tc>
          <w:tcPr>
            <w:tcW w:w="4107" w:type="dxa"/>
          </w:tcPr>
          <w:p w14:paraId="4BA41645"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UNAERP</w:t>
            </w:r>
          </w:p>
        </w:tc>
      </w:tr>
    </w:tbl>
    <w:p w14:paraId="54879AB2" w14:textId="77777777" w:rsidR="00D2164A" w:rsidRPr="00D2164A" w:rsidRDefault="00D2164A" w:rsidP="00D2164A">
      <w:pPr>
        <w:spacing w:line="360" w:lineRule="auto"/>
        <w:ind w:firstLine="2835"/>
        <w:jc w:val="both"/>
        <w:rPr>
          <w:rFonts w:asciiTheme="minorHAnsi" w:hAnsiTheme="minorHAnsi"/>
        </w:rPr>
      </w:pPr>
    </w:p>
    <w:p w14:paraId="7146817E" w14:textId="77777777" w:rsidR="00D2164A" w:rsidRPr="00D2164A" w:rsidRDefault="00D2164A" w:rsidP="00D2164A">
      <w:pPr>
        <w:spacing w:line="360" w:lineRule="auto"/>
        <w:jc w:val="center"/>
        <w:rPr>
          <w:rFonts w:asciiTheme="minorHAnsi" w:hAnsiTheme="minorHAnsi"/>
          <w:b/>
          <w:bCs/>
        </w:rPr>
      </w:pPr>
      <w:r w:rsidRPr="00D2164A">
        <w:rPr>
          <w:rFonts w:asciiTheme="minorHAnsi" w:hAnsiTheme="minorHAnsi"/>
          <w:b/>
          <w:bCs/>
        </w:rPr>
        <w:t>FRANCA</w:t>
      </w:r>
    </w:p>
    <w:tbl>
      <w:tblPr>
        <w:tblStyle w:val="Tabelacomgrade"/>
        <w:tblW w:w="7962" w:type="dxa"/>
        <w:jc w:val="center"/>
        <w:tblLook w:val="04A0" w:firstRow="1" w:lastRow="0" w:firstColumn="1" w:lastColumn="0" w:noHBand="0" w:noVBand="1"/>
      </w:tblPr>
      <w:tblGrid>
        <w:gridCol w:w="3855"/>
        <w:gridCol w:w="4107"/>
      </w:tblGrid>
      <w:tr w:rsidR="00D2164A" w:rsidRPr="00D2164A" w14:paraId="04D0B632" w14:textId="77777777" w:rsidTr="00677544">
        <w:trPr>
          <w:jc w:val="center"/>
        </w:trPr>
        <w:tc>
          <w:tcPr>
            <w:tcW w:w="3855" w:type="dxa"/>
          </w:tcPr>
          <w:p w14:paraId="38E2AF04" w14:textId="77777777" w:rsidR="00D2164A" w:rsidRPr="00D2164A" w:rsidRDefault="00D2164A" w:rsidP="00677544">
            <w:pPr>
              <w:spacing w:line="360" w:lineRule="auto"/>
              <w:jc w:val="center"/>
              <w:rPr>
                <w:rFonts w:asciiTheme="minorHAnsi" w:hAnsiTheme="minorHAnsi"/>
                <w:b/>
                <w:bCs/>
              </w:rPr>
            </w:pPr>
            <w:r w:rsidRPr="00D2164A">
              <w:rPr>
                <w:rFonts w:asciiTheme="minorHAnsi" w:hAnsiTheme="minorHAnsi"/>
                <w:b/>
                <w:bCs/>
              </w:rPr>
              <w:t>DIURNO</w:t>
            </w:r>
          </w:p>
        </w:tc>
        <w:tc>
          <w:tcPr>
            <w:tcW w:w="4107" w:type="dxa"/>
          </w:tcPr>
          <w:p w14:paraId="6B610A30" w14:textId="77777777" w:rsidR="00D2164A" w:rsidRPr="00D2164A" w:rsidRDefault="00D2164A" w:rsidP="00677544">
            <w:pPr>
              <w:spacing w:line="360" w:lineRule="auto"/>
              <w:jc w:val="center"/>
              <w:rPr>
                <w:rFonts w:asciiTheme="minorHAnsi" w:hAnsiTheme="minorHAnsi"/>
                <w:b/>
                <w:bCs/>
              </w:rPr>
            </w:pPr>
            <w:r w:rsidRPr="00D2164A">
              <w:rPr>
                <w:rFonts w:asciiTheme="minorHAnsi" w:hAnsiTheme="minorHAnsi"/>
                <w:b/>
                <w:bCs/>
              </w:rPr>
              <w:t>NOTURNO</w:t>
            </w:r>
          </w:p>
        </w:tc>
      </w:tr>
      <w:tr w:rsidR="00D2164A" w:rsidRPr="00D2164A" w14:paraId="002B31E7" w14:textId="77777777" w:rsidTr="00677544">
        <w:trPr>
          <w:jc w:val="center"/>
        </w:trPr>
        <w:tc>
          <w:tcPr>
            <w:tcW w:w="3855" w:type="dxa"/>
          </w:tcPr>
          <w:p w14:paraId="55EA5F39"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DESPERTAR DO DESENVOLVIMENTO</w:t>
            </w:r>
          </w:p>
        </w:tc>
        <w:tc>
          <w:tcPr>
            <w:tcW w:w="4107" w:type="dxa"/>
          </w:tcPr>
          <w:p w14:paraId="1B53FD5A"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ANHANGUERA</w:t>
            </w:r>
          </w:p>
        </w:tc>
      </w:tr>
      <w:tr w:rsidR="00D2164A" w:rsidRPr="00D2164A" w14:paraId="12528ABE" w14:textId="77777777" w:rsidTr="00677544">
        <w:trPr>
          <w:jc w:val="center"/>
        </w:trPr>
        <w:tc>
          <w:tcPr>
            <w:tcW w:w="3855" w:type="dxa"/>
          </w:tcPr>
          <w:p w14:paraId="142613FB"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FDF</w:t>
            </w:r>
          </w:p>
        </w:tc>
        <w:tc>
          <w:tcPr>
            <w:tcW w:w="4107" w:type="dxa"/>
          </w:tcPr>
          <w:p w14:paraId="13D94C58"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EPTEC</w:t>
            </w:r>
          </w:p>
        </w:tc>
      </w:tr>
      <w:tr w:rsidR="00D2164A" w:rsidRPr="00D2164A" w14:paraId="59810364" w14:textId="77777777" w:rsidTr="00677544">
        <w:trPr>
          <w:jc w:val="center"/>
        </w:trPr>
        <w:tc>
          <w:tcPr>
            <w:tcW w:w="3855" w:type="dxa"/>
          </w:tcPr>
          <w:p w14:paraId="03A15E98"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FACEF</w:t>
            </w:r>
          </w:p>
        </w:tc>
        <w:tc>
          <w:tcPr>
            <w:tcW w:w="4107" w:type="dxa"/>
          </w:tcPr>
          <w:p w14:paraId="60B6A266"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ETEC</w:t>
            </w:r>
          </w:p>
        </w:tc>
      </w:tr>
      <w:tr w:rsidR="00D2164A" w:rsidRPr="00D2164A" w14:paraId="21B1DC23" w14:textId="77777777" w:rsidTr="00677544">
        <w:trPr>
          <w:jc w:val="center"/>
        </w:trPr>
        <w:tc>
          <w:tcPr>
            <w:tcW w:w="3855" w:type="dxa"/>
          </w:tcPr>
          <w:p w14:paraId="456C0BAA"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FATEC</w:t>
            </w:r>
          </w:p>
        </w:tc>
        <w:tc>
          <w:tcPr>
            <w:tcW w:w="4107" w:type="dxa"/>
          </w:tcPr>
          <w:p w14:paraId="5D0847A8"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FACEF</w:t>
            </w:r>
          </w:p>
        </w:tc>
      </w:tr>
      <w:tr w:rsidR="00D2164A" w:rsidRPr="00D2164A" w14:paraId="1D4078BD" w14:textId="77777777" w:rsidTr="00677544">
        <w:trPr>
          <w:jc w:val="center"/>
        </w:trPr>
        <w:tc>
          <w:tcPr>
            <w:tcW w:w="3855" w:type="dxa"/>
          </w:tcPr>
          <w:p w14:paraId="3F56F7F7"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lastRenderedPageBreak/>
              <w:t>UNESP</w:t>
            </w:r>
          </w:p>
        </w:tc>
        <w:tc>
          <w:tcPr>
            <w:tcW w:w="4107" w:type="dxa"/>
          </w:tcPr>
          <w:p w14:paraId="0673A2FD"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FAMEF</w:t>
            </w:r>
          </w:p>
        </w:tc>
      </w:tr>
      <w:tr w:rsidR="00D2164A" w:rsidRPr="00D2164A" w14:paraId="0BAB8C30" w14:textId="77777777" w:rsidTr="00677544">
        <w:trPr>
          <w:jc w:val="center"/>
        </w:trPr>
        <w:tc>
          <w:tcPr>
            <w:tcW w:w="3855" w:type="dxa"/>
          </w:tcPr>
          <w:p w14:paraId="4D64A04F"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UNIFRAN</w:t>
            </w:r>
          </w:p>
        </w:tc>
        <w:tc>
          <w:tcPr>
            <w:tcW w:w="4107" w:type="dxa"/>
          </w:tcPr>
          <w:p w14:paraId="2866D2A3"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FATEC</w:t>
            </w:r>
          </w:p>
        </w:tc>
      </w:tr>
      <w:tr w:rsidR="00D2164A" w:rsidRPr="00D2164A" w14:paraId="7A03A3B1" w14:textId="77777777" w:rsidTr="00677544">
        <w:trPr>
          <w:jc w:val="center"/>
        </w:trPr>
        <w:tc>
          <w:tcPr>
            <w:tcW w:w="3855" w:type="dxa"/>
          </w:tcPr>
          <w:p w14:paraId="4F2DC02A" w14:textId="77777777" w:rsidR="00D2164A" w:rsidRPr="00D2164A" w:rsidRDefault="00D2164A" w:rsidP="00677544">
            <w:pPr>
              <w:spacing w:line="360" w:lineRule="auto"/>
              <w:jc w:val="both"/>
              <w:rPr>
                <w:rFonts w:asciiTheme="minorHAnsi" w:hAnsiTheme="minorHAnsi"/>
              </w:rPr>
            </w:pPr>
          </w:p>
        </w:tc>
        <w:tc>
          <w:tcPr>
            <w:tcW w:w="4107" w:type="dxa"/>
          </w:tcPr>
          <w:p w14:paraId="2931E3FA"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FDF</w:t>
            </w:r>
          </w:p>
        </w:tc>
      </w:tr>
      <w:tr w:rsidR="00D2164A" w:rsidRPr="00D2164A" w14:paraId="79768863" w14:textId="77777777" w:rsidTr="00677544">
        <w:trPr>
          <w:jc w:val="center"/>
        </w:trPr>
        <w:tc>
          <w:tcPr>
            <w:tcW w:w="3855" w:type="dxa"/>
          </w:tcPr>
          <w:p w14:paraId="78ABAE24" w14:textId="77777777" w:rsidR="00D2164A" w:rsidRPr="00D2164A" w:rsidRDefault="00D2164A" w:rsidP="00677544">
            <w:pPr>
              <w:spacing w:line="360" w:lineRule="auto"/>
              <w:jc w:val="both"/>
              <w:rPr>
                <w:rFonts w:asciiTheme="minorHAnsi" w:hAnsiTheme="minorHAnsi"/>
              </w:rPr>
            </w:pPr>
          </w:p>
        </w:tc>
        <w:tc>
          <w:tcPr>
            <w:tcW w:w="4107" w:type="dxa"/>
          </w:tcPr>
          <w:p w14:paraId="6D448A32"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SENAC</w:t>
            </w:r>
          </w:p>
        </w:tc>
      </w:tr>
      <w:tr w:rsidR="00D2164A" w:rsidRPr="00D2164A" w14:paraId="4726D650" w14:textId="77777777" w:rsidTr="00677544">
        <w:trPr>
          <w:jc w:val="center"/>
        </w:trPr>
        <w:tc>
          <w:tcPr>
            <w:tcW w:w="3855" w:type="dxa"/>
          </w:tcPr>
          <w:p w14:paraId="535B3147" w14:textId="77777777" w:rsidR="00D2164A" w:rsidRPr="00D2164A" w:rsidRDefault="00D2164A" w:rsidP="00677544">
            <w:pPr>
              <w:spacing w:line="360" w:lineRule="auto"/>
              <w:jc w:val="both"/>
              <w:rPr>
                <w:rFonts w:asciiTheme="minorHAnsi" w:hAnsiTheme="minorHAnsi"/>
              </w:rPr>
            </w:pPr>
          </w:p>
        </w:tc>
        <w:tc>
          <w:tcPr>
            <w:tcW w:w="4107" w:type="dxa"/>
          </w:tcPr>
          <w:p w14:paraId="6C7E5F9C"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SENAI</w:t>
            </w:r>
          </w:p>
        </w:tc>
      </w:tr>
      <w:tr w:rsidR="00D2164A" w:rsidRPr="00D2164A" w14:paraId="752ECE0E" w14:textId="77777777" w:rsidTr="00677544">
        <w:trPr>
          <w:jc w:val="center"/>
        </w:trPr>
        <w:tc>
          <w:tcPr>
            <w:tcW w:w="3855" w:type="dxa"/>
          </w:tcPr>
          <w:p w14:paraId="37F8919B" w14:textId="77777777" w:rsidR="00D2164A" w:rsidRPr="00D2164A" w:rsidRDefault="00D2164A" w:rsidP="00677544">
            <w:pPr>
              <w:spacing w:line="360" w:lineRule="auto"/>
              <w:jc w:val="both"/>
              <w:rPr>
                <w:rFonts w:asciiTheme="minorHAnsi" w:hAnsiTheme="minorHAnsi"/>
              </w:rPr>
            </w:pPr>
          </w:p>
        </w:tc>
        <w:tc>
          <w:tcPr>
            <w:tcW w:w="4107" w:type="dxa"/>
          </w:tcPr>
          <w:p w14:paraId="55F6B947"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UNESP</w:t>
            </w:r>
          </w:p>
        </w:tc>
      </w:tr>
      <w:tr w:rsidR="00D2164A" w:rsidRPr="00D2164A" w14:paraId="2645F2FB" w14:textId="77777777" w:rsidTr="00677544">
        <w:trPr>
          <w:jc w:val="center"/>
        </w:trPr>
        <w:tc>
          <w:tcPr>
            <w:tcW w:w="3855" w:type="dxa"/>
          </w:tcPr>
          <w:p w14:paraId="1FA3D331" w14:textId="77777777" w:rsidR="00D2164A" w:rsidRPr="00D2164A" w:rsidRDefault="00D2164A" w:rsidP="00677544">
            <w:pPr>
              <w:spacing w:line="360" w:lineRule="auto"/>
              <w:jc w:val="both"/>
              <w:rPr>
                <w:rFonts w:asciiTheme="minorHAnsi" w:hAnsiTheme="minorHAnsi"/>
              </w:rPr>
            </w:pPr>
          </w:p>
        </w:tc>
        <w:tc>
          <w:tcPr>
            <w:tcW w:w="4107" w:type="dxa"/>
          </w:tcPr>
          <w:p w14:paraId="6AE9CC0D" w14:textId="77777777" w:rsidR="00D2164A" w:rsidRPr="00D2164A" w:rsidRDefault="00D2164A" w:rsidP="00677544">
            <w:pPr>
              <w:spacing w:line="360" w:lineRule="auto"/>
              <w:jc w:val="both"/>
              <w:rPr>
                <w:rFonts w:asciiTheme="minorHAnsi" w:hAnsiTheme="minorHAnsi"/>
              </w:rPr>
            </w:pPr>
            <w:r w:rsidRPr="00D2164A">
              <w:rPr>
                <w:rFonts w:asciiTheme="minorHAnsi" w:hAnsiTheme="minorHAnsi"/>
              </w:rPr>
              <w:t>UNIFRAN</w:t>
            </w:r>
          </w:p>
        </w:tc>
      </w:tr>
    </w:tbl>
    <w:p w14:paraId="30223126" w14:textId="77777777" w:rsidR="002E3B55" w:rsidRPr="002E3B55" w:rsidRDefault="002E3B55" w:rsidP="002E3B55">
      <w:pPr>
        <w:spacing w:line="360" w:lineRule="auto"/>
        <w:jc w:val="both"/>
        <w:rPr>
          <w:rFonts w:asciiTheme="minorHAnsi" w:hAnsiTheme="minorHAnsi"/>
        </w:rPr>
      </w:pPr>
    </w:p>
    <w:p w14:paraId="2AC44F6E" w14:textId="54D8D5DB" w:rsidR="002E3B55" w:rsidRPr="002E3B55" w:rsidRDefault="002E3B55" w:rsidP="002E3B55">
      <w:pPr>
        <w:tabs>
          <w:tab w:val="left" w:pos="180"/>
          <w:tab w:val="left" w:pos="720"/>
        </w:tabs>
        <w:spacing w:line="360" w:lineRule="auto"/>
        <w:jc w:val="both"/>
        <w:rPr>
          <w:rFonts w:asciiTheme="minorHAnsi" w:hAnsiTheme="minorHAnsi"/>
          <w:bCs/>
        </w:rPr>
      </w:pPr>
      <w:r w:rsidRPr="002E3B55">
        <w:rPr>
          <w:rFonts w:asciiTheme="minorHAnsi" w:hAnsiTheme="minorHAnsi"/>
          <w:b/>
          <w:bCs/>
        </w:rPr>
        <w:t>2.1.</w:t>
      </w:r>
      <w:r w:rsidR="006811CC">
        <w:rPr>
          <w:rFonts w:asciiTheme="minorHAnsi" w:hAnsiTheme="minorHAnsi"/>
          <w:b/>
          <w:bCs/>
        </w:rPr>
        <w:t>4</w:t>
      </w:r>
      <w:r w:rsidRPr="002E3B55">
        <w:rPr>
          <w:rFonts w:asciiTheme="minorHAnsi" w:hAnsiTheme="minorHAnsi"/>
          <w:b/>
          <w:bCs/>
        </w:rPr>
        <w:t xml:space="preserve">. DAS POSSÍVEIS FALHAS MECÂNICAS DOS VEÍCULOS: </w:t>
      </w:r>
      <w:r w:rsidRPr="002E3B55">
        <w:rPr>
          <w:rFonts w:asciiTheme="minorHAnsi" w:hAnsiTheme="minorHAnsi"/>
          <w:bCs/>
        </w:rPr>
        <w:t>Não sendo Caso Fortuito ou Força Maior, caso venha a ocorrer falha mecânica no veículo que faz o transporte, a CONTRATADA deverá dar continuidade do mesmo, com outro veículo, devidamente vistoriado e com as mesmas exigências para o cumprimento do contrato, correndo por sua exclusiva responsabilidade as despesas extraordinárias. O descumprimento ensejará rescisão contratual</w:t>
      </w:r>
    </w:p>
    <w:p w14:paraId="4827F385" w14:textId="77777777" w:rsidR="002E3B55" w:rsidRPr="002E3B55" w:rsidRDefault="002E3B55" w:rsidP="002E3B55">
      <w:pPr>
        <w:tabs>
          <w:tab w:val="left" w:pos="180"/>
          <w:tab w:val="left" w:pos="720"/>
        </w:tabs>
        <w:spacing w:line="360" w:lineRule="auto"/>
        <w:jc w:val="both"/>
        <w:rPr>
          <w:rFonts w:asciiTheme="minorHAnsi" w:hAnsiTheme="minorHAnsi"/>
          <w:b/>
          <w:bCs/>
        </w:rPr>
      </w:pPr>
    </w:p>
    <w:p w14:paraId="3FB616E0" w14:textId="62C8DD60" w:rsidR="002E3B55" w:rsidRPr="002E3B55" w:rsidRDefault="002E3B55" w:rsidP="002E3B55">
      <w:pPr>
        <w:tabs>
          <w:tab w:val="left" w:pos="180"/>
          <w:tab w:val="left" w:pos="720"/>
        </w:tabs>
        <w:spacing w:line="360" w:lineRule="auto"/>
        <w:jc w:val="both"/>
        <w:rPr>
          <w:rFonts w:asciiTheme="minorHAnsi" w:hAnsiTheme="minorHAnsi"/>
          <w:bCs/>
        </w:rPr>
      </w:pPr>
      <w:r w:rsidRPr="002E3B55">
        <w:rPr>
          <w:rFonts w:asciiTheme="minorHAnsi" w:hAnsiTheme="minorHAnsi"/>
          <w:b/>
          <w:bCs/>
        </w:rPr>
        <w:t>2.1.</w:t>
      </w:r>
      <w:r w:rsidR="006811CC">
        <w:rPr>
          <w:rFonts w:asciiTheme="minorHAnsi" w:hAnsiTheme="minorHAnsi"/>
          <w:b/>
          <w:bCs/>
        </w:rPr>
        <w:t>5</w:t>
      </w:r>
      <w:r w:rsidRPr="002E3B55">
        <w:rPr>
          <w:rFonts w:asciiTheme="minorHAnsi" w:hAnsiTheme="minorHAnsi"/>
          <w:b/>
          <w:bCs/>
        </w:rPr>
        <w:t xml:space="preserve">. DOS DECRETOS ESTADUAIS: </w:t>
      </w:r>
      <w:r w:rsidRPr="002E3B55">
        <w:rPr>
          <w:rFonts w:asciiTheme="minorHAnsi" w:hAnsiTheme="minorHAnsi"/>
          <w:bCs/>
        </w:rPr>
        <w:t>Os veículos para prestação dos serviços deverão atender o Decreto Estadual nº 29.912 de 12/05/89, alterado pelo Decretos n.º31.105, de 27/12/89 e nº 32.550, de 07/11/90 do Regulamento do Serviço Intermunicipal Fretado de Transporte Coletivo de Passageiros.</w:t>
      </w:r>
    </w:p>
    <w:p w14:paraId="479855E2" w14:textId="77777777" w:rsidR="002E3B55" w:rsidRPr="002E3B55" w:rsidRDefault="002E3B55" w:rsidP="002E3B55">
      <w:pPr>
        <w:tabs>
          <w:tab w:val="left" w:pos="180"/>
          <w:tab w:val="left" w:pos="720"/>
        </w:tabs>
        <w:spacing w:line="360" w:lineRule="auto"/>
        <w:jc w:val="both"/>
        <w:rPr>
          <w:rFonts w:asciiTheme="minorHAnsi" w:hAnsiTheme="minorHAnsi"/>
          <w:bCs/>
        </w:rPr>
      </w:pPr>
    </w:p>
    <w:p w14:paraId="3A239605" w14:textId="42319156" w:rsidR="002E3B55" w:rsidRPr="002E3B55" w:rsidRDefault="002E3B55" w:rsidP="002E3B55">
      <w:pPr>
        <w:tabs>
          <w:tab w:val="left" w:pos="180"/>
          <w:tab w:val="left" w:pos="720"/>
        </w:tabs>
        <w:spacing w:line="360" w:lineRule="auto"/>
        <w:jc w:val="both"/>
        <w:rPr>
          <w:rFonts w:asciiTheme="minorHAnsi" w:hAnsiTheme="minorHAnsi"/>
          <w:bCs/>
        </w:rPr>
      </w:pPr>
      <w:r w:rsidRPr="002E3B55">
        <w:rPr>
          <w:rFonts w:asciiTheme="minorHAnsi" w:hAnsiTheme="minorHAnsi"/>
          <w:b/>
          <w:bCs/>
        </w:rPr>
        <w:t>2.1.</w:t>
      </w:r>
      <w:r w:rsidR="006811CC">
        <w:rPr>
          <w:rFonts w:asciiTheme="minorHAnsi" w:hAnsiTheme="minorHAnsi"/>
          <w:b/>
          <w:bCs/>
        </w:rPr>
        <w:t>6</w:t>
      </w:r>
      <w:r w:rsidRPr="002E3B55">
        <w:rPr>
          <w:rFonts w:asciiTheme="minorHAnsi" w:hAnsiTheme="minorHAnsi"/>
          <w:b/>
          <w:bCs/>
        </w:rPr>
        <w:t xml:space="preserve">. DAS OBRIGAÇÕES PARA O TRANSPORTE DOS UNIVERSITÁRIOS: </w:t>
      </w:r>
      <w:r w:rsidRPr="002E3B55">
        <w:rPr>
          <w:rFonts w:asciiTheme="minorHAnsi" w:hAnsiTheme="minorHAnsi"/>
          <w:bCs/>
        </w:rPr>
        <w:t>A CONTRATADA obriga-se a fornecer, às suas custas, equipamentos, combustível, lubrificantes, fiscalização, estacionamento, guarda, vigilância, manutenção dos veículos, todas as obrigações trabalhistas (salários e encargos sociais), previdências, securitárias e sindical, e tudo mais que for necessária à perfeita e pontual execução dos serviços de transportes dos estudantes, assim com todo o ônus advindo das exigências legais aplicáveis à prestação de serviços de transporte de passageiros.</w:t>
      </w:r>
    </w:p>
    <w:p w14:paraId="023F0C45" w14:textId="77777777" w:rsidR="002E3B55" w:rsidRPr="002E3B55" w:rsidRDefault="002E3B55" w:rsidP="002E3B55">
      <w:pPr>
        <w:tabs>
          <w:tab w:val="left" w:pos="180"/>
          <w:tab w:val="left" w:pos="720"/>
        </w:tabs>
        <w:spacing w:line="360" w:lineRule="auto"/>
        <w:jc w:val="both"/>
        <w:rPr>
          <w:rFonts w:asciiTheme="minorHAnsi" w:hAnsiTheme="minorHAnsi"/>
          <w:bCs/>
        </w:rPr>
      </w:pPr>
    </w:p>
    <w:p w14:paraId="47C66D5C" w14:textId="035E911A" w:rsidR="002E3B55" w:rsidRPr="002E3B55" w:rsidRDefault="002E3B55" w:rsidP="002E3B55">
      <w:pPr>
        <w:tabs>
          <w:tab w:val="left" w:pos="180"/>
          <w:tab w:val="left" w:pos="720"/>
        </w:tabs>
        <w:spacing w:line="360" w:lineRule="auto"/>
        <w:jc w:val="both"/>
        <w:rPr>
          <w:rFonts w:asciiTheme="minorHAnsi" w:hAnsiTheme="minorHAnsi"/>
          <w:bCs/>
        </w:rPr>
      </w:pPr>
      <w:r w:rsidRPr="002E3B55">
        <w:rPr>
          <w:rFonts w:asciiTheme="minorHAnsi" w:hAnsiTheme="minorHAnsi"/>
          <w:b/>
          <w:bCs/>
        </w:rPr>
        <w:t>2.1.</w:t>
      </w:r>
      <w:r w:rsidR="006811CC">
        <w:rPr>
          <w:rFonts w:asciiTheme="minorHAnsi" w:hAnsiTheme="minorHAnsi"/>
          <w:b/>
          <w:bCs/>
        </w:rPr>
        <w:t>7</w:t>
      </w:r>
      <w:r w:rsidRPr="002E3B55">
        <w:rPr>
          <w:rFonts w:asciiTheme="minorHAnsi" w:hAnsiTheme="minorHAnsi"/>
          <w:b/>
          <w:bCs/>
        </w:rPr>
        <w:t xml:space="preserve">. DOS SEGUROS REFERNTE AO TRANSPORTE: </w:t>
      </w:r>
      <w:r w:rsidRPr="002E3B55">
        <w:rPr>
          <w:rFonts w:asciiTheme="minorHAnsi" w:hAnsiTheme="minorHAnsi"/>
          <w:bCs/>
        </w:rPr>
        <w:t>A CONTRATADA obriga-se a responder civil e criminal, de forma exclusiva, por acidentes pessoais e danos materiais que ocorrem, envolvendo seus veículos e empregados, assim como aos estudantes e passageiros autorizados. Para a consecução desta obrigação, a CONTRATADA deverá efetuar e manter, seguro com ampla cobertura de danos pessoais e materiais relativamente aos veículos abrangidos pela contratação.</w:t>
      </w:r>
    </w:p>
    <w:p w14:paraId="225E4867" w14:textId="77777777" w:rsidR="002E3B55" w:rsidRPr="002E3B55" w:rsidRDefault="002E3B55" w:rsidP="002E3B55">
      <w:pPr>
        <w:tabs>
          <w:tab w:val="left" w:pos="180"/>
          <w:tab w:val="left" w:pos="720"/>
        </w:tabs>
        <w:spacing w:line="360" w:lineRule="auto"/>
        <w:jc w:val="both"/>
        <w:rPr>
          <w:rFonts w:asciiTheme="minorHAnsi" w:hAnsiTheme="minorHAnsi"/>
          <w:bCs/>
        </w:rPr>
      </w:pPr>
    </w:p>
    <w:p w14:paraId="160C6A11" w14:textId="0AAA27B3" w:rsidR="002E3B55" w:rsidRPr="002E3B55" w:rsidRDefault="002E3B55" w:rsidP="002E3B55">
      <w:pPr>
        <w:tabs>
          <w:tab w:val="left" w:pos="180"/>
          <w:tab w:val="left" w:pos="720"/>
        </w:tabs>
        <w:spacing w:line="360" w:lineRule="auto"/>
        <w:jc w:val="both"/>
        <w:rPr>
          <w:rFonts w:asciiTheme="minorHAnsi" w:hAnsiTheme="minorHAnsi"/>
          <w:bCs/>
        </w:rPr>
      </w:pPr>
      <w:r w:rsidRPr="002E3B55">
        <w:rPr>
          <w:rFonts w:asciiTheme="minorHAnsi" w:hAnsiTheme="minorHAnsi"/>
          <w:b/>
          <w:bCs/>
        </w:rPr>
        <w:t>2.1.</w:t>
      </w:r>
      <w:r w:rsidR="006811CC">
        <w:rPr>
          <w:rFonts w:asciiTheme="minorHAnsi" w:hAnsiTheme="minorHAnsi"/>
          <w:b/>
          <w:bCs/>
        </w:rPr>
        <w:t>8</w:t>
      </w:r>
      <w:r w:rsidRPr="002E3B55">
        <w:rPr>
          <w:rFonts w:asciiTheme="minorHAnsi" w:hAnsiTheme="minorHAnsi"/>
          <w:b/>
          <w:bCs/>
        </w:rPr>
        <w:t xml:space="preserve">. DOS MOTORISTAS DOS ÔNIBUS: </w:t>
      </w:r>
      <w:r w:rsidRPr="002E3B55">
        <w:rPr>
          <w:rFonts w:asciiTheme="minorHAnsi" w:hAnsiTheme="minorHAnsi"/>
          <w:bCs/>
        </w:rPr>
        <w:t>A CONTRATADA deverá manter seus empregados uniformizados e substituir qualquer empregado da empresa cuja conduta seja considerada inconveniente.</w:t>
      </w:r>
    </w:p>
    <w:p w14:paraId="754DCF10" w14:textId="77777777" w:rsidR="002E3B55" w:rsidRPr="002E3B55" w:rsidRDefault="002E3B55" w:rsidP="002E3B55">
      <w:pPr>
        <w:tabs>
          <w:tab w:val="left" w:pos="180"/>
          <w:tab w:val="left" w:pos="720"/>
        </w:tabs>
        <w:spacing w:line="360" w:lineRule="auto"/>
        <w:jc w:val="both"/>
        <w:rPr>
          <w:rFonts w:asciiTheme="minorHAnsi" w:hAnsiTheme="minorHAnsi"/>
          <w:bCs/>
        </w:rPr>
      </w:pPr>
    </w:p>
    <w:p w14:paraId="450D7E31" w14:textId="37B12C0F" w:rsidR="002E3B55" w:rsidRPr="002E3B55" w:rsidRDefault="002E3B55" w:rsidP="002E3B55">
      <w:pPr>
        <w:tabs>
          <w:tab w:val="left" w:pos="180"/>
          <w:tab w:val="left" w:pos="720"/>
        </w:tabs>
        <w:spacing w:line="360" w:lineRule="auto"/>
        <w:jc w:val="both"/>
        <w:rPr>
          <w:rFonts w:asciiTheme="minorHAnsi" w:hAnsiTheme="minorHAnsi"/>
          <w:bCs/>
        </w:rPr>
      </w:pPr>
      <w:r w:rsidRPr="002E3B55">
        <w:rPr>
          <w:rFonts w:asciiTheme="minorHAnsi" w:hAnsiTheme="minorHAnsi"/>
          <w:b/>
          <w:bCs/>
        </w:rPr>
        <w:t>2.1.</w:t>
      </w:r>
      <w:r w:rsidR="006811CC">
        <w:rPr>
          <w:rFonts w:asciiTheme="minorHAnsi" w:hAnsiTheme="minorHAnsi"/>
          <w:b/>
          <w:bCs/>
        </w:rPr>
        <w:t>9</w:t>
      </w:r>
      <w:r w:rsidRPr="002E3B55">
        <w:rPr>
          <w:rFonts w:asciiTheme="minorHAnsi" w:hAnsiTheme="minorHAnsi"/>
          <w:b/>
          <w:bCs/>
        </w:rPr>
        <w:t xml:space="preserve">. DO DESTINO DO TRANSPORTE: </w:t>
      </w:r>
      <w:r w:rsidRPr="002E3B55">
        <w:rPr>
          <w:rFonts w:asciiTheme="minorHAnsi" w:hAnsiTheme="minorHAnsi"/>
          <w:bCs/>
        </w:rPr>
        <w:t>Quando do transporte dos alunos, chegados aos seus destinos, os ônibus deverão permanecer fechados e estacionados nos locais, só podendo transitar com outro objetivo em situações excepcionais.</w:t>
      </w:r>
    </w:p>
    <w:p w14:paraId="31AEEE80" w14:textId="77777777" w:rsidR="002E3B55" w:rsidRPr="002E3B55" w:rsidRDefault="002E3B55" w:rsidP="002E3B55">
      <w:pPr>
        <w:tabs>
          <w:tab w:val="left" w:pos="180"/>
          <w:tab w:val="left" w:pos="720"/>
        </w:tabs>
        <w:spacing w:line="360" w:lineRule="auto"/>
        <w:jc w:val="both"/>
        <w:rPr>
          <w:rFonts w:asciiTheme="minorHAnsi" w:hAnsiTheme="minorHAnsi"/>
          <w:bCs/>
        </w:rPr>
      </w:pPr>
    </w:p>
    <w:p w14:paraId="1F007008" w14:textId="61432997" w:rsidR="002E3B55" w:rsidRPr="002E3B55" w:rsidRDefault="002E3B55" w:rsidP="002E3B55">
      <w:pPr>
        <w:tabs>
          <w:tab w:val="left" w:pos="180"/>
          <w:tab w:val="left" w:pos="720"/>
        </w:tabs>
        <w:spacing w:line="360" w:lineRule="auto"/>
        <w:jc w:val="both"/>
        <w:rPr>
          <w:rFonts w:asciiTheme="minorHAnsi" w:hAnsiTheme="minorHAnsi"/>
          <w:bCs/>
        </w:rPr>
      </w:pPr>
      <w:r w:rsidRPr="002E3B55">
        <w:rPr>
          <w:rFonts w:asciiTheme="minorHAnsi" w:hAnsiTheme="minorHAnsi"/>
          <w:b/>
          <w:bCs/>
        </w:rPr>
        <w:t>2.1.1</w:t>
      </w:r>
      <w:r w:rsidR="006811CC">
        <w:rPr>
          <w:rFonts w:asciiTheme="minorHAnsi" w:hAnsiTheme="minorHAnsi"/>
          <w:b/>
          <w:bCs/>
        </w:rPr>
        <w:t>0</w:t>
      </w:r>
      <w:r w:rsidRPr="002E3B55">
        <w:rPr>
          <w:rFonts w:asciiTheme="minorHAnsi" w:hAnsiTheme="minorHAnsi"/>
          <w:b/>
          <w:bCs/>
        </w:rPr>
        <w:t xml:space="preserve">. DO NÃO ATENDIMENTO DAS ESPECIFICAÇÕES DOS ÔNIBUS: </w:t>
      </w:r>
      <w:r w:rsidRPr="002E3B55">
        <w:rPr>
          <w:rFonts w:asciiTheme="minorHAnsi" w:hAnsiTheme="minorHAnsi"/>
          <w:bCs/>
        </w:rPr>
        <w:t>O técnico de segurança do trabalho da prefeitura, antes do início da prestação dos serviços, efetuará uma vistoria completa em todos os ônibus da CONTRATADA, sendo que se for detectado alguma irregularidade</w:t>
      </w:r>
      <w:r w:rsidR="00F50E8C">
        <w:rPr>
          <w:rFonts w:asciiTheme="minorHAnsi" w:hAnsiTheme="minorHAnsi"/>
          <w:bCs/>
        </w:rPr>
        <w:t>,</w:t>
      </w:r>
      <w:r w:rsidRPr="002E3B55">
        <w:rPr>
          <w:rFonts w:asciiTheme="minorHAnsi" w:hAnsiTheme="minorHAnsi"/>
          <w:bCs/>
        </w:rPr>
        <w:t xml:space="preserve"> a Prefeitura de São Joaquim da Barra reserva-se ao direito de recusar os ônibus que não atendam as especificações estabelecidas, ficando a CONTRATADA obrigada a efetuar a devida substituição no prazo máximo de 24 (vinte e quatro) horas. </w:t>
      </w:r>
    </w:p>
    <w:p w14:paraId="6ED699FA" w14:textId="77777777" w:rsidR="002E3B55" w:rsidRPr="002E3B55" w:rsidRDefault="002E3B55" w:rsidP="002E3B55">
      <w:pPr>
        <w:tabs>
          <w:tab w:val="left" w:pos="180"/>
          <w:tab w:val="left" w:pos="720"/>
        </w:tabs>
        <w:spacing w:line="360" w:lineRule="auto"/>
        <w:jc w:val="both"/>
        <w:rPr>
          <w:rFonts w:asciiTheme="minorHAnsi" w:hAnsiTheme="minorHAnsi"/>
          <w:bCs/>
        </w:rPr>
      </w:pPr>
    </w:p>
    <w:p w14:paraId="39DDF911" w14:textId="03B73BA7" w:rsidR="002E3B55" w:rsidRPr="002E3B55" w:rsidRDefault="002E3B55" w:rsidP="002E3B55">
      <w:pPr>
        <w:tabs>
          <w:tab w:val="left" w:pos="180"/>
          <w:tab w:val="left" w:pos="720"/>
        </w:tabs>
        <w:spacing w:line="360" w:lineRule="auto"/>
        <w:jc w:val="both"/>
        <w:rPr>
          <w:rFonts w:asciiTheme="minorHAnsi" w:hAnsiTheme="minorHAnsi"/>
          <w:bCs/>
        </w:rPr>
      </w:pPr>
      <w:r w:rsidRPr="002E3B55">
        <w:rPr>
          <w:rFonts w:asciiTheme="minorHAnsi" w:hAnsiTheme="minorHAnsi"/>
          <w:b/>
          <w:bCs/>
        </w:rPr>
        <w:t>2.1.1</w:t>
      </w:r>
      <w:r w:rsidR="006811CC">
        <w:rPr>
          <w:rFonts w:asciiTheme="minorHAnsi" w:hAnsiTheme="minorHAnsi"/>
          <w:b/>
          <w:bCs/>
        </w:rPr>
        <w:t>1</w:t>
      </w:r>
      <w:r w:rsidRPr="002E3B55">
        <w:rPr>
          <w:rFonts w:asciiTheme="minorHAnsi" w:hAnsiTheme="minorHAnsi"/>
          <w:b/>
          <w:bCs/>
        </w:rPr>
        <w:t xml:space="preserve">. DO TRANSPORTE EXCLUSIVO DE ESTUDANTES: </w:t>
      </w:r>
      <w:r w:rsidRPr="002E3B55">
        <w:rPr>
          <w:rFonts w:asciiTheme="minorHAnsi" w:hAnsiTheme="minorHAnsi"/>
          <w:bCs/>
        </w:rPr>
        <w:t>A CONTRATADA obriga-se a transportar, exclusivamente, os estudantes cadastrados no Departamento de Educação da Prefeitura.</w:t>
      </w:r>
    </w:p>
    <w:p w14:paraId="13A8D4B9" w14:textId="77777777" w:rsidR="002E3B55" w:rsidRPr="002E3B55" w:rsidRDefault="002E3B55" w:rsidP="002E3B55">
      <w:pPr>
        <w:tabs>
          <w:tab w:val="left" w:pos="180"/>
          <w:tab w:val="left" w:pos="720"/>
        </w:tabs>
        <w:spacing w:line="360" w:lineRule="auto"/>
        <w:jc w:val="both"/>
        <w:rPr>
          <w:rFonts w:asciiTheme="minorHAnsi" w:hAnsiTheme="minorHAnsi"/>
          <w:b/>
          <w:bCs/>
        </w:rPr>
      </w:pPr>
    </w:p>
    <w:p w14:paraId="4EF584FD" w14:textId="4836BD75" w:rsidR="002E3B55" w:rsidRPr="002E3B55" w:rsidRDefault="002E3B55" w:rsidP="002E3B55">
      <w:pPr>
        <w:tabs>
          <w:tab w:val="left" w:pos="180"/>
          <w:tab w:val="left" w:pos="720"/>
        </w:tabs>
        <w:spacing w:line="360" w:lineRule="auto"/>
        <w:jc w:val="both"/>
        <w:rPr>
          <w:rFonts w:asciiTheme="minorHAnsi" w:hAnsiTheme="minorHAnsi"/>
          <w:bCs/>
        </w:rPr>
      </w:pPr>
      <w:r w:rsidRPr="002E3B55">
        <w:rPr>
          <w:rFonts w:asciiTheme="minorHAnsi" w:hAnsiTheme="minorHAnsi"/>
          <w:b/>
          <w:bCs/>
        </w:rPr>
        <w:t>2.1.1</w:t>
      </w:r>
      <w:r w:rsidR="006811CC">
        <w:rPr>
          <w:rFonts w:asciiTheme="minorHAnsi" w:hAnsiTheme="minorHAnsi"/>
          <w:b/>
          <w:bCs/>
        </w:rPr>
        <w:t>2</w:t>
      </w:r>
      <w:r w:rsidRPr="002E3B55">
        <w:rPr>
          <w:rFonts w:asciiTheme="minorHAnsi" w:hAnsiTheme="minorHAnsi"/>
          <w:b/>
          <w:bCs/>
        </w:rPr>
        <w:t xml:space="preserve">. DAS QUANTIDADES: </w:t>
      </w:r>
      <w:r w:rsidRPr="002E3B55">
        <w:rPr>
          <w:rFonts w:asciiTheme="minorHAnsi" w:hAnsiTheme="minorHAnsi"/>
          <w:bCs/>
        </w:rPr>
        <w:t>O Município de São Joaquim da Barra reserva-se o direito de adquirir quantidades inferiores às solicitadas, se as suas necessidades assim o exigirem.</w:t>
      </w:r>
    </w:p>
    <w:p w14:paraId="3BFBB833" w14:textId="77777777" w:rsidR="002E3B55" w:rsidRPr="002E3B55" w:rsidRDefault="002E3B55" w:rsidP="002E3B55">
      <w:pPr>
        <w:tabs>
          <w:tab w:val="left" w:pos="180"/>
          <w:tab w:val="left" w:pos="720"/>
        </w:tabs>
        <w:spacing w:line="360" w:lineRule="auto"/>
        <w:jc w:val="both"/>
        <w:rPr>
          <w:rFonts w:asciiTheme="minorHAnsi" w:hAnsiTheme="minorHAnsi"/>
          <w:bCs/>
        </w:rPr>
      </w:pPr>
    </w:p>
    <w:p w14:paraId="42D651A5" w14:textId="17E538A0" w:rsidR="002E3B55" w:rsidRPr="002E3B55" w:rsidRDefault="002E3B55" w:rsidP="002E3B55">
      <w:pPr>
        <w:tabs>
          <w:tab w:val="left" w:pos="180"/>
          <w:tab w:val="left" w:pos="720"/>
        </w:tabs>
        <w:spacing w:line="360" w:lineRule="auto"/>
        <w:jc w:val="both"/>
        <w:rPr>
          <w:rFonts w:asciiTheme="minorHAnsi" w:hAnsiTheme="minorHAnsi"/>
          <w:bCs/>
        </w:rPr>
      </w:pPr>
      <w:r w:rsidRPr="002E3B55">
        <w:rPr>
          <w:rFonts w:asciiTheme="minorHAnsi" w:hAnsiTheme="minorHAnsi"/>
          <w:b/>
          <w:bCs/>
        </w:rPr>
        <w:t>2.1.1</w:t>
      </w:r>
      <w:r w:rsidR="006811CC">
        <w:rPr>
          <w:rFonts w:asciiTheme="minorHAnsi" w:hAnsiTheme="minorHAnsi"/>
          <w:b/>
          <w:bCs/>
        </w:rPr>
        <w:t>3</w:t>
      </w:r>
      <w:r w:rsidRPr="002E3B55">
        <w:rPr>
          <w:rFonts w:asciiTheme="minorHAnsi" w:hAnsiTheme="minorHAnsi"/>
          <w:b/>
          <w:bCs/>
        </w:rPr>
        <w:t xml:space="preserve">. DAS SUBLOCAÇÕES: </w:t>
      </w:r>
      <w:r w:rsidRPr="002E3B55">
        <w:rPr>
          <w:rFonts w:asciiTheme="minorHAnsi" w:hAnsiTheme="minorHAnsi"/>
          <w:bCs/>
        </w:rPr>
        <w:t>A CONTRATADA não poderá sublocar os transportes.</w:t>
      </w:r>
    </w:p>
    <w:p w14:paraId="33070DF8" w14:textId="77777777" w:rsidR="002E3B55" w:rsidRPr="002E3B55" w:rsidRDefault="002E3B55" w:rsidP="002E3B55">
      <w:pPr>
        <w:tabs>
          <w:tab w:val="left" w:pos="180"/>
          <w:tab w:val="left" w:pos="720"/>
        </w:tabs>
        <w:spacing w:line="360" w:lineRule="auto"/>
        <w:jc w:val="both"/>
        <w:rPr>
          <w:rFonts w:asciiTheme="minorHAnsi" w:hAnsiTheme="minorHAnsi"/>
          <w:bCs/>
        </w:rPr>
      </w:pPr>
    </w:p>
    <w:p w14:paraId="30AFB391" w14:textId="3058A0E4" w:rsidR="002E3B55" w:rsidRPr="002E3B55" w:rsidRDefault="002E3B55" w:rsidP="002E3B55">
      <w:pPr>
        <w:tabs>
          <w:tab w:val="left" w:pos="180"/>
          <w:tab w:val="left" w:pos="720"/>
        </w:tabs>
        <w:spacing w:line="360" w:lineRule="auto"/>
        <w:jc w:val="both"/>
        <w:rPr>
          <w:rFonts w:asciiTheme="minorHAnsi" w:hAnsiTheme="minorHAnsi"/>
          <w:bCs/>
        </w:rPr>
      </w:pPr>
      <w:r w:rsidRPr="002E3B55">
        <w:rPr>
          <w:rFonts w:asciiTheme="minorHAnsi" w:hAnsiTheme="minorHAnsi"/>
          <w:b/>
          <w:bCs/>
        </w:rPr>
        <w:t>2.1.1</w:t>
      </w:r>
      <w:r w:rsidR="006811CC">
        <w:rPr>
          <w:rFonts w:asciiTheme="minorHAnsi" w:hAnsiTheme="minorHAnsi"/>
          <w:b/>
          <w:bCs/>
        </w:rPr>
        <w:t>4</w:t>
      </w:r>
      <w:r w:rsidRPr="002E3B55">
        <w:rPr>
          <w:rFonts w:asciiTheme="minorHAnsi" w:hAnsiTheme="minorHAnsi"/>
          <w:b/>
          <w:bCs/>
        </w:rPr>
        <w:t xml:space="preserve">. VALORES PARA A CONTRATAÇÃO E MEDIÇÃO: </w:t>
      </w:r>
      <w:r w:rsidRPr="002E3B55">
        <w:rPr>
          <w:rFonts w:asciiTheme="minorHAnsi" w:hAnsiTheme="minorHAnsi"/>
          <w:bCs/>
        </w:rPr>
        <w:t>A contratação será feita mediante o valor da viagem para cada ônibus, ou seja, o valor unitário da viagem de ida e volta por dia para cada ônibus e para cada município. A medição também será feita conforme as viagens diárias de cada ônibus.</w:t>
      </w:r>
    </w:p>
    <w:p w14:paraId="5F889EA9" w14:textId="77777777" w:rsidR="002E3B55" w:rsidRPr="002E3B55" w:rsidRDefault="002E3B55" w:rsidP="002E3B55">
      <w:pPr>
        <w:tabs>
          <w:tab w:val="left" w:pos="180"/>
          <w:tab w:val="left" w:pos="720"/>
        </w:tabs>
        <w:spacing w:line="360" w:lineRule="auto"/>
        <w:jc w:val="both"/>
        <w:rPr>
          <w:rFonts w:asciiTheme="minorHAnsi" w:hAnsiTheme="minorHAnsi"/>
          <w:bCs/>
        </w:rPr>
      </w:pPr>
    </w:p>
    <w:p w14:paraId="173BA332" w14:textId="393249AC" w:rsidR="002E3B55" w:rsidRPr="002E3B55" w:rsidRDefault="002E3B55" w:rsidP="002E3B55">
      <w:pPr>
        <w:tabs>
          <w:tab w:val="left" w:pos="180"/>
          <w:tab w:val="left" w:pos="720"/>
        </w:tabs>
        <w:spacing w:line="360" w:lineRule="auto"/>
        <w:jc w:val="both"/>
        <w:rPr>
          <w:rFonts w:asciiTheme="minorHAnsi" w:hAnsiTheme="minorHAnsi"/>
          <w:bCs/>
        </w:rPr>
      </w:pPr>
      <w:r w:rsidRPr="002E3B55">
        <w:rPr>
          <w:rFonts w:asciiTheme="minorHAnsi" w:hAnsiTheme="minorHAnsi"/>
          <w:b/>
          <w:bCs/>
        </w:rPr>
        <w:t>2.1.1</w:t>
      </w:r>
      <w:r w:rsidR="006811CC">
        <w:rPr>
          <w:rFonts w:asciiTheme="minorHAnsi" w:hAnsiTheme="minorHAnsi"/>
          <w:b/>
          <w:bCs/>
        </w:rPr>
        <w:t>5</w:t>
      </w:r>
      <w:r w:rsidRPr="002E3B55">
        <w:rPr>
          <w:rFonts w:asciiTheme="minorHAnsi" w:hAnsiTheme="minorHAnsi"/>
          <w:b/>
          <w:bCs/>
        </w:rPr>
        <w:t xml:space="preserve">. DA FISCALIZAÇÃO REFERENTE AOS TACÓGRAFOS DOS ÔNIBUS: </w:t>
      </w:r>
      <w:r w:rsidRPr="002E3B55">
        <w:rPr>
          <w:rFonts w:asciiTheme="minorHAnsi" w:hAnsiTheme="minorHAnsi"/>
          <w:bCs/>
        </w:rPr>
        <w:t>A Prefeitura de São Joaquim da Barra, em qualquer momento da execução do contrato, poderá solicitar a CONTRATADA que encaminhe os discos de tacógrafos dos ônibus para que a prefeitura possa verificar se os ônibus estão transitando dentro da velocidade limite permitida.</w:t>
      </w:r>
    </w:p>
    <w:p w14:paraId="43B639D1" w14:textId="18C0A91B" w:rsidR="00677544" w:rsidRPr="002E3B55" w:rsidRDefault="00677544" w:rsidP="002E3B55">
      <w:pPr>
        <w:pStyle w:val="PargrafodaLista"/>
        <w:tabs>
          <w:tab w:val="left" w:pos="0"/>
          <w:tab w:val="left" w:pos="284"/>
        </w:tabs>
        <w:spacing w:line="360" w:lineRule="auto"/>
        <w:ind w:left="0"/>
        <w:rPr>
          <w:rFonts w:asciiTheme="minorHAnsi" w:eastAsia="Times New Roman" w:hAnsiTheme="minorHAnsi"/>
          <w:b/>
          <w:lang w:eastAsia="pt-BR"/>
        </w:rPr>
      </w:pPr>
    </w:p>
    <w:p w14:paraId="55A88DB2" w14:textId="33292B22" w:rsidR="002E3B55" w:rsidRPr="002E3B55" w:rsidRDefault="002E3B55" w:rsidP="002E3B55">
      <w:pPr>
        <w:pStyle w:val="PargrafodaLista"/>
        <w:tabs>
          <w:tab w:val="left" w:pos="0"/>
          <w:tab w:val="left" w:pos="284"/>
        </w:tabs>
        <w:spacing w:line="360" w:lineRule="auto"/>
        <w:ind w:left="0"/>
        <w:rPr>
          <w:rFonts w:asciiTheme="minorHAnsi" w:eastAsia="Times New Roman" w:hAnsiTheme="minorHAnsi"/>
          <w:b/>
          <w:lang w:eastAsia="pt-BR"/>
        </w:rPr>
      </w:pPr>
      <w:r w:rsidRPr="002E3B55">
        <w:rPr>
          <w:rFonts w:asciiTheme="minorHAnsi" w:eastAsia="Times New Roman" w:hAnsiTheme="minorHAnsi"/>
          <w:b/>
          <w:lang w:eastAsia="pt-BR"/>
        </w:rPr>
        <w:t xml:space="preserve">3. DO CERTIFICADO DE CAPACIDADE TÉCNICA: </w:t>
      </w:r>
      <w:r w:rsidR="00103F89">
        <w:rPr>
          <w:rFonts w:asciiTheme="minorHAnsi" w:hAnsiTheme="minorHAnsi"/>
        </w:rPr>
        <w:t>Será exigido,</w:t>
      </w:r>
      <w:r w:rsidRPr="002E3B55">
        <w:rPr>
          <w:rFonts w:asciiTheme="minorHAnsi" w:hAnsiTheme="minorHAnsi"/>
        </w:rPr>
        <w:t xml:space="preserve"> entre </w:t>
      </w:r>
      <w:r w:rsidR="00103F89">
        <w:rPr>
          <w:rFonts w:asciiTheme="minorHAnsi" w:hAnsiTheme="minorHAnsi"/>
        </w:rPr>
        <w:t xml:space="preserve">os documentos </w:t>
      </w:r>
      <w:r w:rsidRPr="002E3B55">
        <w:rPr>
          <w:rFonts w:asciiTheme="minorHAnsi" w:hAnsiTheme="minorHAnsi"/>
        </w:rPr>
        <w:t>de Habilitação</w:t>
      </w:r>
      <w:r w:rsidR="00103F89">
        <w:rPr>
          <w:rFonts w:asciiTheme="minorHAnsi" w:hAnsiTheme="minorHAnsi"/>
        </w:rPr>
        <w:t>,</w:t>
      </w:r>
      <w:r w:rsidRPr="002E3B55">
        <w:rPr>
          <w:rFonts w:asciiTheme="minorHAnsi" w:hAnsiTheme="minorHAnsi"/>
        </w:rPr>
        <w:t xml:space="preserve"> o Certificado de Capacidade Técnica, referente a prestação de serviço solicitado.</w:t>
      </w:r>
    </w:p>
    <w:p w14:paraId="3E50B6F6" w14:textId="77777777" w:rsidR="002E3B55" w:rsidRPr="002E3B55" w:rsidRDefault="002E3B55" w:rsidP="002E3B55">
      <w:pPr>
        <w:spacing w:line="360" w:lineRule="auto"/>
        <w:jc w:val="both"/>
        <w:rPr>
          <w:rFonts w:asciiTheme="minorHAnsi" w:hAnsiTheme="minorHAnsi"/>
        </w:rPr>
      </w:pPr>
    </w:p>
    <w:p w14:paraId="3987D847" w14:textId="3C07B89C" w:rsidR="002E3B55" w:rsidRPr="002E3B55" w:rsidRDefault="002E3B55" w:rsidP="002E3B55">
      <w:pPr>
        <w:pStyle w:val="PargrafodaLista"/>
        <w:tabs>
          <w:tab w:val="left" w:pos="0"/>
          <w:tab w:val="left" w:pos="284"/>
        </w:tabs>
        <w:spacing w:line="360" w:lineRule="auto"/>
        <w:ind w:left="0"/>
        <w:rPr>
          <w:rFonts w:asciiTheme="minorHAnsi" w:eastAsia="Times New Roman" w:hAnsiTheme="minorHAnsi"/>
          <w:b/>
          <w:lang w:eastAsia="pt-BR"/>
        </w:rPr>
      </w:pPr>
      <w:bookmarkStart w:id="34" w:name="_GoBack"/>
      <w:bookmarkEnd w:id="34"/>
      <w:r w:rsidRPr="002E3B55">
        <w:rPr>
          <w:rFonts w:asciiTheme="minorHAnsi" w:eastAsia="Times New Roman" w:hAnsiTheme="minorHAnsi"/>
          <w:b/>
          <w:lang w:eastAsia="pt-BR"/>
        </w:rPr>
        <w:t xml:space="preserve">4. DA ADEQUAÇÃO ORÇAMENTARIA: </w:t>
      </w:r>
      <w:r w:rsidRPr="002E3B55">
        <w:rPr>
          <w:rFonts w:asciiTheme="minorHAnsi" w:eastAsia="Times New Roman" w:hAnsiTheme="minorHAnsi"/>
          <w:lang w:eastAsia="pt-BR"/>
        </w:rPr>
        <w:t>As despesas decorrentes da contratação correrão à conta de recursos específicos consignados na Administração Municipal.</w:t>
      </w:r>
    </w:p>
    <w:p w14:paraId="2B80FEA0" w14:textId="77777777" w:rsidR="002E3B55" w:rsidRPr="002E3B55" w:rsidRDefault="002E3B55" w:rsidP="002E3B55">
      <w:pPr>
        <w:pStyle w:val="PargrafodaLista"/>
        <w:tabs>
          <w:tab w:val="left" w:pos="0"/>
          <w:tab w:val="left" w:pos="284"/>
        </w:tabs>
        <w:spacing w:line="360" w:lineRule="auto"/>
        <w:ind w:left="0"/>
        <w:rPr>
          <w:rFonts w:asciiTheme="minorHAnsi" w:eastAsia="Times New Roman" w:hAnsiTheme="minorHAnsi"/>
          <w:b/>
          <w:bCs/>
          <w:lang w:eastAsia="pt-BR"/>
        </w:rPr>
      </w:pPr>
    </w:p>
    <w:p w14:paraId="0EB50A02" w14:textId="77777777" w:rsidR="002E3B55" w:rsidRPr="002E3B55" w:rsidRDefault="002E3B55" w:rsidP="002E3B55">
      <w:pPr>
        <w:pStyle w:val="PargrafodaLista"/>
        <w:tabs>
          <w:tab w:val="left" w:pos="0"/>
          <w:tab w:val="left" w:pos="284"/>
        </w:tabs>
        <w:spacing w:line="360" w:lineRule="auto"/>
        <w:ind w:left="0"/>
        <w:rPr>
          <w:rFonts w:asciiTheme="minorHAnsi" w:eastAsia="Times New Roman" w:hAnsiTheme="minorHAnsi"/>
          <w:b/>
          <w:lang w:eastAsia="pt-BR"/>
        </w:rPr>
      </w:pPr>
      <w:r w:rsidRPr="002E3B55">
        <w:rPr>
          <w:rFonts w:asciiTheme="minorHAnsi" w:eastAsia="Times New Roman" w:hAnsiTheme="minorHAnsi"/>
          <w:b/>
          <w:bCs/>
          <w:lang w:eastAsia="pt-BR"/>
        </w:rPr>
        <w:t>4.1.</w:t>
      </w:r>
      <w:r w:rsidRPr="002E3B55">
        <w:rPr>
          <w:rFonts w:asciiTheme="minorHAnsi" w:eastAsia="Times New Roman" w:hAnsiTheme="minorHAnsi"/>
          <w:lang w:eastAsia="pt-BR"/>
        </w:rPr>
        <w:t xml:space="preserve"> A contratação será atendida pela seguinte dotação:</w:t>
      </w:r>
    </w:p>
    <w:p w14:paraId="42348DEF" w14:textId="77777777" w:rsidR="00456DAC" w:rsidRDefault="00456DAC" w:rsidP="00456DAC">
      <w:pPr>
        <w:ind w:right="601"/>
        <w:rPr>
          <w:rFonts w:asciiTheme="minorHAnsi" w:hAnsiTheme="minorHAnsi"/>
          <w:b/>
          <w:bCs/>
        </w:rPr>
      </w:pPr>
    </w:p>
    <w:p w14:paraId="7535EE9A" w14:textId="77777777" w:rsidR="00456DAC" w:rsidRPr="00C76B8A" w:rsidRDefault="00456DAC" w:rsidP="00456DAC">
      <w:pPr>
        <w:pStyle w:val="Default"/>
        <w:ind w:firstLine="284"/>
        <w:rPr>
          <w:rFonts w:asciiTheme="minorHAnsi" w:hAnsiTheme="minorHAnsi"/>
          <w:sz w:val="22"/>
          <w:szCs w:val="22"/>
        </w:rPr>
      </w:pPr>
      <w:r>
        <w:rPr>
          <w:rFonts w:asciiTheme="minorHAnsi" w:hAnsiTheme="minorHAnsi"/>
          <w:b/>
          <w:bCs/>
          <w:sz w:val="22"/>
          <w:szCs w:val="22"/>
        </w:rPr>
        <w:t xml:space="preserve">02.03.04 </w:t>
      </w:r>
      <w:r w:rsidRPr="00C76B8A">
        <w:rPr>
          <w:rFonts w:asciiTheme="minorHAnsi" w:hAnsiTheme="minorHAnsi"/>
          <w:b/>
          <w:bCs/>
          <w:sz w:val="22"/>
          <w:szCs w:val="22"/>
        </w:rPr>
        <w:t xml:space="preserve">                                    </w:t>
      </w:r>
      <w:r>
        <w:rPr>
          <w:rFonts w:asciiTheme="minorHAnsi" w:hAnsiTheme="minorHAnsi"/>
          <w:b/>
          <w:bCs/>
          <w:sz w:val="22"/>
          <w:szCs w:val="22"/>
        </w:rPr>
        <w:t xml:space="preserve">   ENSINO SUPERIOR </w:t>
      </w:r>
      <w:r>
        <w:rPr>
          <w:rFonts w:asciiTheme="minorHAnsi" w:hAnsiTheme="minorHAnsi"/>
          <w:sz w:val="22"/>
          <w:szCs w:val="22"/>
        </w:rPr>
        <w:t xml:space="preserve"> </w:t>
      </w:r>
    </w:p>
    <w:p w14:paraId="310F6F8D" w14:textId="4788E18C" w:rsidR="00456DAC" w:rsidRPr="00C76B8A" w:rsidRDefault="00456DAC" w:rsidP="00456DAC">
      <w:pPr>
        <w:pStyle w:val="Default"/>
        <w:ind w:firstLine="284"/>
        <w:rPr>
          <w:rFonts w:asciiTheme="minorHAnsi" w:hAnsiTheme="minorHAnsi"/>
          <w:sz w:val="22"/>
          <w:szCs w:val="22"/>
        </w:rPr>
      </w:pPr>
      <w:r>
        <w:rPr>
          <w:rFonts w:asciiTheme="minorHAnsi" w:hAnsiTheme="minorHAnsi"/>
          <w:b/>
          <w:bCs/>
          <w:sz w:val="22"/>
          <w:szCs w:val="22"/>
        </w:rPr>
        <w:t>12.364.0010.</w:t>
      </w:r>
      <w:r w:rsidR="00341994">
        <w:rPr>
          <w:rFonts w:asciiTheme="minorHAnsi" w:hAnsiTheme="minorHAnsi"/>
          <w:b/>
          <w:bCs/>
          <w:sz w:val="22"/>
          <w:szCs w:val="22"/>
        </w:rPr>
        <w:t>2029.</w:t>
      </w:r>
      <w:r>
        <w:rPr>
          <w:rFonts w:asciiTheme="minorHAnsi" w:hAnsiTheme="minorHAnsi"/>
          <w:b/>
          <w:bCs/>
          <w:sz w:val="22"/>
          <w:szCs w:val="22"/>
        </w:rPr>
        <w:t xml:space="preserve">0000            </w:t>
      </w:r>
      <w:r w:rsidR="00341994">
        <w:rPr>
          <w:rFonts w:asciiTheme="minorHAnsi" w:hAnsiTheme="minorHAnsi"/>
          <w:b/>
          <w:bCs/>
          <w:sz w:val="22"/>
          <w:szCs w:val="22"/>
        </w:rPr>
        <w:t xml:space="preserve"> </w:t>
      </w:r>
      <w:r>
        <w:rPr>
          <w:rFonts w:asciiTheme="minorHAnsi" w:hAnsiTheme="minorHAnsi"/>
          <w:b/>
          <w:bCs/>
          <w:sz w:val="22"/>
          <w:szCs w:val="22"/>
        </w:rPr>
        <w:t xml:space="preserve">APOIO AOS UNIVERSITÁRIOS  </w:t>
      </w:r>
    </w:p>
    <w:p w14:paraId="38373363" w14:textId="77777777" w:rsidR="00456DAC" w:rsidRPr="00C76B8A" w:rsidRDefault="00456DAC" w:rsidP="00456DAC">
      <w:pPr>
        <w:pStyle w:val="Default"/>
        <w:ind w:firstLine="284"/>
        <w:rPr>
          <w:rFonts w:asciiTheme="minorHAnsi" w:hAnsiTheme="minorHAnsi"/>
          <w:sz w:val="22"/>
          <w:szCs w:val="22"/>
        </w:rPr>
      </w:pPr>
      <w:r>
        <w:rPr>
          <w:rFonts w:asciiTheme="minorHAnsi" w:hAnsiTheme="minorHAnsi"/>
          <w:b/>
          <w:sz w:val="22"/>
          <w:szCs w:val="22"/>
        </w:rPr>
        <w:t xml:space="preserve">3.3.90.39.00                                 OUTROS SERVIÇOS DE TERCEIROS - PESSOA JURÍDICA </w:t>
      </w:r>
    </w:p>
    <w:p w14:paraId="5E2DB0C1" w14:textId="77777777" w:rsidR="002E3B55" w:rsidRPr="00456DAC" w:rsidRDefault="002E3B55" w:rsidP="002E3B55">
      <w:pPr>
        <w:adjustRightInd w:val="0"/>
        <w:rPr>
          <w:rFonts w:asciiTheme="minorHAnsi" w:eastAsia="Calibri" w:hAnsiTheme="minorHAnsi" w:cs="Calibri Bold"/>
          <w:bCs/>
          <w:lang w:val="pt-BR"/>
        </w:rPr>
      </w:pPr>
    </w:p>
    <w:p w14:paraId="19E2B79A" w14:textId="77777777" w:rsidR="002E3B55" w:rsidRPr="002E3B55" w:rsidRDefault="002E3B55" w:rsidP="002E3B55">
      <w:pPr>
        <w:rPr>
          <w:rFonts w:asciiTheme="minorHAnsi" w:hAnsiTheme="minorHAnsi"/>
          <w:b/>
          <w:bCs/>
          <w:i/>
          <w:iCs/>
        </w:rPr>
      </w:pPr>
    </w:p>
    <w:p w14:paraId="29AA6078" w14:textId="4A4CA4AE" w:rsidR="002E3B55" w:rsidRDefault="002E3B55" w:rsidP="002E3B55">
      <w:pPr>
        <w:rPr>
          <w:rFonts w:asciiTheme="minorHAnsi" w:hAnsiTheme="minorHAnsi"/>
          <w:b/>
          <w:bCs/>
          <w:i/>
          <w:iCs/>
        </w:rPr>
      </w:pPr>
    </w:p>
    <w:p w14:paraId="79568D09" w14:textId="77777777" w:rsidR="00D2164A" w:rsidRPr="00D2164A" w:rsidRDefault="00D2164A" w:rsidP="002E3B55">
      <w:pPr>
        <w:rPr>
          <w:rFonts w:asciiTheme="minorHAnsi" w:hAnsiTheme="minorHAnsi"/>
          <w:b/>
          <w:bCs/>
          <w:iCs/>
        </w:rPr>
      </w:pPr>
    </w:p>
    <w:p w14:paraId="0843A70D" w14:textId="77777777" w:rsidR="002E3B55" w:rsidRPr="00AD2D1B" w:rsidRDefault="002E3B55" w:rsidP="002E3B55">
      <w:pPr>
        <w:jc w:val="center"/>
        <w:rPr>
          <w:rFonts w:asciiTheme="minorHAnsi" w:hAnsiTheme="minorHAnsi"/>
          <w:bCs/>
          <w:iCs/>
        </w:rPr>
      </w:pPr>
      <w:r w:rsidRPr="00AD2D1B">
        <w:rPr>
          <w:rFonts w:asciiTheme="minorHAnsi" w:hAnsiTheme="minorHAnsi"/>
          <w:bCs/>
          <w:iCs/>
        </w:rPr>
        <w:t>Cristiani Matheus Alves Vogt</w:t>
      </w:r>
    </w:p>
    <w:p w14:paraId="266C4DD4" w14:textId="77777777" w:rsidR="002E3B55" w:rsidRPr="00AD2D1B" w:rsidRDefault="002E3B55" w:rsidP="002E3B55">
      <w:pPr>
        <w:jc w:val="center"/>
        <w:rPr>
          <w:rFonts w:asciiTheme="minorHAnsi" w:hAnsiTheme="minorHAnsi"/>
        </w:rPr>
      </w:pPr>
      <w:r w:rsidRPr="00AD2D1B">
        <w:rPr>
          <w:rFonts w:asciiTheme="minorHAnsi" w:eastAsia="Arial Unicode MS" w:hAnsiTheme="minorHAnsi" w:cs="Arial Unicode MS"/>
        </w:rPr>
        <w:t>Diretora do Departamento Municipal de Educação</w:t>
      </w:r>
    </w:p>
    <w:p w14:paraId="23F28905" w14:textId="77777777" w:rsidR="002E3B55" w:rsidRPr="00732BA5" w:rsidRDefault="002E3B55" w:rsidP="002E3B55">
      <w:pPr>
        <w:jc w:val="center"/>
        <w:rPr>
          <w:rFonts w:asciiTheme="majorHAnsi" w:hAnsiTheme="majorHAnsi"/>
          <w:b/>
          <w:sz w:val="28"/>
          <w:szCs w:val="28"/>
        </w:rPr>
      </w:pPr>
    </w:p>
    <w:p w14:paraId="6ED442D7" w14:textId="59412D6A" w:rsidR="006811CC" w:rsidRDefault="006811CC">
      <w:pPr>
        <w:rPr>
          <w:rFonts w:asciiTheme="minorHAnsi" w:hAnsiTheme="minorHAnsi" w:cs="Times New Roman"/>
          <w:b/>
        </w:rPr>
      </w:pPr>
      <w:r>
        <w:rPr>
          <w:rFonts w:asciiTheme="minorHAnsi" w:hAnsiTheme="minorHAnsi" w:cs="Times New Roman"/>
          <w:b/>
        </w:rPr>
        <w:br w:type="page"/>
      </w:r>
    </w:p>
    <w:p w14:paraId="3BB8B054" w14:textId="7777777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ED0C9A6" w14:textId="77777777" w:rsidR="005F5239" w:rsidRDefault="005F5239" w:rsidP="00555E87">
      <w:pPr>
        <w:jc w:val="both"/>
        <w:rPr>
          <w:rFonts w:asciiTheme="minorHAnsi" w:hAnsiTheme="minorHAnsi" w:cstheme="minorHAnsi"/>
          <w:b/>
        </w:rPr>
      </w:pPr>
    </w:p>
    <w:p w14:paraId="142B1F70" w14:textId="5DF51919" w:rsidR="00555E87" w:rsidRPr="00AB5EA6" w:rsidRDefault="00555E87" w:rsidP="005F5239">
      <w:pPr>
        <w:ind w:firstLine="284"/>
        <w:jc w:val="both"/>
        <w:rPr>
          <w:rFonts w:asciiTheme="minorHAnsi" w:hAnsiTheme="minorHAnsi" w:cstheme="minorHAnsi"/>
          <w:b/>
        </w:rPr>
      </w:pPr>
      <w:r w:rsidRPr="00AB5EA6">
        <w:rPr>
          <w:rFonts w:asciiTheme="minorHAnsi" w:hAnsiTheme="minorHAnsi" w:cstheme="minorHAnsi"/>
          <w:b/>
        </w:rPr>
        <w:t xml:space="preserve">PREGÃO ELETRÔNICO N.º </w:t>
      </w:r>
      <w:r w:rsidR="00E71BD6">
        <w:rPr>
          <w:rFonts w:asciiTheme="minorHAnsi" w:hAnsiTheme="minorHAnsi" w:cstheme="minorHAnsi"/>
          <w:b/>
        </w:rPr>
        <w:t>118/2025</w:t>
      </w:r>
    </w:p>
    <w:p w14:paraId="5561CA8D" w14:textId="77777777" w:rsidR="00555E87" w:rsidRPr="00AB5EA6" w:rsidRDefault="00555E87" w:rsidP="005F5239">
      <w:pPr>
        <w:ind w:firstLine="284"/>
        <w:jc w:val="both"/>
        <w:rPr>
          <w:rFonts w:asciiTheme="minorHAnsi" w:hAnsiTheme="minorHAnsi" w:cstheme="minorHAnsi"/>
        </w:rPr>
      </w:pPr>
    </w:p>
    <w:p w14:paraId="23A46C46" w14:textId="77777777" w:rsidR="00555E87" w:rsidRPr="00AB5EA6" w:rsidRDefault="00555E87" w:rsidP="005F5239">
      <w:pPr>
        <w:ind w:firstLine="284"/>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F5239">
      <w:pPr>
        <w:ind w:firstLine="284"/>
        <w:jc w:val="both"/>
        <w:rPr>
          <w:rFonts w:asciiTheme="minorHAnsi" w:hAnsiTheme="minorHAnsi" w:cstheme="minorHAnsi"/>
        </w:rPr>
      </w:pPr>
    </w:p>
    <w:p w14:paraId="5B5C663D" w14:textId="77777777" w:rsidR="00555E87" w:rsidRPr="00AB5EA6" w:rsidRDefault="00555E87" w:rsidP="005F5239">
      <w:pPr>
        <w:ind w:firstLine="284"/>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F5239">
      <w:pPr>
        <w:ind w:firstLine="284"/>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F5239">
      <w:pPr>
        <w:ind w:firstLine="284"/>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F5239">
      <w:pPr>
        <w:ind w:firstLine="284"/>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50A1B7F0" w14:textId="77777777" w:rsidR="00371353" w:rsidRDefault="00371353" w:rsidP="00555E87">
      <w:pPr>
        <w:pStyle w:val="Recuodecorpodetexto"/>
        <w:rPr>
          <w:rFonts w:asciiTheme="minorHAnsi" w:hAnsiTheme="minorHAnsi" w:cstheme="minorHAnsi"/>
          <w:b/>
        </w:rPr>
      </w:pPr>
    </w:p>
    <w:p w14:paraId="20045768" w14:textId="56608A2D"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29EAE207" w:rsidR="00555E87" w:rsidRPr="00AB5EA6" w:rsidRDefault="005F5239" w:rsidP="00555E87">
      <w:pPr>
        <w:pStyle w:val="Recuodecorpodetexto"/>
        <w:rPr>
          <w:rFonts w:asciiTheme="minorHAnsi" w:hAnsiTheme="minorHAnsi" w:cstheme="minorHAnsi"/>
        </w:rPr>
      </w:pPr>
      <w:r>
        <w:rPr>
          <w:rFonts w:asciiTheme="minorHAnsi" w:hAnsiTheme="minorHAnsi" w:cstheme="minorHAnsi"/>
        </w:rPr>
        <w:t>(L</w:t>
      </w:r>
      <w:r w:rsidR="00555E87" w:rsidRPr="00AB5EA6">
        <w:rPr>
          <w:rFonts w:asciiTheme="minorHAnsi" w:hAnsiTheme="minorHAnsi" w:cstheme="minorHAnsi"/>
        </w:rPr>
        <w:t>ocal e data)</w:t>
      </w:r>
    </w:p>
    <w:p w14:paraId="397D80EE" w14:textId="77777777" w:rsidR="00555E87" w:rsidRPr="00AB5EA6" w:rsidRDefault="00555E87" w:rsidP="00555E87">
      <w:pPr>
        <w:adjustRightInd w:val="0"/>
        <w:jc w:val="both"/>
        <w:rPr>
          <w:rFonts w:asciiTheme="minorHAnsi" w:hAnsiTheme="minorHAnsi" w:cstheme="minorHAnsi"/>
        </w:rPr>
      </w:pPr>
    </w:p>
    <w:p w14:paraId="1419980C" w14:textId="77777777" w:rsidR="009E4E2B" w:rsidRDefault="009E4E2B" w:rsidP="005F5239">
      <w:pPr>
        <w:adjustRightInd w:val="0"/>
        <w:ind w:firstLine="284"/>
        <w:jc w:val="both"/>
        <w:rPr>
          <w:rFonts w:asciiTheme="minorHAnsi" w:hAnsiTheme="minorHAnsi" w:cstheme="minorHAnsi"/>
        </w:rPr>
      </w:pPr>
    </w:p>
    <w:p w14:paraId="77127568" w14:textId="3824A0F3" w:rsidR="00555E87" w:rsidRPr="00AB5EA6" w:rsidRDefault="005F5239" w:rsidP="005F5239">
      <w:pPr>
        <w:adjustRightInd w:val="0"/>
        <w:ind w:firstLine="284"/>
        <w:jc w:val="both"/>
        <w:rPr>
          <w:rFonts w:asciiTheme="minorHAnsi" w:hAnsiTheme="minorHAnsi" w:cstheme="minorHAnsi"/>
        </w:rPr>
      </w:pPr>
      <w:r>
        <w:rPr>
          <w:rFonts w:asciiTheme="minorHAnsi" w:hAnsiTheme="minorHAnsi" w:cstheme="minorHAnsi"/>
        </w:rPr>
        <w:t xml:space="preserve">A </w:t>
      </w:r>
      <w:r w:rsidR="00555E87" w:rsidRPr="00AB5EA6">
        <w:rPr>
          <w:rFonts w:asciiTheme="minorHAnsi" w:hAnsiTheme="minorHAnsi" w:cstheme="minorHAnsi"/>
        </w:rPr>
        <w:t>PREFEITURA DE SÃO JOAQUIM DA BARRA</w:t>
      </w:r>
    </w:p>
    <w:p w14:paraId="1A2EFE43" w14:textId="77777777" w:rsidR="00555E87" w:rsidRPr="00AB5EA6" w:rsidRDefault="00555E87" w:rsidP="005F5239">
      <w:pPr>
        <w:adjustRightInd w:val="0"/>
        <w:ind w:firstLine="284"/>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F5239">
      <w:pPr>
        <w:adjustRightInd w:val="0"/>
        <w:ind w:firstLine="284"/>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F5239">
      <w:pPr>
        <w:ind w:firstLine="284"/>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F5239">
      <w:pPr>
        <w:pStyle w:val="Recuodecorpodetexto"/>
        <w:ind w:firstLine="284"/>
        <w:rPr>
          <w:rFonts w:asciiTheme="minorHAnsi" w:hAnsiTheme="minorHAnsi" w:cstheme="minorHAnsi"/>
        </w:rPr>
      </w:pPr>
    </w:p>
    <w:p w14:paraId="687C26DD" w14:textId="6A1208D1" w:rsidR="00555E87" w:rsidRPr="00AB5EA6" w:rsidRDefault="00555E87" w:rsidP="005F5239">
      <w:pPr>
        <w:ind w:firstLine="284"/>
        <w:jc w:val="both"/>
        <w:rPr>
          <w:rFonts w:asciiTheme="minorHAnsi" w:hAnsiTheme="minorHAnsi" w:cstheme="minorHAnsi"/>
        </w:rPr>
      </w:pPr>
      <w:r w:rsidRPr="00AB5EA6">
        <w:rPr>
          <w:rFonts w:asciiTheme="minorHAnsi" w:hAnsiTheme="minorHAnsi" w:cstheme="minorHAnsi"/>
        </w:rPr>
        <w:t xml:space="preserve">Referência: PREGÃO ELETRÔNICO N.º </w:t>
      </w:r>
      <w:r w:rsidR="00E71BD6">
        <w:rPr>
          <w:rFonts w:asciiTheme="minorHAnsi" w:hAnsiTheme="minorHAnsi" w:cstheme="minorHAnsi"/>
        </w:rPr>
        <w:t>118/2025</w:t>
      </w:r>
    </w:p>
    <w:p w14:paraId="1F3D4937" w14:textId="77777777" w:rsidR="00CF2C0D" w:rsidRDefault="00CF2C0D" w:rsidP="00CF2C0D">
      <w:pPr>
        <w:rPr>
          <w:rFonts w:asciiTheme="minorHAnsi" w:hAnsiTheme="minorHAnsi"/>
        </w:rPr>
      </w:pPr>
    </w:p>
    <w:p w14:paraId="7784B27E" w14:textId="6928EDA9" w:rsidR="00371353" w:rsidRDefault="00371353" w:rsidP="005F5239">
      <w:pPr>
        <w:ind w:left="284" w:right="317"/>
        <w:jc w:val="both"/>
        <w:rPr>
          <w:b/>
          <w:bCs/>
        </w:rPr>
      </w:pPr>
      <w:r w:rsidRPr="003D7932">
        <w:rPr>
          <w:rFonts w:asciiTheme="minorHAnsi" w:hAnsiTheme="minorHAnsi"/>
          <w:b/>
          <w:bCs/>
        </w:rPr>
        <w:t xml:space="preserve">OBJETO: </w:t>
      </w:r>
      <w:r w:rsidR="005F5239" w:rsidRPr="002805F2">
        <w:rPr>
          <w:rFonts w:asciiTheme="minorHAnsi" w:hAnsiTheme="minorHAnsi"/>
          <w:b/>
          <w:bCs/>
        </w:rPr>
        <w:t xml:space="preserve">CONTRATAÇÃO DE EMPRESA ESPECIALIZADA PARA PRESTAÇÃO DE SERVIÇOS DE TRANSPORTE UNIVERSITÁRIO (IDA E VOLTA) DO MUNICÍPIO DE SÃO JOAQUIM DA BARRA PARA AS CIDADES DE FRANCA E RIBEIRÃO PRETO, </w:t>
      </w:r>
      <w:r w:rsidR="005F5239">
        <w:rPr>
          <w:rFonts w:asciiTheme="minorHAnsi" w:hAnsiTheme="minorHAnsi"/>
          <w:b/>
          <w:bCs/>
        </w:rPr>
        <w:t xml:space="preserve">EM </w:t>
      </w:r>
      <w:r w:rsidR="005F5239" w:rsidRPr="002805F2">
        <w:rPr>
          <w:rFonts w:ascii="Calibri" w:hAnsi="Calibri"/>
          <w:b/>
          <w:bCs/>
        </w:rPr>
        <w:t>VÁRIAS FACULDADES DAS CIDADES LISTADAS</w:t>
      </w:r>
      <w:r w:rsidR="005F5239">
        <w:rPr>
          <w:rFonts w:ascii="Calibri" w:hAnsi="Calibri"/>
          <w:b/>
          <w:bCs/>
        </w:rPr>
        <w:t>,</w:t>
      </w:r>
      <w:r w:rsidR="005F5239">
        <w:rPr>
          <w:rFonts w:asciiTheme="minorHAnsi" w:hAnsiTheme="minorHAnsi"/>
          <w:b/>
          <w:bCs/>
        </w:rPr>
        <w:t xml:space="preserve"> </w:t>
      </w:r>
      <w:r w:rsidR="005F5239" w:rsidRPr="002805F2">
        <w:rPr>
          <w:rFonts w:asciiTheme="minorHAnsi" w:hAnsiTheme="minorHAnsi"/>
          <w:b/>
          <w:bCs/>
        </w:rPr>
        <w:t xml:space="preserve">COM FORNECIMENTO DE VEÍCULOS, MANUTENÇÕES, MOTORISTAS QUALIFICADOS, COMBUSTÍVEL E ADEQUADOS AO TRANSPORTE DE </w:t>
      </w:r>
      <w:r w:rsidR="005F5239">
        <w:rPr>
          <w:rFonts w:asciiTheme="minorHAnsi" w:hAnsiTheme="minorHAnsi"/>
          <w:b/>
          <w:bCs/>
        </w:rPr>
        <w:t>ALUNOS</w:t>
      </w:r>
      <w:r w:rsidR="005F5239" w:rsidRPr="002805F2">
        <w:rPr>
          <w:rFonts w:asciiTheme="minorHAnsi" w:hAnsiTheme="minorHAnsi"/>
          <w:b/>
          <w:bCs/>
        </w:rPr>
        <w:t>, TENDO POR BASE O CÓDIGO DE TRÂNSITO BRAS</w:t>
      </w:r>
      <w:r w:rsidR="005F5239">
        <w:rPr>
          <w:rFonts w:asciiTheme="minorHAnsi" w:hAnsiTheme="minorHAnsi"/>
          <w:b/>
          <w:bCs/>
        </w:rPr>
        <w:t xml:space="preserve">ILEIRO, </w:t>
      </w:r>
      <w:r w:rsidR="005F5239" w:rsidRPr="002805F2">
        <w:rPr>
          <w:rFonts w:asciiTheme="minorHAnsi" w:hAnsiTheme="minorHAnsi"/>
          <w:b/>
          <w:bCs/>
        </w:rPr>
        <w:t>DE ACORDO COM AS DESCRIÇÕES, QUANTITATIVOS E CONDIÇÕES CONSTANTES NO ANEXO I D</w:t>
      </w:r>
      <w:r w:rsidR="005F5239">
        <w:rPr>
          <w:rFonts w:asciiTheme="minorHAnsi" w:hAnsiTheme="minorHAnsi"/>
          <w:b/>
          <w:bCs/>
        </w:rPr>
        <w:t>ESTE</w:t>
      </w:r>
      <w:r w:rsidR="005F5239" w:rsidRPr="002805F2">
        <w:rPr>
          <w:rFonts w:asciiTheme="minorHAnsi" w:hAnsiTheme="minorHAnsi"/>
          <w:b/>
          <w:bCs/>
        </w:rPr>
        <w:t xml:space="preserve"> EDITAL.</w:t>
      </w:r>
    </w:p>
    <w:p w14:paraId="1AC4AB9C" w14:textId="4D1BC820" w:rsidR="00555E87" w:rsidRDefault="00555E87" w:rsidP="009E4E2B">
      <w:pPr>
        <w:ind w:left="720"/>
        <w:jc w:val="both"/>
        <w:rPr>
          <w:rFonts w:asciiTheme="minorHAnsi" w:hAnsiTheme="minorHAnsi"/>
        </w:rPr>
      </w:pPr>
    </w:p>
    <w:p w14:paraId="3DD95A0D" w14:textId="77777777" w:rsidR="00371353" w:rsidRPr="00371353" w:rsidRDefault="00371353" w:rsidP="009E4E2B">
      <w:pPr>
        <w:ind w:left="720"/>
        <w:jc w:val="both"/>
        <w:rPr>
          <w:rFonts w:asciiTheme="minorHAnsi" w:hAnsiTheme="minorHAnsi"/>
        </w:rPr>
      </w:pPr>
    </w:p>
    <w:p w14:paraId="7189C371" w14:textId="2904BB9F" w:rsidR="00371353" w:rsidRDefault="00555E87" w:rsidP="005F5239">
      <w:pPr>
        <w:ind w:firstLine="284"/>
        <w:jc w:val="both"/>
        <w:rPr>
          <w:rFonts w:asciiTheme="minorHAnsi" w:hAnsiTheme="minorHAnsi"/>
        </w:rPr>
      </w:pPr>
      <w:r w:rsidRPr="00AB5EA6">
        <w:rPr>
          <w:rFonts w:asciiTheme="minorHAnsi" w:hAnsiTheme="minorHAnsi"/>
        </w:rPr>
        <w:t>Prezados Senhores,</w:t>
      </w:r>
    </w:p>
    <w:p w14:paraId="320FFCA5" w14:textId="534805F9"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13D323DD" w14:textId="26138458" w:rsidR="00371353" w:rsidRDefault="00371353" w:rsidP="003B4F1D">
      <w:pPr>
        <w:tabs>
          <w:tab w:val="left" w:pos="1134"/>
          <w:tab w:val="left" w:pos="9214"/>
          <w:tab w:val="left" w:pos="9498"/>
        </w:tabs>
        <w:spacing w:before="140"/>
        <w:ind w:left="284" w:right="317"/>
        <w:rPr>
          <w:rFonts w:asciiTheme="minorHAnsi" w:hAnsiTheme="minorHAnsi"/>
        </w:rPr>
      </w:pPr>
    </w:p>
    <w:p w14:paraId="55C8DA24" w14:textId="77777777" w:rsidR="00371353" w:rsidRDefault="00371353" w:rsidP="003B4F1D">
      <w:pPr>
        <w:tabs>
          <w:tab w:val="left" w:pos="1134"/>
          <w:tab w:val="left" w:pos="9214"/>
          <w:tab w:val="left" w:pos="9498"/>
        </w:tabs>
        <w:spacing w:before="140"/>
        <w:ind w:left="284" w:right="317"/>
        <w:rPr>
          <w:rFonts w:asciiTheme="minorHAnsi" w:hAnsiTheme="minorHAn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3710"/>
        <w:gridCol w:w="1701"/>
        <w:gridCol w:w="1275"/>
        <w:gridCol w:w="2127"/>
      </w:tblGrid>
      <w:tr w:rsidR="00DD609A" w:rsidRPr="002E3B55" w14:paraId="3AA5DB38" w14:textId="77777777" w:rsidTr="00AD2D1B">
        <w:tc>
          <w:tcPr>
            <w:tcW w:w="685" w:type="dxa"/>
            <w:shd w:val="clear" w:color="auto" w:fill="95B3D7" w:themeFill="accent1" w:themeFillTint="99"/>
            <w:vAlign w:val="center"/>
          </w:tcPr>
          <w:p w14:paraId="7FA14BE0" w14:textId="77777777" w:rsidR="00DD609A" w:rsidRPr="002E3B55" w:rsidRDefault="00DD609A" w:rsidP="00414067">
            <w:pPr>
              <w:spacing w:line="276" w:lineRule="auto"/>
              <w:ind w:right="-1"/>
              <w:jc w:val="center"/>
              <w:rPr>
                <w:rFonts w:asciiTheme="minorHAnsi" w:hAnsiTheme="minorHAnsi"/>
                <w:b/>
              </w:rPr>
            </w:pPr>
            <w:r w:rsidRPr="002E3B55">
              <w:rPr>
                <w:rFonts w:asciiTheme="minorHAnsi" w:hAnsiTheme="minorHAnsi"/>
                <w:b/>
              </w:rPr>
              <w:lastRenderedPageBreak/>
              <w:t>ITEM</w:t>
            </w:r>
          </w:p>
        </w:tc>
        <w:tc>
          <w:tcPr>
            <w:tcW w:w="3710" w:type="dxa"/>
            <w:shd w:val="clear" w:color="auto" w:fill="95B3D7" w:themeFill="accent1" w:themeFillTint="99"/>
            <w:vAlign w:val="center"/>
          </w:tcPr>
          <w:p w14:paraId="69E8D452" w14:textId="77777777" w:rsidR="00DD609A" w:rsidRPr="002E3B55" w:rsidRDefault="00DD609A" w:rsidP="00414067">
            <w:pPr>
              <w:tabs>
                <w:tab w:val="center" w:pos="1936"/>
                <w:tab w:val="left" w:pos="3015"/>
              </w:tabs>
              <w:spacing w:line="276" w:lineRule="auto"/>
              <w:ind w:right="-1"/>
              <w:jc w:val="center"/>
              <w:rPr>
                <w:rFonts w:asciiTheme="minorHAnsi" w:hAnsiTheme="minorHAnsi"/>
                <w:b/>
              </w:rPr>
            </w:pPr>
            <w:r w:rsidRPr="002E3B55">
              <w:rPr>
                <w:rFonts w:asciiTheme="minorHAnsi" w:hAnsiTheme="minorHAnsi"/>
                <w:b/>
              </w:rPr>
              <w:t>DESCRIÇÃO DOS SERVÇOS</w:t>
            </w:r>
          </w:p>
        </w:tc>
        <w:tc>
          <w:tcPr>
            <w:tcW w:w="1701" w:type="dxa"/>
            <w:shd w:val="clear" w:color="auto" w:fill="95B3D7" w:themeFill="accent1" w:themeFillTint="99"/>
            <w:vAlign w:val="center"/>
          </w:tcPr>
          <w:p w14:paraId="2426490C" w14:textId="77777777" w:rsidR="00DD609A" w:rsidRPr="002E3B55" w:rsidRDefault="00DD609A" w:rsidP="00414067">
            <w:pPr>
              <w:spacing w:line="276" w:lineRule="auto"/>
              <w:ind w:right="-1"/>
              <w:jc w:val="center"/>
              <w:rPr>
                <w:rFonts w:asciiTheme="minorHAnsi" w:hAnsiTheme="minorHAnsi"/>
                <w:b/>
              </w:rPr>
            </w:pPr>
            <w:r w:rsidRPr="002E3B55">
              <w:rPr>
                <w:rFonts w:asciiTheme="minorHAnsi" w:hAnsiTheme="minorHAnsi"/>
                <w:b/>
              </w:rPr>
              <w:t>QUANT. DE</w:t>
            </w:r>
          </w:p>
          <w:p w14:paraId="6BCD237A" w14:textId="77777777" w:rsidR="00DD609A" w:rsidRPr="002E3B55" w:rsidRDefault="00DD609A" w:rsidP="00414067">
            <w:pPr>
              <w:spacing w:line="276" w:lineRule="auto"/>
              <w:ind w:right="-1"/>
              <w:jc w:val="center"/>
              <w:rPr>
                <w:rFonts w:asciiTheme="minorHAnsi" w:hAnsiTheme="minorHAnsi"/>
                <w:b/>
              </w:rPr>
            </w:pPr>
            <w:r w:rsidRPr="002E3B55">
              <w:rPr>
                <w:rFonts w:asciiTheme="minorHAnsi" w:hAnsiTheme="minorHAnsi"/>
                <w:b/>
              </w:rPr>
              <w:t>VEICULOS</w:t>
            </w:r>
          </w:p>
        </w:tc>
        <w:tc>
          <w:tcPr>
            <w:tcW w:w="1275" w:type="dxa"/>
            <w:shd w:val="clear" w:color="auto" w:fill="95B3D7" w:themeFill="accent1" w:themeFillTint="99"/>
            <w:vAlign w:val="center"/>
          </w:tcPr>
          <w:p w14:paraId="37D70285" w14:textId="77777777" w:rsidR="00DD609A" w:rsidRPr="002E3B55" w:rsidRDefault="00DD609A" w:rsidP="00414067">
            <w:pPr>
              <w:spacing w:line="276" w:lineRule="auto"/>
              <w:ind w:right="-1"/>
              <w:jc w:val="center"/>
              <w:rPr>
                <w:rFonts w:asciiTheme="minorHAnsi" w:hAnsiTheme="minorHAnsi"/>
                <w:b/>
              </w:rPr>
            </w:pPr>
            <w:r w:rsidRPr="002E3B55">
              <w:rPr>
                <w:rFonts w:asciiTheme="minorHAnsi" w:hAnsiTheme="minorHAnsi"/>
                <w:b/>
              </w:rPr>
              <w:t>QUANT.</w:t>
            </w:r>
          </w:p>
          <w:p w14:paraId="4E888441" w14:textId="77777777" w:rsidR="00DD609A" w:rsidRPr="002E3B55" w:rsidRDefault="00DD609A" w:rsidP="00414067">
            <w:pPr>
              <w:spacing w:line="276" w:lineRule="auto"/>
              <w:ind w:right="-1"/>
              <w:jc w:val="center"/>
              <w:rPr>
                <w:rFonts w:asciiTheme="minorHAnsi" w:hAnsiTheme="minorHAnsi"/>
                <w:b/>
              </w:rPr>
            </w:pPr>
            <w:r w:rsidRPr="002E3B55">
              <w:rPr>
                <w:rFonts w:asciiTheme="minorHAnsi" w:hAnsiTheme="minorHAnsi"/>
                <w:b/>
              </w:rPr>
              <w:t>DIAS</w:t>
            </w:r>
          </w:p>
        </w:tc>
        <w:tc>
          <w:tcPr>
            <w:tcW w:w="2127" w:type="dxa"/>
            <w:shd w:val="clear" w:color="auto" w:fill="95B3D7" w:themeFill="accent1" w:themeFillTint="99"/>
            <w:vAlign w:val="center"/>
          </w:tcPr>
          <w:p w14:paraId="66468694" w14:textId="65DAD5B4" w:rsidR="00DD609A" w:rsidRPr="002E3B55" w:rsidRDefault="00DD609A" w:rsidP="00414067">
            <w:pPr>
              <w:spacing w:line="276" w:lineRule="auto"/>
              <w:ind w:right="-1"/>
              <w:jc w:val="center"/>
              <w:rPr>
                <w:rFonts w:asciiTheme="minorHAnsi" w:hAnsiTheme="minorHAnsi"/>
                <w:b/>
              </w:rPr>
            </w:pPr>
            <w:r w:rsidRPr="002E3B55">
              <w:rPr>
                <w:rFonts w:asciiTheme="minorHAnsi" w:hAnsiTheme="minorHAnsi"/>
                <w:b/>
              </w:rPr>
              <w:t>VALOR UNIT. POR VIAGEM</w:t>
            </w:r>
            <w:r>
              <w:rPr>
                <w:rFonts w:asciiTheme="minorHAnsi" w:hAnsiTheme="minorHAnsi"/>
                <w:b/>
              </w:rPr>
              <w:t xml:space="preserve"> </w:t>
            </w:r>
          </w:p>
        </w:tc>
      </w:tr>
      <w:tr w:rsidR="00DD609A" w:rsidRPr="002E3B55" w14:paraId="1E5455B4" w14:textId="77777777" w:rsidTr="00AD2D1B">
        <w:trPr>
          <w:trHeight w:val="724"/>
        </w:trPr>
        <w:tc>
          <w:tcPr>
            <w:tcW w:w="685" w:type="dxa"/>
            <w:vAlign w:val="center"/>
          </w:tcPr>
          <w:p w14:paraId="07D7CC10" w14:textId="385CE8A6" w:rsidR="00DD609A" w:rsidRPr="002E3B55" w:rsidRDefault="00DD609A" w:rsidP="00414067">
            <w:pPr>
              <w:spacing w:line="276" w:lineRule="auto"/>
              <w:ind w:right="-1"/>
              <w:jc w:val="center"/>
              <w:rPr>
                <w:rFonts w:asciiTheme="minorHAnsi" w:hAnsiTheme="minorHAnsi"/>
                <w:b/>
              </w:rPr>
            </w:pPr>
            <w:r>
              <w:rPr>
                <w:rFonts w:asciiTheme="minorHAnsi" w:hAnsiTheme="minorHAnsi"/>
                <w:b/>
              </w:rPr>
              <w:t>..</w:t>
            </w:r>
          </w:p>
        </w:tc>
        <w:tc>
          <w:tcPr>
            <w:tcW w:w="3710" w:type="dxa"/>
            <w:vAlign w:val="center"/>
          </w:tcPr>
          <w:p w14:paraId="7CBC37AF" w14:textId="6AFF96D2" w:rsidR="00DD609A" w:rsidRPr="002E3B55" w:rsidRDefault="00DD609A" w:rsidP="00DD609A">
            <w:pPr>
              <w:spacing w:line="276" w:lineRule="auto"/>
              <w:ind w:right="-1"/>
              <w:jc w:val="center"/>
              <w:rPr>
                <w:rFonts w:asciiTheme="minorHAnsi" w:hAnsiTheme="minorHAnsi"/>
                <w:b/>
              </w:rPr>
            </w:pPr>
            <w:r>
              <w:rPr>
                <w:rFonts w:asciiTheme="minorHAnsi" w:hAnsiTheme="minorHAnsi"/>
                <w:b/>
              </w:rPr>
              <w:t>...</w:t>
            </w:r>
          </w:p>
        </w:tc>
        <w:tc>
          <w:tcPr>
            <w:tcW w:w="1701" w:type="dxa"/>
            <w:vAlign w:val="center"/>
          </w:tcPr>
          <w:p w14:paraId="5BB1256A" w14:textId="4E49135B" w:rsidR="00DD609A" w:rsidRPr="002E3B55" w:rsidRDefault="00DD609A" w:rsidP="00414067">
            <w:pPr>
              <w:spacing w:line="276" w:lineRule="auto"/>
              <w:ind w:right="-1"/>
              <w:jc w:val="center"/>
              <w:rPr>
                <w:rFonts w:asciiTheme="minorHAnsi" w:hAnsiTheme="minorHAnsi"/>
                <w:b/>
              </w:rPr>
            </w:pPr>
            <w:r>
              <w:rPr>
                <w:rFonts w:asciiTheme="minorHAnsi" w:hAnsiTheme="minorHAnsi"/>
                <w:b/>
              </w:rPr>
              <w:t>...</w:t>
            </w:r>
          </w:p>
        </w:tc>
        <w:tc>
          <w:tcPr>
            <w:tcW w:w="1275" w:type="dxa"/>
            <w:vAlign w:val="center"/>
          </w:tcPr>
          <w:p w14:paraId="35F542A1" w14:textId="77777777" w:rsidR="00DD609A" w:rsidRPr="002E3B55" w:rsidRDefault="00DD609A" w:rsidP="00414067">
            <w:pPr>
              <w:ind w:right="-1"/>
              <w:jc w:val="center"/>
              <w:rPr>
                <w:rFonts w:asciiTheme="minorHAnsi" w:hAnsiTheme="minorHAnsi"/>
                <w:b/>
              </w:rPr>
            </w:pPr>
            <w:r w:rsidRPr="002E3B55">
              <w:rPr>
                <w:rFonts w:asciiTheme="minorHAnsi" w:hAnsiTheme="minorHAnsi"/>
                <w:b/>
              </w:rPr>
              <w:t>200</w:t>
            </w:r>
          </w:p>
        </w:tc>
        <w:tc>
          <w:tcPr>
            <w:tcW w:w="2127" w:type="dxa"/>
            <w:vAlign w:val="center"/>
          </w:tcPr>
          <w:p w14:paraId="1D09DC47" w14:textId="4C34EB43" w:rsidR="00DD609A" w:rsidRPr="002E3B55" w:rsidRDefault="00DD609A" w:rsidP="00414067">
            <w:pPr>
              <w:ind w:right="-1"/>
              <w:jc w:val="center"/>
              <w:rPr>
                <w:rFonts w:asciiTheme="minorHAnsi" w:hAnsiTheme="minorHAnsi"/>
              </w:rPr>
            </w:pPr>
            <w:r w:rsidRPr="002E3B55">
              <w:rPr>
                <w:rFonts w:asciiTheme="minorHAnsi" w:hAnsiTheme="minorHAnsi"/>
              </w:rPr>
              <w:t xml:space="preserve">R$ </w:t>
            </w:r>
            <w:r>
              <w:rPr>
                <w:rFonts w:asciiTheme="minorHAnsi" w:hAnsiTheme="minorHAnsi"/>
              </w:rPr>
              <w:t>...</w:t>
            </w:r>
          </w:p>
        </w:tc>
      </w:tr>
    </w:tbl>
    <w:p w14:paraId="604ABAE2" w14:textId="77777777" w:rsidR="00F941EC" w:rsidRDefault="00F941EC" w:rsidP="0015023B">
      <w:pPr>
        <w:pStyle w:val="Corpodetexto"/>
        <w:tabs>
          <w:tab w:val="left" w:pos="284"/>
        </w:tabs>
        <w:ind w:left="142" w:right="176"/>
        <w:rPr>
          <w:rFonts w:asciiTheme="minorHAnsi" w:hAnsiTheme="minorHAnsi"/>
        </w:rPr>
      </w:pPr>
    </w:p>
    <w:p w14:paraId="25E03A6C" w14:textId="664781C8"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367803F3" w14:textId="05B1F3F9" w:rsidR="00F617F8" w:rsidRPr="00AB5EA6" w:rsidRDefault="00F617F8" w:rsidP="005F5239">
      <w:pPr>
        <w:tabs>
          <w:tab w:val="left" w:pos="709"/>
        </w:tabs>
        <w:ind w:right="176"/>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3BBB8266"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39"/>
          <w:footerReference w:type="default" r:id="rId40"/>
          <w:pgSz w:w="11910" w:h="16840"/>
          <w:pgMar w:top="1920" w:right="995" w:bottom="940" w:left="1100" w:header="641" w:footer="756" w:gutter="0"/>
          <w:cols w:space="720"/>
        </w:sectPr>
      </w:pPr>
      <w:r w:rsidRPr="00AB5EA6">
        <w:rPr>
          <w:rFonts w:asciiTheme="minorHAnsi" w:hAnsiTheme="minorHAnsi" w:cs="Calibri"/>
        </w:rPr>
        <w:t>Carg</w:t>
      </w:r>
      <w:r w:rsidR="009E4E2B">
        <w:rPr>
          <w:rFonts w:asciiTheme="minorHAnsi" w:hAnsiTheme="minorHAnsi" w:cs="Calibri"/>
        </w:rPr>
        <w:t>o</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5" w:name="_bookmark38"/>
      <w:bookmarkStart w:id="36" w:name="_Hlk163653214"/>
      <w:bookmarkEnd w:id="35"/>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6879EBC8" w:rsidR="000B2908" w:rsidRPr="000B2908" w:rsidRDefault="00AD2D1B" w:rsidP="000B2908">
      <w:pPr>
        <w:pStyle w:val="Corpodetexto"/>
        <w:tabs>
          <w:tab w:val="left" w:pos="1134"/>
          <w:tab w:val="left" w:pos="9639"/>
        </w:tabs>
        <w:ind w:left="284" w:right="34"/>
        <w:jc w:val="center"/>
        <w:rPr>
          <w:rFonts w:asciiTheme="minorHAnsi" w:hAnsiTheme="minorHAnsi"/>
        </w:rPr>
      </w:pPr>
      <w:r>
        <w:rPr>
          <w:rFonts w:asciiTheme="minorHAnsi" w:hAnsiTheme="minorHAnsi"/>
        </w:rPr>
        <w:t>(P</w:t>
      </w:r>
      <w:r w:rsidR="000B2908" w:rsidRPr="000B2908">
        <w:rPr>
          <w:rFonts w:asciiTheme="minorHAnsi" w:hAnsiTheme="minorHAnsi"/>
        </w:rPr>
        <w:t>apel</w:t>
      </w:r>
      <w:r w:rsidR="000B2908" w:rsidRPr="000B2908">
        <w:rPr>
          <w:rFonts w:asciiTheme="minorHAnsi" w:hAnsiTheme="minorHAnsi"/>
          <w:spacing w:val="-2"/>
        </w:rPr>
        <w:t xml:space="preserve"> </w:t>
      </w:r>
      <w:r w:rsidR="000B2908" w:rsidRPr="000B2908">
        <w:rPr>
          <w:rFonts w:asciiTheme="minorHAnsi" w:hAnsiTheme="minorHAnsi"/>
        </w:rPr>
        <w:t>timbrado</w:t>
      </w:r>
      <w:r w:rsidR="000B2908" w:rsidRPr="000B2908">
        <w:rPr>
          <w:rFonts w:asciiTheme="minorHAnsi" w:hAnsiTheme="minorHAnsi"/>
          <w:spacing w:val="-3"/>
        </w:rPr>
        <w:t xml:space="preserve"> </w:t>
      </w:r>
      <w:r w:rsidR="000B2908" w:rsidRPr="000B2908">
        <w:rPr>
          <w:rFonts w:asciiTheme="minorHAnsi" w:hAnsiTheme="minorHAnsi"/>
        </w:rPr>
        <w:t>da</w:t>
      </w:r>
      <w:r w:rsidR="000B2908" w:rsidRPr="000B2908">
        <w:rPr>
          <w:rFonts w:asciiTheme="minorHAnsi" w:hAnsiTheme="minorHAnsi"/>
          <w:spacing w:val="-2"/>
        </w:rPr>
        <w:t xml:space="preserve"> </w:t>
      </w:r>
      <w:r w:rsidR="000B2908"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430F89D7"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E71BD6">
        <w:rPr>
          <w:rFonts w:asciiTheme="minorHAnsi" w:hAnsiTheme="minorHAnsi"/>
        </w:rPr>
        <w:t>118/2025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1041D60B" w14:textId="1AF6372F" w:rsidR="000B2908" w:rsidRPr="00AD2D1B" w:rsidRDefault="000B2908" w:rsidP="00AD2D1B">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de (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3E73C416"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007A6599">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r w:rsidRPr="000B2908">
        <w:rPr>
          <w:rFonts w:asciiTheme="minorHAnsi" w:hAnsiTheme="minorHAnsi"/>
        </w:rPr>
        <w:fldChar w:fldCharType="begin"/>
      </w:r>
      <w:r w:rsidRPr="000B2908">
        <w:rPr>
          <w:rFonts w:asciiTheme="minorHAnsi" w:hAnsiTheme="minorHAnsi"/>
        </w:rPr>
        <w:instrText xml:space="preserve"> HYPERLINK "http://www.planalto.gov.br/ccivil_03/LEIS/LCP/Lcp123.htm" \l "art42" \h </w:instrText>
      </w:r>
      <w:r w:rsidRPr="000B2908">
        <w:rPr>
          <w:rFonts w:asciiTheme="minorHAnsi" w:hAnsiTheme="minorHAnsi"/>
        </w:rPr>
        <w:fldChar w:fldCharType="separate"/>
      </w:r>
      <w:r w:rsidRPr="000B2908">
        <w:rPr>
          <w:rFonts w:asciiTheme="minorHAnsi" w:hAnsiTheme="minorHAnsi"/>
          <w:color w:val="0000ED"/>
          <w:u w:val="single" w:color="0000ED"/>
        </w:rPr>
        <w:t>arts. 42 a 49 da Le</w:t>
      </w:r>
      <w:r w:rsidRPr="000B2908">
        <w:rPr>
          <w:rFonts w:asciiTheme="minorHAnsi" w:hAnsiTheme="minorHAnsi"/>
          <w:color w:val="0000ED"/>
        </w:rPr>
        <w:t>i</w:t>
      </w:r>
      <w:r w:rsidRPr="000B2908">
        <w:rPr>
          <w:rFonts w:asciiTheme="minorHAnsi" w:hAnsiTheme="minorHAnsi"/>
          <w:color w:val="0000ED"/>
        </w:rPr>
        <w:fldChar w:fldCharType="end"/>
      </w:r>
      <w:r w:rsidRPr="000B2908">
        <w:rPr>
          <w:rFonts w:asciiTheme="minorHAnsi" w:hAnsiTheme="minorHAnsi"/>
          <w:color w:val="0000ED"/>
          <w:spacing w:val="1"/>
        </w:rPr>
        <w:t xml:space="preserve"> </w:t>
      </w:r>
      <w:hyperlink r:id="rId41"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"%3A~%3Atext%3D%C2%A7%202%C2%BA%20A%20obten%C3%A7%C3%A3o%2Climite%20na%20licita%C3%A7%C3%A3o" \h </w:instrText>
      </w:r>
      <w:r w:rsidRPr="000B2908">
        <w:rPr>
          <w:rFonts w:asciiTheme="minorHAnsi" w:hAnsiTheme="minorHAnsi"/>
        </w:rPr>
        <w:fldChar w:fldCharType="separate"/>
      </w:r>
      <w:r w:rsidRPr="000B2908">
        <w:rPr>
          <w:rFonts w:asciiTheme="minorHAnsi" w:hAnsiTheme="minorHAnsi"/>
          <w:color w:val="0000FF"/>
          <w:u w:val="single" w:color="0000FF"/>
        </w:rPr>
        <w:t>§2º do Art. 4º da Lei 14133/2021</w:t>
      </w:r>
      <w:r w:rsidRPr="000B2908">
        <w:rPr>
          <w:rFonts w:asciiTheme="minorHAnsi" w:hAnsiTheme="minorHAnsi"/>
          <w:color w:val="0000FF"/>
          <w:u w:val="single" w:color="0000FF"/>
        </w:rPr>
        <w:fldChar w:fldCharType="end"/>
      </w:r>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0055B80" w14:textId="77777777" w:rsidR="00AD2D1B" w:rsidRDefault="00AD2D1B" w:rsidP="000B2908">
      <w:pPr>
        <w:adjustRightInd w:val="0"/>
        <w:ind w:right="-108"/>
        <w:jc w:val="center"/>
        <w:rPr>
          <w:rFonts w:asciiTheme="minorHAnsi" w:hAnsiTheme="minorHAnsi"/>
          <w:b/>
          <w:bCs/>
          <w:color w:val="000000" w:themeColor="text1"/>
        </w:rPr>
      </w:pPr>
      <w:bookmarkStart w:id="37" w:name="_bookmark39"/>
      <w:bookmarkStart w:id="38" w:name="_Hlk193191460"/>
      <w:bookmarkEnd w:id="37"/>
    </w:p>
    <w:p w14:paraId="2813D0C1" w14:textId="725773E0"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b/>
          <w:bCs/>
          <w:color w:val="000000" w:themeColor="text1"/>
        </w:rPr>
        <w:t xml:space="preserve">ANEXO IV – DECLARAÇÕES CONJUNTAS </w:t>
      </w:r>
    </w:p>
    <w:p w14:paraId="1B3C4120" w14:textId="7FE9C50B"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E71BD6">
        <w:rPr>
          <w:rFonts w:asciiTheme="minorHAnsi" w:hAnsiTheme="minorHAnsi" w:cstheme="minorHAnsi"/>
          <w:b/>
        </w:rPr>
        <w:t>118/2025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262A2BAF" w:rsidR="000B2908" w:rsidRPr="000B2908" w:rsidRDefault="00AD2D1B" w:rsidP="000B2908">
      <w:pPr>
        <w:pStyle w:val="Corpodetexto"/>
        <w:numPr>
          <w:ilvl w:val="0"/>
          <w:numId w:val="43"/>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atende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aos</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requisitos</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habilitação,</w:t>
      </w:r>
      <w:r w:rsidR="000B2908" w:rsidRPr="000B2908">
        <w:rPr>
          <w:rFonts w:asciiTheme="minorHAnsi" w:hAnsiTheme="minorHAnsi" w:cstheme="minorHAnsi"/>
          <w:spacing w:val="5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que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responderá</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pela</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veracidade</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das</w:t>
      </w:r>
      <w:r w:rsidR="000B2908" w:rsidRPr="000B2908">
        <w:rPr>
          <w:rFonts w:asciiTheme="minorHAnsi" w:hAnsiTheme="minorHAnsi" w:cstheme="minorHAnsi"/>
          <w:spacing w:val="-58"/>
        </w:rPr>
        <w:t xml:space="preserve"> </w:t>
      </w:r>
      <w:r w:rsidR="000B2908" w:rsidRPr="000B2908">
        <w:rPr>
          <w:rFonts w:asciiTheme="minorHAnsi" w:hAnsiTheme="minorHAnsi" w:cstheme="minorHAnsi"/>
        </w:rPr>
        <w:t>informações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prestadas,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na forma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lei</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(art.</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63,</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Lei nº</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26358814" w:rsidR="000B2908" w:rsidRPr="000B2908" w:rsidRDefault="00AD2D1B" w:rsidP="000B2908">
      <w:pPr>
        <w:pStyle w:val="Corpodetexto"/>
        <w:numPr>
          <w:ilvl w:val="0"/>
          <w:numId w:val="43"/>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está plenamente capacitado o objeto</w:t>
      </w:r>
      <w:r w:rsidR="000B2908" w:rsidRPr="000B2908">
        <w:rPr>
          <w:rFonts w:asciiTheme="minorHAnsi" w:hAnsiTheme="minorHAnsi" w:cstheme="minorHAnsi"/>
          <w:spacing w:val="61"/>
        </w:rPr>
        <w:t xml:space="preserve"> </w:t>
      </w:r>
      <w:r w:rsidR="000B2908" w:rsidRPr="000B2908">
        <w:rPr>
          <w:rFonts w:asciiTheme="minorHAnsi" w:hAnsiTheme="minorHAnsi" w:cstheme="minorHAnsi"/>
        </w:rPr>
        <w:t>de acordo com o licitado, nas quantidades e nos prazos previstos e que está</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ciente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concorda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com</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as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condições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contidas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no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Edital</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 seus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664F1B2" w:rsidR="000B2908" w:rsidRPr="000B2908" w:rsidRDefault="00AD2D1B" w:rsidP="000B2908">
      <w:pPr>
        <w:pStyle w:val="Corpodetexto"/>
        <w:numPr>
          <w:ilvl w:val="0"/>
          <w:numId w:val="43"/>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não emprega menor de 18 anos em trabalho noturno, perigoso ou insalubre e não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emprega menor de 16 anos, salvo menor, a partir de 14 anos, na condição de aprendiz, nos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termos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artigo 7°,</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XXXIII,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r w:rsidRPr="000B2908">
        <w:rPr>
          <w:rFonts w:asciiTheme="minorHAnsi" w:hAnsiTheme="minorHAnsi" w:cstheme="minorHAnsi"/>
        </w:rPr>
        <w:fldChar w:fldCharType="begin"/>
      </w:r>
      <w:r w:rsidRPr="000B2908">
        <w:rPr>
          <w:rFonts w:asciiTheme="minorHAnsi" w:hAnsiTheme="minorHAnsi" w:cstheme="minorHAnsi"/>
        </w:rPr>
        <w:instrText xml:space="preserve"> HYPERLINK "http://www.planalto.gov.br/ccivil_03/_ato2019-2022/2021/lei/L14133.htm" \l "%3A~%3Atext%3D%C2%A7%201%C2%BA%20Constar%C3%A1%20do%2Centrega%20das%20propostas" \h </w:instrText>
      </w:r>
      <w:r w:rsidRPr="000B2908">
        <w:rPr>
          <w:rFonts w:asciiTheme="minorHAnsi" w:hAnsiTheme="minorHAnsi" w:cstheme="minorHAnsi"/>
        </w:rPr>
        <w:fldChar w:fldCharType="separate"/>
      </w:r>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r w:rsidRPr="000B2908">
        <w:rPr>
          <w:rFonts w:asciiTheme="minorHAnsi" w:hAnsiTheme="minorHAnsi" w:cstheme="minorHAnsi"/>
          <w:color w:val="0000FF"/>
          <w:u w:val="thick" w:color="0000FF"/>
        </w:rPr>
        <w:fldChar w:fldCharType="end"/>
      </w:r>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451C626A" w:rsidR="000B2908" w:rsidRPr="000B2908" w:rsidRDefault="00AD2D1B" w:rsidP="000B2908">
      <w:pPr>
        <w:pStyle w:val="Corpodetexto"/>
        <w:numPr>
          <w:ilvl w:val="0"/>
          <w:numId w:val="43"/>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r w:rsidR="000B2908" w:rsidRPr="000B2908">
        <w:fldChar w:fldCharType="begin"/>
      </w:r>
      <w:r w:rsidR="000B2908" w:rsidRPr="000B2908">
        <w:rPr>
          <w:rFonts w:asciiTheme="minorHAnsi" w:hAnsiTheme="minorHAnsi" w:cstheme="minorHAnsi"/>
        </w:rPr>
        <w:instrText xml:space="preserve"> HYPERLINK "http://www.planalto.gov.br/ccivil_03/_ato2019-2022/2021/lei/L14133.htm" \l "art63" </w:instrText>
      </w:r>
      <w:r w:rsidR="000B2908" w:rsidRPr="000B2908">
        <w:fldChar w:fldCharType="separate"/>
      </w:r>
      <w:r w:rsidR="000B2908" w:rsidRPr="000B2908">
        <w:rPr>
          <w:rStyle w:val="Hyperlink"/>
          <w:rFonts w:asciiTheme="minorHAnsi" w:eastAsia="MS Mincho" w:hAnsiTheme="minorHAnsi" w:cstheme="minorHAnsi"/>
        </w:rPr>
        <w:t>art. 63, IV, da Lei nº 14.133/2021</w:t>
      </w:r>
      <w:r w:rsidR="000B2908" w:rsidRPr="000B2908">
        <w:rPr>
          <w:rStyle w:val="Hyperlink"/>
          <w:rFonts w:asciiTheme="minorHAnsi" w:eastAsia="MS Mincho" w:hAnsiTheme="minorHAnsi" w:cstheme="minorHAnsi"/>
        </w:rPr>
        <w:fldChar w:fldCharType="end"/>
      </w:r>
      <w:r w:rsidR="000B2908"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2FFB7297" w:rsidR="000B2908" w:rsidRPr="000B2908" w:rsidRDefault="00AD2D1B" w:rsidP="000B2908">
      <w:pPr>
        <w:pStyle w:val="Corpodetexto"/>
        <w:numPr>
          <w:ilvl w:val="0"/>
          <w:numId w:val="43"/>
        </w:numPr>
        <w:tabs>
          <w:tab w:val="left" w:pos="1134"/>
          <w:tab w:val="left" w:pos="9639"/>
        </w:tabs>
        <w:ind w:right="34"/>
        <w:rPr>
          <w:rFonts w:asciiTheme="minorHAnsi" w:hAnsiTheme="minorHAnsi" w:cstheme="minorHAnsi"/>
        </w:rPr>
      </w:pPr>
      <w:r>
        <w:rPr>
          <w:rFonts w:asciiTheme="minorHAnsi" w:hAnsiTheme="minorHAnsi" w:cstheme="minorHAnsi"/>
        </w:rPr>
        <w:t>I</w:t>
      </w:r>
      <w:r w:rsidR="000B2908" w:rsidRPr="000B2908">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29936674" w:rsidR="000B2908" w:rsidRPr="000B2908" w:rsidRDefault="00AD2D1B" w:rsidP="000B2908">
      <w:pPr>
        <w:pStyle w:val="Corpodetexto"/>
        <w:numPr>
          <w:ilvl w:val="0"/>
          <w:numId w:val="43"/>
        </w:numPr>
        <w:tabs>
          <w:tab w:val="left" w:pos="1134"/>
          <w:tab w:val="left" w:pos="9639"/>
          <w:tab w:val="left" w:pos="9923"/>
        </w:tabs>
        <w:ind w:right="34"/>
        <w:rPr>
          <w:rFonts w:asciiTheme="minorHAnsi" w:hAnsiTheme="minorHAnsi" w:cstheme="minorHAnsi"/>
        </w:rPr>
      </w:pPr>
      <w:r>
        <w:rPr>
          <w:rFonts w:asciiTheme="minorHAnsi" w:hAnsiTheme="minorHAnsi" w:cstheme="minorHAnsi"/>
        </w:rPr>
        <w:lastRenderedPageBreak/>
        <w:t>P</w:t>
      </w:r>
      <w:r w:rsidR="000B2908" w:rsidRPr="000B2908">
        <w:rPr>
          <w:rFonts w:asciiTheme="minorHAnsi" w:hAnsiTheme="minorHAnsi" w:cstheme="minorHAnsi"/>
        </w:rPr>
        <w:t>ara os devidos fins que em caso de qualquer comunicação futura referente 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este processo licitatório,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bem como em caso de eventual contratação, concordo que 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Contrato</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seja encaminhado para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51591619" w:rsidR="000B2908" w:rsidRPr="000B2908" w:rsidRDefault="005512B2" w:rsidP="000B2908">
      <w:pPr>
        <w:pStyle w:val="Corpodetexto"/>
        <w:tabs>
          <w:tab w:val="left" w:pos="1134"/>
          <w:tab w:val="left" w:pos="9639"/>
        </w:tabs>
        <w:spacing w:before="1"/>
        <w:ind w:left="709" w:right="34"/>
        <w:rPr>
          <w:rFonts w:asciiTheme="minorHAnsi" w:hAnsiTheme="minorHAnsi"/>
        </w:rPr>
      </w:pPr>
      <w:r>
        <w:rPr>
          <w:rFonts w:asciiTheme="minorHAnsi" w:hAnsiTheme="minorHAnsi"/>
        </w:rPr>
        <w:t>P</w:t>
      </w:r>
      <w:r w:rsidR="000B2908" w:rsidRPr="000B2908">
        <w:rPr>
          <w:rFonts w:asciiTheme="minorHAnsi" w:hAnsiTheme="minorHAnsi"/>
        </w:rPr>
        <w:t>ara os devidos fins de direito, na qualidade de Proponente dos procedimentos licitatórios,</w:t>
      </w:r>
      <w:r w:rsidR="000B2908" w:rsidRPr="000B2908">
        <w:rPr>
          <w:rFonts w:asciiTheme="minorHAnsi" w:hAnsiTheme="minorHAnsi"/>
          <w:spacing w:val="1"/>
        </w:rPr>
        <w:t xml:space="preserve"> </w:t>
      </w:r>
      <w:r w:rsidR="000B2908" w:rsidRPr="000B2908">
        <w:rPr>
          <w:rFonts w:asciiTheme="minorHAnsi" w:hAnsiTheme="minorHAnsi"/>
        </w:rPr>
        <w:t>instaurados</w:t>
      </w:r>
      <w:r w:rsidR="000B2908" w:rsidRPr="000B2908">
        <w:rPr>
          <w:rFonts w:asciiTheme="minorHAnsi" w:hAnsiTheme="minorHAnsi"/>
          <w:spacing w:val="1"/>
        </w:rPr>
        <w:t xml:space="preserve"> </w:t>
      </w:r>
      <w:r w:rsidR="000B2908" w:rsidRPr="000B2908">
        <w:rPr>
          <w:rFonts w:asciiTheme="minorHAnsi" w:hAnsiTheme="minorHAnsi"/>
        </w:rPr>
        <w:t>por</w:t>
      </w:r>
      <w:r w:rsidR="000B2908" w:rsidRPr="000B2908">
        <w:rPr>
          <w:rFonts w:asciiTheme="minorHAnsi" w:hAnsiTheme="minorHAnsi"/>
          <w:spacing w:val="1"/>
        </w:rPr>
        <w:t xml:space="preserve"> </w:t>
      </w:r>
      <w:r w:rsidR="000B2908" w:rsidRPr="000B2908">
        <w:rPr>
          <w:rFonts w:asciiTheme="minorHAnsi" w:hAnsiTheme="minorHAnsi"/>
        </w:rPr>
        <w:t>este</w:t>
      </w:r>
      <w:r w:rsidR="000B2908" w:rsidRPr="000B2908">
        <w:rPr>
          <w:rFonts w:asciiTheme="minorHAnsi" w:hAnsiTheme="minorHAnsi"/>
          <w:spacing w:val="1"/>
        </w:rPr>
        <w:t xml:space="preserve"> </w:t>
      </w:r>
      <w:r w:rsidR="000B2908" w:rsidRPr="000B2908">
        <w:rPr>
          <w:rFonts w:asciiTheme="minorHAnsi" w:hAnsiTheme="minorHAnsi"/>
        </w:rPr>
        <w:t>Município,</w:t>
      </w:r>
      <w:r w:rsidR="000B2908" w:rsidRPr="000B2908">
        <w:rPr>
          <w:rFonts w:asciiTheme="minorHAnsi" w:hAnsiTheme="minorHAnsi"/>
          <w:spacing w:val="1"/>
        </w:rPr>
        <w:t xml:space="preserve"> </w:t>
      </w:r>
      <w:r w:rsidR="000B2908" w:rsidRPr="000B2908">
        <w:rPr>
          <w:rFonts w:asciiTheme="minorHAnsi" w:hAnsiTheme="minorHAnsi"/>
        </w:rPr>
        <w:t>que</w:t>
      </w:r>
      <w:r w:rsidR="000B2908" w:rsidRPr="000B2908">
        <w:rPr>
          <w:rFonts w:asciiTheme="minorHAnsi" w:hAnsiTheme="minorHAnsi"/>
          <w:spacing w:val="1"/>
        </w:rPr>
        <w:t xml:space="preserve"> </w:t>
      </w:r>
      <w:r w:rsidR="000B2908" w:rsidRPr="000B2908">
        <w:rPr>
          <w:rFonts w:asciiTheme="minorHAnsi" w:hAnsiTheme="minorHAnsi"/>
        </w:rPr>
        <w:t>o(a)</w:t>
      </w:r>
      <w:r w:rsidR="000B2908" w:rsidRPr="000B2908">
        <w:rPr>
          <w:rFonts w:asciiTheme="minorHAnsi" w:hAnsiTheme="minorHAnsi"/>
          <w:spacing w:val="1"/>
        </w:rPr>
        <w:t xml:space="preserve"> </w:t>
      </w:r>
      <w:r w:rsidR="000B2908" w:rsidRPr="000B2908">
        <w:rPr>
          <w:rFonts w:asciiTheme="minorHAnsi" w:hAnsiTheme="minorHAnsi"/>
        </w:rPr>
        <w:t>responsável</w:t>
      </w:r>
      <w:r w:rsidR="000B2908" w:rsidRPr="000B2908">
        <w:rPr>
          <w:rFonts w:asciiTheme="minorHAnsi" w:hAnsiTheme="minorHAnsi"/>
          <w:spacing w:val="1"/>
        </w:rPr>
        <w:t xml:space="preserve"> </w:t>
      </w:r>
      <w:r w:rsidR="000B2908" w:rsidRPr="000B2908">
        <w:rPr>
          <w:rFonts w:asciiTheme="minorHAnsi" w:hAnsiTheme="minorHAnsi"/>
        </w:rPr>
        <w:t>legal</w:t>
      </w:r>
      <w:r w:rsidR="000B2908" w:rsidRPr="000B2908">
        <w:rPr>
          <w:rFonts w:asciiTheme="minorHAnsi" w:hAnsiTheme="minorHAnsi"/>
          <w:spacing w:val="1"/>
        </w:rPr>
        <w:t xml:space="preserve"> </w:t>
      </w:r>
      <w:r w:rsidR="000B2908" w:rsidRPr="000B2908">
        <w:rPr>
          <w:rFonts w:asciiTheme="minorHAnsi" w:hAnsiTheme="minorHAnsi"/>
        </w:rPr>
        <w:t>da</w:t>
      </w:r>
      <w:r w:rsidR="000B2908" w:rsidRPr="000B2908">
        <w:rPr>
          <w:rFonts w:asciiTheme="minorHAnsi" w:hAnsiTheme="minorHAnsi"/>
          <w:spacing w:val="1"/>
        </w:rPr>
        <w:t xml:space="preserve"> </w:t>
      </w:r>
      <w:r w:rsidR="000B2908" w:rsidRPr="000B2908">
        <w:rPr>
          <w:rFonts w:asciiTheme="minorHAnsi" w:hAnsiTheme="minorHAnsi"/>
        </w:rPr>
        <w:t>empresa</w:t>
      </w:r>
      <w:r w:rsidR="000B2908" w:rsidRPr="000B2908">
        <w:rPr>
          <w:rFonts w:asciiTheme="minorHAnsi" w:hAnsiTheme="minorHAnsi"/>
          <w:spacing w:val="1"/>
        </w:rPr>
        <w:t xml:space="preserve"> </w:t>
      </w:r>
      <w:r w:rsidR="000B2908" w:rsidRPr="000B2908">
        <w:rPr>
          <w:rFonts w:asciiTheme="minorHAnsi" w:hAnsiTheme="minorHAnsi"/>
        </w:rPr>
        <w:t>é</w:t>
      </w:r>
      <w:r w:rsidR="000B2908" w:rsidRPr="000B2908">
        <w:rPr>
          <w:rFonts w:asciiTheme="minorHAnsi" w:hAnsiTheme="minorHAnsi"/>
          <w:spacing w:val="1"/>
        </w:rPr>
        <w:t xml:space="preserve"> </w:t>
      </w:r>
      <w:r w:rsidR="000B2908" w:rsidRPr="000B2908">
        <w:rPr>
          <w:rFonts w:asciiTheme="minorHAnsi" w:hAnsiTheme="minorHAnsi"/>
        </w:rPr>
        <w:t>o(a)</w:t>
      </w:r>
      <w:r w:rsidR="000B2908" w:rsidRPr="000B2908">
        <w:rPr>
          <w:rFonts w:asciiTheme="minorHAnsi" w:hAnsiTheme="minorHAnsi"/>
          <w:spacing w:val="1"/>
        </w:rPr>
        <w:t xml:space="preserve"> </w:t>
      </w:r>
      <w:r w:rsidR="000B2908" w:rsidRPr="000B2908">
        <w:rPr>
          <w:rFonts w:asciiTheme="minorHAnsi" w:hAnsiTheme="minorHAnsi"/>
        </w:rPr>
        <w:t xml:space="preserve">Sr.(a)...........................,      </w:t>
      </w:r>
      <w:r w:rsidR="000B2908" w:rsidRPr="000B2908">
        <w:rPr>
          <w:rFonts w:asciiTheme="minorHAnsi" w:hAnsiTheme="minorHAnsi"/>
          <w:spacing w:val="57"/>
        </w:rPr>
        <w:t xml:space="preserve"> </w:t>
      </w:r>
      <w:r w:rsidR="000B2908" w:rsidRPr="000B2908">
        <w:rPr>
          <w:rFonts w:asciiTheme="minorHAnsi" w:hAnsiTheme="minorHAnsi"/>
        </w:rPr>
        <w:t xml:space="preserve">Portador(a)      </w:t>
      </w:r>
      <w:r w:rsidR="000B2908" w:rsidRPr="000B2908">
        <w:rPr>
          <w:rFonts w:asciiTheme="minorHAnsi" w:hAnsiTheme="minorHAnsi"/>
          <w:spacing w:val="59"/>
        </w:rPr>
        <w:t xml:space="preserve"> </w:t>
      </w:r>
      <w:r w:rsidR="000B2908" w:rsidRPr="000B2908">
        <w:rPr>
          <w:rFonts w:asciiTheme="minorHAnsi" w:hAnsiTheme="minorHAnsi"/>
        </w:rPr>
        <w:t xml:space="preserve">do      </w:t>
      </w:r>
      <w:r w:rsidR="000B2908" w:rsidRPr="000B2908">
        <w:rPr>
          <w:rFonts w:asciiTheme="minorHAnsi" w:hAnsiTheme="minorHAnsi"/>
          <w:spacing w:val="55"/>
        </w:rPr>
        <w:t xml:space="preserve"> </w:t>
      </w:r>
      <w:r w:rsidR="000B2908" w:rsidRPr="000B2908">
        <w:rPr>
          <w:rFonts w:asciiTheme="minorHAnsi" w:hAnsiTheme="minorHAnsi"/>
        </w:rPr>
        <w:t xml:space="preserve">RG        sob      </w:t>
      </w:r>
      <w:r w:rsidR="000B2908" w:rsidRPr="000B2908">
        <w:rPr>
          <w:rFonts w:asciiTheme="minorHAnsi" w:hAnsiTheme="minorHAnsi"/>
          <w:spacing w:val="57"/>
        </w:rPr>
        <w:t xml:space="preserve"> </w:t>
      </w:r>
      <w:r w:rsidR="000B2908" w:rsidRPr="000B2908">
        <w:rPr>
          <w:rFonts w:asciiTheme="minorHAnsi" w:hAnsiTheme="minorHAnsi"/>
        </w:rPr>
        <w:t xml:space="preserve">nº .................   </w:t>
      </w:r>
      <w:r w:rsidR="000B2908" w:rsidRPr="000B2908">
        <w:rPr>
          <w:rFonts w:asciiTheme="minorHAnsi" w:hAnsiTheme="minorHAnsi"/>
          <w:spacing w:val="24"/>
        </w:rPr>
        <w:t xml:space="preserve"> </w:t>
      </w:r>
      <w:r w:rsidR="000B2908" w:rsidRPr="000B2908">
        <w:rPr>
          <w:rFonts w:asciiTheme="minorHAnsi" w:hAnsiTheme="minorHAnsi"/>
        </w:rPr>
        <w:t xml:space="preserve">e   </w:t>
      </w:r>
      <w:r w:rsidR="000B2908" w:rsidRPr="000B2908">
        <w:rPr>
          <w:rFonts w:asciiTheme="minorHAnsi" w:hAnsiTheme="minorHAnsi"/>
          <w:spacing w:val="23"/>
        </w:rPr>
        <w:t xml:space="preserve"> </w:t>
      </w:r>
      <w:r w:rsidR="000B2908" w:rsidRPr="000B2908">
        <w:rPr>
          <w:rFonts w:asciiTheme="minorHAnsi" w:hAnsiTheme="minorHAnsi"/>
        </w:rPr>
        <w:t xml:space="preserve">CPF   </w:t>
      </w:r>
      <w:r w:rsidR="000B2908" w:rsidRPr="000B2908">
        <w:rPr>
          <w:rFonts w:asciiTheme="minorHAnsi" w:hAnsiTheme="minorHAnsi"/>
          <w:spacing w:val="23"/>
        </w:rPr>
        <w:t xml:space="preserve"> </w:t>
      </w:r>
      <w:r w:rsidR="000B2908" w:rsidRPr="000B2908">
        <w:rPr>
          <w:rFonts w:asciiTheme="minorHAnsi" w:hAnsiTheme="minorHAnsi"/>
        </w:rPr>
        <w:t xml:space="preserve">nº   </w:t>
      </w:r>
      <w:r w:rsidR="000B2908" w:rsidRPr="000B2908">
        <w:rPr>
          <w:rFonts w:asciiTheme="minorHAnsi" w:hAnsiTheme="minorHAnsi"/>
          <w:spacing w:val="22"/>
        </w:rPr>
        <w:t xml:space="preserve"> </w:t>
      </w:r>
      <w:r w:rsidR="000B2908" w:rsidRPr="000B2908">
        <w:rPr>
          <w:rFonts w:asciiTheme="minorHAnsi" w:hAnsiTheme="minorHAnsi"/>
        </w:rPr>
        <w:t xml:space="preserve">...............,   </w:t>
      </w:r>
      <w:r w:rsidR="000B2908" w:rsidRPr="000B2908">
        <w:rPr>
          <w:rFonts w:asciiTheme="minorHAnsi" w:hAnsiTheme="minorHAnsi"/>
          <w:spacing w:val="25"/>
        </w:rPr>
        <w:t xml:space="preserve"> </w:t>
      </w:r>
      <w:r w:rsidR="000B2908" w:rsidRPr="000B2908">
        <w:rPr>
          <w:rFonts w:asciiTheme="minorHAnsi" w:hAnsiTheme="minorHAnsi"/>
        </w:rPr>
        <w:t>cuja função/cargo</w:t>
      </w:r>
      <w:r w:rsidR="000B2908" w:rsidRPr="000B2908">
        <w:rPr>
          <w:rFonts w:asciiTheme="minorHAnsi" w:hAnsiTheme="minorHAnsi"/>
          <w:spacing w:val="1"/>
        </w:rPr>
        <w:t xml:space="preserve"> </w:t>
      </w:r>
      <w:r w:rsidR="000B2908" w:rsidRPr="000B2908">
        <w:rPr>
          <w:rFonts w:asciiTheme="minorHAnsi" w:hAnsiTheme="minorHAnsi"/>
        </w:rPr>
        <w:t>é.................. (sócio</w:t>
      </w:r>
      <w:r w:rsidR="000B2908" w:rsidRPr="000B2908">
        <w:rPr>
          <w:rFonts w:asciiTheme="minorHAnsi" w:hAnsiTheme="minorHAnsi"/>
          <w:spacing w:val="1"/>
        </w:rPr>
        <w:t xml:space="preserve"> </w:t>
      </w:r>
      <w:r w:rsidR="000B2908" w:rsidRPr="000B2908">
        <w:rPr>
          <w:rFonts w:asciiTheme="minorHAnsi" w:hAnsiTheme="minorHAnsi"/>
        </w:rPr>
        <w:t>administrador / procurador / diretor / etc),</w:t>
      </w:r>
      <w:r w:rsidR="000B2908" w:rsidRPr="000B2908">
        <w:rPr>
          <w:rFonts w:asciiTheme="minorHAnsi" w:hAnsiTheme="minorHAnsi"/>
          <w:spacing w:val="1"/>
        </w:rPr>
        <w:t xml:space="preserve"> </w:t>
      </w:r>
      <w:r w:rsidR="000B2908" w:rsidRPr="000B2908">
        <w:rPr>
          <w:rFonts w:asciiTheme="minorHAnsi" w:hAnsiTheme="minorHAnsi"/>
        </w:rPr>
        <w:t>responsável</w:t>
      </w:r>
      <w:r w:rsidR="000B2908" w:rsidRPr="000B2908">
        <w:rPr>
          <w:rFonts w:asciiTheme="minorHAnsi" w:hAnsiTheme="minorHAnsi"/>
          <w:spacing w:val="-1"/>
        </w:rPr>
        <w:t xml:space="preserve"> </w:t>
      </w:r>
      <w:r w:rsidR="000B2908" w:rsidRPr="000B2908">
        <w:rPr>
          <w:rFonts w:asciiTheme="minorHAnsi" w:hAnsiTheme="minorHAnsi"/>
        </w:rPr>
        <w:t>pela assinatura</w:t>
      </w:r>
      <w:r w:rsidR="000B2908" w:rsidRPr="000B2908">
        <w:rPr>
          <w:rFonts w:asciiTheme="minorHAnsi" w:hAnsiTheme="minorHAnsi"/>
          <w:spacing w:val="1"/>
        </w:rPr>
        <w:t xml:space="preserve"> </w:t>
      </w:r>
      <w:r w:rsidR="000B2908" w:rsidRPr="000B2908">
        <w:rPr>
          <w:rFonts w:asciiTheme="minorHAnsi" w:hAnsiTheme="minorHAnsi"/>
        </w:rPr>
        <w:t>do</w:t>
      </w:r>
      <w:r w:rsidR="000B2908" w:rsidRPr="000B2908">
        <w:rPr>
          <w:rFonts w:asciiTheme="minorHAnsi" w:hAnsiTheme="minorHAnsi"/>
          <w:spacing w:val="-2"/>
        </w:rPr>
        <w:t xml:space="preserve"> </w:t>
      </w:r>
      <w:r w:rsidR="000B2908"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8"/>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09069D84" w14:textId="77777777" w:rsidR="005512B2" w:rsidRDefault="005512B2" w:rsidP="001D08DA">
      <w:pPr>
        <w:tabs>
          <w:tab w:val="num" w:pos="284"/>
        </w:tabs>
        <w:ind w:left="284" w:right="34"/>
        <w:jc w:val="center"/>
        <w:rPr>
          <w:rFonts w:asciiTheme="minorHAnsi" w:hAnsiTheme="minorHAnsi" w:cs="Calibri"/>
          <w:b/>
        </w:rPr>
      </w:pPr>
      <w:bookmarkStart w:id="39" w:name="_bookmark40"/>
      <w:bookmarkEnd w:id="39"/>
    </w:p>
    <w:p w14:paraId="74A9B048" w14:textId="3DD755E2"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1919331B"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E71BD6">
        <w:rPr>
          <w:rFonts w:asciiTheme="minorHAnsi" w:hAnsiTheme="minorHAnsi" w:cs="Calibri"/>
          <w:b/>
        </w:rPr>
        <w:t>118/2025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76266">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679C64C4"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r w:rsidRPr="001D08DA">
        <w:rPr>
          <w:rFonts w:cstheme="minorBidi"/>
        </w:rPr>
        <w:fldChar w:fldCharType="begin"/>
      </w:r>
      <w:r w:rsidRPr="001D08DA">
        <w:rPr>
          <w:rFonts w:asciiTheme="minorHAnsi" w:hAnsiTheme="minorHAnsi"/>
        </w:rPr>
        <w:instrText xml:space="preserve"> HYPERLINK "mailto:cml@saojoaquimdabarra.sp.gov.br" </w:instrText>
      </w:r>
      <w:r w:rsidRPr="001D08DA">
        <w:rPr>
          <w:rFonts w:cstheme="minorBidi"/>
        </w:rPr>
        <w:fldChar w:fldCharType="separate"/>
      </w:r>
      <w:r w:rsidRPr="001D08DA">
        <w:rPr>
          <w:rStyle w:val="Hyperlink"/>
          <w:rFonts w:asciiTheme="minorHAnsi" w:hAnsiTheme="minorHAnsi" w:cstheme="minorHAnsi"/>
          <w:b/>
        </w:rPr>
        <w:t>cml@saojoaquimdabarra.sp.gov.br</w:t>
      </w:r>
      <w:r w:rsidRPr="001D08DA">
        <w:rPr>
          <w:rStyle w:val="Hyperlink"/>
          <w:rFonts w:asciiTheme="minorHAnsi" w:hAnsiTheme="minorHAnsi" w:cstheme="minorHAnsi"/>
          <w:b/>
        </w:rPr>
        <w:fldChar w:fldCharType="end"/>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40" w:name="_bookmark41"/>
      <w:bookmarkStart w:id="41" w:name="_bookmark42"/>
      <w:bookmarkStart w:id="42" w:name="_bookmark43"/>
      <w:bookmarkStart w:id="43" w:name="_bookmark44"/>
      <w:bookmarkStart w:id="44" w:name="_bookmark45"/>
      <w:bookmarkStart w:id="45" w:name="_bookmark46"/>
      <w:bookmarkEnd w:id="40"/>
      <w:bookmarkEnd w:id="41"/>
      <w:bookmarkEnd w:id="42"/>
      <w:bookmarkEnd w:id="43"/>
      <w:bookmarkEnd w:id="44"/>
      <w:bookmarkEnd w:id="45"/>
    </w:p>
    <w:p w14:paraId="229ED7C1" w14:textId="18856B98" w:rsidR="00B5508C" w:rsidRPr="004A773A" w:rsidRDefault="00B5508C" w:rsidP="00B5508C">
      <w:pPr>
        <w:tabs>
          <w:tab w:val="left" w:pos="5423"/>
        </w:tabs>
        <w:jc w:val="center"/>
        <w:rPr>
          <w:rFonts w:asciiTheme="minorHAnsi" w:hAnsiTheme="minorHAnsi" w:cs="Times New Roman"/>
          <w:b/>
          <w:bCs/>
        </w:rPr>
      </w:pPr>
      <w:bookmarkStart w:id="46" w:name="_bookmark47"/>
      <w:bookmarkEnd w:id="46"/>
      <w:bookmarkEnd w:id="36"/>
      <w:r w:rsidRPr="004A773A">
        <w:rPr>
          <w:rFonts w:asciiTheme="minorHAnsi" w:hAnsiTheme="minorHAnsi" w:cs="Times New Roman"/>
          <w:b/>
          <w:bCs/>
        </w:rPr>
        <w:lastRenderedPageBreak/>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4B333675"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E71BD6">
        <w:rPr>
          <w:rFonts w:ascii="Calibri" w:eastAsia="Lucida Sans Unicode" w:hAnsi="Calibri" w:cs="Calibri"/>
          <w:b/>
          <w:bCs/>
        </w:rPr>
        <w:t>118/2025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0E216337" w:rsidR="00B5508C" w:rsidRDefault="00B5508C" w:rsidP="00B5508C">
      <w:pPr>
        <w:suppressAutoHyphens/>
        <w:rPr>
          <w:rFonts w:ascii="Calibri" w:eastAsia="Lucida Sans Unicode" w:hAnsi="Calibri" w:cs="Calibri"/>
          <w:b/>
        </w:rPr>
      </w:pPr>
    </w:p>
    <w:p w14:paraId="31E7DC52" w14:textId="77777777" w:rsidR="005F5239" w:rsidRPr="003A12CB" w:rsidRDefault="005F5239"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w:t>
      </w:r>
      <w:proofErr w:type="spellStart"/>
      <w:r w:rsidRPr="003A12CB">
        <w:rPr>
          <w:rFonts w:ascii="Calibri" w:hAnsi="Calibri" w:cs="Calibri"/>
          <w:bCs/>
          <w:lang w:val="x-none" w:eastAsia="x-none"/>
        </w:rPr>
        <w:t>Vannuchi</w:t>
      </w:r>
      <w:proofErr w:type="spellEnd"/>
      <w:r w:rsidRPr="003A12CB">
        <w:rPr>
          <w:rFonts w:ascii="Calibri" w:hAnsi="Calibri" w:cs="Calibri"/>
          <w:bCs/>
          <w:lang w:val="x-none" w:eastAsia="x-none"/>
        </w:rPr>
        <w:t>,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07CA58D" w:rsidR="00B5508C" w:rsidRDefault="00B5508C" w:rsidP="00B5508C">
      <w:pPr>
        <w:suppressAutoHyphens/>
        <w:ind w:firstLine="851"/>
        <w:rPr>
          <w:rFonts w:ascii="Calibri" w:eastAsia="Lucida Sans Unicode" w:hAnsi="Calibri" w:cs="Calibri"/>
          <w:snapToGrid w:val="0"/>
        </w:rPr>
      </w:pPr>
    </w:p>
    <w:p w14:paraId="78E809BB" w14:textId="77777777" w:rsidR="009E4E2B" w:rsidRPr="003A12CB" w:rsidRDefault="009E4E2B"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0B0A9F42" w:rsidR="00B5508C" w:rsidRDefault="00B5508C" w:rsidP="00B5508C">
      <w:pPr>
        <w:suppressAutoHyphens/>
        <w:ind w:firstLine="851"/>
        <w:rPr>
          <w:rFonts w:asciiTheme="minorHAnsi" w:hAnsiTheme="minorHAnsi" w:cs="Times New Roman"/>
          <w:iCs/>
        </w:rPr>
      </w:pPr>
    </w:p>
    <w:p w14:paraId="318C5A9A" w14:textId="77777777" w:rsidR="009E4E2B" w:rsidRPr="00091B15" w:rsidRDefault="009E4E2B" w:rsidP="00B5508C">
      <w:pPr>
        <w:suppressAutoHyphens/>
        <w:ind w:firstLine="851"/>
        <w:rPr>
          <w:rFonts w:asciiTheme="minorHAnsi" w:hAnsiTheme="minorHAnsi" w:cs="Times New Roman"/>
          <w:iCs/>
        </w:rPr>
      </w:pPr>
    </w:p>
    <w:p w14:paraId="1ADBB450" w14:textId="210E938E" w:rsidR="00B5508C" w:rsidRDefault="005852B4" w:rsidP="00951014">
      <w:pPr>
        <w:pStyle w:val="Nivel01"/>
      </w:pPr>
      <w:r>
        <w:t xml:space="preserve"> </w:t>
      </w:r>
      <w:r w:rsidRPr="00E246EB">
        <w:t>CLÁUSULA</w:t>
      </w:r>
      <w:r w:rsidRPr="00881D82">
        <w:rPr>
          <w:spacing w:val="-2"/>
        </w:rPr>
        <w:t xml:space="preserve"> </w:t>
      </w:r>
      <w:r>
        <w:t xml:space="preserve">PRIMEIRA - </w:t>
      </w:r>
      <w:r w:rsidR="00B5508C" w:rsidRPr="00091B15">
        <w:t>DO OBJETO</w:t>
      </w:r>
    </w:p>
    <w:p w14:paraId="60A3E810" w14:textId="7DC5FD51" w:rsidR="009E4E2B" w:rsidRPr="007A0F52" w:rsidRDefault="009E4E2B" w:rsidP="00B5508C">
      <w:pPr>
        <w:rPr>
          <w:lang w:val="pt-BR" w:eastAsia="pt-BR"/>
        </w:rPr>
      </w:pPr>
    </w:p>
    <w:p w14:paraId="62FB1A44" w14:textId="0481DECB" w:rsidR="009E4E2B" w:rsidRPr="00371353" w:rsidRDefault="00FD5209" w:rsidP="00123B3D">
      <w:pPr>
        <w:pStyle w:val="PargrafodaLista"/>
        <w:numPr>
          <w:ilvl w:val="1"/>
          <w:numId w:val="19"/>
        </w:numPr>
        <w:ind w:left="426" w:firstLine="0"/>
        <w:rPr>
          <w:rFonts w:ascii="Calibri" w:eastAsia="Calibri" w:hAnsi="Calibri" w:cs="Times New Roman"/>
          <w:b/>
          <w:bCs/>
          <w:lang w:val="pt-BR"/>
        </w:rPr>
      </w:pPr>
      <w:r w:rsidRPr="00371353">
        <w:rPr>
          <w:rFonts w:asciiTheme="minorHAnsi" w:hAnsiTheme="minorHAnsi"/>
        </w:rPr>
        <w:t>O</w:t>
      </w:r>
      <w:r w:rsidRPr="00371353">
        <w:rPr>
          <w:rFonts w:asciiTheme="minorHAnsi" w:hAnsiTheme="minorHAnsi"/>
          <w:spacing w:val="3"/>
        </w:rPr>
        <w:t xml:space="preserve"> </w:t>
      </w:r>
      <w:r w:rsidRPr="00371353">
        <w:rPr>
          <w:rFonts w:asciiTheme="minorHAnsi" w:hAnsiTheme="minorHAnsi"/>
        </w:rPr>
        <w:t>objeto do</w:t>
      </w:r>
      <w:r w:rsidRPr="00371353">
        <w:rPr>
          <w:rFonts w:asciiTheme="minorHAnsi" w:hAnsiTheme="minorHAnsi"/>
          <w:spacing w:val="2"/>
        </w:rPr>
        <w:t xml:space="preserve"> </w:t>
      </w:r>
      <w:r w:rsidRPr="00371353">
        <w:rPr>
          <w:rFonts w:asciiTheme="minorHAnsi" w:hAnsiTheme="minorHAnsi"/>
        </w:rPr>
        <w:t>presente</w:t>
      </w:r>
      <w:r w:rsidRPr="00371353">
        <w:rPr>
          <w:rFonts w:asciiTheme="minorHAnsi" w:hAnsiTheme="minorHAnsi"/>
          <w:spacing w:val="-1"/>
        </w:rPr>
        <w:t xml:space="preserve"> </w:t>
      </w:r>
      <w:r w:rsidRPr="00371353">
        <w:rPr>
          <w:rFonts w:asciiTheme="minorHAnsi" w:hAnsiTheme="minorHAnsi"/>
        </w:rPr>
        <w:t>instrumento</w:t>
      </w:r>
      <w:r w:rsidRPr="00371353">
        <w:rPr>
          <w:rFonts w:asciiTheme="minorHAnsi" w:hAnsiTheme="minorHAnsi"/>
          <w:spacing w:val="-1"/>
        </w:rPr>
        <w:t xml:space="preserve"> </w:t>
      </w:r>
      <w:r w:rsidRPr="00371353">
        <w:rPr>
          <w:rFonts w:asciiTheme="minorHAnsi" w:hAnsiTheme="minorHAnsi"/>
        </w:rPr>
        <w:t>é</w:t>
      </w:r>
      <w:r w:rsidRPr="00371353">
        <w:rPr>
          <w:rFonts w:asciiTheme="minorHAnsi" w:hAnsiTheme="minorHAnsi"/>
          <w:spacing w:val="3"/>
        </w:rPr>
        <w:t xml:space="preserve"> </w:t>
      </w:r>
      <w:r w:rsidR="00214447" w:rsidRPr="00371353">
        <w:rPr>
          <w:rFonts w:asciiTheme="minorHAnsi" w:hAnsiTheme="minorHAnsi"/>
        </w:rPr>
        <w:t>a</w:t>
      </w:r>
      <w:r w:rsidR="005512B2">
        <w:rPr>
          <w:rFonts w:asciiTheme="minorHAnsi" w:hAnsiTheme="minorHAnsi" w:cstheme="minorHAnsi"/>
          <w:b/>
        </w:rPr>
        <w:t xml:space="preserve"> </w:t>
      </w:r>
      <w:r w:rsidR="000D1453" w:rsidRPr="002805F2">
        <w:rPr>
          <w:rFonts w:asciiTheme="minorHAnsi" w:hAnsiTheme="minorHAnsi"/>
          <w:b/>
          <w:bCs/>
        </w:rPr>
        <w:t xml:space="preserve">CONTRATAÇÃO DE EMPRESA ESPECIALIZADA PARA PRESTAÇÃO DE SERVIÇOS DE TRANSPORTE UNIVERSITÁRIO (IDA E VOLTA) DO MUNICÍPIO DE SÃO JOAQUIM DA BARRA PARA AS CIDADES DE FRANCA E RIBEIRÃO PRETO, </w:t>
      </w:r>
      <w:r w:rsidR="000D1453">
        <w:rPr>
          <w:rFonts w:asciiTheme="minorHAnsi" w:hAnsiTheme="minorHAnsi"/>
          <w:b/>
          <w:bCs/>
        </w:rPr>
        <w:t xml:space="preserve">EM </w:t>
      </w:r>
      <w:r w:rsidR="000D1453" w:rsidRPr="002805F2">
        <w:rPr>
          <w:rFonts w:ascii="Calibri" w:hAnsi="Calibri"/>
          <w:b/>
          <w:bCs/>
        </w:rPr>
        <w:t>VÁRIAS FACULDADES DAS CIDADES LISTADAS</w:t>
      </w:r>
      <w:r w:rsidR="000D1453">
        <w:rPr>
          <w:rFonts w:ascii="Calibri" w:hAnsi="Calibri"/>
          <w:b/>
          <w:bCs/>
        </w:rPr>
        <w:t>,</w:t>
      </w:r>
      <w:r w:rsidR="000D1453">
        <w:rPr>
          <w:rFonts w:asciiTheme="minorHAnsi" w:hAnsiTheme="minorHAnsi"/>
          <w:b/>
          <w:bCs/>
        </w:rPr>
        <w:t xml:space="preserve"> </w:t>
      </w:r>
      <w:r w:rsidR="000D1453" w:rsidRPr="002805F2">
        <w:rPr>
          <w:rFonts w:asciiTheme="minorHAnsi" w:hAnsiTheme="minorHAnsi"/>
          <w:b/>
          <w:bCs/>
        </w:rPr>
        <w:t xml:space="preserve">COM FORNECIMENTO DE VEÍCULOS, MANUTENÇÕES, MOTORISTAS QUALIFICADOS, COMBUSTÍVEL E ADEQUADOS AO TRANSPORTE DE </w:t>
      </w:r>
      <w:r w:rsidR="000D1453">
        <w:rPr>
          <w:rFonts w:asciiTheme="minorHAnsi" w:hAnsiTheme="minorHAnsi"/>
          <w:b/>
          <w:bCs/>
        </w:rPr>
        <w:t>ALUNOS</w:t>
      </w:r>
      <w:r w:rsidR="000D1453" w:rsidRPr="002805F2">
        <w:rPr>
          <w:rFonts w:asciiTheme="minorHAnsi" w:hAnsiTheme="minorHAnsi"/>
          <w:b/>
          <w:bCs/>
        </w:rPr>
        <w:t>, TENDO POR BASE O CÓDIGO DE TRÂNSITO BRAS</w:t>
      </w:r>
      <w:r w:rsidR="000D1453">
        <w:rPr>
          <w:rFonts w:asciiTheme="minorHAnsi" w:hAnsiTheme="minorHAnsi"/>
          <w:b/>
          <w:bCs/>
        </w:rPr>
        <w:t xml:space="preserve">ILEIRO, </w:t>
      </w:r>
      <w:r w:rsidR="000D1453" w:rsidRPr="002805F2">
        <w:rPr>
          <w:rFonts w:asciiTheme="minorHAnsi" w:hAnsiTheme="minorHAnsi"/>
          <w:b/>
          <w:bCs/>
        </w:rPr>
        <w:t>DE ACORDO COM AS DESCRIÇÕES, QUANTITATIVOS E CONDIÇÕES CONSTANTES NO ANEXO I D</w:t>
      </w:r>
      <w:r w:rsidR="000D1453">
        <w:rPr>
          <w:rFonts w:asciiTheme="minorHAnsi" w:hAnsiTheme="minorHAnsi"/>
          <w:b/>
          <w:bCs/>
        </w:rPr>
        <w:t>ESTE</w:t>
      </w:r>
      <w:r w:rsidR="000D1453" w:rsidRPr="002805F2">
        <w:rPr>
          <w:rFonts w:asciiTheme="minorHAnsi" w:hAnsiTheme="minorHAnsi"/>
          <w:b/>
          <w:bCs/>
        </w:rPr>
        <w:t xml:space="preserve"> EDITAL.</w:t>
      </w:r>
    </w:p>
    <w:p w14:paraId="70B6AC36" w14:textId="208FEDB1" w:rsidR="00951014" w:rsidRDefault="00951014" w:rsidP="000D1453">
      <w:pPr>
        <w:tabs>
          <w:tab w:val="left" w:pos="709"/>
          <w:tab w:val="left" w:pos="1310"/>
          <w:tab w:val="left" w:pos="9639"/>
        </w:tabs>
        <w:spacing w:before="1"/>
        <w:ind w:right="176"/>
        <w:rPr>
          <w:rFonts w:ascii="Calibri" w:hAnsi="Calibri" w:cs="Calibri"/>
          <w:b/>
        </w:rPr>
      </w:pPr>
    </w:p>
    <w:p w14:paraId="4136EE9C" w14:textId="452D8A93" w:rsidR="00F941EC" w:rsidRPr="00F941EC" w:rsidRDefault="00F941EC" w:rsidP="00F941EC">
      <w:pPr>
        <w:pStyle w:val="PargrafodaLista"/>
        <w:numPr>
          <w:ilvl w:val="1"/>
          <w:numId w:val="19"/>
        </w:numPr>
        <w:tabs>
          <w:tab w:val="left" w:pos="709"/>
          <w:tab w:val="left" w:pos="1310"/>
          <w:tab w:val="left" w:pos="9639"/>
        </w:tabs>
        <w:spacing w:before="1"/>
        <w:ind w:right="176"/>
        <w:rPr>
          <w:rFonts w:ascii="Calibri" w:hAnsi="Calibri" w:cs="Calibri"/>
          <w:b/>
        </w:rPr>
      </w:pPr>
      <w:r>
        <w:rPr>
          <w:rFonts w:ascii="Calibri" w:hAnsi="Calibri" w:cs="Calibri"/>
          <w:b/>
        </w:rPr>
        <w:t xml:space="preserve"> DAS QUANTIDADES E VALORES REGISTRADOS: </w:t>
      </w:r>
    </w:p>
    <w:p w14:paraId="3EF03545" w14:textId="1F0E86E1" w:rsidR="004B6C8B" w:rsidRDefault="004B6C8B" w:rsidP="000D1453">
      <w:pPr>
        <w:tabs>
          <w:tab w:val="left" w:pos="709"/>
          <w:tab w:val="left" w:pos="1560"/>
          <w:tab w:val="left" w:pos="9639"/>
        </w:tabs>
        <w:spacing w:before="1"/>
        <w:ind w:right="176"/>
        <w:rPr>
          <w:rFonts w:asciiTheme="minorHAnsi" w:hAnsiTheme="minorHAns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3710"/>
        <w:gridCol w:w="1842"/>
        <w:gridCol w:w="1701"/>
        <w:gridCol w:w="1701"/>
      </w:tblGrid>
      <w:tr w:rsidR="00DB1D1A" w:rsidRPr="002E3B55" w14:paraId="27983B83" w14:textId="77777777" w:rsidTr="005512B2">
        <w:tc>
          <w:tcPr>
            <w:tcW w:w="685" w:type="dxa"/>
            <w:shd w:val="clear" w:color="auto" w:fill="95B3D7" w:themeFill="accent1" w:themeFillTint="99"/>
            <w:vAlign w:val="center"/>
          </w:tcPr>
          <w:p w14:paraId="1530645F" w14:textId="77777777" w:rsidR="00DB1D1A" w:rsidRPr="002E3B55" w:rsidRDefault="00DB1D1A" w:rsidP="00414067">
            <w:pPr>
              <w:spacing w:line="276" w:lineRule="auto"/>
              <w:ind w:right="-1"/>
              <w:jc w:val="center"/>
              <w:rPr>
                <w:rFonts w:asciiTheme="minorHAnsi" w:hAnsiTheme="minorHAnsi"/>
                <w:b/>
              </w:rPr>
            </w:pPr>
            <w:r w:rsidRPr="002E3B55">
              <w:rPr>
                <w:rFonts w:asciiTheme="minorHAnsi" w:hAnsiTheme="minorHAnsi"/>
                <w:b/>
              </w:rPr>
              <w:t>ITEM</w:t>
            </w:r>
          </w:p>
        </w:tc>
        <w:tc>
          <w:tcPr>
            <w:tcW w:w="3710" w:type="dxa"/>
            <w:shd w:val="clear" w:color="auto" w:fill="95B3D7" w:themeFill="accent1" w:themeFillTint="99"/>
            <w:vAlign w:val="center"/>
          </w:tcPr>
          <w:p w14:paraId="7C874449" w14:textId="77777777" w:rsidR="00DB1D1A" w:rsidRPr="002E3B55" w:rsidRDefault="00DB1D1A" w:rsidP="00414067">
            <w:pPr>
              <w:tabs>
                <w:tab w:val="center" w:pos="1936"/>
                <w:tab w:val="left" w:pos="3015"/>
              </w:tabs>
              <w:spacing w:line="276" w:lineRule="auto"/>
              <w:ind w:right="-1"/>
              <w:jc w:val="center"/>
              <w:rPr>
                <w:rFonts w:asciiTheme="minorHAnsi" w:hAnsiTheme="minorHAnsi"/>
                <w:b/>
              </w:rPr>
            </w:pPr>
            <w:r w:rsidRPr="002E3B55">
              <w:rPr>
                <w:rFonts w:asciiTheme="minorHAnsi" w:hAnsiTheme="minorHAnsi"/>
                <w:b/>
              </w:rPr>
              <w:t>DESCRIÇÃO DOS SERVÇOS</w:t>
            </w:r>
          </w:p>
        </w:tc>
        <w:tc>
          <w:tcPr>
            <w:tcW w:w="1842" w:type="dxa"/>
            <w:shd w:val="clear" w:color="auto" w:fill="95B3D7" w:themeFill="accent1" w:themeFillTint="99"/>
            <w:vAlign w:val="center"/>
          </w:tcPr>
          <w:p w14:paraId="6C539210" w14:textId="77777777" w:rsidR="00DB1D1A" w:rsidRPr="002E3B55" w:rsidRDefault="00DB1D1A" w:rsidP="00414067">
            <w:pPr>
              <w:spacing w:line="276" w:lineRule="auto"/>
              <w:ind w:right="-1"/>
              <w:jc w:val="center"/>
              <w:rPr>
                <w:rFonts w:asciiTheme="minorHAnsi" w:hAnsiTheme="minorHAnsi"/>
                <w:b/>
              </w:rPr>
            </w:pPr>
            <w:r w:rsidRPr="002E3B55">
              <w:rPr>
                <w:rFonts w:asciiTheme="minorHAnsi" w:hAnsiTheme="minorHAnsi"/>
                <w:b/>
              </w:rPr>
              <w:t>QUANT. DE</w:t>
            </w:r>
          </w:p>
          <w:p w14:paraId="5D175F3B" w14:textId="77777777" w:rsidR="00DB1D1A" w:rsidRPr="002E3B55" w:rsidRDefault="00DB1D1A" w:rsidP="00414067">
            <w:pPr>
              <w:spacing w:line="276" w:lineRule="auto"/>
              <w:ind w:right="-1"/>
              <w:jc w:val="center"/>
              <w:rPr>
                <w:rFonts w:asciiTheme="minorHAnsi" w:hAnsiTheme="minorHAnsi"/>
                <w:b/>
              </w:rPr>
            </w:pPr>
            <w:r w:rsidRPr="002E3B55">
              <w:rPr>
                <w:rFonts w:asciiTheme="minorHAnsi" w:hAnsiTheme="minorHAnsi"/>
                <w:b/>
              </w:rPr>
              <w:t>VEICULOS</w:t>
            </w:r>
          </w:p>
        </w:tc>
        <w:tc>
          <w:tcPr>
            <w:tcW w:w="1701" w:type="dxa"/>
            <w:shd w:val="clear" w:color="auto" w:fill="95B3D7" w:themeFill="accent1" w:themeFillTint="99"/>
            <w:vAlign w:val="center"/>
          </w:tcPr>
          <w:p w14:paraId="64AD382B" w14:textId="77777777" w:rsidR="00DB1D1A" w:rsidRPr="002E3B55" w:rsidRDefault="00DB1D1A" w:rsidP="00414067">
            <w:pPr>
              <w:spacing w:line="276" w:lineRule="auto"/>
              <w:ind w:right="-1"/>
              <w:jc w:val="center"/>
              <w:rPr>
                <w:rFonts w:asciiTheme="minorHAnsi" w:hAnsiTheme="minorHAnsi"/>
                <w:b/>
              </w:rPr>
            </w:pPr>
            <w:r w:rsidRPr="002E3B55">
              <w:rPr>
                <w:rFonts w:asciiTheme="minorHAnsi" w:hAnsiTheme="minorHAnsi"/>
                <w:b/>
              </w:rPr>
              <w:t>QUANT.</w:t>
            </w:r>
          </w:p>
          <w:p w14:paraId="6450AC60" w14:textId="77777777" w:rsidR="00DB1D1A" w:rsidRPr="002E3B55" w:rsidRDefault="00DB1D1A" w:rsidP="00414067">
            <w:pPr>
              <w:spacing w:line="276" w:lineRule="auto"/>
              <w:ind w:right="-1"/>
              <w:jc w:val="center"/>
              <w:rPr>
                <w:rFonts w:asciiTheme="minorHAnsi" w:hAnsiTheme="minorHAnsi"/>
                <w:b/>
              </w:rPr>
            </w:pPr>
            <w:r w:rsidRPr="002E3B55">
              <w:rPr>
                <w:rFonts w:asciiTheme="minorHAnsi" w:hAnsiTheme="minorHAnsi"/>
                <w:b/>
              </w:rPr>
              <w:t>DIAS</w:t>
            </w:r>
          </w:p>
        </w:tc>
        <w:tc>
          <w:tcPr>
            <w:tcW w:w="1701" w:type="dxa"/>
            <w:shd w:val="clear" w:color="auto" w:fill="95B3D7" w:themeFill="accent1" w:themeFillTint="99"/>
            <w:vAlign w:val="center"/>
          </w:tcPr>
          <w:p w14:paraId="05F1C827" w14:textId="77777777" w:rsidR="00DB1D1A" w:rsidRPr="002E3B55" w:rsidRDefault="00DB1D1A" w:rsidP="00414067">
            <w:pPr>
              <w:spacing w:line="276" w:lineRule="auto"/>
              <w:ind w:right="-1"/>
              <w:jc w:val="center"/>
              <w:rPr>
                <w:rFonts w:asciiTheme="minorHAnsi" w:hAnsiTheme="minorHAnsi"/>
                <w:b/>
              </w:rPr>
            </w:pPr>
            <w:r w:rsidRPr="002E3B55">
              <w:rPr>
                <w:rFonts w:asciiTheme="minorHAnsi" w:hAnsiTheme="minorHAnsi"/>
                <w:b/>
              </w:rPr>
              <w:t>VALOR UNIT. POR VIAGEM</w:t>
            </w:r>
            <w:r>
              <w:rPr>
                <w:rFonts w:asciiTheme="minorHAnsi" w:hAnsiTheme="minorHAnsi"/>
                <w:b/>
              </w:rPr>
              <w:t xml:space="preserve"> </w:t>
            </w:r>
          </w:p>
        </w:tc>
      </w:tr>
      <w:tr w:rsidR="00DB1D1A" w:rsidRPr="002E3B55" w14:paraId="7FE1F393" w14:textId="77777777" w:rsidTr="005512B2">
        <w:trPr>
          <w:trHeight w:val="724"/>
        </w:trPr>
        <w:tc>
          <w:tcPr>
            <w:tcW w:w="685" w:type="dxa"/>
            <w:vAlign w:val="center"/>
          </w:tcPr>
          <w:p w14:paraId="162FE509" w14:textId="1A4A4205" w:rsidR="00DB1D1A" w:rsidRPr="00DB1D1A" w:rsidRDefault="00DB1D1A" w:rsidP="00414067">
            <w:pPr>
              <w:spacing w:line="276" w:lineRule="auto"/>
              <w:ind w:right="-1"/>
              <w:jc w:val="center"/>
              <w:rPr>
                <w:rFonts w:asciiTheme="minorHAnsi" w:hAnsiTheme="minorHAnsi"/>
                <w:b/>
              </w:rPr>
            </w:pPr>
            <w:r w:rsidRPr="00DB1D1A">
              <w:rPr>
                <w:rFonts w:asciiTheme="minorHAnsi" w:hAnsiTheme="minorHAnsi"/>
                <w:b/>
              </w:rPr>
              <w:lastRenderedPageBreak/>
              <w:t>...</w:t>
            </w:r>
          </w:p>
        </w:tc>
        <w:tc>
          <w:tcPr>
            <w:tcW w:w="3710" w:type="dxa"/>
            <w:vAlign w:val="center"/>
          </w:tcPr>
          <w:p w14:paraId="467258F2" w14:textId="77777777" w:rsidR="00DB1D1A" w:rsidRPr="00DB1D1A" w:rsidRDefault="00DB1D1A" w:rsidP="00414067">
            <w:pPr>
              <w:spacing w:line="276" w:lineRule="auto"/>
              <w:ind w:right="-1"/>
              <w:jc w:val="center"/>
              <w:rPr>
                <w:rFonts w:asciiTheme="minorHAnsi" w:hAnsiTheme="minorHAnsi"/>
                <w:b/>
              </w:rPr>
            </w:pPr>
            <w:r w:rsidRPr="00DB1D1A">
              <w:rPr>
                <w:rFonts w:asciiTheme="minorHAnsi" w:hAnsiTheme="minorHAnsi"/>
                <w:b/>
              </w:rPr>
              <w:t>...</w:t>
            </w:r>
          </w:p>
        </w:tc>
        <w:tc>
          <w:tcPr>
            <w:tcW w:w="1842" w:type="dxa"/>
            <w:vAlign w:val="center"/>
          </w:tcPr>
          <w:p w14:paraId="2BCB0B1D" w14:textId="77777777" w:rsidR="00DB1D1A" w:rsidRPr="00DB1D1A" w:rsidRDefault="00DB1D1A" w:rsidP="00414067">
            <w:pPr>
              <w:spacing w:line="276" w:lineRule="auto"/>
              <w:ind w:right="-1"/>
              <w:jc w:val="center"/>
              <w:rPr>
                <w:rFonts w:asciiTheme="minorHAnsi" w:hAnsiTheme="minorHAnsi"/>
                <w:b/>
              </w:rPr>
            </w:pPr>
            <w:r w:rsidRPr="00DB1D1A">
              <w:rPr>
                <w:rFonts w:asciiTheme="minorHAnsi" w:hAnsiTheme="minorHAnsi"/>
                <w:b/>
              </w:rPr>
              <w:t>...</w:t>
            </w:r>
          </w:p>
        </w:tc>
        <w:tc>
          <w:tcPr>
            <w:tcW w:w="1701" w:type="dxa"/>
            <w:vAlign w:val="center"/>
          </w:tcPr>
          <w:p w14:paraId="27763127" w14:textId="77777777" w:rsidR="00DB1D1A" w:rsidRPr="00DB1D1A" w:rsidRDefault="00DB1D1A" w:rsidP="00414067">
            <w:pPr>
              <w:ind w:right="-1"/>
              <w:jc w:val="center"/>
              <w:rPr>
                <w:rFonts w:asciiTheme="minorHAnsi" w:hAnsiTheme="minorHAnsi"/>
                <w:b/>
              </w:rPr>
            </w:pPr>
            <w:r w:rsidRPr="00DB1D1A">
              <w:rPr>
                <w:rFonts w:asciiTheme="minorHAnsi" w:hAnsiTheme="minorHAnsi"/>
                <w:b/>
              </w:rPr>
              <w:t>200</w:t>
            </w:r>
          </w:p>
        </w:tc>
        <w:tc>
          <w:tcPr>
            <w:tcW w:w="1701" w:type="dxa"/>
            <w:vAlign w:val="center"/>
          </w:tcPr>
          <w:p w14:paraId="7C4861EE" w14:textId="77777777" w:rsidR="00DB1D1A" w:rsidRPr="00DB1D1A" w:rsidRDefault="00DB1D1A" w:rsidP="00414067">
            <w:pPr>
              <w:ind w:right="-1"/>
              <w:jc w:val="center"/>
              <w:rPr>
                <w:rFonts w:asciiTheme="minorHAnsi" w:hAnsiTheme="minorHAnsi"/>
                <w:b/>
              </w:rPr>
            </w:pPr>
            <w:r w:rsidRPr="00DB1D1A">
              <w:rPr>
                <w:rFonts w:asciiTheme="minorHAnsi" w:hAnsiTheme="minorHAnsi"/>
                <w:b/>
              </w:rPr>
              <w:t>R$ ...</w:t>
            </w:r>
          </w:p>
        </w:tc>
      </w:tr>
    </w:tbl>
    <w:p w14:paraId="1DC477B0" w14:textId="77777777" w:rsidR="00DB1D1A" w:rsidRPr="004B6C8B" w:rsidRDefault="00DB1D1A" w:rsidP="004B6C8B">
      <w:pPr>
        <w:tabs>
          <w:tab w:val="left" w:pos="709"/>
          <w:tab w:val="left" w:pos="1560"/>
          <w:tab w:val="left" w:pos="9639"/>
        </w:tabs>
        <w:spacing w:before="1"/>
        <w:ind w:left="568" w:right="176"/>
        <w:rPr>
          <w:rFonts w:asciiTheme="minorHAnsi" w:hAnsiTheme="minorHAnsi"/>
          <w:b/>
        </w:rPr>
      </w:pPr>
    </w:p>
    <w:p w14:paraId="56C91D91" w14:textId="1989DB40" w:rsidR="00382F83" w:rsidRPr="004B6C8B" w:rsidRDefault="00382F83" w:rsidP="004B6C8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B6C8B">
        <w:rPr>
          <w:rFonts w:asciiTheme="minorHAnsi" w:hAnsiTheme="minorHAnsi"/>
        </w:rPr>
        <w:t>A CONTRATADA se declara em condições de fornecer o objeto deste contrato em</w:t>
      </w:r>
      <w:r w:rsidRPr="004B6C8B">
        <w:rPr>
          <w:rFonts w:asciiTheme="minorHAnsi" w:hAnsiTheme="minorHAnsi"/>
          <w:spacing w:val="1"/>
        </w:rPr>
        <w:t xml:space="preserve"> </w:t>
      </w:r>
      <w:r w:rsidRPr="004B6C8B">
        <w:rPr>
          <w:rFonts w:asciiTheme="minorHAnsi" w:hAnsiTheme="minorHAnsi"/>
        </w:rPr>
        <w:t>estrita observância com o acordado em edital, e, na documentação levada a efeito pelo</w:t>
      </w:r>
      <w:r w:rsidRPr="004B6C8B">
        <w:rPr>
          <w:rFonts w:asciiTheme="minorHAnsi" w:hAnsiTheme="minorHAnsi"/>
          <w:spacing w:val="1"/>
        </w:rPr>
        <w:t xml:space="preserve"> </w:t>
      </w:r>
      <w:r w:rsidRPr="004B6C8B">
        <w:rPr>
          <w:rFonts w:asciiTheme="minorHAnsi" w:hAnsiTheme="minorHAnsi"/>
        </w:rPr>
        <w:t>processo</w:t>
      </w:r>
      <w:r w:rsidRPr="004B6C8B">
        <w:rPr>
          <w:rFonts w:asciiTheme="minorHAnsi" w:hAnsiTheme="minorHAnsi"/>
          <w:spacing w:val="-3"/>
        </w:rPr>
        <w:t xml:space="preserve"> </w:t>
      </w:r>
      <w:r w:rsidRPr="004B6C8B">
        <w:rPr>
          <w:rFonts w:asciiTheme="minorHAnsi" w:hAnsiTheme="minorHAnsi"/>
          <w:b/>
        </w:rPr>
        <w:t>PREGÃO</w:t>
      </w:r>
      <w:r w:rsidRPr="004B6C8B">
        <w:rPr>
          <w:rFonts w:asciiTheme="minorHAnsi" w:hAnsiTheme="minorHAnsi"/>
          <w:b/>
          <w:spacing w:val="-1"/>
        </w:rPr>
        <w:t xml:space="preserve"> </w:t>
      </w:r>
      <w:r w:rsidRPr="004B6C8B">
        <w:rPr>
          <w:rFonts w:asciiTheme="minorHAnsi" w:hAnsiTheme="minorHAnsi"/>
          <w:b/>
        </w:rPr>
        <w:t>ELETRÔNICO</w:t>
      </w:r>
      <w:r w:rsidRPr="004B6C8B">
        <w:rPr>
          <w:rFonts w:asciiTheme="minorHAnsi" w:hAnsiTheme="minorHAnsi"/>
          <w:b/>
          <w:spacing w:val="-1"/>
        </w:rPr>
        <w:t xml:space="preserve"> </w:t>
      </w:r>
      <w:r w:rsidRPr="004B6C8B">
        <w:rPr>
          <w:rFonts w:asciiTheme="minorHAnsi" w:hAnsiTheme="minorHAnsi"/>
          <w:b/>
        </w:rPr>
        <w:t>Nº</w:t>
      </w:r>
      <w:r w:rsidRPr="004B6C8B">
        <w:rPr>
          <w:rFonts w:asciiTheme="minorHAnsi" w:hAnsiTheme="minorHAnsi"/>
          <w:b/>
          <w:spacing w:val="1"/>
        </w:rPr>
        <w:t xml:space="preserve"> </w:t>
      </w:r>
      <w:r w:rsidR="00E71BD6">
        <w:rPr>
          <w:rFonts w:asciiTheme="minorHAnsi" w:hAnsiTheme="minorHAnsi"/>
          <w:b/>
          <w:spacing w:val="1"/>
        </w:rPr>
        <w:t>118/2025</w:t>
      </w:r>
      <w:r w:rsidRPr="004B6C8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4A452202" w:rsidR="00441BFB" w:rsidRPr="00BE0BC1" w:rsidRDefault="00441BFB" w:rsidP="009E4E2B">
      <w:pPr>
        <w:pStyle w:val="PargrafodaLista"/>
        <w:numPr>
          <w:ilvl w:val="1"/>
          <w:numId w:val="46"/>
        </w:numPr>
        <w:tabs>
          <w:tab w:val="left" w:pos="284"/>
          <w:tab w:val="left" w:pos="709"/>
          <w:tab w:val="left" w:pos="1373"/>
          <w:tab w:val="left" w:pos="9639"/>
        </w:tabs>
        <w:spacing w:before="121"/>
        <w:ind w:left="284" w:right="176" w:firstLine="0"/>
        <w:rPr>
          <w:rFonts w:asciiTheme="minorHAnsi" w:hAnsiTheme="minorHAnsi"/>
        </w:rPr>
      </w:pPr>
      <w:r w:rsidRPr="00BE0BC1">
        <w:rPr>
          <w:rFonts w:asciiTheme="minorHAnsi" w:hAnsiTheme="minorHAnsi"/>
        </w:rPr>
        <w:t xml:space="preserve">O </w:t>
      </w:r>
      <w:r w:rsidRPr="00BE0BC1">
        <w:rPr>
          <w:rFonts w:asciiTheme="minorHAnsi" w:hAnsiTheme="minorHAnsi"/>
          <w:b/>
        </w:rPr>
        <w:t xml:space="preserve">VALOR </w:t>
      </w:r>
      <w:r w:rsidR="00F941EC">
        <w:rPr>
          <w:rFonts w:asciiTheme="minorHAnsi" w:hAnsiTheme="minorHAnsi"/>
          <w:b/>
        </w:rPr>
        <w:t>TOTAL</w:t>
      </w:r>
      <w:r w:rsidRPr="00BE0BC1">
        <w:rPr>
          <w:rFonts w:asciiTheme="minorHAnsi" w:hAnsiTheme="minorHAnsi"/>
          <w:b/>
        </w:rPr>
        <w:t xml:space="preserve">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2"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3"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5546541A" w14:textId="54703969" w:rsidR="00371353" w:rsidRPr="00371353" w:rsidRDefault="00382F83" w:rsidP="00414067">
      <w:pPr>
        <w:pStyle w:val="Ttulo3"/>
        <w:numPr>
          <w:ilvl w:val="0"/>
          <w:numId w:val="23"/>
        </w:numPr>
        <w:tabs>
          <w:tab w:val="left" w:pos="284"/>
          <w:tab w:val="left" w:pos="567"/>
          <w:tab w:val="left" w:pos="9639"/>
        </w:tabs>
        <w:ind w:right="687" w:hanging="76"/>
        <w:jc w:val="left"/>
        <w:rPr>
          <w:rFonts w:asciiTheme="minorHAnsi" w:hAnsiTheme="minorHAnsi"/>
        </w:rPr>
      </w:pPr>
      <w:bookmarkStart w:id="47"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8750F1A" w14:textId="2E57BA90" w:rsidR="009C4665" w:rsidRDefault="00371353" w:rsidP="00371353">
      <w:pPr>
        <w:pStyle w:val="PargrafodaLista"/>
        <w:numPr>
          <w:ilvl w:val="1"/>
          <w:numId w:val="23"/>
        </w:numPr>
        <w:tabs>
          <w:tab w:val="left" w:pos="284"/>
          <w:tab w:val="left" w:pos="993"/>
          <w:tab w:val="left" w:pos="9639"/>
        </w:tabs>
        <w:spacing w:before="122"/>
        <w:ind w:left="284" w:right="176" w:firstLine="0"/>
        <w:rPr>
          <w:rFonts w:asciiTheme="minorHAnsi" w:hAnsiTheme="minorHAnsi"/>
        </w:rPr>
      </w:pPr>
      <w:r w:rsidRPr="00371353">
        <w:rPr>
          <w:rFonts w:asciiTheme="minorHAnsi" w:hAnsiTheme="minorHAnsi"/>
        </w:rPr>
        <w:t>O prazo para início dos serviços será estabelecido de acordo com a solicitação emitida pelo Departamento Municipal de Educação</w:t>
      </w:r>
      <w:r>
        <w:rPr>
          <w:rFonts w:asciiTheme="minorHAnsi" w:hAnsiTheme="minorHAnsi"/>
        </w:rPr>
        <w:t>.</w:t>
      </w:r>
    </w:p>
    <w:p w14:paraId="769CF463" w14:textId="77777777" w:rsidR="00371353" w:rsidRPr="00371353" w:rsidRDefault="00371353" w:rsidP="00371353">
      <w:pPr>
        <w:pStyle w:val="PargrafodaLista"/>
        <w:tabs>
          <w:tab w:val="left" w:pos="284"/>
          <w:tab w:val="left" w:pos="993"/>
          <w:tab w:val="left" w:pos="9639"/>
        </w:tabs>
        <w:spacing w:before="122"/>
        <w:ind w:left="644" w:right="176"/>
        <w:rPr>
          <w:rFonts w:asciiTheme="minorHAnsi" w:hAnsiTheme="minorHAnsi"/>
        </w:rPr>
      </w:pPr>
    </w:p>
    <w:p w14:paraId="2E7415FC" w14:textId="19292D27" w:rsidR="00382F83" w:rsidRPr="009C4665" w:rsidRDefault="00382F83" w:rsidP="00615FFA">
      <w:pPr>
        <w:pStyle w:val="PargrafodaLista"/>
        <w:numPr>
          <w:ilvl w:val="1"/>
          <w:numId w:val="23"/>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Municipal de</w:t>
      </w:r>
      <w:r w:rsidR="009E4E2B">
        <w:rPr>
          <w:rFonts w:asciiTheme="minorHAnsi" w:hAnsiTheme="minorHAnsi"/>
        </w:rPr>
        <w:t xml:space="preserve"> </w:t>
      </w:r>
      <w:r w:rsidR="00123B3D">
        <w:rPr>
          <w:rFonts w:asciiTheme="minorHAnsi" w:hAnsiTheme="minorHAnsi"/>
        </w:rPr>
        <w:t>Educação</w:t>
      </w:r>
      <w:r w:rsidRPr="009C4665">
        <w:rPr>
          <w:rFonts w:asciiTheme="minorHAnsi" w:hAnsiTheme="minorHAnsi"/>
        </w:rPr>
        <w:t>.</w:t>
      </w:r>
    </w:p>
    <w:bookmarkEnd w:id="47"/>
    <w:p w14:paraId="5406B03E" w14:textId="71D2A944"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51014">
      <w:pPr>
        <w:pStyle w:val="Nivel01"/>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615FFA">
      <w:pPr>
        <w:pStyle w:val="PargrafodaLista"/>
        <w:numPr>
          <w:ilvl w:val="1"/>
          <w:numId w:val="21"/>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w:t>
      </w:r>
      <w:r w:rsidRPr="00A11769">
        <w:rPr>
          <w:rFonts w:asciiTheme="minorHAnsi" w:eastAsia="Times New Roman" w:hAnsiTheme="minorHAnsi"/>
          <w:lang w:eastAsia="pt-BR"/>
        </w:rPr>
        <w:lastRenderedPageBreak/>
        <w:t xml:space="preserve">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615FFA">
      <w:pPr>
        <w:pStyle w:val="PargrafodaLista"/>
        <w:numPr>
          <w:ilvl w:val="1"/>
          <w:numId w:val="21"/>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489FCF9A" w14:textId="77777777" w:rsidR="00371353" w:rsidRPr="00C76B8A" w:rsidRDefault="00371353" w:rsidP="00371353">
      <w:pPr>
        <w:pStyle w:val="Default"/>
        <w:ind w:firstLine="284"/>
        <w:rPr>
          <w:rFonts w:asciiTheme="minorHAnsi" w:hAnsiTheme="minorHAnsi"/>
          <w:sz w:val="22"/>
          <w:szCs w:val="22"/>
        </w:rPr>
      </w:pPr>
      <w:r>
        <w:rPr>
          <w:rFonts w:asciiTheme="minorHAnsi" w:hAnsiTheme="minorHAnsi"/>
          <w:b/>
          <w:bCs/>
          <w:sz w:val="22"/>
          <w:szCs w:val="22"/>
        </w:rPr>
        <w:t xml:space="preserve">02.03.04 </w:t>
      </w:r>
      <w:r w:rsidRPr="00C76B8A">
        <w:rPr>
          <w:rFonts w:asciiTheme="minorHAnsi" w:hAnsiTheme="minorHAnsi"/>
          <w:b/>
          <w:bCs/>
          <w:sz w:val="22"/>
          <w:szCs w:val="22"/>
        </w:rPr>
        <w:t xml:space="preserve">                                    </w:t>
      </w:r>
      <w:r>
        <w:rPr>
          <w:rFonts w:asciiTheme="minorHAnsi" w:hAnsiTheme="minorHAnsi"/>
          <w:b/>
          <w:bCs/>
          <w:sz w:val="22"/>
          <w:szCs w:val="22"/>
        </w:rPr>
        <w:t xml:space="preserve">   ENSINO SUPERIOR </w:t>
      </w:r>
      <w:r>
        <w:rPr>
          <w:rFonts w:asciiTheme="minorHAnsi" w:hAnsiTheme="minorHAnsi"/>
          <w:sz w:val="22"/>
          <w:szCs w:val="22"/>
        </w:rPr>
        <w:t xml:space="preserve"> </w:t>
      </w:r>
    </w:p>
    <w:p w14:paraId="35EC2595" w14:textId="062EF8D1" w:rsidR="00371353" w:rsidRPr="00C76B8A" w:rsidRDefault="00371353" w:rsidP="00371353">
      <w:pPr>
        <w:pStyle w:val="Default"/>
        <w:ind w:firstLine="284"/>
        <w:rPr>
          <w:rFonts w:asciiTheme="minorHAnsi" w:hAnsiTheme="minorHAnsi"/>
          <w:sz w:val="22"/>
          <w:szCs w:val="22"/>
        </w:rPr>
      </w:pPr>
      <w:r>
        <w:rPr>
          <w:rFonts w:asciiTheme="minorHAnsi" w:hAnsiTheme="minorHAnsi"/>
          <w:b/>
          <w:bCs/>
          <w:sz w:val="22"/>
          <w:szCs w:val="22"/>
        </w:rPr>
        <w:t>12.364.0010.</w:t>
      </w:r>
      <w:r w:rsidR="000D61DA">
        <w:rPr>
          <w:rFonts w:asciiTheme="minorHAnsi" w:hAnsiTheme="minorHAnsi"/>
          <w:b/>
          <w:bCs/>
          <w:sz w:val="22"/>
          <w:szCs w:val="22"/>
        </w:rPr>
        <w:t>2029.</w:t>
      </w:r>
      <w:r>
        <w:rPr>
          <w:rFonts w:asciiTheme="minorHAnsi" w:hAnsiTheme="minorHAnsi"/>
          <w:b/>
          <w:bCs/>
          <w:sz w:val="22"/>
          <w:szCs w:val="22"/>
        </w:rPr>
        <w:t xml:space="preserve">0000             APOIO AOS UNIVERSITÁRIOS  </w:t>
      </w:r>
    </w:p>
    <w:p w14:paraId="3F6A886A" w14:textId="77777777" w:rsidR="00371353" w:rsidRPr="00C76B8A" w:rsidRDefault="00371353" w:rsidP="00371353">
      <w:pPr>
        <w:pStyle w:val="Default"/>
        <w:ind w:firstLine="284"/>
        <w:rPr>
          <w:rFonts w:asciiTheme="minorHAnsi" w:hAnsiTheme="minorHAnsi"/>
          <w:sz w:val="22"/>
          <w:szCs w:val="22"/>
        </w:rPr>
      </w:pPr>
      <w:r>
        <w:rPr>
          <w:rFonts w:asciiTheme="minorHAnsi" w:hAnsiTheme="minorHAnsi"/>
          <w:b/>
          <w:sz w:val="22"/>
          <w:szCs w:val="22"/>
        </w:rPr>
        <w:t xml:space="preserve">3.3.90.39.00                                 OUTROS SERVIÇOS DE TERCEIROS - PESSOA JURÍDICA </w:t>
      </w:r>
    </w:p>
    <w:p w14:paraId="51DE1768" w14:textId="2D147AAB" w:rsidR="00B5508C" w:rsidRDefault="00B5508C" w:rsidP="00B5508C">
      <w:pPr>
        <w:pStyle w:val="Nivel2"/>
        <w:numPr>
          <w:ilvl w:val="0"/>
          <w:numId w:val="0"/>
        </w:numPr>
        <w:autoSpaceDE w:val="0"/>
        <w:autoSpaceDN w:val="0"/>
        <w:adjustRightInd w:val="0"/>
        <w:spacing w:before="0" w:after="0"/>
        <w:ind w:right="-285"/>
        <w:rPr>
          <w:rFonts w:cs="Times New Roman"/>
          <w:iCs/>
          <w:szCs w:val="22"/>
        </w:rPr>
      </w:pPr>
    </w:p>
    <w:p w14:paraId="05B2CF1C" w14:textId="77777777" w:rsidR="00FC49C6" w:rsidRPr="00371353" w:rsidRDefault="00FC49C6" w:rsidP="00B5508C">
      <w:pPr>
        <w:pStyle w:val="Nivel2"/>
        <w:numPr>
          <w:ilvl w:val="0"/>
          <w:numId w:val="0"/>
        </w:numPr>
        <w:autoSpaceDE w:val="0"/>
        <w:autoSpaceDN w:val="0"/>
        <w:adjustRightInd w:val="0"/>
        <w:spacing w:before="0" w:after="0"/>
        <w:ind w:right="-285"/>
        <w:rPr>
          <w:rFonts w:cs="Times New Roman"/>
          <w:iCs/>
          <w:szCs w:val="22"/>
        </w:rPr>
      </w:pPr>
    </w:p>
    <w:p w14:paraId="2AAE898B" w14:textId="17021578" w:rsidR="00AF3701" w:rsidRPr="00FC49C6" w:rsidRDefault="00AF3701" w:rsidP="00FC49C6">
      <w:pPr>
        <w:pStyle w:val="Ttulo3"/>
        <w:numPr>
          <w:ilvl w:val="0"/>
          <w:numId w:val="22"/>
        </w:numPr>
        <w:tabs>
          <w:tab w:val="left" w:pos="567"/>
          <w:tab w:val="left" w:pos="1310"/>
          <w:tab w:val="left" w:pos="9639"/>
        </w:tabs>
        <w:spacing w:line="360" w:lineRule="auto"/>
        <w:ind w:right="687" w:hanging="76"/>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Pr="009E4E2B">
        <w:rPr>
          <w:rFonts w:asciiTheme="minorHAnsi" w:hAnsiTheme="minorHAnsi"/>
        </w:rPr>
        <w:t>QUINTA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REEQUILÍBRIO-FINANCEIRO</w:t>
      </w:r>
      <w:r w:rsidRPr="00FC49C6">
        <w:rPr>
          <w:rFonts w:asciiTheme="minorHAnsi" w:hAnsiTheme="minorHAnsi"/>
        </w:rPr>
        <w:t xml:space="preserve"> </w:t>
      </w:r>
    </w:p>
    <w:p w14:paraId="04DF6973" w14:textId="53F24E4C" w:rsidR="00AF3701" w:rsidRPr="009E4E2B" w:rsidRDefault="00FC49C6" w:rsidP="00AF3701">
      <w:pPr>
        <w:pStyle w:val="Ttulo3"/>
        <w:numPr>
          <w:ilvl w:val="1"/>
          <w:numId w:val="22"/>
        </w:numPr>
        <w:tabs>
          <w:tab w:val="left" w:pos="567"/>
          <w:tab w:val="left" w:pos="709"/>
          <w:tab w:val="left" w:pos="9639"/>
        </w:tabs>
        <w:spacing w:line="360" w:lineRule="auto"/>
        <w:ind w:right="176" w:hanging="927"/>
        <w:jc w:val="both"/>
        <w:rPr>
          <w:rFonts w:asciiTheme="minorHAnsi" w:hAnsiTheme="minorHAnsi"/>
        </w:rPr>
      </w:pPr>
      <w:r>
        <w:rPr>
          <w:rFonts w:asciiTheme="minorHAnsi" w:hAnsiTheme="minorHAnsi"/>
        </w:rPr>
        <w:t>DO REAJUSTE</w:t>
      </w:r>
    </w:p>
    <w:p w14:paraId="09DD0CFD" w14:textId="7406D414" w:rsidR="00AF3701" w:rsidRDefault="00AF3701" w:rsidP="00AF3701">
      <w:pPr>
        <w:pStyle w:val="Ttulo3"/>
        <w:numPr>
          <w:ilvl w:val="2"/>
          <w:numId w:val="22"/>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45030C03" w14:textId="77777777" w:rsidR="00414067" w:rsidRPr="009E4E2B" w:rsidRDefault="00414067" w:rsidP="00414067">
      <w:pPr>
        <w:pStyle w:val="Ttulo3"/>
        <w:tabs>
          <w:tab w:val="left" w:pos="567"/>
          <w:tab w:val="left" w:pos="709"/>
          <w:tab w:val="left" w:pos="9639"/>
        </w:tabs>
        <w:ind w:left="284" w:right="176"/>
        <w:jc w:val="both"/>
        <w:rPr>
          <w:rFonts w:asciiTheme="minorHAnsi" w:hAnsiTheme="minorHAnsi"/>
          <w:b w:val="0"/>
          <w:bCs w:val="0"/>
        </w:rPr>
      </w:pPr>
    </w:p>
    <w:p w14:paraId="0047FFD5" w14:textId="126951DC" w:rsidR="00AF3701" w:rsidRDefault="00AF3701" w:rsidP="00AF3701">
      <w:pPr>
        <w:pStyle w:val="Ttulo3"/>
        <w:numPr>
          <w:ilvl w:val="2"/>
          <w:numId w:val="22"/>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14:paraId="6D76159F" w14:textId="338282FA" w:rsidR="00414067" w:rsidRPr="009E4E2B" w:rsidRDefault="00414067" w:rsidP="00414067">
      <w:pPr>
        <w:pStyle w:val="Ttulo3"/>
        <w:tabs>
          <w:tab w:val="left" w:pos="567"/>
          <w:tab w:val="left" w:pos="709"/>
          <w:tab w:val="left" w:pos="9639"/>
        </w:tabs>
        <w:ind w:left="0" w:right="176"/>
        <w:jc w:val="both"/>
        <w:rPr>
          <w:rFonts w:asciiTheme="minorHAnsi" w:hAnsiTheme="minorHAnsi"/>
          <w:b w:val="0"/>
          <w:bCs w:val="0"/>
        </w:rPr>
      </w:pPr>
    </w:p>
    <w:p w14:paraId="652E5183" w14:textId="77777777" w:rsidR="00AF3701" w:rsidRPr="009E4E2B" w:rsidRDefault="00AF3701" w:rsidP="00AF3701">
      <w:pPr>
        <w:pStyle w:val="PargrafodaLista"/>
        <w:numPr>
          <w:ilvl w:val="2"/>
          <w:numId w:val="22"/>
        </w:numPr>
        <w:ind w:left="284" w:hanging="12"/>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14:paraId="3CFA0534"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5EA6725B" w14:textId="1835CE61" w:rsidR="00AF3701" w:rsidRDefault="00FC49C6" w:rsidP="00AF3701">
      <w:pPr>
        <w:pStyle w:val="Ttulo3"/>
        <w:numPr>
          <w:ilvl w:val="1"/>
          <w:numId w:val="22"/>
        </w:numPr>
        <w:tabs>
          <w:tab w:val="left" w:pos="567"/>
          <w:tab w:val="left" w:pos="709"/>
          <w:tab w:val="left" w:pos="9639"/>
        </w:tabs>
        <w:ind w:left="284" w:right="176" w:hanging="7"/>
        <w:jc w:val="both"/>
        <w:rPr>
          <w:rFonts w:asciiTheme="minorHAnsi" w:hAnsiTheme="minorHAnsi"/>
        </w:rPr>
      </w:pPr>
      <w:r>
        <w:rPr>
          <w:rFonts w:asciiTheme="minorHAnsi" w:hAnsiTheme="minorHAnsi"/>
        </w:rPr>
        <w:t>DA REPACTUAÇÃO</w:t>
      </w:r>
    </w:p>
    <w:p w14:paraId="0773E9C3" w14:textId="77777777" w:rsidR="00FC49C6" w:rsidRPr="009E4E2B" w:rsidRDefault="00FC49C6" w:rsidP="00FC49C6">
      <w:pPr>
        <w:pStyle w:val="Ttulo3"/>
        <w:tabs>
          <w:tab w:val="left" w:pos="567"/>
          <w:tab w:val="left" w:pos="709"/>
          <w:tab w:val="left" w:pos="9639"/>
        </w:tabs>
        <w:ind w:left="284" w:right="176"/>
        <w:jc w:val="both"/>
        <w:rPr>
          <w:rFonts w:asciiTheme="minorHAnsi" w:hAnsiTheme="minorHAnsi"/>
        </w:rPr>
      </w:pPr>
    </w:p>
    <w:p w14:paraId="327DFE6D" w14:textId="3DAD080A" w:rsidR="00AF3701" w:rsidRDefault="00AF3701" w:rsidP="00AF3701">
      <w:pPr>
        <w:pStyle w:val="Ttulo3"/>
        <w:numPr>
          <w:ilvl w:val="2"/>
          <w:numId w:val="22"/>
        </w:numPr>
        <w:tabs>
          <w:tab w:val="left" w:pos="709"/>
          <w:tab w:val="left" w:pos="9639"/>
        </w:tabs>
        <w:ind w:left="284"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321A2C7E" w14:textId="77777777" w:rsidR="00FC49C6" w:rsidRPr="009E4E2B" w:rsidRDefault="00FC49C6" w:rsidP="00FC49C6">
      <w:pPr>
        <w:pStyle w:val="Ttulo3"/>
        <w:tabs>
          <w:tab w:val="left" w:pos="709"/>
          <w:tab w:val="left" w:pos="9639"/>
        </w:tabs>
        <w:ind w:left="284" w:right="176"/>
        <w:jc w:val="both"/>
        <w:rPr>
          <w:rFonts w:asciiTheme="minorHAnsi" w:hAnsiTheme="minorHAnsi"/>
          <w:b w:val="0"/>
          <w:bCs w:val="0"/>
        </w:rPr>
      </w:pPr>
    </w:p>
    <w:p w14:paraId="26966E9F" w14:textId="11AA8155" w:rsidR="00AF3701"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rPr>
        <w:t>5.2.2.</w:t>
      </w:r>
      <w:r w:rsidRPr="009E4E2B">
        <w:rPr>
          <w:rFonts w:asciiTheme="minorHAnsi" w:hAnsiTheme="minorHAnsi"/>
          <w:b w:val="0"/>
          <w:bCs w:val="0"/>
        </w:rPr>
        <w:t xml:space="preserve"> A repactuação iniciar-se-á com apresentação de requerimento por parte da contratada, instruído com os seguintes elementos:</w:t>
      </w:r>
    </w:p>
    <w:p w14:paraId="553041E4" w14:textId="77777777" w:rsidR="007A6599" w:rsidRPr="009E4E2B" w:rsidRDefault="007A6599" w:rsidP="00AF3701">
      <w:pPr>
        <w:pStyle w:val="Ttulo3"/>
        <w:tabs>
          <w:tab w:val="left" w:pos="709"/>
          <w:tab w:val="left" w:pos="9639"/>
        </w:tabs>
        <w:ind w:left="284" w:right="176"/>
        <w:jc w:val="both"/>
        <w:rPr>
          <w:rFonts w:asciiTheme="minorHAnsi" w:hAnsiTheme="minorHAnsi"/>
          <w:b w:val="0"/>
          <w:bCs w:val="0"/>
        </w:rPr>
      </w:pPr>
    </w:p>
    <w:p w14:paraId="741E8720" w14:textId="24F80778" w:rsidR="00AF3701" w:rsidRPr="009E4E2B" w:rsidRDefault="007A6599" w:rsidP="00AF3701">
      <w:pPr>
        <w:pStyle w:val="Ttulo3"/>
        <w:tabs>
          <w:tab w:val="left" w:pos="709"/>
          <w:tab w:val="left" w:pos="9639"/>
        </w:tabs>
        <w:ind w:left="284" w:right="176"/>
        <w:jc w:val="both"/>
        <w:rPr>
          <w:rFonts w:asciiTheme="minorHAnsi" w:hAnsiTheme="minorHAnsi"/>
          <w:b w:val="0"/>
          <w:bCs w:val="0"/>
        </w:rPr>
      </w:pPr>
      <w:r w:rsidRPr="00E323CC">
        <w:rPr>
          <w:rFonts w:asciiTheme="minorHAnsi" w:hAnsiTheme="minorHAnsi"/>
          <w:bCs w:val="0"/>
        </w:rPr>
        <w:t xml:space="preserve">I </w:t>
      </w:r>
      <w:r>
        <w:rPr>
          <w:rFonts w:asciiTheme="minorHAnsi" w:hAnsiTheme="minorHAnsi"/>
          <w:b w:val="0"/>
          <w:bCs w:val="0"/>
        </w:rPr>
        <w:t>- D</w:t>
      </w:r>
      <w:r w:rsidR="00AF3701" w:rsidRPr="009E4E2B">
        <w:rPr>
          <w:rFonts w:asciiTheme="minorHAnsi" w:hAnsiTheme="minorHAnsi"/>
          <w:b w:val="0"/>
          <w:bCs w:val="0"/>
        </w:rPr>
        <w:t>ocumento que demonstre analiticamente a alteração dos custos, por meio de planilha de custos e formação de preços, sendo estes devidamente comprovados com documentos hábeis;</w:t>
      </w:r>
    </w:p>
    <w:p w14:paraId="5232CDC3" w14:textId="13E5C389" w:rsidR="00AF3701" w:rsidRPr="009E4E2B" w:rsidRDefault="007A6599" w:rsidP="00AF3701">
      <w:pPr>
        <w:pStyle w:val="Ttulo3"/>
        <w:tabs>
          <w:tab w:val="left" w:pos="709"/>
          <w:tab w:val="left" w:pos="9639"/>
        </w:tabs>
        <w:ind w:left="284" w:right="176"/>
        <w:jc w:val="both"/>
        <w:rPr>
          <w:rFonts w:asciiTheme="minorHAnsi" w:hAnsiTheme="minorHAnsi"/>
          <w:b w:val="0"/>
          <w:bCs w:val="0"/>
        </w:rPr>
      </w:pPr>
      <w:r w:rsidRPr="00E323CC">
        <w:rPr>
          <w:rFonts w:asciiTheme="minorHAnsi" w:hAnsiTheme="minorHAnsi"/>
          <w:bCs w:val="0"/>
        </w:rPr>
        <w:t>II</w:t>
      </w:r>
      <w:r>
        <w:rPr>
          <w:rFonts w:asciiTheme="minorHAnsi" w:hAnsiTheme="minorHAnsi"/>
          <w:b w:val="0"/>
          <w:bCs w:val="0"/>
        </w:rPr>
        <w:t xml:space="preserve"> -  N</w:t>
      </w:r>
      <w:r w:rsidR="00AF3701" w:rsidRPr="009E4E2B">
        <w:rPr>
          <w:rFonts w:asciiTheme="minorHAnsi" w:hAnsiTheme="minorHAnsi"/>
          <w:b w:val="0"/>
          <w:bCs w:val="0"/>
        </w:rPr>
        <w:t>ão será aceito como documento hábil, quanto ao inciso I, somente notas fiscais;</w:t>
      </w:r>
    </w:p>
    <w:p w14:paraId="020C847D" w14:textId="3D318A80" w:rsidR="00AF3701" w:rsidRDefault="007A6599" w:rsidP="00AF3701">
      <w:pPr>
        <w:pStyle w:val="Ttulo3"/>
        <w:tabs>
          <w:tab w:val="left" w:pos="709"/>
          <w:tab w:val="left" w:pos="9639"/>
        </w:tabs>
        <w:ind w:left="284" w:right="176"/>
        <w:jc w:val="both"/>
        <w:rPr>
          <w:rFonts w:asciiTheme="minorHAnsi" w:hAnsiTheme="minorHAnsi"/>
          <w:b w:val="0"/>
          <w:bCs w:val="0"/>
        </w:rPr>
      </w:pPr>
      <w:r w:rsidRPr="00E323CC">
        <w:rPr>
          <w:rFonts w:asciiTheme="minorHAnsi" w:hAnsiTheme="minorHAnsi"/>
          <w:bCs w:val="0"/>
        </w:rPr>
        <w:t>III</w:t>
      </w:r>
      <w:r>
        <w:rPr>
          <w:rFonts w:asciiTheme="minorHAnsi" w:hAnsiTheme="minorHAnsi"/>
          <w:b w:val="0"/>
          <w:bCs w:val="0"/>
        </w:rPr>
        <w:t xml:space="preserve"> - A</w:t>
      </w:r>
      <w:r w:rsidR="00AF3701" w:rsidRPr="009E4E2B">
        <w:rPr>
          <w:rFonts w:asciiTheme="minorHAnsi" w:hAnsiTheme="minorHAnsi"/>
          <w:b w:val="0"/>
          <w:bCs w:val="0"/>
        </w:rPr>
        <w:t>cordo, convenção ou dissídio coletivo de trabalho, desde que não sejam restritos à categoria da Administração Pública em geral.</w:t>
      </w:r>
    </w:p>
    <w:p w14:paraId="7D9025FC" w14:textId="77777777" w:rsidR="00FC49C6" w:rsidRPr="009E4E2B" w:rsidRDefault="00FC49C6" w:rsidP="00AF3701">
      <w:pPr>
        <w:pStyle w:val="Ttulo3"/>
        <w:tabs>
          <w:tab w:val="left" w:pos="709"/>
          <w:tab w:val="left" w:pos="9639"/>
        </w:tabs>
        <w:ind w:left="284" w:right="176"/>
        <w:jc w:val="both"/>
        <w:rPr>
          <w:rFonts w:asciiTheme="minorHAnsi" w:hAnsiTheme="minorHAnsi"/>
          <w:b w:val="0"/>
          <w:bCs w:val="0"/>
        </w:rPr>
      </w:pPr>
    </w:p>
    <w:p w14:paraId="3543704D" w14:textId="77777777" w:rsidR="00AF3701" w:rsidRPr="009E4E2B" w:rsidRDefault="00AF3701" w:rsidP="00AF3701">
      <w:pPr>
        <w:pStyle w:val="Ttulo3"/>
        <w:tabs>
          <w:tab w:val="left" w:pos="426"/>
          <w:tab w:val="left" w:pos="709"/>
          <w:tab w:val="left" w:pos="9639"/>
        </w:tabs>
        <w:ind w:left="284" w:right="176"/>
        <w:jc w:val="both"/>
        <w:rPr>
          <w:rFonts w:asciiTheme="minorHAnsi" w:hAnsiTheme="minorHAnsi"/>
          <w:b w:val="0"/>
          <w:bCs w:val="0"/>
        </w:rPr>
      </w:pPr>
      <w:r w:rsidRPr="009E4E2B">
        <w:rPr>
          <w:rFonts w:asciiTheme="minorHAnsi" w:hAnsiTheme="minorHAnsi"/>
        </w:rPr>
        <w:t>5.2.3.</w:t>
      </w:r>
      <w:r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14:paraId="7737F8FD"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3957E989" w14:textId="23A4D34B"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5.2.4.</w:t>
      </w:r>
      <w:r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054A98A0" w14:textId="77777777" w:rsidR="00FC49C6" w:rsidRPr="009E4E2B" w:rsidRDefault="00FC49C6" w:rsidP="00AF3701">
      <w:pPr>
        <w:pStyle w:val="Ttulo3"/>
        <w:tabs>
          <w:tab w:val="left" w:pos="284"/>
          <w:tab w:val="left" w:pos="709"/>
          <w:tab w:val="left" w:pos="9639"/>
        </w:tabs>
        <w:ind w:left="284" w:right="176"/>
        <w:jc w:val="both"/>
        <w:rPr>
          <w:rFonts w:asciiTheme="minorHAnsi" w:hAnsiTheme="minorHAnsi"/>
          <w:b w:val="0"/>
          <w:bCs w:val="0"/>
        </w:rPr>
      </w:pPr>
    </w:p>
    <w:p w14:paraId="7CA70EB3" w14:textId="41C2431B"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5.2.5</w:t>
      </w:r>
      <w:r w:rsidRPr="009E4E2B">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14:paraId="54954257" w14:textId="77777777" w:rsidR="00FC49C6" w:rsidRPr="009E4E2B" w:rsidRDefault="00FC49C6" w:rsidP="00AF3701">
      <w:pPr>
        <w:pStyle w:val="Ttulo3"/>
        <w:tabs>
          <w:tab w:val="left" w:pos="284"/>
          <w:tab w:val="left" w:pos="709"/>
          <w:tab w:val="left" w:pos="9639"/>
        </w:tabs>
        <w:ind w:left="284" w:right="176"/>
        <w:jc w:val="both"/>
        <w:rPr>
          <w:rFonts w:asciiTheme="minorHAnsi" w:hAnsiTheme="minorHAnsi"/>
          <w:b w:val="0"/>
          <w:bCs w:val="0"/>
        </w:rPr>
      </w:pPr>
    </w:p>
    <w:p w14:paraId="2FEBD261" w14:textId="79592D98"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5.2.6</w:t>
      </w:r>
      <w:r w:rsidRPr="009E4E2B">
        <w:rPr>
          <w:rFonts w:asciiTheme="minorHAnsi" w:hAnsiTheme="minorHAnsi"/>
          <w:b w:val="0"/>
          <w:bCs w:val="0"/>
        </w:rPr>
        <w:t>. Custos extraordinários não previstos inicialmente não serão objeto de repactuação e deverão ser apresentados como pedido de reequilíbrio.</w:t>
      </w:r>
    </w:p>
    <w:p w14:paraId="6D37090A" w14:textId="77777777" w:rsidR="00FC49C6" w:rsidRPr="009E4E2B" w:rsidRDefault="00FC49C6" w:rsidP="00AF3701">
      <w:pPr>
        <w:pStyle w:val="Ttulo3"/>
        <w:tabs>
          <w:tab w:val="left" w:pos="284"/>
          <w:tab w:val="left" w:pos="709"/>
          <w:tab w:val="left" w:pos="9639"/>
        </w:tabs>
        <w:ind w:left="284" w:right="176"/>
        <w:jc w:val="both"/>
        <w:rPr>
          <w:rFonts w:asciiTheme="minorHAnsi" w:hAnsiTheme="minorHAnsi"/>
          <w:b w:val="0"/>
          <w:bCs w:val="0"/>
        </w:rPr>
      </w:pPr>
    </w:p>
    <w:p w14:paraId="04F295B4" w14:textId="741F2DD4"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5.2.7.</w:t>
      </w:r>
      <w:r w:rsidRPr="009E4E2B">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14:paraId="6B2E0A96" w14:textId="77777777" w:rsidR="00FC49C6" w:rsidRPr="009E4E2B" w:rsidRDefault="00FC49C6" w:rsidP="00AF3701">
      <w:pPr>
        <w:pStyle w:val="Ttulo3"/>
        <w:tabs>
          <w:tab w:val="left" w:pos="284"/>
          <w:tab w:val="left" w:pos="709"/>
          <w:tab w:val="left" w:pos="9639"/>
        </w:tabs>
        <w:ind w:left="284" w:right="176"/>
        <w:jc w:val="both"/>
        <w:rPr>
          <w:rFonts w:asciiTheme="minorHAnsi" w:hAnsiTheme="minorHAnsi"/>
          <w:b w:val="0"/>
          <w:bCs w:val="0"/>
        </w:rPr>
      </w:pPr>
    </w:p>
    <w:p w14:paraId="6965D249" w14:textId="14E9244B"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5.2.8.</w:t>
      </w:r>
      <w:r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4F221C40" w14:textId="77777777" w:rsidR="00FC49C6" w:rsidRPr="009E4E2B" w:rsidRDefault="00FC49C6" w:rsidP="00AF3701">
      <w:pPr>
        <w:pStyle w:val="Ttulo3"/>
        <w:tabs>
          <w:tab w:val="left" w:pos="284"/>
          <w:tab w:val="left" w:pos="709"/>
          <w:tab w:val="left" w:pos="9639"/>
        </w:tabs>
        <w:ind w:left="284" w:right="176"/>
        <w:jc w:val="both"/>
        <w:rPr>
          <w:rFonts w:asciiTheme="minorHAnsi" w:hAnsiTheme="minorHAnsi"/>
          <w:b w:val="0"/>
          <w:bCs w:val="0"/>
        </w:rPr>
      </w:pPr>
    </w:p>
    <w:p w14:paraId="024127B2" w14:textId="1C49926B"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5.2.9</w:t>
      </w:r>
      <w:r w:rsidRPr="009E4E2B">
        <w:rPr>
          <w:rFonts w:asciiTheme="minorHAnsi" w:hAnsiTheme="minorHAnsi"/>
          <w:b w:val="0"/>
          <w:bCs w:val="0"/>
        </w:rPr>
        <w:t>. O interregno mínimo de um ano para a primeira repactuação será contado a partir:</w:t>
      </w:r>
    </w:p>
    <w:p w14:paraId="4D82E1EC" w14:textId="77777777" w:rsidR="00FC49C6" w:rsidRPr="009E4E2B" w:rsidRDefault="00FC49C6" w:rsidP="00AF3701">
      <w:pPr>
        <w:pStyle w:val="Ttulo3"/>
        <w:tabs>
          <w:tab w:val="left" w:pos="284"/>
          <w:tab w:val="left" w:pos="709"/>
          <w:tab w:val="left" w:pos="9639"/>
        </w:tabs>
        <w:ind w:left="284" w:right="176"/>
        <w:jc w:val="both"/>
        <w:rPr>
          <w:rFonts w:asciiTheme="minorHAnsi" w:hAnsiTheme="minorHAnsi"/>
          <w:b w:val="0"/>
          <w:bCs w:val="0"/>
        </w:rPr>
      </w:pPr>
    </w:p>
    <w:p w14:paraId="189C7DBB" w14:textId="347CD1C8" w:rsidR="00AF3701" w:rsidRPr="009E4E2B" w:rsidRDefault="00E323CC" w:rsidP="00AF3701">
      <w:pPr>
        <w:pStyle w:val="Ttulo3"/>
        <w:tabs>
          <w:tab w:val="left" w:pos="284"/>
          <w:tab w:val="left" w:pos="709"/>
          <w:tab w:val="left" w:pos="9639"/>
        </w:tabs>
        <w:ind w:left="284" w:right="176"/>
        <w:jc w:val="both"/>
        <w:rPr>
          <w:rFonts w:asciiTheme="minorHAnsi" w:hAnsiTheme="minorHAnsi"/>
          <w:b w:val="0"/>
          <w:bCs w:val="0"/>
        </w:rPr>
      </w:pPr>
      <w:r w:rsidRPr="00E323CC">
        <w:rPr>
          <w:rFonts w:asciiTheme="minorHAnsi" w:hAnsiTheme="minorHAnsi"/>
          <w:bCs w:val="0"/>
        </w:rPr>
        <w:t xml:space="preserve">I </w:t>
      </w:r>
      <w:r>
        <w:rPr>
          <w:rFonts w:asciiTheme="minorHAnsi" w:hAnsiTheme="minorHAnsi"/>
          <w:b w:val="0"/>
          <w:bCs w:val="0"/>
        </w:rPr>
        <w:t>- D</w:t>
      </w:r>
      <w:r w:rsidR="00AF3701" w:rsidRPr="009E4E2B">
        <w:rPr>
          <w:rFonts w:asciiTheme="minorHAnsi" w:hAnsiTheme="minorHAnsi"/>
          <w:b w:val="0"/>
          <w:bCs w:val="0"/>
        </w:rPr>
        <w:t>a data-limite para apresentação das propostas constante do ato convocatório, em relação aos custos com a execução do serviço decorrentes do mercado, tais como o custo dos materiais e equipamentos necessários à execução do serviço; ou</w:t>
      </w:r>
    </w:p>
    <w:p w14:paraId="46902CE7" w14:textId="08FD752F" w:rsidR="00AF3701" w:rsidRDefault="00E323CC" w:rsidP="00AF3701">
      <w:pPr>
        <w:pStyle w:val="Ttulo3"/>
        <w:tabs>
          <w:tab w:val="left" w:pos="284"/>
          <w:tab w:val="left" w:pos="709"/>
          <w:tab w:val="left" w:pos="9639"/>
        </w:tabs>
        <w:ind w:left="284" w:right="176"/>
        <w:jc w:val="both"/>
        <w:rPr>
          <w:rFonts w:asciiTheme="minorHAnsi" w:hAnsiTheme="minorHAnsi"/>
          <w:b w:val="0"/>
          <w:bCs w:val="0"/>
        </w:rPr>
      </w:pPr>
      <w:r w:rsidRPr="00E323CC">
        <w:rPr>
          <w:rFonts w:asciiTheme="minorHAnsi" w:hAnsiTheme="minorHAnsi"/>
          <w:bCs w:val="0"/>
        </w:rPr>
        <w:t>II</w:t>
      </w:r>
      <w:r>
        <w:rPr>
          <w:rFonts w:asciiTheme="minorHAnsi" w:hAnsiTheme="minorHAnsi"/>
          <w:b w:val="0"/>
          <w:bCs w:val="0"/>
        </w:rPr>
        <w:t xml:space="preserve"> - D</w:t>
      </w:r>
      <w:r w:rsidR="00AF3701" w:rsidRPr="009E4E2B">
        <w:rPr>
          <w:rFonts w:asciiTheme="minorHAnsi" w:hAnsiTheme="minorHAnsi"/>
          <w:b w:val="0"/>
          <w:bCs w:val="0"/>
        </w:rPr>
        <w:t>a data do acordo, convenção, dissídio coletivo de trabalho ou equivalente vigente à época da apresentação da proposta quando a variação dos custos for decorrente da mão de obra e estiver vinculada às datas-bases desses instrumentos.</w:t>
      </w:r>
    </w:p>
    <w:p w14:paraId="146F187B" w14:textId="77777777" w:rsidR="00FC49C6" w:rsidRPr="009E4E2B" w:rsidRDefault="00FC49C6" w:rsidP="00AF3701">
      <w:pPr>
        <w:pStyle w:val="Ttulo3"/>
        <w:tabs>
          <w:tab w:val="left" w:pos="284"/>
          <w:tab w:val="left" w:pos="709"/>
          <w:tab w:val="left" w:pos="9639"/>
        </w:tabs>
        <w:ind w:left="284" w:right="176"/>
        <w:jc w:val="both"/>
        <w:rPr>
          <w:rFonts w:asciiTheme="minorHAnsi" w:hAnsiTheme="minorHAnsi"/>
          <w:b w:val="0"/>
          <w:bCs w:val="0"/>
        </w:rPr>
      </w:pPr>
    </w:p>
    <w:p w14:paraId="24176CB7" w14:textId="5559AFFD"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 xml:space="preserve">5.2.10. </w:t>
      </w:r>
      <w:r w:rsidRPr="009E4E2B">
        <w:rPr>
          <w:rFonts w:asciiTheme="minorHAnsi" w:hAnsiTheme="minorHAnsi"/>
          <w:b w:val="0"/>
          <w:bCs w:val="0"/>
        </w:rPr>
        <w:t>As repactuações deverão ser solicitadas durante a vigência do contrato, sob pena de preclusão.</w:t>
      </w:r>
    </w:p>
    <w:p w14:paraId="6CC163A2" w14:textId="77777777" w:rsidR="00FC49C6" w:rsidRPr="009E4E2B" w:rsidRDefault="00FC49C6" w:rsidP="00AF3701">
      <w:pPr>
        <w:pStyle w:val="Ttulo3"/>
        <w:tabs>
          <w:tab w:val="left" w:pos="284"/>
          <w:tab w:val="left" w:pos="709"/>
          <w:tab w:val="left" w:pos="9639"/>
        </w:tabs>
        <w:ind w:left="284" w:right="176"/>
        <w:jc w:val="both"/>
        <w:rPr>
          <w:rFonts w:asciiTheme="minorHAnsi" w:hAnsiTheme="minorHAnsi"/>
          <w:b w:val="0"/>
          <w:bCs w:val="0"/>
        </w:rPr>
      </w:pPr>
    </w:p>
    <w:p w14:paraId="31B2774E" w14:textId="3DAF8BBF"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5.2.11.</w:t>
      </w:r>
      <w:r w:rsidRPr="009E4E2B">
        <w:rPr>
          <w:rFonts w:asciiTheme="minorHAnsi" w:hAnsiTheme="minorHAnsi"/>
          <w:b w:val="0"/>
          <w:bCs w:val="0"/>
        </w:rPr>
        <w:t xml:space="preserve"> A vigência dos novos valores contratuais decorrentes da repactuação retroagirá à data do pedido.</w:t>
      </w:r>
    </w:p>
    <w:p w14:paraId="1290E5CC" w14:textId="77777777" w:rsidR="00FC49C6" w:rsidRPr="009E4E2B" w:rsidRDefault="00FC49C6" w:rsidP="00AF3701">
      <w:pPr>
        <w:pStyle w:val="Ttulo3"/>
        <w:tabs>
          <w:tab w:val="left" w:pos="284"/>
          <w:tab w:val="left" w:pos="709"/>
          <w:tab w:val="left" w:pos="9639"/>
        </w:tabs>
        <w:ind w:left="284" w:right="176"/>
        <w:jc w:val="both"/>
        <w:rPr>
          <w:rFonts w:asciiTheme="minorHAnsi" w:hAnsiTheme="minorHAnsi"/>
          <w:b w:val="0"/>
          <w:bCs w:val="0"/>
        </w:rPr>
      </w:pPr>
    </w:p>
    <w:p w14:paraId="2697C879" w14:textId="1E84475B"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5.2.12.</w:t>
      </w:r>
      <w:r w:rsidRPr="009E4E2B">
        <w:rPr>
          <w:rFonts w:asciiTheme="minorHAnsi" w:hAnsiTheme="minorHAnsi"/>
          <w:b w:val="0"/>
          <w:bCs w:val="0"/>
        </w:rPr>
        <w:t xml:space="preserve"> Não será concedida nova repactuação no prazo inferior a 12 (doze) meses contados do último pedido.</w:t>
      </w:r>
    </w:p>
    <w:p w14:paraId="53B22F65" w14:textId="77777777" w:rsidR="00FC49C6" w:rsidRPr="009E4E2B" w:rsidRDefault="00FC49C6" w:rsidP="00AF3701">
      <w:pPr>
        <w:pStyle w:val="Ttulo3"/>
        <w:tabs>
          <w:tab w:val="left" w:pos="284"/>
          <w:tab w:val="left" w:pos="709"/>
          <w:tab w:val="left" w:pos="9639"/>
        </w:tabs>
        <w:ind w:left="284" w:right="176"/>
        <w:jc w:val="both"/>
        <w:rPr>
          <w:rFonts w:asciiTheme="minorHAnsi" w:hAnsiTheme="minorHAnsi"/>
          <w:b w:val="0"/>
          <w:bCs w:val="0"/>
        </w:rPr>
      </w:pPr>
    </w:p>
    <w:p w14:paraId="27F29B55"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5.2.13.</w:t>
      </w:r>
      <w:r w:rsidRPr="009E4E2B">
        <w:rPr>
          <w:rFonts w:asciiTheme="minorHAnsi" w:hAnsiTheme="minorHAnsi"/>
          <w:b w:val="0"/>
          <w:bCs w:val="0"/>
        </w:rPr>
        <w:t xml:space="preserve"> As repactuações serão formalizadas por meio de apostilamento.</w:t>
      </w:r>
    </w:p>
    <w:p w14:paraId="213DC966"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p>
    <w:p w14:paraId="5A640666" w14:textId="02AB027D" w:rsidR="00AF3701" w:rsidRDefault="00FC49C6" w:rsidP="00AF3701">
      <w:pPr>
        <w:pStyle w:val="Ttulo3"/>
        <w:numPr>
          <w:ilvl w:val="1"/>
          <w:numId w:val="22"/>
        </w:numPr>
        <w:tabs>
          <w:tab w:val="left" w:pos="284"/>
          <w:tab w:val="left" w:pos="709"/>
          <w:tab w:val="left" w:pos="9639"/>
        </w:tabs>
        <w:ind w:left="284" w:right="176" w:firstLine="0"/>
        <w:jc w:val="both"/>
        <w:rPr>
          <w:rFonts w:asciiTheme="minorHAnsi" w:hAnsiTheme="minorHAnsi"/>
        </w:rPr>
      </w:pPr>
      <w:r w:rsidRPr="009E4E2B">
        <w:rPr>
          <w:rFonts w:asciiTheme="minorHAnsi" w:hAnsiTheme="minorHAnsi"/>
        </w:rPr>
        <w:t>DO RE</w:t>
      </w:r>
      <w:r>
        <w:rPr>
          <w:rFonts w:asciiTheme="minorHAnsi" w:hAnsiTheme="minorHAnsi"/>
        </w:rPr>
        <w:t>EQUILÍBRIO ECONÔMICO-FINANCEIRO</w:t>
      </w:r>
    </w:p>
    <w:p w14:paraId="758B31B9" w14:textId="77777777" w:rsidR="00FC49C6" w:rsidRPr="009E4E2B" w:rsidRDefault="00FC49C6" w:rsidP="00FC49C6">
      <w:pPr>
        <w:pStyle w:val="Ttulo3"/>
        <w:tabs>
          <w:tab w:val="left" w:pos="284"/>
          <w:tab w:val="left" w:pos="709"/>
          <w:tab w:val="left" w:pos="9639"/>
        </w:tabs>
        <w:ind w:left="284" w:right="176"/>
        <w:jc w:val="both"/>
        <w:rPr>
          <w:rFonts w:asciiTheme="minorHAnsi" w:hAnsiTheme="minorHAnsi"/>
        </w:rPr>
      </w:pPr>
    </w:p>
    <w:p w14:paraId="4A5667AC" w14:textId="0635A1B7" w:rsidR="00AF3701"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52899922" w14:textId="77777777" w:rsidR="00FC49C6" w:rsidRPr="009E4E2B" w:rsidRDefault="00FC49C6" w:rsidP="00FC49C6">
      <w:pPr>
        <w:pStyle w:val="Ttulo3"/>
        <w:tabs>
          <w:tab w:val="left" w:pos="284"/>
          <w:tab w:val="left" w:pos="709"/>
          <w:tab w:val="left" w:pos="9639"/>
        </w:tabs>
        <w:ind w:left="284" w:right="176"/>
        <w:jc w:val="both"/>
        <w:rPr>
          <w:rFonts w:asciiTheme="minorHAnsi" w:hAnsiTheme="minorHAnsi"/>
          <w:b w:val="0"/>
          <w:bCs w:val="0"/>
        </w:rPr>
      </w:pPr>
    </w:p>
    <w:p w14:paraId="6FD40B8C" w14:textId="043A413D" w:rsidR="00AF3701"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 xml:space="preserve">A unidade contratante ou gerenciadora instruirá o respectivo processo administrativo, com parecer </w:t>
      </w:r>
      <w:r w:rsidRPr="009E4E2B">
        <w:rPr>
          <w:rFonts w:asciiTheme="minorHAnsi" w:hAnsiTheme="minorHAnsi"/>
          <w:b w:val="0"/>
          <w:bCs w:val="0"/>
        </w:rPr>
        <w:lastRenderedPageBreak/>
        <w:t>conclusivo das áreas econômico-financeira e jurídica.</w:t>
      </w:r>
    </w:p>
    <w:p w14:paraId="49E56773" w14:textId="13BA97DD" w:rsidR="00FC49C6" w:rsidRPr="009E4E2B" w:rsidRDefault="00FC49C6" w:rsidP="00FC49C6">
      <w:pPr>
        <w:pStyle w:val="Ttulo3"/>
        <w:tabs>
          <w:tab w:val="left" w:pos="284"/>
          <w:tab w:val="left" w:pos="709"/>
          <w:tab w:val="left" w:pos="9639"/>
        </w:tabs>
        <w:ind w:left="0" w:right="176"/>
        <w:jc w:val="both"/>
        <w:rPr>
          <w:rFonts w:asciiTheme="minorHAnsi" w:hAnsiTheme="minorHAnsi"/>
          <w:b w:val="0"/>
          <w:bCs w:val="0"/>
        </w:rPr>
      </w:pPr>
    </w:p>
    <w:p w14:paraId="34CBE070" w14:textId="2B1E6DBB" w:rsidR="00AF3701"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p>
    <w:p w14:paraId="496462AB" w14:textId="24903E54" w:rsidR="00FC49C6" w:rsidRPr="009E4E2B" w:rsidRDefault="00FC49C6" w:rsidP="00FC49C6">
      <w:pPr>
        <w:pStyle w:val="Ttulo3"/>
        <w:tabs>
          <w:tab w:val="left" w:pos="284"/>
          <w:tab w:val="left" w:pos="709"/>
          <w:tab w:val="left" w:pos="9639"/>
        </w:tabs>
        <w:ind w:left="0" w:right="176"/>
        <w:jc w:val="both"/>
        <w:rPr>
          <w:rFonts w:asciiTheme="minorHAnsi" w:hAnsiTheme="minorHAnsi"/>
          <w:b w:val="0"/>
          <w:bCs w:val="0"/>
        </w:rPr>
      </w:pPr>
    </w:p>
    <w:p w14:paraId="0C6DF5CB" w14:textId="287B5997" w:rsidR="00AF3701"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14:paraId="1F28AFEE" w14:textId="0E555D10" w:rsidR="00FC49C6" w:rsidRPr="009E4E2B" w:rsidRDefault="00FC49C6" w:rsidP="00FC49C6">
      <w:pPr>
        <w:pStyle w:val="Ttulo3"/>
        <w:tabs>
          <w:tab w:val="left" w:pos="284"/>
          <w:tab w:val="left" w:pos="709"/>
          <w:tab w:val="left" w:pos="9639"/>
        </w:tabs>
        <w:ind w:left="0" w:right="176"/>
        <w:jc w:val="both"/>
        <w:rPr>
          <w:rFonts w:asciiTheme="minorHAnsi" w:hAnsiTheme="minorHAnsi"/>
          <w:b w:val="0"/>
          <w:bCs w:val="0"/>
        </w:rPr>
      </w:pPr>
    </w:p>
    <w:p w14:paraId="717B1CB3" w14:textId="2381265C" w:rsidR="00AF3701"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14:paraId="2CA95F34" w14:textId="1C30620E" w:rsidR="00FC49C6" w:rsidRPr="009E4E2B" w:rsidRDefault="00FC49C6" w:rsidP="00FC49C6">
      <w:pPr>
        <w:pStyle w:val="Ttulo3"/>
        <w:tabs>
          <w:tab w:val="left" w:pos="284"/>
          <w:tab w:val="left" w:pos="709"/>
          <w:tab w:val="left" w:pos="9639"/>
        </w:tabs>
        <w:ind w:left="0" w:right="176"/>
        <w:jc w:val="both"/>
        <w:rPr>
          <w:rFonts w:asciiTheme="minorHAnsi" w:hAnsiTheme="minorHAnsi"/>
          <w:b w:val="0"/>
          <w:bCs w:val="0"/>
        </w:rPr>
      </w:pPr>
    </w:p>
    <w:p w14:paraId="1B08E276"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14:paraId="1830A4C0" w14:textId="77777777" w:rsidR="00AF3701" w:rsidRPr="009E4E2B" w:rsidRDefault="00AF3701"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615FFA">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615FFA">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615FFA">
      <w:pPr>
        <w:pStyle w:val="PargrafodaLista"/>
        <w:numPr>
          <w:ilvl w:val="2"/>
          <w:numId w:val="22"/>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615FFA">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615FFA">
      <w:pPr>
        <w:pStyle w:val="PargrafodaLista"/>
        <w:numPr>
          <w:ilvl w:val="2"/>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615FFA">
      <w:pPr>
        <w:pStyle w:val="PargrafodaLista"/>
        <w:numPr>
          <w:ilvl w:val="2"/>
          <w:numId w:val="22"/>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615FFA">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615FFA">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615FFA">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615FFA">
      <w:pPr>
        <w:pStyle w:val="PargrafodaLista"/>
        <w:numPr>
          <w:ilvl w:val="2"/>
          <w:numId w:val="22"/>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lastRenderedPageBreak/>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1ABA11F8" w:rsidR="008827C9" w:rsidRDefault="008827C9" w:rsidP="00615FFA">
      <w:pPr>
        <w:pStyle w:val="PargrafodaLista"/>
        <w:numPr>
          <w:ilvl w:val="1"/>
          <w:numId w:val="22"/>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371353">
        <w:rPr>
          <w:rFonts w:asciiTheme="minorHAnsi" w:hAnsiTheme="minorHAnsi"/>
        </w:rPr>
        <w:t>a</w:t>
      </w:r>
      <w:r w:rsidR="00FC49C6">
        <w:rPr>
          <w:rFonts w:asciiTheme="minorHAnsi" w:hAnsiTheme="minorHAnsi"/>
        </w:rPr>
        <w:t xml:space="preserve"> como </w:t>
      </w:r>
      <w:r w:rsidR="00FC49C6" w:rsidRPr="00FC49C6">
        <w:rPr>
          <w:rFonts w:asciiTheme="minorHAnsi" w:hAnsiTheme="minorHAnsi"/>
          <w:b/>
        </w:rPr>
        <w:t>G</w:t>
      </w:r>
      <w:r w:rsidRPr="00FC49C6">
        <w:rPr>
          <w:rFonts w:asciiTheme="minorHAnsi" w:hAnsiTheme="minorHAnsi"/>
          <w:b/>
        </w:rPr>
        <w:t>estor</w:t>
      </w:r>
      <w:r w:rsidR="00371353" w:rsidRPr="00FC49C6">
        <w:rPr>
          <w:rFonts w:asciiTheme="minorHAnsi" w:hAnsiTheme="minorHAnsi"/>
          <w:b/>
        </w:rPr>
        <w:t>a</w:t>
      </w:r>
      <w:r w:rsidR="00FC49C6" w:rsidRPr="00FC49C6">
        <w:rPr>
          <w:rFonts w:asciiTheme="minorHAnsi" w:hAnsiTheme="minorHAnsi"/>
          <w:b/>
        </w:rPr>
        <w:t xml:space="preserve"> do C</w:t>
      </w:r>
      <w:r w:rsidRPr="00FC49C6">
        <w:rPr>
          <w:rFonts w:asciiTheme="minorHAnsi" w:hAnsiTheme="minorHAnsi"/>
          <w:b/>
        </w:rPr>
        <w:t>ontrato</w:t>
      </w:r>
      <w:r w:rsidRPr="003B435D">
        <w:rPr>
          <w:rFonts w:asciiTheme="minorHAnsi" w:hAnsiTheme="minorHAnsi"/>
        </w:rPr>
        <w:t xml:space="preserve"> </w:t>
      </w:r>
      <w:r w:rsidR="00371353">
        <w:rPr>
          <w:rFonts w:asciiTheme="minorHAnsi" w:hAnsiTheme="minorHAnsi"/>
        </w:rPr>
        <w:t xml:space="preserve">a </w:t>
      </w:r>
      <w:r w:rsidRPr="00FC49C6">
        <w:rPr>
          <w:rFonts w:asciiTheme="minorHAnsi" w:hAnsiTheme="minorHAnsi"/>
          <w:bCs/>
        </w:rPr>
        <w:t>Diretor</w:t>
      </w:r>
      <w:r w:rsidR="00371353" w:rsidRPr="00FC49C6">
        <w:rPr>
          <w:rFonts w:asciiTheme="minorHAnsi" w:hAnsiTheme="minorHAnsi"/>
          <w:bCs/>
        </w:rPr>
        <w:t>a</w:t>
      </w:r>
      <w:r w:rsidRPr="00FC49C6">
        <w:rPr>
          <w:rFonts w:asciiTheme="minorHAnsi" w:hAnsiTheme="minorHAnsi"/>
          <w:bCs/>
        </w:rPr>
        <w:t xml:space="preserve"> do </w:t>
      </w:r>
      <w:r w:rsidR="009E3A25" w:rsidRPr="00FC49C6">
        <w:rPr>
          <w:rFonts w:asciiTheme="minorHAnsi" w:hAnsiTheme="minorHAnsi"/>
          <w:bCs/>
        </w:rPr>
        <w:t xml:space="preserve">Departamento Municipal </w:t>
      </w:r>
      <w:r w:rsidR="00071E23" w:rsidRPr="00FC49C6">
        <w:rPr>
          <w:rFonts w:asciiTheme="minorHAnsi" w:hAnsiTheme="minorHAnsi"/>
          <w:bCs/>
        </w:rPr>
        <w:t xml:space="preserve">de </w:t>
      </w:r>
      <w:r w:rsidR="00371353" w:rsidRPr="00FC49C6">
        <w:rPr>
          <w:rFonts w:asciiTheme="minorHAnsi" w:hAnsiTheme="minorHAnsi"/>
          <w:bCs/>
        </w:rPr>
        <w:t>Educação</w:t>
      </w:r>
      <w:r w:rsidR="00B83B2D" w:rsidRPr="00FC49C6">
        <w:rPr>
          <w:rFonts w:asciiTheme="minorHAnsi" w:hAnsiTheme="minorHAnsi"/>
          <w:bCs/>
        </w:rPr>
        <w:t>,</w:t>
      </w:r>
      <w:r w:rsidR="00371353" w:rsidRPr="00FC49C6">
        <w:rPr>
          <w:rFonts w:asciiTheme="minorHAnsi" w:hAnsiTheme="minorHAnsi"/>
          <w:bCs/>
        </w:rPr>
        <w:t xml:space="preserve"> Cristiani Matheus Alves Vogt, </w:t>
      </w:r>
      <w:r w:rsidR="00B83B2D" w:rsidRPr="00FC49C6">
        <w:rPr>
          <w:rFonts w:asciiTheme="minorHAnsi" w:hAnsiTheme="minorHAnsi"/>
          <w:bCs/>
        </w:rPr>
        <w:t xml:space="preserve"> </w:t>
      </w:r>
      <w:r w:rsidR="009E4E2B" w:rsidRPr="00FC49C6">
        <w:rPr>
          <w:rFonts w:asciiTheme="minorHAnsi" w:hAnsiTheme="minorHAnsi"/>
          <w:bCs/>
        </w:rPr>
        <w:t>CPF XXX.XXX.XXX-XX</w:t>
      </w:r>
      <w:r w:rsidRPr="00FC49C6">
        <w:rPr>
          <w:rFonts w:asciiTheme="minorHAnsi" w:hAnsiTheme="minorHAnsi"/>
          <w:bCs/>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59604BF6" w:rsidR="008827C9" w:rsidRDefault="00FC49C6" w:rsidP="00615FFA">
      <w:pPr>
        <w:pStyle w:val="PargrafodaLista"/>
        <w:numPr>
          <w:ilvl w:val="1"/>
          <w:numId w:val="22"/>
        </w:numPr>
        <w:tabs>
          <w:tab w:val="left" w:pos="709"/>
          <w:tab w:val="left" w:pos="851"/>
        </w:tabs>
        <w:spacing w:before="1"/>
        <w:ind w:left="284" w:right="176" w:firstLine="0"/>
        <w:rPr>
          <w:rFonts w:asciiTheme="minorHAnsi" w:hAnsiTheme="minorHAnsi"/>
        </w:rPr>
      </w:pPr>
      <w:r>
        <w:rPr>
          <w:rFonts w:asciiTheme="minorHAnsi" w:hAnsiTheme="minorHAnsi"/>
        </w:rPr>
        <w:t xml:space="preserve">Fica nomeado como </w:t>
      </w:r>
      <w:r w:rsidRPr="00FC49C6">
        <w:rPr>
          <w:rFonts w:asciiTheme="minorHAnsi" w:hAnsiTheme="minorHAnsi"/>
          <w:b/>
        </w:rPr>
        <w:t>Fiscal do C</w:t>
      </w:r>
      <w:r w:rsidR="008827C9" w:rsidRPr="00FC49C6">
        <w:rPr>
          <w:rFonts w:asciiTheme="minorHAnsi" w:hAnsiTheme="minorHAnsi"/>
          <w:b/>
        </w:rPr>
        <w:t>ontrato</w:t>
      </w:r>
      <w:r w:rsidR="008827C9" w:rsidRPr="003B435D">
        <w:rPr>
          <w:rFonts w:asciiTheme="minorHAnsi" w:hAnsiTheme="minorHAnsi"/>
        </w:rPr>
        <w:t xml:space="preserve">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615FFA">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615FFA">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615FFA">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615FFA">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1325020"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w:t>
      </w:r>
      <w:r w:rsidR="005F5239">
        <w:rPr>
          <w:rFonts w:asciiTheme="minorHAnsi" w:hAnsiTheme="minorHAnsi"/>
        </w:rPr>
        <w:t xml:space="preserve">, de 1990), bem como por todo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lastRenderedPageBreak/>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615FFA">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615FFA">
      <w:pPr>
        <w:pStyle w:val="PargrafodaLista"/>
        <w:numPr>
          <w:ilvl w:val="1"/>
          <w:numId w:val="22"/>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615FFA">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615FFA">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615FFA">
      <w:pPr>
        <w:pStyle w:val="PargrafodaLista"/>
        <w:numPr>
          <w:ilvl w:val="1"/>
          <w:numId w:val="22"/>
        </w:numPr>
        <w:tabs>
          <w:tab w:val="left" w:pos="851"/>
          <w:tab w:val="left" w:pos="9639"/>
        </w:tabs>
        <w:spacing w:before="1"/>
        <w:ind w:left="284" w:right="687" w:firstLine="0"/>
        <w:rPr>
          <w:rFonts w:asciiTheme="minorHAnsi" w:hAnsiTheme="minorHAnsi"/>
        </w:rPr>
      </w:pPr>
      <w:r w:rsidRPr="003B435D">
        <w:rPr>
          <w:rFonts w:asciiTheme="minorHAnsi" w:hAnsiTheme="minorHAnsi"/>
        </w:rPr>
        <w:lastRenderedPageBreak/>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615FFA">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54E9F26"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643C790D" w14:textId="4775AFE7" w:rsidR="00FC49C6" w:rsidRPr="00FC49C6" w:rsidRDefault="00FC49C6" w:rsidP="00FC49C6">
      <w:pPr>
        <w:tabs>
          <w:tab w:val="left" w:pos="851"/>
          <w:tab w:val="left" w:pos="9639"/>
        </w:tabs>
        <w:ind w:right="687"/>
        <w:rPr>
          <w:rFonts w:asciiTheme="minorHAnsi" w:hAnsiTheme="minorHAnsi"/>
        </w:rPr>
      </w:pP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615FFA">
      <w:pPr>
        <w:pStyle w:val="Ttulo3"/>
        <w:numPr>
          <w:ilvl w:val="0"/>
          <w:numId w:val="22"/>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4"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24842B62" w:rsidR="00052242" w:rsidRDefault="00052242" w:rsidP="00052242">
      <w:pPr>
        <w:pStyle w:val="Ttulo3"/>
        <w:tabs>
          <w:tab w:val="left" w:pos="567"/>
          <w:tab w:val="left" w:pos="1310"/>
          <w:tab w:val="left" w:pos="9639"/>
        </w:tabs>
        <w:ind w:left="284" w:right="687"/>
        <w:jc w:val="both"/>
        <w:rPr>
          <w:rFonts w:asciiTheme="minorHAnsi" w:hAnsiTheme="minorHAnsi"/>
        </w:rPr>
      </w:pP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3E191D80"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48D9E26" w14:textId="77777777" w:rsidR="00FC49C6" w:rsidRPr="001C620C" w:rsidRDefault="00FC49C6" w:rsidP="009E4E2B">
      <w:pPr>
        <w:pStyle w:val="NormalWeb"/>
        <w:spacing w:before="0" w:beforeAutospacing="0" w:after="0" w:afterAutospacing="0"/>
        <w:ind w:left="284"/>
        <w:jc w:val="both"/>
        <w:rPr>
          <w:rFonts w:asciiTheme="minorHAnsi" w:hAnsiTheme="minorHAnsi" w:cstheme="minorHAnsi"/>
          <w:sz w:val="22"/>
          <w:szCs w:val="22"/>
        </w:rPr>
      </w:pPr>
    </w:p>
    <w:p w14:paraId="0F46CB09" w14:textId="5163E3FF"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002E8BFA" w14:textId="77777777" w:rsidR="00FC49C6" w:rsidRPr="001C620C" w:rsidRDefault="00FC49C6" w:rsidP="009E4E2B">
      <w:pPr>
        <w:pStyle w:val="NormalWeb"/>
        <w:spacing w:before="0" w:beforeAutospacing="0" w:after="0" w:afterAutospacing="0"/>
        <w:ind w:left="284"/>
        <w:jc w:val="both"/>
        <w:rPr>
          <w:rFonts w:asciiTheme="minorHAnsi" w:hAnsiTheme="minorHAnsi" w:cstheme="minorHAnsi"/>
          <w:sz w:val="22"/>
          <w:szCs w:val="22"/>
        </w:rPr>
      </w:pPr>
    </w:p>
    <w:p w14:paraId="29E7D197" w14:textId="279CCDD4"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45911755" w14:textId="77777777" w:rsidR="00FC49C6" w:rsidRPr="001C620C" w:rsidRDefault="00FC49C6" w:rsidP="009E4E2B">
      <w:pPr>
        <w:pStyle w:val="NormalWeb"/>
        <w:spacing w:before="0" w:beforeAutospacing="0" w:after="0" w:afterAutospacing="0"/>
        <w:ind w:left="284"/>
        <w:jc w:val="both"/>
        <w:rPr>
          <w:rFonts w:asciiTheme="minorHAnsi" w:hAnsiTheme="minorHAnsi" w:cstheme="minorHAnsi"/>
          <w:sz w:val="22"/>
          <w:szCs w:val="22"/>
        </w:rPr>
      </w:pPr>
    </w:p>
    <w:p w14:paraId="3634CC50" w14:textId="6F867F9C" w:rsidR="00F23A4F" w:rsidRPr="001C620C" w:rsidRDefault="00F23A4F" w:rsidP="00FC49C6">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w:t>
      </w:r>
      <w:r w:rsidR="00FC49C6">
        <w:rPr>
          <w:rFonts w:asciiTheme="minorHAnsi" w:hAnsiTheme="minorHAnsi" w:cstheme="minorHAnsi"/>
          <w:sz w:val="22"/>
          <w:szCs w:val="22"/>
        </w:rPr>
        <w:t>om as especificações do edital.</w:t>
      </w: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9E4E2B">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2B69590F"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38A6F31" w14:textId="77777777" w:rsidR="00FC49C6" w:rsidRPr="001C620C" w:rsidRDefault="00FC49C6" w:rsidP="009E4E2B">
      <w:pPr>
        <w:pStyle w:val="NormalWeb"/>
        <w:spacing w:before="0" w:beforeAutospacing="0" w:after="0" w:afterAutospacing="0"/>
        <w:ind w:left="284"/>
        <w:jc w:val="both"/>
        <w:rPr>
          <w:rFonts w:asciiTheme="minorHAnsi" w:hAnsiTheme="minorHAnsi" w:cstheme="minorHAnsi"/>
          <w:sz w:val="22"/>
          <w:szCs w:val="22"/>
        </w:rPr>
      </w:pPr>
    </w:p>
    <w:p w14:paraId="37F9EFE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407FABB9"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7CEBAFF2" w14:textId="77777777" w:rsidR="00FC49C6" w:rsidRPr="001C620C" w:rsidRDefault="00FC49C6" w:rsidP="009E4E2B">
      <w:pPr>
        <w:pStyle w:val="NormalWeb"/>
        <w:spacing w:before="0" w:beforeAutospacing="0" w:after="0" w:afterAutospacing="0"/>
        <w:ind w:left="284"/>
        <w:jc w:val="both"/>
        <w:rPr>
          <w:rFonts w:asciiTheme="minorHAnsi" w:hAnsiTheme="minorHAnsi" w:cstheme="minorHAnsi"/>
          <w:sz w:val="22"/>
          <w:szCs w:val="22"/>
        </w:rPr>
      </w:pPr>
    </w:p>
    <w:p w14:paraId="68EC13DA" w14:textId="53C330CE"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02342130" w14:textId="77777777" w:rsidR="00FC49C6" w:rsidRPr="001C620C" w:rsidRDefault="00FC49C6" w:rsidP="009E4E2B">
      <w:pPr>
        <w:pStyle w:val="NormalWeb"/>
        <w:spacing w:before="0" w:beforeAutospacing="0" w:after="0" w:afterAutospacing="0"/>
        <w:ind w:left="284"/>
        <w:jc w:val="both"/>
        <w:rPr>
          <w:rFonts w:asciiTheme="minorHAnsi" w:hAnsiTheme="minorHAnsi" w:cstheme="minorHAnsi"/>
          <w:sz w:val="22"/>
          <w:szCs w:val="22"/>
        </w:rPr>
      </w:pPr>
    </w:p>
    <w:p w14:paraId="43C27134" w14:textId="5B6507AD"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4DE460E6" w14:textId="77777777" w:rsidR="00FC49C6" w:rsidRPr="001C620C" w:rsidRDefault="00FC49C6" w:rsidP="009E4E2B">
      <w:pPr>
        <w:pStyle w:val="NormalWeb"/>
        <w:spacing w:before="0" w:beforeAutospacing="0" w:after="0" w:afterAutospacing="0"/>
        <w:ind w:left="284"/>
        <w:jc w:val="both"/>
        <w:rPr>
          <w:rFonts w:asciiTheme="minorHAnsi" w:hAnsiTheme="minorHAnsi" w:cstheme="minorHAnsi"/>
          <w:sz w:val="22"/>
          <w:szCs w:val="22"/>
        </w:rPr>
      </w:pPr>
    </w:p>
    <w:p w14:paraId="157DBE05"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3E73D17E"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7C38AF47" w14:textId="77777777" w:rsidR="00FC49C6" w:rsidRPr="001C620C" w:rsidRDefault="00FC49C6" w:rsidP="009E4E2B">
      <w:pPr>
        <w:pStyle w:val="NormalWeb"/>
        <w:spacing w:before="0" w:beforeAutospacing="0" w:after="0" w:afterAutospacing="0"/>
        <w:ind w:left="284"/>
        <w:jc w:val="both"/>
        <w:rPr>
          <w:rFonts w:asciiTheme="minorHAnsi" w:hAnsiTheme="minorHAnsi" w:cstheme="minorHAnsi"/>
          <w:sz w:val="22"/>
          <w:szCs w:val="22"/>
        </w:rPr>
      </w:pPr>
    </w:p>
    <w:p w14:paraId="52802D81" w14:textId="0476EE81"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A87366" w14:textId="77777777" w:rsidR="00FC49C6" w:rsidRPr="001C620C" w:rsidRDefault="00FC49C6" w:rsidP="009E4E2B">
      <w:pPr>
        <w:pStyle w:val="NormalWeb"/>
        <w:spacing w:before="0" w:beforeAutospacing="0" w:after="0" w:afterAutospacing="0"/>
        <w:ind w:left="284"/>
        <w:jc w:val="both"/>
        <w:rPr>
          <w:rFonts w:asciiTheme="minorHAnsi" w:hAnsiTheme="minorHAnsi" w:cstheme="minorHAnsi"/>
          <w:sz w:val="22"/>
          <w:szCs w:val="22"/>
        </w:rPr>
      </w:pPr>
    </w:p>
    <w:p w14:paraId="1A5E9DE2" w14:textId="57FBBA95"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6F31D180" w14:textId="77777777" w:rsidR="00FC49C6" w:rsidRPr="001C620C" w:rsidRDefault="00FC49C6" w:rsidP="009E4E2B">
      <w:pPr>
        <w:pStyle w:val="NormalWeb"/>
        <w:spacing w:before="0" w:beforeAutospacing="0" w:after="0" w:afterAutospacing="0"/>
        <w:ind w:left="284"/>
        <w:jc w:val="both"/>
        <w:rPr>
          <w:rFonts w:asciiTheme="minorHAnsi" w:hAnsiTheme="minorHAnsi" w:cstheme="minorHAnsi"/>
          <w:sz w:val="22"/>
          <w:szCs w:val="22"/>
        </w:rPr>
      </w:pPr>
    </w:p>
    <w:p w14:paraId="3ADBAFC8" w14:textId="3018EB2D"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4702DC96" w14:textId="77777777" w:rsidR="00FC49C6" w:rsidRPr="001C620C" w:rsidRDefault="00FC49C6" w:rsidP="009E4E2B">
      <w:pPr>
        <w:pStyle w:val="NormalWeb"/>
        <w:spacing w:before="0" w:beforeAutospacing="0" w:after="0" w:afterAutospacing="0"/>
        <w:ind w:left="284"/>
        <w:jc w:val="both"/>
        <w:rPr>
          <w:rFonts w:asciiTheme="minorHAnsi" w:hAnsiTheme="minorHAnsi" w:cstheme="minorHAnsi"/>
          <w:sz w:val="22"/>
          <w:szCs w:val="22"/>
        </w:rPr>
      </w:pPr>
    </w:p>
    <w:p w14:paraId="18F36CD7" w14:textId="6E1B20DD"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1C8BAF8" w14:textId="77777777" w:rsidR="00FC49C6" w:rsidRPr="001C620C" w:rsidRDefault="00FC49C6" w:rsidP="009E4E2B">
      <w:pPr>
        <w:pStyle w:val="NormalWeb"/>
        <w:spacing w:before="0" w:beforeAutospacing="0" w:after="0" w:afterAutospacing="0"/>
        <w:ind w:left="284"/>
        <w:jc w:val="both"/>
        <w:rPr>
          <w:rFonts w:asciiTheme="minorHAnsi" w:hAnsiTheme="minorHAnsi" w:cstheme="minorHAnsi"/>
          <w:sz w:val="22"/>
          <w:szCs w:val="22"/>
        </w:rPr>
      </w:pPr>
    </w:p>
    <w:p w14:paraId="4C711D57" w14:textId="77777777" w:rsidR="00FC49C6"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w:t>
      </w:r>
    </w:p>
    <w:p w14:paraId="4DA33E22" w14:textId="1B55FA54"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1C620C">
        <w:rPr>
          <w:rFonts w:asciiTheme="minorHAnsi" w:hAnsiTheme="minorHAnsi" w:cstheme="minorHAnsi"/>
          <w:sz w:val="22"/>
          <w:szCs w:val="22"/>
        </w:rPr>
        <w:t xml:space="preserve"> </w:t>
      </w:r>
    </w:p>
    <w:p w14:paraId="0A9389E1" w14:textId="52D5778A" w:rsidR="00F23A4F"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6257C8D1" w14:textId="77777777" w:rsidR="00FC49C6" w:rsidRPr="001C620C" w:rsidRDefault="00FC49C6"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p>
    <w:p w14:paraId="591D22F3" w14:textId="77777777" w:rsidR="00F23A4F" w:rsidRPr="001C620C" w:rsidRDefault="00F23A4F" w:rsidP="00FC49C6">
      <w:pPr>
        <w:pStyle w:val="NormalWeb"/>
        <w:shd w:val="clear" w:color="auto" w:fill="FFFFFF" w:themeFill="background1"/>
        <w:spacing w:before="0" w:beforeAutospacing="0" w:after="0" w:afterAutospacing="0"/>
        <w:ind w:left="1440" w:hanging="873"/>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C49C6">
      <w:pPr>
        <w:pStyle w:val="NormalWeb"/>
        <w:shd w:val="clear" w:color="auto" w:fill="FFFFFF" w:themeFill="background1"/>
        <w:spacing w:before="0" w:beforeAutospacing="0" w:after="0" w:afterAutospacing="0"/>
        <w:ind w:left="1440" w:hanging="873"/>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AFBB0C8" w14:textId="0FDA08C0" w:rsidR="00F23A4F" w:rsidRPr="001C620C" w:rsidRDefault="00F23A4F" w:rsidP="00FC49C6">
      <w:pPr>
        <w:pStyle w:val="NormalWeb"/>
        <w:shd w:val="clear" w:color="auto" w:fill="FFFFFF" w:themeFill="background1"/>
        <w:spacing w:before="0" w:beforeAutospacing="0" w:after="0" w:afterAutospacing="0"/>
        <w:ind w:left="567"/>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w:t>
      </w:r>
      <w:r w:rsidR="00FC49C6">
        <w:rPr>
          <w:rFonts w:asciiTheme="minorHAnsi" w:hAnsiTheme="minorHAnsi" w:cstheme="minorHAnsi"/>
          <w:sz w:val="22"/>
          <w:szCs w:val="22"/>
        </w:rPr>
        <w:t>da inexecução total ou parcial.</w:t>
      </w: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FC49C6">
        <w:rPr>
          <w:rFonts w:asciiTheme="minorHAnsi" w:hAnsiTheme="minorHAnsi" w:cstheme="minorHAnsi"/>
          <w:bCs/>
          <w:sz w:val="22"/>
          <w:szCs w:val="22"/>
        </w:rPr>
        <w:t>8.1.1</w:t>
      </w:r>
      <w:r w:rsidRPr="001C620C">
        <w:rPr>
          <w:rFonts w:asciiTheme="minorHAnsi" w:hAnsiTheme="minorHAnsi" w:cstheme="minorHAnsi"/>
          <w:sz w:val="22"/>
          <w:szCs w:val="22"/>
        </w:rPr>
        <w:t xml:space="preserve"> a </w:t>
      </w:r>
      <w:r w:rsidRPr="00FC49C6">
        <w:rPr>
          <w:rFonts w:asciiTheme="minorHAnsi" w:hAnsiTheme="minorHAnsi" w:cstheme="minorHAnsi"/>
          <w:bCs/>
          <w:sz w:val="22"/>
          <w:szCs w:val="22"/>
        </w:rPr>
        <w:t>8.1.5</w:t>
      </w:r>
      <w:r w:rsidRPr="00FC49C6">
        <w:rPr>
          <w:rFonts w:asciiTheme="minorHAnsi" w:hAnsiTheme="minorHAnsi" w:cstheme="minorHAnsi"/>
          <w:sz w:val="22"/>
          <w:szCs w:val="22"/>
        </w:rPr>
        <w:t>,</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FC49C6">
        <w:rPr>
          <w:rFonts w:asciiTheme="minorHAnsi" w:hAnsiTheme="minorHAnsi" w:cstheme="minorHAnsi"/>
          <w:bCs/>
          <w:sz w:val="22"/>
          <w:szCs w:val="22"/>
        </w:rPr>
        <w:t>8.1.6</w:t>
      </w:r>
      <w:r w:rsidRPr="001C620C">
        <w:rPr>
          <w:rFonts w:asciiTheme="minorHAnsi" w:hAnsiTheme="minorHAnsi" w:cstheme="minorHAnsi"/>
          <w:sz w:val="22"/>
          <w:szCs w:val="22"/>
        </w:rPr>
        <w:t xml:space="preserve"> a </w:t>
      </w:r>
      <w:r w:rsidRPr="00FC49C6">
        <w:rPr>
          <w:rFonts w:asciiTheme="minorHAnsi" w:hAnsiTheme="minorHAnsi" w:cstheme="minorHAnsi"/>
          <w:bCs/>
          <w:sz w:val="22"/>
          <w:szCs w:val="22"/>
        </w:rPr>
        <w:t>8.1.10</w:t>
      </w:r>
      <w:r w:rsidRPr="00FC49C6">
        <w:rPr>
          <w:rFonts w:asciiTheme="minorHAnsi" w:hAnsiTheme="minorHAnsi" w:cstheme="minorHAnsi"/>
          <w:sz w:val="22"/>
          <w:szCs w:val="22"/>
        </w:rPr>
        <w:t>,</w:t>
      </w:r>
      <w:r w:rsidRPr="001C620C">
        <w:rPr>
          <w:rFonts w:asciiTheme="minorHAnsi" w:hAnsiTheme="minorHAnsi" w:cstheme="minorHAnsi"/>
          <w:sz w:val="22"/>
          <w:szCs w:val="22"/>
        </w:rPr>
        <w:t xml:space="preserve"> bem como nos casos graves das infrações dos itens </w:t>
      </w:r>
      <w:r w:rsidRPr="00FC49C6">
        <w:rPr>
          <w:rFonts w:asciiTheme="minorHAnsi" w:hAnsiTheme="minorHAnsi" w:cstheme="minorHAnsi"/>
          <w:bCs/>
          <w:sz w:val="22"/>
          <w:szCs w:val="22"/>
        </w:rPr>
        <w:t>8.1.1</w:t>
      </w:r>
      <w:r w:rsidRPr="00FC49C6">
        <w:rPr>
          <w:rFonts w:asciiTheme="minorHAnsi" w:hAnsiTheme="minorHAnsi" w:cstheme="minorHAnsi"/>
          <w:sz w:val="22"/>
          <w:szCs w:val="22"/>
        </w:rPr>
        <w:t xml:space="preserve"> a </w:t>
      </w:r>
      <w:r w:rsidRPr="00FC49C6">
        <w:rPr>
          <w:rFonts w:asciiTheme="minorHAnsi" w:hAnsiTheme="minorHAnsi" w:cstheme="minorHAnsi"/>
          <w:bCs/>
          <w:sz w:val="22"/>
          <w:szCs w:val="22"/>
        </w:rPr>
        <w:t>8.1.5</w:t>
      </w:r>
      <w:r w:rsidRPr="00FC49C6">
        <w:rPr>
          <w:rFonts w:asciiTheme="minorHAnsi" w:hAnsiTheme="minorHAnsi" w:cstheme="minorHAnsi"/>
          <w:sz w:val="22"/>
          <w:szCs w:val="22"/>
        </w:rPr>
        <w:t>,</w:t>
      </w:r>
      <w:r w:rsidRPr="001C620C">
        <w:rPr>
          <w:rFonts w:asciiTheme="minorHAnsi" w:hAnsiTheme="minorHAnsi" w:cstheme="minorHAnsi"/>
          <w:sz w:val="22"/>
          <w:szCs w:val="22"/>
        </w:rPr>
        <w:t xml:space="preserve"> conforme o art. 156, §5º, da Lei </w:t>
      </w:r>
      <w:proofErr w:type="gramStart"/>
      <w:r w:rsidRPr="001C620C">
        <w:rPr>
          <w:rFonts w:asciiTheme="minorHAnsi" w:hAnsiTheme="minorHAnsi" w:cstheme="minorHAnsi"/>
          <w:sz w:val="22"/>
          <w:szCs w:val="22"/>
        </w:rPr>
        <w:t>n.º</w:t>
      </w:r>
      <w:proofErr w:type="gramEnd"/>
      <w:r w:rsidRPr="001C620C">
        <w:rPr>
          <w:rFonts w:asciiTheme="minorHAnsi" w:hAnsiTheme="minorHAnsi" w:cstheme="minorHAnsi"/>
          <w:sz w:val="22"/>
          <w:szCs w:val="22"/>
        </w:rPr>
        <w:t xml:space="preserve">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7DA857C1" w14:textId="506ED09E" w:rsidR="00342283" w:rsidRPr="00FC49C6" w:rsidRDefault="00382F83" w:rsidP="00FC49C6">
      <w:pPr>
        <w:pStyle w:val="Ttulo3"/>
        <w:numPr>
          <w:ilvl w:val="0"/>
          <w:numId w:val="26"/>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82D9450" w14:textId="3BBE3348" w:rsidR="00382F83" w:rsidRPr="00342283" w:rsidRDefault="00382F83" w:rsidP="00615FFA">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5"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615FFA">
      <w:pPr>
        <w:pStyle w:val="PargrafodaLista"/>
        <w:numPr>
          <w:ilvl w:val="2"/>
          <w:numId w:val="26"/>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46"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615FFA">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615FFA">
      <w:pPr>
        <w:pStyle w:val="PargrafodaLista"/>
        <w:numPr>
          <w:ilvl w:val="2"/>
          <w:numId w:val="26"/>
        </w:numPr>
        <w:tabs>
          <w:tab w:val="left" w:pos="284"/>
          <w:tab w:val="left" w:pos="851"/>
          <w:tab w:val="left" w:pos="9639"/>
        </w:tabs>
        <w:ind w:left="284" w:right="317" w:firstLine="0"/>
        <w:rPr>
          <w:rFonts w:asciiTheme="minorHAnsi" w:hAnsiTheme="minorHAnsi"/>
        </w:rPr>
      </w:pPr>
      <w:r w:rsidRPr="003B435D">
        <w:rPr>
          <w:rFonts w:asciiTheme="minorHAnsi" w:hAnsiTheme="minorHAnsi"/>
        </w:rPr>
        <w:lastRenderedPageBreak/>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615FFA">
      <w:pPr>
        <w:pStyle w:val="PargrafodaLista"/>
        <w:numPr>
          <w:ilvl w:val="1"/>
          <w:numId w:val="26"/>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615FFA">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615FFA">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615FFA">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615FFA">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47"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615FFA">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615FFA">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615FFA">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615FFA">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615FFA">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48"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49"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0"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1"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615FFA">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2">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lastRenderedPageBreak/>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3">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4">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615FFA">
      <w:pPr>
        <w:pStyle w:val="Ttulo3"/>
        <w:numPr>
          <w:ilvl w:val="0"/>
          <w:numId w:val="26"/>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615FFA">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615FFA">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lastRenderedPageBreak/>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615FFA">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9E4E2B">
      <w:pPr>
        <w:pStyle w:val="PargrafodaLista"/>
        <w:numPr>
          <w:ilvl w:val="1"/>
          <w:numId w:val="31"/>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55"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56"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57"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58"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7D28F2">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5D39DF4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D744E8E" w14:textId="3F13FA50"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8" w:name="_Hlk163652315"/>
      <w:r w:rsidR="009E4E2B">
        <w:rPr>
          <w:rFonts w:asciiTheme="minorHAnsi" w:hAnsiTheme="minorHAnsi" w:cstheme="minorHAnsi"/>
        </w:rPr>
        <w:t xml:space="preserve">  </w:t>
      </w:r>
    </w:p>
    <w:p w14:paraId="181E074E" w14:textId="77777777" w:rsidR="00A53326" w:rsidRPr="00A53326" w:rsidRDefault="00A53326" w:rsidP="00A53326"/>
    <w:p w14:paraId="3A110728" w14:textId="3CBC2CAE" w:rsidR="000D1453" w:rsidRPr="000D1453" w:rsidRDefault="00B83B2D" w:rsidP="000D1453">
      <w:pPr>
        <w:rPr>
          <w:rFonts w:asciiTheme="minorHAnsi" w:eastAsiaTheme="majorEastAsia" w:hAnsiTheme="minorHAnsi" w:cs="Calibri"/>
          <w:b/>
        </w:rPr>
      </w:pPr>
      <w:r>
        <w:rPr>
          <w:rFonts w:asciiTheme="minorHAnsi" w:hAnsiTheme="minorHAnsi" w:cs="Calibri"/>
          <w:b/>
        </w:rPr>
        <w:br w:type="page"/>
      </w:r>
    </w:p>
    <w:p w14:paraId="25FC7417" w14:textId="78002ED1"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lastRenderedPageBreak/>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1CA7071D" w14:textId="7BA4F52B" w:rsidR="00F33D02"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E71BD6">
        <w:rPr>
          <w:rFonts w:asciiTheme="minorHAnsi" w:eastAsia="Lucida Sans Unicode" w:hAnsiTheme="minorHAnsi" w:cs="Calibri"/>
        </w:rPr>
        <w:t>118/2025</w:t>
      </w:r>
    </w:p>
    <w:p w14:paraId="6C0E2436" w14:textId="77777777" w:rsidR="000D1453" w:rsidRPr="009E4E2B" w:rsidRDefault="000D1453" w:rsidP="00F33D02">
      <w:pPr>
        <w:suppressAutoHyphens/>
        <w:rPr>
          <w:rFonts w:asciiTheme="minorHAnsi" w:eastAsia="Lucida Sans Unicode" w:hAnsiTheme="minorHAnsi" w:cs="Calibri"/>
        </w:rPr>
      </w:pPr>
    </w:p>
    <w:p w14:paraId="7134CA58" w14:textId="0D0F554B" w:rsidR="00371353" w:rsidRDefault="00371353" w:rsidP="00371353">
      <w:pPr>
        <w:jc w:val="both"/>
        <w:rPr>
          <w:b/>
          <w:bCs/>
        </w:rPr>
      </w:pPr>
      <w:r w:rsidRPr="003D7932">
        <w:rPr>
          <w:rFonts w:asciiTheme="minorHAnsi" w:hAnsiTheme="minorHAnsi"/>
          <w:b/>
          <w:bCs/>
        </w:rPr>
        <w:t xml:space="preserve">OBJETO: </w:t>
      </w:r>
      <w:r w:rsidR="000D1453" w:rsidRPr="002805F2">
        <w:rPr>
          <w:rFonts w:asciiTheme="minorHAnsi" w:hAnsiTheme="minorHAnsi"/>
          <w:b/>
          <w:bCs/>
        </w:rPr>
        <w:t xml:space="preserve">CONTRATAÇÃO DE EMPRESA ESPECIALIZADA PARA PRESTAÇÃO DE SERVIÇOS DE TRANSPORTE UNIVERSITÁRIO (IDA E VOLTA) DO MUNICÍPIO DE SÃO JOAQUIM DA BARRA PARA AS CIDADES DE FRANCA E RIBEIRÃO PRETO, </w:t>
      </w:r>
      <w:r w:rsidR="000D1453">
        <w:rPr>
          <w:rFonts w:asciiTheme="minorHAnsi" w:hAnsiTheme="minorHAnsi"/>
          <w:b/>
          <w:bCs/>
        </w:rPr>
        <w:t xml:space="preserve">EM </w:t>
      </w:r>
      <w:r w:rsidR="000D1453" w:rsidRPr="002805F2">
        <w:rPr>
          <w:rFonts w:ascii="Calibri" w:hAnsi="Calibri"/>
          <w:b/>
          <w:bCs/>
        </w:rPr>
        <w:t>VÁRIAS FACULDADES DAS CIDADES LISTADAS</w:t>
      </w:r>
      <w:r w:rsidR="000D1453">
        <w:rPr>
          <w:rFonts w:ascii="Calibri" w:hAnsi="Calibri"/>
          <w:b/>
          <w:bCs/>
        </w:rPr>
        <w:t>,</w:t>
      </w:r>
      <w:r w:rsidR="000D1453">
        <w:rPr>
          <w:rFonts w:asciiTheme="minorHAnsi" w:hAnsiTheme="minorHAnsi"/>
          <w:b/>
          <w:bCs/>
        </w:rPr>
        <w:t xml:space="preserve"> </w:t>
      </w:r>
      <w:r w:rsidR="000D1453" w:rsidRPr="002805F2">
        <w:rPr>
          <w:rFonts w:asciiTheme="minorHAnsi" w:hAnsiTheme="minorHAnsi"/>
          <w:b/>
          <w:bCs/>
        </w:rPr>
        <w:t xml:space="preserve">COM FORNECIMENTO DE VEÍCULOS, MANUTENÇÕES, MOTORISTAS QUALIFICADOS, COMBUSTÍVEL E ADEQUADOS AO TRANSPORTE DE </w:t>
      </w:r>
      <w:r w:rsidR="000D1453">
        <w:rPr>
          <w:rFonts w:asciiTheme="minorHAnsi" w:hAnsiTheme="minorHAnsi"/>
          <w:b/>
          <w:bCs/>
        </w:rPr>
        <w:t>ALUNOS</w:t>
      </w:r>
      <w:r w:rsidR="000D1453" w:rsidRPr="002805F2">
        <w:rPr>
          <w:rFonts w:asciiTheme="minorHAnsi" w:hAnsiTheme="minorHAnsi"/>
          <w:b/>
          <w:bCs/>
        </w:rPr>
        <w:t>, TENDO POR BASE O CÓDIGO DE TRÂNSITO BRAS</w:t>
      </w:r>
      <w:r w:rsidR="000D1453">
        <w:rPr>
          <w:rFonts w:asciiTheme="minorHAnsi" w:hAnsiTheme="minorHAnsi"/>
          <w:b/>
          <w:bCs/>
        </w:rPr>
        <w:t xml:space="preserve">ILEIRO, </w:t>
      </w:r>
      <w:r w:rsidR="000D1453" w:rsidRPr="002805F2">
        <w:rPr>
          <w:rFonts w:asciiTheme="minorHAnsi" w:hAnsiTheme="minorHAnsi"/>
          <w:b/>
          <w:bCs/>
        </w:rPr>
        <w:t>DE ACORDO COM AS DESCRIÇÕES, QUANTITATIVOS E CONDIÇÕES CONSTANTES NO ANEXO I D</w:t>
      </w:r>
      <w:r w:rsidR="000D1453">
        <w:rPr>
          <w:rFonts w:asciiTheme="minorHAnsi" w:hAnsiTheme="minorHAnsi"/>
          <w:b/>
          <w:bCs/>
        </w:rPr>
        <w:t>ESTE</w:t>
      </w:r>
      <w:r w:rsidR="000D1453" w:rsidRPr="002805F2">
        <w:rPr>
          <w:rFonts w:asciiTheme="minorHAnsi" w:hAnsiTheme="minorHAnsi"/>
          <w:b/>
          <w:bCs/>
        </w:rPr>
        <w:t xml:space="preserve"> EDITAL.</w:t>
      </w:r>
    </w:p>
    <w:p w14:paraId="7C474727" w14:textId="77777777" w:rsidR="00AC1178" w:rsidRPr="00371353"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lastRenderedPageBreak/>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8"/>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8A8D1" w14:textId="77777777" w:rsidR="00677544" w:rsidRDefault="00677544">
      <w:r>
        <w:separator/>
      </w:r>
    </w:p>
  </w:endnote>
  <w:endnote w:type="continuationSeparator" w:id="0">
    <w:p w14:paraId="2158F2F6" w14:textId="77777777" w:rsidR="00677544" w:rsidRDefault="0067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alibri Bold">
    <w:panose1 w:val="00000000000000000000"/>
    <w:charset w:val="00"/>
    <w:family w:val="auto"/>
    <w:notTrueType/>
    <w:pitch w:val="default"/>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49D36" w14:textId="77777777" w:rsidR="00677544" w:rsidRDefault="00677544"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677544" w:rsidRDefault="00677544"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677544" w:rsidRDefault="00677544"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677544" w:rsidRPr="00DC470B" w:rsidRDefault="00677544"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32D6BC78" w:rsidR="00677544" w:rsidRDefault="00677544"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00F50E8C" w:rsidRPr="00F50E8C">
          <w:rPr>
            <w:noProof/>
            <w:lang w:val="pt-BR"/>
          </w:rPr>
          <w:t>28</w:t>
        </w:r>
        <w:r>
          <w:fldChar w:fldCharType="end"/>
        </w:r>
      </w:sdtContent>
    </w:sdt>
  </w:p>
  <w:p w14:paraId="3D78A05E" w14:textId="77777777" w:rsidR="00677544" w:rsidRDefault="00677544">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19ABA" w14:textId="77777777" w:rsidR="00677544" w:rsidRDefault="00677544">
      <w:r>
        <w:separator/>
      </w:r>
    </w:p>
  </w:footnote>
  <w:footnote w:type="continuationSeparator" w:id="0">
    <w:p w14:paraId="05D5B2DC" w14:textId="77777777" w:rsidR="00677544" w:rsidRDefault="006775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F06AF" w14:textId="77777777" w:rsidR="00677544" w:rsidRDefault="00677544"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677544" w:rsidRDefault="0067754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677544" w:rsidRDefault="00677544"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677544" w:rsidRDefault="0067754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677544" w:rsidRDefault="00677544"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742286D">
          <wp:extent cx="591206" cy="571500"/>
          <wp:effectExtent l="0" t="0" r="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901" cy="572172"/>
                  </a:xfrm>
                  <a:prstGeom prst="rect">
                    <a:avLst/>
                  </a:prstGeom>
                  <a:noFill/>
                  <a:ln>
                    <a:noFill/>
                  </a:ln>
                </pic:spPr>
              </pic:pic>
            </a:graphicData>
          </a:graphic>
        </wp:inline>
      </w:drawing>
    </w:r>
  </w:p>
  <w:p w14:paraId="7DCABA90" w14:textId="77777777" w:rsidR="00677544" w:rsidRDefault="00677544"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p>
  <w:p w14:paraId="17A02DA3" w14:textId="7B4E2712" w:rsidR="00677544" w:rsidRDefault="00677544"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PREGÃO ELETRÔNICO N.º 118/2025                              PROC. ADM. N°. 3293/2025</w:t>
    </w:r>
  </w:p>
  <w:p w14:paraId="77037352" w14:textId="5F2C2F0A" w:rsidR="00677544" w:rsidRDefault="00677544"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7630A30"/>
    <w:multiLevelType w:val="multilevel"/>
    <w:tmpl w:val="B10EF4E8"/>
    <w:lvl w:ilvl="0">
      <w:start w:val="1"/>
      <w:numFmt w:val="decimal"/>
      <w:suff w:val="space"/>
      <w:lvlText w:val="%1-"/>
      <w:lvlJc w:val="left"/>
      <w:pPr>
        <w:ind w:left="502" w:hanging="360"/>
      </w:pPr>
      <w:rPr>
        <w:rFonts w:asciiTheme="minorHAnsi" w:eastAsiaTheme="majorEastAsia" w:hAnsiTheme="minorHAnsi" w:cs="Arial" w:hint="default"/>
        <w:color w:val="auto"/>
      </w:rPr>
    </w:lvl>
    <w:lvl w:ilvl="1">
      <w:start w:val="1"/>
      <w:numFmt w:val="decimal"/>
      <w:isLgl/>
      <w:suff w:val="space"/>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4"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844275A"/>
    <w:multiLevelType w:val="multilevel"/>
    <w:tmpl w:val="7E5CF7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2A59528F"/>
    <w:multiLevelType w:val="multilevel"/>
    <w:tmpl w:val="7C1E0CE8"/>
    <w:lvl w:ilvl="0">
      <w:start w:val="3"/>
      <w:numFmt w:val="decimal"/>
      <w:lvlText w:val="%1."/>
      <w:lvlJc w:val="left"/>
      <w:pPr>
        <w:ind w:left="360" w:hanging="360"/>
      </w:pPr>
      <w:rPr>
        <w:rFonts w:hint="default"/>
      </w:rPr>
    </w:lvl>
    <w:lvl w:ilvl="1">
      <w:start w:val="1"/>
      <w:numFmt w:val="decimal"/>
      <w:suff w:val="space"/>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1"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4"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6" w15:restartNumberingAfterBreak="0">
    <w:nsid w:val="3CF11C07"/>
    <w:multiLevelType w:val="multilevel"/>
    <w:tmpl w:val="5CD82B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0" w15:restartNumberingAfterBreak="0">
    <w:nsid w:val="4AA90988"/>
    <w:multiLevelType w:val="hybridMultilevel"/>
    <w:tmpl w:val="88EC45C0"/>
    <w:lvl w:ilvl="0" w:tplc="4FC4627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2"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3"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5" w15:restartNumberingAfterBreak="0">
    <w:nsid w:val="614F51A1"/>
    <w:multiLevelType w:val="hybridMultilevel"/>
    <w:tmpl w:val="8D74407A"/>
    <w:lvl w:ilvl="0" w:tplc="F8D22C4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16E77CF"/>
    <w:multiLevelType w:val="multilevel"/>
    <w:tmpl w:val="049E9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E726AE"/>
    <w:multiLevelType w:val="multilevel"/>
    <w:tmpl w:val="9AE0291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9"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6D214BF1"/>
    <w:multiLevelType w:val="multilevel"/>
    <w:tmpl w:val="999A306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227E65"/>
    <w:multiLevelType w:val="hybridMultilevel"/>
    <w:tmpl w:val="AC469BA0"/>
    <w:lvl w:ilvl="0" w:tplc="AE9C13CA">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3"/>
  </w:num>
  <w:num w:numId="2">
    <w:abstractNumId w:val="11"/>
  </w:num>
  <w:num w:numId="3">
    <w:abstractNumId w:val="2"/>
  </w:num>
  <w:num w:numId="4">
    <w:abstractNumId w:val="25"/>
  </w:num>
  <w:num w:numId="5">
    <w:abstractNumId w:val="20"/>
  </w:num>
  <w:num w:numId="6">
    <w:abstractNumId w:val="31"/>
  </w:num>
  <w:num w:numId="7">
    <w:abstractNumId w:val="9"/>
  </w:num>
  <w:num w:numId="8">
    <w:abstractNumId w:val="0"/>
  </w:num>
  <w:num w:numId="9">
    <w:abstractNumId w:val="14"/>
  </w:num>
  <w:num w:numId="10">
    <w:abstractNumId w:val="29"/>
  </w:num>
  <w:num w:numId="11">
    <w:abstractNumId w:val="15"/>
  </w:num>
  <w:num w:numId="12">
    <w:abstractNumId w:val="7"/>
  </w:num>
  <w:num w:numId="13">
    <w:abstractNumId w:val="44"/>
  </w:num>
  <w:num w:numId="14">
    <w:abstractNumId w:val="43"/>
  </w:num>
  <w:num w:numId="15">
    <w:abstractNumId w:val="38"/>
  </w:num>
  <w:num w:numId="16">
    <w:abstractNumId w:val="21"/>
  </w:num>
  <w:num w:numId="17">
    <w:abstractNumId w:val="13"/>
  </w:num>
  <w:num w:numId="18">
    <w:abstractNumId w:val="18"/>
  </w:num>
  <w:num w:numId="19">
    <w:abstractNumId w:val="3"/>
  </w:num>
  <w:num w:numId="20">
    <w:abstractNumId w:val="32"/>
  </w:num>
  <w:num w:numId="21">
    <w:abstractNumId w:val="34"/>
  </w:num>
  <w:num w:numId="22">
    <w:abstractNumId w:val="12"/>
  </w:num>
  <w:num w:numId="23">
    <w:abstractNumId w:val="19"/>
  </w:num>
  <w:num w:numId="24">
    <w:abstractNumId w:val="39"/>
  </w:num>
  <w:num w:numId="25">
    <w:abstractNumId w:val="24"/>
  </w:num>
  <w:num w:numId="26">
    <w:abstractNumId w:val="4"/>
  </w:num>
  <w:num w:numId="27">
    <w:abstractNumId w:val="45"/>
  </w:num>
  <w:num w:numId="28">
    <w:abstractNumId w:val="17"/>
  </w:num>
  <w:num w:numId="29">
    <w:abstractNumId w:val="27"/>
  </w:num>
  <w:num w:numId="30">
    <w:abstractNumId w:val="6"/>
  </w:num>
  <w:num w:numId="31">
    <w:abstractNumId w:val="16"/>
  </w:num>
  <w:num w:numId="32">
    <w:abstractNumId w:val="42"/>
  </w:num>
  <w:num w:numId="33">
    <w:abstractNumId w:val="22"/>
  </w:num>
  <w:num w:numId="34">
    <w:abstractNumId w:val="10"/>
  </w:num>
  <w:num w:numId="35">
    <w:abstractNumId w:val="8"/>
  </w:num>
  <w:num w:numId="36">
    <w:abstractNumId w:val="41"/>
  </w:num>
  <w:num w:numId="37">
    <w:abstractNumId w:val="37"/>
  </w:num>
  <w:num w:numId="38">
    <w:abstractNumId w:val="33"/>
  </w:num>
  <w:num w:numId="39">
    <w:abstractNumId w:val="36"/>
  </w:num>
  <w:num w:numId="40">
    <w:abstractNumId w:val="40"/>
  </w:num>
  <w:num w:numId="41">
    <w:abstractNumId w:val="1"/>
  </w:num>
  <w:num w:numId="42">
    <w:abstractNumId w:val="5"/>
  </w:num>
  <w:num w:numId="43">
    <w:abstractNumId w:val="30"/>
  </w:num>
  <w:num w:numId="44">
    <w:abstractNumId w:val="35"/>
  </w:num>
  <w:num w:numId="45">
    <w:abstractNumId w:val="28"/>
  </w:num>
  <w:num w:numId="46">
    <w:abstractNumId w:val="46"/>
  </w:num>
  <w:num w:numId="47">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94BFC"/>
    <w:rsid w:val="000A094C"/>
    <w:rsid w:val="000A1D0A"/>
    <w:rsid w:val="000A5F39"/>
    <w:rsid w:val="000A7531"/>
    <w:rsid w:val="000A75F0"/>
    <w:rsid w:val="000B1918"/>
    <w:rsid w:val="000B2908"/>
    <w:rsid w:val="000B31E6"/>
    <w:rsid w:val="000B4900"/>
    <w:rsid w:val="000C0B0D"/>
    <w:rsid w:val="000C23A6"/>
    <w:rsid w:val="000C5CA9"/>
    <w:rsid w:val="000C6B59"/>
    <w:rsid w:val="000C77B7"/>
    <w:rsid w:val="000D1453"/>
    <w:rsid w:val="000D4A28"/>
    <w:rsid w:val="000D5AD7"/>
    <w:rsid w:val="000D61DA"/>
    <w:rsid w:val="000F0972"/>
    <w:rsid w:val="000F7C12"/>
    <w:rsid w:val="00103B16"/>
    <w:rsid w:val="00103F89"/>
    <w:rsid w:val="00104E73"/>
    <w:rsid w:val="001059C9"/>
    <w:rsid w:val="00110AA6"/>
    <w:rsid w:val="0011465B"/>
    <w:rsid w:val="00117C4E"/>
    <w:rsid w:val="0012110D"/>
    <w:rsid w:val="001217A6"/>
    <w:rsid w:val="0012186C"/>
    <w:rsid w:val="00123B3D"/>
    <w:rsid w:val="00124AA7"/>
    <w:rsid w:val="00125F5F"/>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1E97"/>
    <w:rsid w:val="00263BB1"/>
    <w:rsid w:val="00273926"/>
    <w:rsid w:val="00276907"/>
    <w:rsid w:val="00276CEE"/>
    <w:rsid w:val="00282F4B"/>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3ECA"/>
    <w:rsid w:val="002C6BCC"/>
    <w:rsid w:val="002D1BDB"/>
    <w:rsid w:val="002D3120"/>
    <w:rsid w:val="002D5588"/>
    <w:rsid w:val="002E0C38"/>
    <w:rsid w:val="002E15F9"/>
    <w:rsid w:val="002E17D7"/>
    <w:rsid w:val="002E2081"/>
    <w:rsid w:val="002E3B55"/>
    <w:rsid w:val="002F3295"/>
    <w:rsid w:val="00300B46"/>
    <w:rsid w:val="003016DD"/>
    <w:rsid w:val="0030270B"/>
    <w:rsid w:val="00303CDE"/>
    <w:rsid w:val="00304DD4"/>
    <w:rsid w:val="003118F6"/>
    <w:rsid w:val="00312EB8"/>
    <w:rsid w:val="00315040"/>
    <w:rsid w:val="00322672"/>
    <w:rsid w:val="00327426"/>
    <w:rsid w:val="003305AE"/>
    <w:rsid w:val="0033064C"/>
    <w:rsid w:val="0033194D"/>
    <w:rsid w:val="0033245D"/>
    <w:rsid w:val="00333D75"/>
    <w:rsid w:val="003375C4"/>
    <w:rsid w:val="00341994"/>
    <w:rsid w:val="00342283"/>
    <w:rsid w:val="00344695"/>
    <w:rsid w:val="003451DE"/>
    <w:rsid w:val="00353502"/>
    <w:rsid w:val="00354A95"/>
    <w:rsid w:val="00357483"/>
    <w:rsid w:val="00361B12"/>
    <w:rsid w:val="0036358C"/>
    <w:rsid w:val="003651F4"/>
    <w:rsid w:val="003659EF"/>
    <w:rsid w:val="003702EB"/>
    <w:rsid w:val="00371353"/>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D7932"/>
    <w:rsid w:val="003E2FFF"/>
    <w:rsid w:val="003E6811"/>
    <w:rsid w:val="003F1F9E"/>
    <w:rsid w:val="003F3867"/>
    <w:rsid w:val="003F4EBA"/>
    <w:rsid w:val="00400F45"/>
    <w:rsid w:val="00413F31"/>
    <w:rsid w:val="00414067"/>
    <w:rsid w:val="004154CC"/>
    <w:rsid w:val="00415503"/>
    <w:rsid w:val="00416396"/>
    <w:rsid w:val="004209D5"/>
    <w:rsid w:val="00423183"/>
    <w:rsid w:val="0042469F"/>
    <w:rsid w:val="004256BB"/>
    <w:rsid w:val="0042658E"/>
    <w:rsid w:val="00427306"/>
    <w:rsid w:val="00430393"/>
    <w:rsid w:val="00430E5B"/>
    <w:rsid w:val="00434FBE"/>
    <w:rsid w:val="0044057E"/>
    <w:rsid w:val="00441BFB"/>
    <w:rsid w:val="00447505"/>
    <w:rsid w:val="00451031"/>
    <w:rsid w:val="0045284B"/>
    <w:rsid w:val="004537F7"/>
    <w:rsid w:val="0045634B"/>
    <w:rsid w:val="00456DAC"/>
    <w:rsid w:val="004579DA"/>
    <w:rsid w:val="00457B15"/>
    <w:rsid w:val="004644DE"/>
    <w:rsid w:val="00464506"/>
    <w:rsid w:val="00472752"/>
    <w:rsid w:val="00480312"/>
    <w:rsid w:val="00485E4D"/>
    <w:rsid w:val="004948A9"/>
    <w:rsid w:val="00496208"/>
    <w:rsid w:val="004A24B5"/>
    <w:rsid w:val="004A3161"/>
    <w:rsid w:val="004A4D04"/>
    <w:rsid w:val="004A773A"/>
    <w:rsid w:val="004A77C3"/>
    <w:rsid w:val="004B3CF0"/>
    <w:rsid w:val="004B3D0C"/>
    <w:rsid w:val="004B45B9"/>
    <w:rsid w:val="004B6166"/>
    <w:rsid w:val="004B6C8B"/>
    <w:rsid w:val="004B7DA2"/>
    <w:rsid w:val="004C1B10"/>
    <w:rsid w:val="004C2CA8"/>
    <w:rsid w:val="004C4E63"/>
    <w:rsid w:val="004C5399"/>
    <w:rsid w:val="004C7C34"/>
    <w:rsid w:val="004D660A"/>
    <w:rsid w:val="004D7A71"/>
    <w:rsid w:val="004E31A6"/>
    <w:rsid w:val="004E4079"/>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12B2"/>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494F"/>
    <w:rsid w:val="005B5748"/>
    <w:rsid w:val="005B6490"/>
    <w:rsid w:val="005C13FA"/>
    <w:rsid w:val="005C4D28"/>
    <w:rsid w:val="005D0324"/>
    <w:rsid w:val="005D3535"/>
    <w:rsid w:val="005D4634"/>
    <w:rsid w:val="005E253F"/>
    <w:rsid w:val="005E5AB0"/>
    <w:rsid w:val="005E6808"/>
    <w:rsid w:val="005F09C2"/>
    <w:rsid w:val="005F3DAA"/>
    <w:rsid w:val="005F5239"/>
    <w:rsid w:val="005F6EFF"/>
    <w:rsid w:val="006054DF"/>
    <w:rsid w:val="00610CAA"/>
    <w:rsid w:val="00611987"/>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620C"/>
    <w:rsid w:val="006771CC"/>
    <w:rsid w:val="00677544"/>
    <w:rsid w:val="00681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599"/>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17F3"/>
    <w:rsid w:val="00823459"/>
    <w:rsid w:val="008269CE"/>
    <w:rsid w:val="00830A9C"/>
    <w:rsid w:val="00837AE2"/>
    <w:rsid w:val="008400F8"/>
    <w:rsid w:val="00845109"/>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43C"/>
    <w:rsid w:val="008C6E5B"/>
    <w:rsid w:val="008D08A4"/>
    <w:rsid w:val="008D554B"/>
    <w:rsid w:val="008E1B4F"/>
    <w:rsid w:val="008E228D"/>
    <w:rsid w:val="008E2C24"/>
    <w:rsid w:val="008E2C31"/>
    <w:rsid w:val="008E49C7"/>
    <w:rsid w:val="008F2BBF"/>
    <w:rsid w:val="008F5FFA"/>
    <w:rsid w:val="008F6117"/>
    <w:rsid w:val="008F6B41"/>
    <w:rsid w:val="008F7B88"/>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1014"/>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5A1"/>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B5EA6"/>
    <w:rsid w:val="00AB68F1"/>
    <w:rsid w:val="00AC1178"/>
    <w:rsid w:val="00AC69A9"/>
    <w:rsid w:val="00AD0286"/>
    <w:rsid w:val="00AD1BA1"/>
    <w:rsid w:val="00AD221E"/>
    <w:rsid w:val="00AD2D1B"/>
    <w:rsid w:val="00AD3443"/>
    <w:rsid w:val="00AD41D9"/>
    <w:rsid w:val="00AD5E24"/>
    <w:rsid w:val="00AD6230"/>
    <w:rsid w:val="00AE378A"/>
    <w:rsid w:val="00AE3845"/>
    <w:rsid w:val="00AF025B"/>
    <w:rsid w:val="00AF1460"/>
    <w:rsid w:val="00AF149E"/>
    <w:rsid w:val="00AF1D1A"/>
    <w:rsid w:val="00AF32D1"/>
    <w:rsid w:val="00AF370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22F7"/>
    <w:rsid w:val="00B64088"/>
    <w:rsid w:val="00B66BD1"/>
    <w:rsid w:val="00B71967"/>
    <w:rsid w:val="00B80BBD"/>
    <w:rsid w:val="00B834F0"/>
    <w:rsid w:val="00B83B2D"/>
    <w:rsid w:val="00B84BC8"/>
    <w:rsid w:val="00B84DDD"/>
    <w:rsid w:val="00B93317"/>
    <w:rsid w:val="00BA2089"/>
    <w:rsid w:val="00BA6892"/>
    <w:rsid w:val="00BA7F15"/>
    <w:rsid w:val="00BB3C8C"/>
    <w:rsid w:val="00BB45A1"/>
    <w:rsid w:val="00BB4863"/>
    <w:rsid w:val="00BB58E0"/>
    <w:rsid w:val="00BC20DF"/>
    <w:rsid w:val="00BC31F7"/>
    <w:rsid w:val="00BC5664"/>
    <w:rsid w:val="00BC7445"/>
    <w:rsid w:val="00BD0017"/>
    <w:rsid w:val="00BD3762"/>
    <w:rsid w:val="00BE0BC1"/>
    <w:rsid w:val="00BE21E2"/>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266"/>
    <w:rsid w:val="00C76B8A"/>
    <w:rsid w:val="00C80DEB"/>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515F"/>
    <w:rsid w:val="00CE0828"/>
    <w:rsid w:val="00CE22B5"/>
    <w:rsid w:val="00CE2873"/>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64A"/>
    <w:rsid w:val="00D21F93"/>
    <w:rsid w:val="00D23038"/>
    <w:rsid w:val="00D24AF0"/>
    <w:rsid w:val="00D2527D"/>
    <w:rsid w:val="00D320BF"/>
    <w:rsid w:val="00D33031"/>
    <w:rsid w:val="00D336F9"/>
    <w:rsid w:val="00D33712"/>
    <w:rsid w:val="00D357B3"/>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1D1A"/>
    <w:rsid w:val="00DB2FE8"/>
    <w:rsid w:val="00DB732F"/>
    <w:rsid w:val="00DC35B6"/>
    <w:rsid w:val="00DC470B"/>
    <w:rsid w:val="00DC7A27"/>
    <w:rsid w:val="00DD2520"/>
    <w:rsid w:val="00DD52BA"/>
    <w:rsid w:val="00DD5994"/>
    <w:rsid w:val="00DD5A83"/>
    <w:rsid w:val="00DD609A"/>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23CC"/>
    <w:rsid w:val="00E37AE9"/>
    <w:rsid w:val="00E40476"/>
    <w:rsid w:val="00E429C0"/>
    <w:rsid w:val="00E4408D"/>
    <w:rsid w:val="00E463D0"/>
    <w:rsid w:val="00E4647F"/>
    <w:rsid w:val="00E46726"/>
    <w:rsid w:val="00E47B4F"/>
    <w:rsid w:val="00E57F88"/>
    <w:rsid w:val="00E71439"/>
    <w:rsid w:val="00E71BD6"/>
    <w:rsid w:val="00E72F2B"/>
    <w:rsid w:val="00E750E1"/>
    <w:rsid w:val="00E76322"/>
    <w:rsid w:val="00E768AB"/>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30D2"/>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44DFE"/>
    <w:rsid w:val="00F50E8C"/>
    <w:rsid w:val="00F552CA"/>
    <w:rsid w:val="00F617F8"/>
    <w:rsid w:val="00F629DC"/>
    <w:rsid w:val="00F634AB"/>
    <w:rsid w:val="00F657BA"/>
    <w:rsid w:val="00F75C6A"/>
    <w:rsid w:val="00F8122F"/>
    <w:rsid w:val="00F826D0"/>
    <w:rsid w:val="00F93BAB"/>
    <w:rsid w:val="00F941EC"/>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49C6"/>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951014"/>
    <w:pPr>
      <w:keepNext/>
      <w:keepLines/>
      <w:widowControl/>
      <w:tabs>
        <w:tab w:val="left" w:pos="993"/>
      </w:tabs>
      <w:autoSpaceDE/>
      <w:autoSpaceDN/>
      <w:spacing w:before="0" w:line="276" w:lineRule="auto"/>
      <w:ind w:left="720" w:right="231" w:hanging="43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951014"/>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eader" Target="head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5/decreto/d8539.htm" TargetMode="External"/><Relationship Id="rId29" Type="http://schemas.openxmlformats.org/officeDocument/2006/relationships/hyperlink" Target="https://certidoes-apf.apps.tcu.gov.br" TargetMode="External"/><Relationship Id="rId41" Type="http://schemas.openxmlformats.org/officeDocument/2006/relationships/hyperlink" Target="http://www.planalto.gov.br/ccivil_03/LEIS/LCP/Lcp123.htm" TargetMode="External"/><Relationship Id="rId54" Type="http://schemas.openxmlformats.org/officeDocument/2006/relationships/hyperlink" Target="https://www.planalto.gov.br/ccivil_03/leis/l8078compilad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oter" Target="foot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_ato2011-2014/2012/decreto/d7724.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hyperlink" Target="https://bllcompras.com/Home/Login"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07A43-5456-4B9D-9473-45FC326D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53</Pages>
  <Words>17734</Words>
  <Characters>95767</Characters>
  <Application>Microsoft Office Word</Application>
  <DocSecurity>0</DocSecurity>
  <Lines>798</Lines>
  <Paragraphs>226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Gisele</cp:lastModifiedBy>
  <cp:revision>60</cp:revision>
  <cp:lastPrinted>2025-12-19T17:01:00Z</cp:lastPrinted>
  <dcterms:created xsi:type="dcterms:W3CDTF">2024-06-29T18:36:00Z</dcterms:created>
  <dcterms:modified xsi:type="dcterms:W3CDTF">2025-12-19T17:28:00Z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