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72F98" w14:textId="32BA6385" w:rsidR="00D75CA2" w:rsidRPr="00D75CA2" w:rsidRDefault="00D75CA2" w:rsidP="00D75CA2">
      <w:pPr>
        <w:tabs>
          <w:tab w:val="left" w:pos="1134"/>
        </w:tabs>
        <w:suppressAutoHyphens/>
        <w:spacing w:after="0" w:line="240" w:lineRule="auto"/>
        <w:ind w:left="0" w:right="-18" w:firstLine="0"/>
        <w:jc w:val="center"/>
        <w:rPr>
          <w:rFonts w:ascii="Calibri" w:eastAsia="Lucida Sans Unicode" w:hAnsi="Calibri" w:cs="Calibri"/>
          <w:b/>
          <w:color w:val="auto"/>
          <w:sz w:val="40"/>
          <w:szCs w:val="24"/>
          <w:lang w:eastAsia="ar-SA"/>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EA9A25F" w14:textId="77777777" w:rsidR="00D75CA2" w:rsidRPr="00D75CA2" w:rsidRDefault="00D75CA2" w:rsidP="00D75CA2">
      <w:pPr>
        <w:keepNext/>
        <w:numPr>
          <w:ilvl w:val="5"/>
          <w:numId w:val="8"/>
        </w:numPr>
        <w:suppressAutoHyphens/>
        <w:spacing w:after="0" w:line="240" w:lineRule="auto"/>
        <w:ind w:right="-18"/>
        <w:jc w:val="center"/>
        <w:outlineLvl w:val="5"/>
        <w:rPr>
          <w:rFonts w:ascii="Calibri" w:eastAsia="Lucida Sans Unicode" w:hAnsi="Calibri" w:cs="Calibri"/>
          <w:b/>
          <w:color w:val="auto"/>
          <w:sz w:val="44"/>
          <w:szCs w:val="44"/>
          <w:lang w:eastAsia="ar-SA"/>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D75CA2">
        <w:rPr>
          <w:rFonts w:ascii="Calibri" w:eastAsia="Lucida Sans Unicode" w:hAnsi="Calibri" w:cs="Calibri"/>
          <w:b/>
          <w:color w:val="auto"/>
          <w:sz w:val="44"/>
          <w:szCs w:val="44"/>
          <w:lang w:eastAsia="ar-SA"/>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 T E N Ç Ã O</w:t>
      </w:r>
    </w:p>
    <w:p w14:paraId="4CC713A4" w14:textId="77777777" w:rsidR="00D75CA2" w:rsidRPr="003B1F6F" w:rsidRDefault="00D75CA2" w:rsidP="00D75CA2">
      <w:pPr>
        <w:suppressAutoHyphens/>
        <w:spacing w:after="0" w:line="240" w:lineRule="auto"/>
        <w:ind w:left="0" w:firstLine="0"/>
        <w:jc w:val="left"/>
        <w:rPr>
          <w:rFonts w:ascii="Calibri" w:eastAsia="Lucida Sans Unicode" w:hAnsi="Calibri" w:cs="Calibri"/>
          <w:color w:val="auto"/>
          <w:szCs w:val="24"/>
          <w:lang w:eastAsia="ar-SA"/>
        </w:rPr>
      </w:pPr>
    </w:p>
    <w:p w14:paraId="0C49619C" w14:textId="77777777" w:rsidR="00D75CA2" w:rsidRPr="003B1F6F" w:rsidRDefault="00D75CA2" w:rsidP="00D75CA2">
      <w:pPr>
        <w:suppressAutoHyphens/>
        <w:spacing w:after="0" w:line="240" w:lineRule="auto"/>
        <w:ind w:left="0" w:firstLine="0"/>
        <w:jc w:val="left"/>
        <w:rPr>
          <w:rFonts w:ascii="Calibri" w:eastAsia="Lucida Sans Unicode" w:hAnsi="Calibri" w:cs="Calibri"/>
          <w:color w:val="auto"/>
          <w:szCs w:val="24"/>
          <w:u w:val="single"/>
          <w:lang w:eastAsia="ar-SA"/>
        </w:rPr>
      </w:pPr>
    </w:p>
    <w:p w14:paraId="763247C7" w14:textId="77777777" w:rsidR="00D75CA2" w:rsidRPr="003B1F6F" w:rsidRDefault="00D75CA2" w:rsidP="00D75CA2">
      <w:pPr>
        <w:suppressAutoHyphens/>
        <w:overflowPunct w:val="0"/>
        <w:autoSpaceDE w:val="0"/>
        <w:spacing w:after="0" w:line="240" w:lineRule="auto"/>
        <w:ind w:left="142" w:right="-18" w:hanging="142"/>
        <w:rPr>
          <w:rFonts w:ascii="Calibri" w:eastAsia="Lucida Sans Unicode" w:hAnsi="Calibri" w:cs="Calibri"/>
          <w:color w:val="auto"/>
          <w:szCs w:val="24"/>
          <w:lang w:val="pt-PT" w:eastAsia="ar-SA"/>
        </w:rPr>
      </w:pPr>
    </w:p>
    <w:p w14:paraId="01F8A0A5"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val="x-none" w:eastAsia="ar-SA"/>
        </w:rPr>
      </w:pPr>
      <w:r w:rsidRPr="00D75CA2">
        <w:rPr>
          <w:rFonts w:ascii="Calibri" w:eastAsia="Lucida Sans Unicode" w:hAnsi="Calibri" w:cs="Calibri"/>
          <w:color w:val="auto"/>
          <w:sz w:val="20"/>
          <w:szCs w:val="24"/>
          <w:lang w:val="x-none" w:eastAsia="ar-SA"/>
        </w:rPr>
        <w:tab/>
      </w:r>
      <w:r w:rsidRPr="00D75CA2">
        <w:rPr>
          <w:rFonts w:ascii="Calibri" w:eastAsia="Lucida Sans Unicode" w:hAnsi="Calibri" w:cs="Calibri"/>
          <w:color w:val="auto"/>
          <w:szCs w:val="24"/>
          <w:lang w:val="x-none" w:eastAsia="ar-SA"/>
        </w:rPr>
        <w:t xml:space="preserve">É responsabilidade da empresa o envio de </w:t>
      </w:r>
      <w:r w:rsidRPr="00D75CA2">
        <w:rPr>
          <w:rFonts w:ascii="Calibri" w:eastAsia="Lucida Sans Unicode" w:hAnsi="Calibri" w:cs="Calibri"/>
          <w:b/>
          <w:color w:val="auto"/>
          <w:szCs w:val="24"/>
          <w:lang w:val="x-none" w:eastAsia="ar-SA"/>
        </w:rPr>
        <w:t>recib</w:t>
      </w:r>
      <w:r w:rsidRPr="00D75CA2">
        <w:rPr>
          <w:rFonts w:ascii="Calibri" w:eastAsia="Lucida Sans Unicode" w:hAnsi="Calibri" w:cs="Calibri"/>
          <w:b/>
          <w:color w:val="auto"/>
          <w:szCs w:val="24"/>
          <w:lang w:eastAsia="ar-SA"/>
        </w:rPr>
        <w:t>o de retirada de edital pela internet</w:t>
      </w:r>
      <w:r w:rsidRPr="00D75CA2">
        <w:rPr>
          <w:rFonts w:ascii="Calibri" w:eastAsia="Lucida Sans Unicode" w:hAnsi="Calibri" w:cs="Calibri"/>
          <w:color w:val="auto"/>
          <w:szCs w:val="24"/>
          <w:lang w:val="x-none" w:eastAsia="ar-SA"/>
        </w:rPr>
        <w:t xml:space="preserve"> ao Setor de Licitação e Despesas. </w:t>
      </w:r>
    </w:p>
    <w:p w14:paraId="3A379D74"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eastAsia="ar-SA"/>
        </w:rPr>
      </w:pPr>
    </w:p>
    <w:p w14:paraId="02A037E0"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ab/>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578C307D"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val="x-none" w:eastAsia="ar-SA"/>
        </w:rPr>
      </w:pPr>
    </w:p>
    <w:p w14:paraId="382D1A62"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r>
      <w:r w:rsidRPr="00D75CA2">
        <w:rPr>
          <w:rFonts w:ascii="Calibri" w:eastAsia="Lucida Sans Unicode" w:hAnsi="Calibri" w:cs="Calibri"/>
          <w:color w:val="auto"/>
          <w:szCs w:val="24"/>
          <w:lang w:eastAsia="ar-SA"/>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34050C">
          <w:rPr>
            <w:rFonts w:ascii="Calibri" w:eastAsia="Lucida Sans Unicode" w:hAnsi="Calibri"/>
            <w:color w:val="000080"/>
            <w:szCs w:val="24"/>
            <w:u w:val="single"/>
            <w:lang w:val="x-none" w:eastAsia="ar-SA"/>
          </w:rPr>
          <w:t>www.saojoaquimdabarra.sp.gov.br</w:t>
        </w:r>
      </w:hyperlink>
    </w:p>
    <w:p w14:paraId="3559EC75" w14:textId="77777777" w:rsidR="00D75CA2" w:rsidRPr="00D75CA2" w:rsidRDefault="00D75CA2" w:rsidP="00D75CA2">
      <w:pPr>
        <w:suppressAutoHyphens/>
        <w:overflowPunct w:val="0"/>
        <w:autoSpaceDE w:val="0"/>
        <w:spacing w:after="120" w:line="120" w:lineRule="atLeast"/>
        <w:ind w:left="284" w:right="-18" w:hanging="284"/>
        <w:rPr>
          <w:rFonts w:ascii="Calibri" w:eastAsia="Lucida Sans Unicode" w:hAnsi="Calibri" w:cs="Calibri"/>
          <w:color w:val="auto"/>
          <w:szCs w:val="24"/>
          <w:lang w:val="x-none" w:eastAsia="ar-SA"/>
        </w:rPr>
      </w:pPr>
    </w:p>
    <w:p w14:paraId="55D10996" w14:textId="77777777"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p>
    <w:p w14:paraId="4F69AB77" w14:textId="77777777"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t xml:space="preserve">Endereço para envio do recibo: </w:t>
      </w:r>
    </w:p>
    <w:p w14:paraId="23E3C442" w14:textId="77777777" w:rsidR="00D75CA2" w:rsidRPr="00D75CA2" w:rsidRDefault="00D75CA2" w:rsidP="00D75CA2">
      <w:pPr>
        <w:suppressAutoHyphens/>
        <w:overflowPunct w:val="0"/>
        <w:autoSpaceDE w:val="0"/>
        <w:spacing w:after="120" w:line="120" w:lineRule="atLeast"/>
        <w:ind w:left="0" w:right="-18" w:firstLine="709"/>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Prefeitura de São Joaquim da Barra</w:t>
      </w:r>
    </w:p>
    <w:p w14:paraId="73ECCB26" w14:textId="77777777"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t>Setor de Licitação e Despesas</w:t>
      </w:r>
    </w:p>
    <w:p w14:paraId="5E3A7354" w14:textId="24EC2BF6"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t>Tele</w:t>
      </w:r>
      <w:r w:rsidR="00E56F4E">
        <w:rPr>
          <w:rFonts w:ascii="Calibri" w:eastAsia="Lucida Sans Unicode" w:hAnsi="Calibri" w:cs="Calibri"/>
          <w:color w:val="auto"/>
          <w:szCs w:val="24"/>
          <w:lang w:val="x-none" w:eastAsia="ar-SA"/>
        </w:rPr>
        <w:t>fone: 16-3810-9010</w:t>
      </w:r>
    </w:p>
    <w:p w14:paraId="0367478B" w14:textId="77777777" w:rsidR="00D75CA2" w:rsidRPr="00D75CA2" w:rsidRDefault="00D75CA2" w:rsidP="00D75CA2">
      <w:pPr>
        <w:suppressAutoHyphens/>
        <w:overflowPunct w:val="0"/>
        <w:autoSpaceDE w:val="0"/>
        <w:spacing w:after="120" w:line="120" w:lineRule="atLeast"/>
        <w:ind w:left="0" w:right="-18" w:firstLine="708"/>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Fax: 16-3810-9040</w:t>
      </w:r>
    </w:p>
    <w:p w14:paraId="2C3053CC" w14:textId="77777777" w:rsidR="00D75CA2" w:rsidRPr="00D75CA2" w:rsidRDefault="00D75CA2" w:rsidP="00D75CA2">
      <w:pPr>
        <w:suppressAutoHyphens/>
        <w:overflowPunct w:val="0"/>
        <w:autoSpaceDE w:val="0"/>
        <w:spacing w:after="120" w:line="120" w:lineRule="atLeast"/>
        <w:ind w:left="0" w:right="-18" w:firstLine="0"/>
        <w:rPr>
          <w:rFonts w:ascii="Calibri" w:eastAsia="Lucida Sans Unicode" w:hAnsi="Calibri" w:cs="Calibri"/>
          <w:color w:val="auto"/>
          <w:szCs w:val="24"/>
          <w:lang w:val="x-none" w:eastAsia="ar-SA"/>
        </w:rPr>
      </w:pPr>
      <w:r w:rsidRPr="00D75CA2">
        <w:rPr>
          <w:rFonts w:ascii="Calibri" w:eastAsia="Lucida Sans Unicode" w:hAnsi="Calibri" w:cs="Calibri"/>
          <w:color w:val="auto"/>
          <w:szCs w:val="24"/>
          <w:lang w:val="x-none" w:eastAsia="ar-SA"/>
        </w:rPr>
        <w:tab/>
        <w:t xml:space="preserve">E-mail: </w:t>
      </w:r>
      <w:hyperlink r:id="rId9" w:history="1">
        <w:r w:rsidRPr="0034050C">
          <w:rPr>
            <w:rFonts w:ascii="Calibri" w:eastAsia="Lucida Sans Unicode" w:hAnsi="Calibri"/>
            <w:color w:val="000080"/>
            <w:szCs w:val="24"/>
            <w:u w:val="single"/>
            <w:lang w:val="x-none" w:eastAsia="ar-SA"/>
          </w:rPr>
          <w:t>licitacao@saojoaquimdabarra.sp.gov.br</w:t>
        </w:r>
      </w:hyperlink>
      <w:r w:rsidRPr="00D75CA2">
        <w:rPr>
          <w:rFonts w:ascii="Calibri" w:eastAsia="Lucida Sans Unicode" w:hAnsi="Calibri" w:cs="Calibri"/>
          <w:color w:val="auto"/>
          <w:szCs w:val="24"/>
          <w:lang w:val="x-none" w:eastAsia="ar-SA"/>
        </w:rPr>
        <w:t xml:space="preserve"> </w:t>
      </w:r>
    </w:p>
    <w:p w14:paraId="550B8AB5" w14:textId="3D9C456F" w:rsidR="00D75CA2" w:rsidRPr="00D75CA2" w:rsidRDefault="00D75CA2" w:rsidP="00D75CA2">
      <w:pPr>
        <w:suppressAutoHyphens/>
        <w:spacing w:after="0" w:line="240" w:lineRule="auto"/>
        <w:ind w:left="0" w:firstLine="0"/>
        <w:rPr>
          <w:rFonts w:ascii="Calibri" w:eastAsia="Lucida Sans Unicode" w:hAnsi="Calibri" w:cs="Calibri"/>
          <w:color w:val="auto"/>
          <w:sz w:val="20"/>
          <w:szCs w:val="24"/>
          <w:lang w:eastAsia="ar-SA"/>
        </w:rPr>
      </w:pPr>
      <w:r w:rsidRPr="00D75CA2">
        <w:rPr>
          <w:rFonts w:eastAsia="Lucida Sans Unicode"/>
          <w:noProof/>
          <w:sz w:val="20"/>
          <w:szCs w:val="24"/>
        </w:rPr>
        <mc:AlternateContent>
          <mc:Choice Requires="wps">
            <w:drawing>
              <wp:anchor distT="0" distB="0" distL="114300" distR="114300" simplePos="0" relativeHeight="251659264" behindDoc="0" locked="0" layoutInCell="1" allowOverlap="1" wp14:anchorId="3A50C68F" wp14:editId="0C01D6DB">
                <wp:simplePos x="0" y="0"/>
                <wp:positionH relativeFrom="column">
                  <wp:posOffset>5334000</wp:posOffset>
                </wp:positionH>
                <wp:positionV relativeFrom="paragraph">
                  <wp:posOffset>3899535</wp:posOffset>
                </wp:positionV>
                <wp:extent cx="914400" cy="1860550"/>
                <wp:effectExtent l="0" t="0" r="3175" b="0"/>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6055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302394" id="Retângulo 12" o:spid="_x0000_s1026" style="position:absolute;margin-left:420pt;margin-top:307.05pt;width:1in;height:14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" stroked="f">
                <v:stroke joinstyle="round"/>
              </v:rect>
            </w:pict>
          </mc:Fallback>
        </mc:AlternateContent>
      </w:r>
      <w:r w:rsidRPr="00D75CA2">
        <w:rPr>
          <w:rFonts w:eastAsia="Lucida Sans Unicode"/>
          <w:noProof/>
          <w:sz w:val="20"/>
          <w:szCs w:val="24"/>
        </w:rPr>
        <mc:AlternateContent>
          <mc:Choice Requires="wps">
            <w:drawing>
              <wp:anchor distT="0" distB="0" distL="114300" distR="114300" simplePos="0" relativeHeight="251660288" behindDoc="0" locked="0" layoutInCell="1" allowOverlap="1" wp14:anchorId="47DE2827" wp14:editId="73A5DA22">
                <wp:simplePos x="0" y="0"/>
                <wp:positionH relativeFrom="column">
                  <wp:posOffset>4874895</wp:posOffset>
                </wp:positionH>
                <wp:positionV relativeFrom="paragraph">
                  <wp:posOffset>5728335</wp:posOffset>
                </wp:positionV>
                <wp:extent cx="1295400" cy="1714500"/>
                <wp:effectExtent l="4445" t="0" r="0" b="63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714500"/>
                        </a:xfrm>
                        <a:prstGeom prst="rect">
                          <a:avLst/>
                        </a:prstGeom>
                        <a:solidFill>
                          <a:srgbClr val="FFFFFF"/>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C3C9BC" id="Retângulo 11" o:spid="_x0000_s1026" style="position:absolute;margin-left:383.85pt;margin-top:451.05pt;width:102pt;height:1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" stroked="f">
                <v:stroke joinstyle="round"/>
              </v:rect>
            </w:pict>
          </mc:Fallback>
        </mc:AlternateContent>
      </w:r>
    </w:p>
    <w:p w14:paraId="36D5142D" w14:textId="77777777" w:rsidR="00D75CA2" w:rsidRPr="00D75CA2" w:rsidRDefault="00D75CA2" w:rsidP="00D75CA2">
      <w:pPr>
        <w:pageBreakBefore/>
        <w:suppressAutoHyphens/>
        <w:spacing w:after="0" w:line="240" w:lineRule="auto"/>
        <w:ind w:left="0" w:firstLine="0"/>
        <w:rPr>
          <w:rFonts w:ascii="Calibri" w:eastAsia="Lucida Sans Unicode" w:hAnsi="Calibri" w:cs="Calibri"/>
          <w:color w:val="auto"/>
          <w:sz w:val="20"/>
          <w:szCs w:val="24"/>
          <w:lang w:eastAsia="ar-SA"/>
        </w:rPr>
      </w:pPr>
    </w:p>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4830"/>
        <w:gridCol w:w="1535"/>
        <w:gridCol w:w="2660"/>
      </w:tblGrid>
      <w:tr w:rsidR="00D75CA2" w:rsidRPr="00D75CA2" w14:paraId="34A3CE9C"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2773D4B2"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 w:val="20"/>
                <w:szCs w:val="24"/>
                <w:lang w:val="pt-PT" w:eastAsia="ar-SA"/>
              </w:rPr>
            </w:pPr>
          </w:p>
          <w:p w14:paraId="21B37C0B" w14:textId="77777777" w:rsidR="00D75CA2" w:rsidRPr="00D75CA2" w:rsidRDefault="00D75CA2" w:rsidP="00D75CA2">
            <w:pPr>
              <w:suppressAutoHyphens/>
              <w:overflowPunct w:val="0"/>
              <w:spacing w:after="0" w:line="240" w:lineRule="auto"/>
              <w:ind w:left="0" w:firstLine="0"/>
              <w:jc w:val="center"/>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RECIBO DE RETIRADA DE EDITAL PELA INTERNET</w:t>
            </w:r>
          </w:p>
          <w:p w14:paraId="7DAA817E" w14:textId="14D1448F" w:rsidR="00D75CA2" w:rsidRPr="00D75CA2" w:rsidRDefault="00E56F4E" w:rsidP="00D75CA2">
            <w:pPr>
              <w:suppressAutoHyphens/>
              <w:overflowPunct w:val="0"/>
              <w:spacing w:after="0" w:line="240" w:lineRule="auto"/>
              <w:ind w:left="0" w:firstLine="0"/>
              <w:jc w:val="center"/>
              <w:rPr>
                <w:rFonts w:ascii="Calibri" w:eastAsia="Lucida Sans Unicode" w:hAnsi="Calibri" w:cs="Calibri"/>
                <w:color w:val="auto"/>
                <w:szCs w:val="24"/>
                <w:lang w:val="pt-PT" w:eastAsia="ar-SA"/>
              </w:rPr>
            </w:pPr>
            <w:r>
              <w:rPr>
                <w:rFonts w:ascii="Calibri" w:eastAsia="Lucida Sans Unicode" w:hAnsi="Calibri" w:cs="Calibri"/>
                <w:color w:val="auto"/>
                <w:szCs w:val="24"/>
                <w:lang w:val="pt-PT" w:eastAsia="ar-SA"/>
              </w:rPr>
              <w:t>(E</w:t>
            </w:r>
            <w:r w:rsidR="00D75CA2" w:rsidRPr="00D75CA2">
              <w:rPr>
                <w:rFonts w:ascii="Calibri" w:eastAsia="Lucida Sans Unicode" w:hAnsi="Calibri" w:cs="Calibri"/>
                <w:color w:val="auto"/>
                <w:szCs w:val="24"/>
                <w:lang w:val="pt-PT" w:eastAsia="ar-SA"/>
              </w:rPr>
              <w:t xml:space="preserve">nviar para e-mail </w:t>
            </w:r>
            <w:hyperlink r:id="rId10" w:history="1">
              <w:r w:rsidR="00D75CA2" w:rsidRPr="00E7506F">
                <w:rPr>
                  <w:rFonts w:ascii="Calibri" w:eastAsia="Lucida Sans Unicode" w:hAnsi="Calibri"/>
                  <w:color w:val="000080"/>
                  <w:szCs w:val="24"/>
                  <w:u w:val="single"/>
                  <w:lang w:eastAsia="ar-SA"/>
                </w:rPr>
                <w:t>licitacao@saojoaquimdabarra.sp.gov.br</w:t>
              </w:r>
            </w:hyperlink>
            <w:r w:rsidR="00D75CA2" w:rsidRPr="00D75CA2">
              <w:rPr>
                <w:rFonts w:ascii="Calibri" w:eastAsia="Lucida Sans Unicode" w:hAnsi="Calibri" w:cs="Calibri"/>
                <w:color w:val="auto"/>
                <w:szCs w:val="24"/>
                <w:lang w:val="pt-PT" w:eastAsia="ar-SA"/>
              </w:rPr>
              <w:t>)</w:t>
            </w:r>
          </w:p>
          <w:p w14:paraId="1136B444" w14:textId="77777777" w:rsidR="00D75CA2" w:rsidRPr="00D75CA2" w:rsidRDefault="00D75CA2" w:rsidP="00D75CA2">
            <w:pPr>
              <w:keepNext/>
              <w:tabs>
                <w:tab w:val="num" w:pos="0"/>
              </w:tabs>
              <w:suppressAutoHyphens/>
              <w:overflowPunct w:val="0"/>
              <w:spacing w:after="0" w:line="240" w:lineRule="auto"/>
              <w:ind w:left="0" w:firstLine="0"/>
              <w:outlineLvl w:val="0"/>
              <w:rPr>
                <w:rFonts w:ascii="Calibri" w:eastAsia="Lucida Sans Unicode" w:hAnsi="Calibri" w:cs="Calibri"/>
                <w:color w:val="auto"/>
                <w:szCs w:val="24"/>
                <w:lang w:eastAsia="ar-SA"/>
              </w:rPr>
            </w:pPr>
          </w:p>
          <w:p w14:paraId="7AAE40FC" w14:textId="0E6F4B79" w:rsidR="00D75CA2" w:rsidRPr="00D75CA2" w:rsidRDefault="00D75CA2" w:rsidP="00D75CA2">
            <w:pPr>
              <w:keepNext/>
              <w:tabs>
                <w:tab w:val="num" w:pos="0"/>
              </w:tabs>
              <w:suppressAutoHyphens/>
              <w:overflowPunct w:val="0"/>
              <w:spacing w:after="0" w:line="240" w:lineRule="auto"/>
              <w:ind w:left="0" w:firstLine="0"/>
              <w:jc w:val="center"/>
              <w:outlineLvl w:val="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 xml:space="preserve">EDITAL PREGÃO </w:t>
            </w:r>
            <w:r>
              <w:rPr>
                <w:rFonts w:ascii="Calibri" w:eastAsia="Lucida Sans Unicode" w:hAnsi="Calibri" w:cs="Calibri"/>
                <w:color w:val="auto"/>
                <w:szCs w:val="24"/>
                <w:lang w:eastAsia="ar-SA"/>
              </w:rPr>
              <w:t>ELETRÔNICO</w:t>
            </w:r>
            <w:r w:rsidRPr="00D75CA2">
              <w:rPr>
                <w:rFonts w:ascii="Calibri" w:eastAsia="Lucida Sans Unicode" w:hAnsi="Calibri" w:cs="Calibri"/>
                <w:color w:val="auto"/>
                <w:szCs w:val="24"/>
                <w:lang w:eastAsia="ar-SA"/>
              </w:rPr>
              <w:t xml:space="preserve"> N.º </w:t>
            </w:r>
            <w:r w:rsidR="001A02AA">
              <w:rPr>
                <w:rFonts w:ascii="Calibri" w:eastAsia="Lucida Sans Unicode" w:hAnsi="Calibri" w:cs="Calibri"/>
                <w:color w:val="auto"/>
                <w:szCs w:val="24"/>
                <w:lang w:eastAsia="ar-SA"/>
              </w:rPr>
              <w:t>019</w:t>
            </w:r>
            <w:r w:rsidR="009B4230">
              <w:rPr>
                <w:rFonts w:ascii="Calibri" w:eastAsia="Lucida Sans Unicode" w:hAnsi="Calibri" w:cs="Calibri"/>
                <w:color w:val="auto"/>
                <w:szCs w:val="24"/>
                <w:lang w:eastAsia="ar-SA"/>
              </w:rPr>
              <w:t>/</w:t>
            </w:r>
            <w:r w:rsidR="00055EA1">
              <w:rPr>
                <w:rFonts w:ascii="Calibri" w:eastAsia="Lucida Sans Unicode" w:hAnsi="Calibri" w:cs="Calibri"/>
                <w:color w:val="auto"/>
                <w:szCs w:val="24"/>
                <w:lang w:eastAsia="ar-SA"/>
              </w:rPr>
              <w:t>2023</w:t>
            </w:r>
          </w:p>
          <w:p w14:paraId="09FFEACD" w14:textId="77777777" w:rsidR="00D75CA2" w:rsidRPr="00D75CA2" w:rsidRDefault="00D75CA2" w:rsidP="00D75CA2">
            <w:pPr>
              <w:suppressAutoHyphens/>
              <w:spacing w:after="0" w:line="240" w:lineRule="auto"/>
              <w:ind w:left="0" w:firstLine="0"/>
              <w:jc w:val="left"/>
              <w:rPr>
                <w:rFonts w:ascii="Calibri" w:eastAsia="Lucida Sans Unicode" w:hAnsi="Calibri" w:cs="Calibri"/>
                <w:color w:val="auto"/>
                <w:sz w:val="20"/>
                <w:szCs w:val="24"/>
                <w:lang w:eastAsia="ar-SA"/>
              </w:rPr>
            </w:pPr>
          </w:p>
          <w:p w14:paraId="418F391C" w14:textId="77777777" w:rsidR="005515BF" w:rsidRDefault="00D75CA2" w:rsidP="00662479">
            <w:pPr>
              <w:suppressAutoHyphens/>
              <w:overflowPunct w:val="0"/>
              <w:autoSpaceDE w:val="0"/>
              <w:spacing w:after="0" w:line="240" w:lineRule="auto"/>
              <w:ind w:left="0" w:firstLine="0"/>
              <w:rPr>
                <w:rFonts w:ascii="Calibri" w:eastAsia="Lucida Sans Unicode" w:hAnsi="Calibri" w:cs="Arial"/>
                <w:b/>
                <w:szCs w:val="24"/>
                <w:lang w:val="pt-PT" w:eastAsia="ar-SA"/>
              </w:rPr>
            </w:pPr>
            <w:r w:rsidRPr="00D75CA2">
              <w:rPr>
                <w:rFonts w:ascii="Calibri" w:eastAsia="Lucida Sans Unicode" w:hAnsi="Calibri" w:cs="Calibri"/>
                <w:b/>
                <w:color w:val="auto"/>
                <w:szCs w:val="24"/>
                <w:lang w:val="pt-PT" w:eastAsia="ar-SA"/>
              </w:rPr>
              <w:t>OBJETO:</w:t>
            </w:r>
            <w:r w:rsidR="00CD7561">
              <w:rPr>
                <w:rFonts w:ascii="Calibri" w:eastAsia="Lucida Sans Unicode" w:hAnsi="Calibri" w:cs="Arial"/>
                <w:b/>
                <w:szCs w:val="24"/>
                <w:lang w:val="pt-PT" w:eastAsia="ar-SA"/>
              </w:rPr>
              <w:t xml:space="preserve"> </w:t>
            </w:r>
            <w:r w:rsidR="00662479" w:rsidRPr="001C077D">
              <w:rPr>
                <w:rFonts w:ascii="Calibri" w:eastAsia="Lucida Sans Unicode" w:hAnsi="Calibri" w:cs="Arial"/>
                <w:b/>
                <w:szCs w:val="24"/>
                <w:lang w:val="pt-PT" w:eastAsia="ar-SA"/>
              </w:rPr>
              <w:t xml:space="preserve"> </w:t>
            </w:r>
            <w:bookmarkStart w:id="0" w:name="_Hlk142989491"/>
            <w:r w:rsidR="00662479" w:rsidRPr="00662479">
              <w:rPr>
                <w:rFonts w:ascii="Calibri" w:eastAsia="Lucida Sans Unicode" w:hAnsi="Calibri" w:cs="Arial"/>
                <w:b/>
                <w:szCs w:val="24"/>
                <w:lang w:val="pt-PT" w:eastAsia="ar-SA"/>
              </w:rPr>
              <w:t>REGISTRO DE PREÇOS VISANDO A EVENTUAL E FUTURA AQUISIÇÃO DE MATERIAIS E EQUIPAMENTOS PERMANENTES PARA MINI HOSPITAL VETERINÁRIO, COM ENTREGA PARCELADA, PELO PERÍODO DE DOZE MESES, CONFORME ANEXO I DO EDITAL</w:t>
            </w:r>
          </w:p>
          <w:p w14:paraId="784AD696" w14:textId="3401BBD2" w:rsidR="00662479" w:rsidRPr="00662479" w:rsidRDefault="00662479" w:rsidP="00662479">
            <w:pPr>
              <w:suppressAutoHyphens/>
              <w:overflowPunct w:val="0"/>
              <w:autoSpaceDE w:val="0"/>
              <w:spacing w:after="0" w:line="240" w:lineRule="auto"/>
              <w:ind w:left="0" w:firstLine="0"/>
              <w:rPr>
                <w:rFonts w:ascii="Calibri" w:eastAsia="Lucida Sans Unicode" w:hAnsi="Calibri" w:cs="Arial"/>
                <w:b/>
                <w:szCs w:val="24"/>
                <w:lang w:eastAsia="ar-SA"/>
              </w:rPr>
            </w:pPr>
            <w:r w:rsidRPr="00662479">
              <w:rPr>
                <w:rFonts w:ascii="Calibri" w:eastAsia="Lucida Sans Unicode" w:hAnsi="Calibri" w:cs="Arial"/>
                <w:b/>
                <w:szCs w:val="24"/>
                <w:lang w:val="pt-PT" w:eastAsia="ar-SA"/>
              </w:rPr>
              <w:t>.</w:t>
            </w:r>
            <w:bookmarkEnd w:id="0"/>
          </w:p>
          <w:p w14:paraId="4D4A40C6" w14:textId="6A171E51" w:rsidR="00E21343" w:rsidRPr="00662479" w:rsidRDefault="00E21343" w:rsidP="00E21343">
            <w:pPr>
              <w:suppressAutoHyphens/>
              <w:overflowPunct w:val="0"/>
              <w:autoSpaceDE w:val="0"/>
              <w:spacing w:after="0" w:line="240" w:lineRule="auto"/>
              <w:ind w:left="0" w:firstLine="0"/>
              <w:rPr>
                <w:rFonts w:ascii="Calibri" w:eastAsia="Lucida Sans Unicode" w:hAnsi="Calibri" w:cs="Calibri"/>
                <w:color w:val="auto"/>
                <w:sz w:val="20"/>
                <w:szCs w:val="24"/>
                <w:lang w:val="pt-PT" w:eastAsia="ar-SA"/>
              </w:rPr>
            </w:pPr>
          </w:p>
        </w:tc>
      </w:tr>
      <w:tr w:rsidR="00D75CA2" w:rsidRPr="00D75CA2" w14:paraId="126DF861"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0B3A18FB"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Empresa:</w:t>
            </w:r>
          </w:p>
          <w:p w14:paraId="4EDD14A6"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576AFAB5"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1FDE4D13"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Endereço:</w:t>
            </w:r>
          </w:p>
          <w:p w14:paraId="2E3F8F58"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5592B343" w14:textId="77777777" w:rsidTr="00F57C6E">
        <w:trPr>
          <w:cantSplit/>
        </w:trPr>
        <w:tc>
          <w:tcPr>
            <w:tcW w:w="6365" w:type="dxa"/>
            <w:gridSpan w:val="2"/>
            <w:tcBorders>
              <w:top w:val="single" w:sz="4" w:space="0" w:color="000000"/>
              <w:left w:val="single" w:sz="4" w:space="0" w:color="000000"/>
              <w:bottom w:val="single" w:sz="4" w:space="0" w:color="000000"/>
            </w:tcBorders>
            <w:shd w:val="clear" w:color="auto" w:fill="auto"/>
          </w:tcPr>
          <w:p w14:paraId="3E20E67E"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Cidade:</w:t>
            </w:r>
          </w:p>
          <w:p w14:paraId="0F374977"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c>
          <w:tcPr>
            <w:tcW w:w="2660" w:type="dxa"/>
            <w:tcBorders>
              <w:top w:val="single" w:sz="4" w:space="0" w:color="000000"/>
              <w:left w:val="single" w:sz="4" w:space="0" w:color="000000"/>
              <w:bottom w:val="single" w:sz="4" w:space="0" w:color="000000"/>
              <w:right w:val="single" w:sz="4" w:space="0" w:color="000000"/>
            </w:tcBorders>
            <w:shd w:val="clear" w:color="auto" w:fill="auto"/>
          </w:tcPr>
          <w:p w14:paraId="570A1DF7" w14:textId="77777777" w:rsidR="00D75CA2" w:rsidRPr="00D75CA2" w:rsidRDefault="00D75CA2" w:rsidP="00D75CA2">
            <w:pPr>
              <w:tabs>
                <w:tab w:val="center" w:pos="4818"/>
                <w:tab w:val="right" w:pos="9637"/>
              </w:tabs>
              <w:suppressAutoHyphens/>
              <w:overflowPunct w:val="0"/>
              <w:snapToGrid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Estado:</w:t>
            </w:r>
          </w:p>
          <w:p w14:paraId="3A2C6E5D" w14:textId="77777777" w:rsidR="00D75CA2" w:rsidRPr="00D75CA2" w:rsidRDefault="00D75CA2" w:rsidP="00D75CA2">
            <w:pPr>
              <w:tabs>
                <w:tab w:val="center" w:pos="4818"/>
                <w:tab w:val="right" w:pos="9637"/>
              </w:tabs>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0FC7BCB8" w14:textId="77777777" w:rsidTr="00F57C6E">
        <w:tc>
          <w:tcPr>
            <w:tcW w:w="4830" w:type="dxa"/>
            <w:tcBorders>
              <w:top w:val="single" w:sz="4" w:space="0" w:color="000000"/>
              <w:left w:val="single" w:sz="4" w:space="0" w:color="000000"/>
              <w:bottom w:val="single" w:sz="4" w:space="0" w:color="000000"/>
            </w:tcBorders>
            <w:shd w:val="clear" w:color="auto" w:fill="auto"/>
          </w:tcPr>
          <w:p w14:paraId="77F3E422"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CNPJ:</w:t>
            </w:r>
          </w:p>
          <w:p w14:paraId="6283E18A"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14:paraId="78704844"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Insc. Estadual:</w:t>
            </w:r>
          </w:p>
          <w:p w14:paraId="06915071"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23B35527" w14:textId="77777777" w:rsidTr="00F57C6E">
        <w:tc>
          <w:tcPr>
            <w:tcW w:w="4830" w:type="dxa"/>
            <w:tcBorders>
              <w:top w:val="single" w:sz="4" w:space="0" w:color="000000"/>
              <w:left w:val="single" w:sz="4" w:space="0" w:color="000000"/>
              <w:bottom w:val="single" w:sz="4" w:space="0" w:color="000000"/>
            </w:tcBorders>
            <w:shd w:val="clear" w:color="auto" w:fill="auto"/>
          </w:tcPr>
          <w:p w14:paraId="7C9FA520"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Telefone:</w:t>
            </w:r>
          </w:p>
          <w:p w14:paraId="138EA501"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c>
          <w:tcPr>
            <w:tcW w:w="419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CBE3"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Fax:</w:t>
            </w:r>
          </w:p>
          <w:p w14:paraId="1D06A9F8"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7CF34ABC"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31D68CA4"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E-mail:</w:t>
            </w:r>
          </w:p>
          <w:p w14:paraId="0EDE3065"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78622EAD"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1C870968"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eastAsia="ar-SA"/>
              </w:rPr>
            </w:pPr>
            <w:r w:rsidRPr="00D75CA2">
              <w:rPr>
                <w:rFonts w:ascii="Calibri" w:eastAsia="Lucida Sans Unicode" w:hAnsi="Calibri" w:cs="Calibri"/>
                <w:color w:val="auto"/>
                <w:szCs w:val="24"/>
                <w:lang w:eastAsia="ar-SA"/>
              </w:rPr>
              <w:t>Pessoa contato:</w:t>
            </w:r>
          </w:p>
          <w:p w14:paraId="03809F0C" w14:textId="77777777" w:rsidR="00D75CA2" w:rsidRPr="00D75CA2" w:rsidRDefault="00D75CA2" w:rsidP="00D75CA2">
            <w:pPr>
              <w:overflowPunct w:val="0"/>
              <w:spacing w:after="0" w:line="240" w:lineRule="auto"/>
              <w:ind w:left="0" w:firstLine="0"/>
              <w:rPr>
                <w:rFonts w:ascii="Calibri" w:hAnsi="Calibri" w:cs="Calibri"/>
                <w:color w:val="auto"/>
                <w:szCs w:val="24"/>
                <w:lang w:val="pt-PT" w:eastAsia="ar-SA"/>
              </w:rPr>
            </w:pPr>
          </w:p>
        </w:tc>
      </w:tr>
      <w:tr w:rsidR="00D75CA2" w:rsidRPr="00D75CA2" w14:paraId="2CB4FF7E" w14:textId="77777777" w:rsidTr="00F57C6E">
        <w:trPr>
          <w:trHeight w:val="875"/>
        </w:trPr>
        <w:tc>
          <w:tcPr>
            <w:tcW w:w="9025" w:type="dxa"/>
            <w:gridSpan w:val="3"/>
            <w:tcBorders>
              <w:top w:val="single" w:sz="4" w:space="0" w:color="000000"/>
              <w:left w:val="single" w:sz="4" w:space="0" w:color="000000"/>
              <w:right w:val="single" w:sz="4" w:space="0" w:color="000000"/>
            </w:tcBorders>
            <w:shd w:val="clear" w:color="auto" w:fill="auto"/>
          </w:tcPr>
          <w:p w14:paraId="69A5A033"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OBSERVAÇÃO:</w:t>
            </w:r>
          </w:p>
          <w:p w14:paraId="11FFC063"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p w14:paraId="1B84531C"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p w14:paraId="3E75150A"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r w:rsidR="00D75CA2" w:rsidRPr="00D75CA2" w14:paraId="5A9386FA" w14:textId="77777777" w:rsidTr="00F57C6E">
        <w:tc>
          <w:tcPr>
            <w:tcW w:w="9025" w:type="dxa"/>
            <w:gridSpan w:val="3"/>
            <w:tcBorders>
              <w:top w:val="single" w:sz="4" w:space="0" w:color="000000"/>
              <w:left w:val="single" w:sz="4" w:space="0" w:color="000000"/>
              <w:bottom w:val="single" w:sz="4" w:space="0" w:color="000000"/>
              <w:right w:val="single" w:sz="4" w:space="0" w:color="000000"/>
            </w:tcBorders>
            <w:shd w:val="clear" w:color="auto" w:fill="auto"/>
          </w:tcPr>
          <w:p w14:paraId="36BA5CF7" w14:textId="77777777" w:rsidR="00D75CA2" w:rsidRPr="00D75CA2" w:rsidRDefault="00D75CA2" w:rsidP="00D75CA2">
            <w:pPr>
              <w:suppressAutoHyphens/>
              <w:overflowPunct w:val="0"/>
              <w:snapToGrid w:val="0"/>
              <w:spacing w:after="0" w:line="240" w:lineRule="auto"/>
              <w:ind w:left="0" w:firstLine="0"/>
              <w:rPr>
                <w:rFonts w:ascii="Calibri" w:eastAsia="Lucida Sans Unicode" w:hAnsi="Calibri" w:cs="Calibri"/>
                <w:color w:val="auto"/>
                <w:szCs w:val="24"/>
                <w:lang w:val="pt-PT" w:eastAsia="ar-SA"/>
              </w:rPr>
            </w:pPr>
          </w:p>
          <w:p w14:paraId="268D418E" w14:textId="1C56204F"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 xml:space="preserve">Data: _______/_____________/ </w:t>
            </w:r>
            <w:r w:rsidR="00055EA1">
              <w:rPr>
                <w:rFonts w:ascii="Calibri" w:eastAsia="Lucida Sans Unicode" w:hAnsi="Calibri" w:cs="Calibri"/>
                <w:color w:val="auto"/>
                <w:szCs w:val="24"/>
                <w:lang w:val="pt-PT" w:eastAsia="ar-SA"/>
              </w:rPr>
              <w:t>2023</w:t>
            </w:r>
            <w:r w:rsidRPr="00D75CA2">
              <w:rPr>
                <w:rFonts w:ascii="Calibri" w:eastAsia="Lucida Sans Unicode" w:hAnsi="Calibri" w:cs="Calibri"/>
                <w:color w:val="auto"/>
                <w:szCs w:val="24"/>
                <w:lang w:val="pt-PT" w:eastAsia="ar-SA"/>
              </w:rPr>
              <w:t>.</w:t>
            </w:r>
          </w:p>
          <w:p w14:paraId="1418A58D"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p w14:paraId="1093D835"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p w14:paraId="12DA35C2"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____________________________________</w:t>
            </w:r>
          </w:p>
          <w:p w14:paraId="584D1869"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r w:rsidRPr="00D75CA2">
              <w:rPr>
                <w:rFonts w:ascii="Calibri" w:eastAsia="Lucida Sans Unicode" w:hAnsi="Calibri" w:cs="Calibri"/>
                <w:color w:val="auto"/>
                <w:szCs w:val="24"/>
                <w:lang w:val="pt-PT" w:eastAsia="ar-SA"/>
              </w:rPr>
              <w:t>Nome e Assinatura</w:t>
            </w:r>
          </w:p>
          <w:p w14:paraId="20AE522F" w14:textId="77777777" w:rsidR="00D75CA2" w:rsidRPr="00D75CA2" w:rsidRDefault="00D75CA2" w:rsidP="00D75CA2">
            <w:pPr>
              <w:suppressAutoHyphens/>
              <w:overflowPunct w:val="0"/>
              <w:spacing w:after="0" w:line="240" w:lineRule="auto"/>
              <w:ind w:left="0" w:firstLine="0"/>
              <w:rPr>
                <w:rFonts w:ascii="Calibri" w:eastAsia="Lucida Sans Unicode" w:hAnsi="Calibri" w:cs="Calibri"/>
                <w:color w:val="auto"/>
                <w:szCs w:val="24"/>
                <w:lang w:val="pt-PT" w:eastAsia="ar-SA"/>
              </w:rPr>
            </w:pPr>
          </w:p>
        </w:tc>
      </w:tr>
    </w:tbl>
    <w:p w14:paraId="7BFE48DD" w14:textId="77777777" w:rsidR="007D19D0" w:rsidRPr="007C363C" w:rsidRDefault="007D19D0" w:rsidP="00562897">
      <w:pPr>
        <w:pStyle w:val="Normal2"/>
        <w:pageBreakBefore/>
        <w:tabs>
          <w:tab w:val="num" w:pos="709"/>
        </w:tabs>
        <w:ind w:left="709" w:right="-19" w:hanging="709"/>
        <w:jc w:val="both"/>
        <w:rPr>
          <w:rFonts w:ascii="Calibri" w:hAnsi="Calibri" w:cs="Calibri"/>
          <w:color w:val="auto"/>
          <w:spacing w:val="400"/>
          <w:sz w:val="40"/>
          <w:szCs w:val="36"/>
          <w14:shadow w14:blurRad="50800" w14:dist="38100" w14:dir="2700000" w14:sx="100000" w14:sy="100000" w14:kx="0" w14:ky="0" w14:algn="tl">
            <w14:srgbClr w14:val="000000">
              <w14:alpha w14:val="60000"/>
            </w14:srgbClr>
          </w14:shadow>
        </w:rPr>
      </w:pPr>
      <w:r w:rsidRPr="007C363C">
        <w:rPr>
          <w:rFonts w:ascii="Calibri" w:hAnsi="Calibri" w:cs="Calibri"/>
          <w:color w:val="auto"/>
          <w:spacing w:val="400"/>
          <w:sz w:val="40"/>
          <w:szCs w:val="36"/>
          <w14:shadow w14:blurRad="50800" w14:dist="38100" w14:dir="2700000" w14:sx="100000" w14:sy="100000" w14:kx="0" w14:ky="0" w14:algn="tl">
            <w14:srgbClr w14:val="000000">
              <w14:alpha w14:val="60000"/>
            </w14:srgbClr>
          </w14:shadow>
        </w:rPr>
        <w:lastRenderedPageBreak/>
        <w:t>EDITAL</w:t>
      </w:r>
    </w:p>
    <w:p w14:paraId="01F322A7" w14:textId="5D25CEC2" w:rsidR="007C363C" w:rsidRDefault="007C363C" w:rsidP="00562897">
      <w:pPr>
        <w:tabs>
          <w:tab w:val="num" w:pos="709"/>
        </w:tabs>
        <w:spacing w:after="0" w:line="240" w:lineRule="auto"/>
        <w:ind w:left="709" w:right="-19" w:hanging="709"/>
        <w:rPr>
          <w:rFonts w:asciiTheme="minorHAnsi" w:hAnsiTheme="minorHAnsi"/>
          <w:b/>
          <w:szCs w:val="24"/>
        </w:rPr>
      </w:pPr>
    </w:p>
    <w:p w14:paraId="0E79D3DA" w14:textId="77777777" w:rsidR="006959AC" w:rsidRPr="00855118" w:rsidRDefault="006959AC" w:rsidP="00562897">
      <w:pPr>
        <w:tabs>
          <w:tab w:val="num" w:pos="709"/>
        </w:tabs>
        <w:spacing w:after="0" w:line="240" w:lineRule="auto"/>
        <w:ind w:left="709" w:right="-19" w:hanging="709"/>
        <w:rPr>
          <w:rFonts w:asciiTheme="minorHAnsi" w:hAnsiTheme="minorHAnsi"/>
          <w:b/>
          <w:sz w:val="20"/>
          <w:szCs w:val="24"/>
        </w:rPr>
      </w:pPr>
    </w:p>
    <w:p w14:paraId="7170E930" w14:textId="7EE763F7" w:rsidR="00E83978" w:rsidRDefault="00D3211C" w:rsidP="00562897">
      <w:pPr>
        <w:tabs>
          <w:tab w:val="num" w:pos="709"/>
        </w:tabs>
        <w:spacing w:after="0" w:line="240" w:lineRule="auto"/>
        <w:ind w:left="709" w:right="-19" w:hanging="709"/>
        <w:rPr>
          <w:rFonts w:asciiTheme="minorHAnsi" w:hAnsiTheme="minorHAnsi"/>
          <w:szCs w:val="24"/>
        </w:rPr>
      </w:pPr>
      <w:r w:rsidRPr="002E188B">
        <w:rPr>
          <w:rFonts w:asciiTheme="minorHAnsi" w:hAnsiTheme="minorHAnsi"/>
          <w:b/>
          <w:szCs w:val="24"/>
        </w:rPr>
        <w:t xml:space="preserve">PREGÃO ELETRÔNICO </w:t>
      </w:r>
      <w:r w:rsidR="003B74E2" w:rsidRPr="002E188B">
        <w:rPr>
          <w:rFonts w:asciiTheme="minorHAnsi" w:hAnsiTheme="minorHAnsi"/>
          <w:b/>
          <w:szCs w:val="24"/>
        </w:rPr>
        <w:t xml:space="preserve">Nº </w:t>
      </w:r>
      <w:r w:rsidR="00E20228">
        <w:rPr>
          <w:rFonts w:asciiTheme="minorHAnsi" w:hAnsiTheme="minorHAnsi"/>
          <w:b/>
          <w:szCs w:val="24"/>
        </w:rPr>
        <w:t>019</w:t>
      </w:r>
      <w:r w:rsidR="009B4230">
        <w:rPr>
          <w:rFonts w:asciiTheme="minorHAnsi" w:hAnsiTheme="minorHAnsi"/>
          <w:b/>
          <w:szCs w:val="24"/>
        </w:rPr>
        <w:t>/</w:t>
      </w:r>
      <w:r w:rsidR="00055EA1">
        <w:rPr>
          <w:rFonts w:asciiTheme="minorHAnsi" w:hAnsiTheme="minorHAnsi"/>
          <w:b/>
          <w:szCs w:val="24"/>
        </w:rPr>
        <w:t>2023</w:t>
      </w:r>
      <w:r w:rsidR="00F564BB" w:rsidRPr="002E188B">
        <w:rPr>
          <w:rFonts w:asciiTheme="minorHAnsi" w:hAnsiTheme="minorHAnsi"/>
          <w:szCs w:val="24"/>
        </w:rPr>
        <w:t xml:space="preserve"> </w:t>
      </w:r>
    </w:p>
    <w:p w14:paraId="59FE0A47" w14:textId="13AEDD63" w:rsidR="007F34CE" w:rsidRPr="002E188B" w:rsidRDefault="00F564BB" w:rsidP="00562897">
      <w:pPr>
        <w:tabs>
          <w:tab w:val="num" w:pos="709"/>
        </w:tabs>
        <w:spacing w:after="0" w:line="240" w:lineRule="auto"/>
        <w:ind w:left="709" w:right="-19" w:hanging="709"/>
        <w:rPr>
          <w:rFonts w:asciiTheme="minorHAnsi" w:hAnsiTheme="minorHAnsi"/>
          <w:szCs w:val="24"/>
        </w:rPr>
      </w:pPr>
      <w:r w:rsidRPr="002E188B">
        <w:rPr>
          <w:rFonts w:asciiTheme="minorHAnsi" w:hAnsiTheme="minorHAnsi"/>
          <w:szCs w:val="24"/>
        </w:rPr>
        <w:t xml:space="preserve">                                                                                                                                                                                                                                                                                                                                                                                                                                                                                                                                                                                                                                                                                                                                                                                                                                                                                                                                                                                                                                                                                                                                                                                                                                                                                                                                                                                                                                                                                                                                                                                                                                                                                                                                                                                                                                                                                                                                                                                                                                                                                                                                                                                                                                                                                                                                                                                                                                                                                                                                                                                                                                                                                                                                                                                                                                                                                                                                                         </w:t>
      </w:r>
    </w:p>
    <w:p w14:paraId="01DD2BC6" w14:textId="77777777" w:rsidR="007F34CE" w:rsidRPr="002E188B" w:rsidRDefault="00D3211C" w:rsidP="00562897">
      <w:pPr>
        <w:tabs>
          <w:tab w:val="num" w:pos="709"/>
          <w:tab w:val="center" w:pos="4777"/>
        </w:tabs>
        <w:spacing w:after="120" w:line="240" w:lineRule="auto"/>
        <w:ind w:left="709" w:right="-19" w:hanging="709"/>
        <w:rPr>
          <w:rFonts w:asciiTheme="minorHAnsi" w:hAnsiTheme="minorHAnsi"/>
          <w:szCs w:val="24"/>
        </w:rPr>
      </w:pPr>
      <w:r w:rsidRPr="002E188B">
        <w:rPr>
          <w:rFonts w:asciiTheme="minorHAnsi" w:hAnsiTheme="minorHAnsi"/>
          <w:b/>
          <w:szCs w:val="24"/>
          <w:u w:val="single" w:color="000000"/>
        </w:rPr>
        <w:t>INTERESSADO:</w:t>
      </w:r>
      <w:r w:rsidRPr="002E188B">
        <w:rPr>
          <w:rFonts w:asciiTheme="minorHAnsi" w:hAnsiTheme="minorHAnsi"/>
          <w:szCs w:val="24"/>
        </w:rPr>
        <w:t xml:space="preserve"> </w:t>
      </w:r>
      <w:r w:rsidR="00D45756" w:rsidRPr="002E188B">
        <w:rPr>
          <w:rFonts w:asciiTheme="minorHAnsi" w:hAnsiTheme="minorHAnsi"/>
          <w:szCs w:val="24"/>
        </w:rPr>
        <w:t>Prefeitura Municipal de São Joaquim da Barra</w:t>
      </w:r>
      <w:r w:rsidRPr="002E188B">
        <w:rPr>
          <w:rFonts w:asciiTheme="minorHAnsi" w:hAnsiTheme="minorHAnsi"/>
          <w:szCs w:val="24"/>
        </w:rPr>
        <w:t xml:space="preserve"> – SP </w:t>
      </w:r>
    </w:p>
    <w:p w14:paraId="1CE50693" w14:textId="3D2BC40C" w:rsidR="007F34CE" w:rsidRPr="002E188B" w:rsidRDefault="00D3211C" w:rsidP="00562897">
      <w:pPr>
        <w:tabs>
          <w:tab w:val="num" w:pos="709"/>
        </w:tabs>
        <w:spacing w:after="120" w:line="240" w:lineRule="auto"/>
        <w:ind w:left="709" w:right="-19" w:hanging="709"/>
        <w:rPr>
          <w:rFonts w:asciiTheme="minorHAnsi" w:hAnsiTheme="minorHAnsi"/>
          <w:szCs w:val="24"/>
        </w:rPr>
      </w:pPr>
      <w:r w:rsidRPr="002E188B">
        <w:rPr>
          <w:rFonts w:asciiTheme="minorHAnsi" w:hAnsiTheme="minorHAnsi"/>
          <w:b/>
          <w:szCs w:val="24"/>
          <w:u w:val="single" w:color="000000"/>
        </w:rPr>
        <w:t>SETOR</w:t>
      </w:r>
      <w:r w:rsidR="007D19D0" w:rsidRPr="002E188B">
        <w:rPr>
          <w:rFonts w:asciiTheme="minorHAnsi" w:hAnsiTheme="minorHAnsi"/>
          <w:b/>
          <w:szCs w:val="24"/>
          <w:u w:val="single" w:color="000000"/>
        </w:rPr>
        <w:t xml:space="preserve"> INTERESSADO</w:t>
      </w:r>
      <w:r w:rsidRPr="002E188B">
        <w:rPr>
          <w:rFonts w:asciiTheme="minorHAnsi" w:hAnsiTheme="minorHAnsi"/>
          <w:b/>
          <w:szCs w:val="24"/>
          <w:u w:val="single" w:color="000000"/>
        </w:rPr>
        <w:t>:</w:t>
      </w:r>
      <w:r w:rsidRPr="002E188B">
        <w:rPr>
          <w:rFonts w:asciiTheme="minorHAnsi" w:hAnsiTheme="minorHAnsi"/>
          <w:b/>
          <w:szCs w:val="24"/>
        </w:rPr>
        <w:t xml:space="preserve"> </w:t>
      </w:r>
      <w:r w:rsidR="00D45756" w:rsidRPr="002E188B">
        <w:rPr>
          <w:rFonts w:asciiTheme="minorHAnsi" w:hAnsiTheme="minorHAnsi"/>
          <w:szCs w:val="24"/>
        </w:rPr>
        <w:t xml:space="preserve">Departamento Municipal de </w:t>
      </w:r>
      <w:r w:rsidR="00E44F5B">
        <w:rPr>
          <w:rFonts w:asciiTheme="minorHAnsi" w:hAnsiTheme="minorHAnsi"/>
          <w:szCs w:val="24"/>
        </w:rPr>
        <w:t>Saúde</w:t>
      </w:r>
      <w:r w:rsidRPr="002E188B">
        <w:rPr>
          <w:rFonts w:asciiTheme="minorHAnsi" w:hAnsiTheme="minorHAnsi"/>
          <w:szCs w:val="24"/>
        </w:rPr>
        <w:t xml:space="preserve"> </w:t>
      </w:r>
    </w:p>
    <w:p w14:paraId="1939FF5D" w14:textId="36E18676" w:rsidR="007F34CE" w:rsidRPr="002E188B" w:rsidRDefault="00D3211C" w:rsidP="00562897">
      <w:pPr>
        <w:tabs>
          <w:tab w:val="num" w:pos="709"/>
          <w:tab w:val="center" w:pos="2977"/>
        </w:tabs>
        <w:spacing w:after="120" w:line="240" w:lineRule="auto"/>
        <w:ind w:left="709" w:right="-19" w:hanging="709"/>
        <w:rPr>
          <w:rFonts w:asciiTheme="minorHAnsi" w:hAnsiTheme="minorHAnsi"/>
          <w:szCs w:val="24"/>
        </w:rPr>
      </w:pPr>
      <w:r w:rsidRPr="002E188B">
        <w:rPr>
          <w:rFonts w:asciiTheme="minorHAnsi" w:hAnsiTheme="minorHAnsi"/>
          <w:b/>
          <w:szCs w:val="24"/>
          <w:u w:val="single" w:color="000000"/>
        </w:rPr>
        <w:t>MODALIDADE:</w:t>
      </w:r>
      <w:r w:rsidR="00E727E0" w:rsidRPr="002E188B">
        <w:rPr>
          <w:rFonts w:asciiTheme="minorHAnsi" w:hAnsiTheme="minorHAnsi"/>
          <w:szCs w:val="24"/>
        </w:rPr>
        <w:t xml:space="preserve"> </w:t>
      </w:r>
      <w:r w:rsidR="00087185">
        <w:rPr>
          <w:rFonts w:asciiTheme="minorHAnsi" w:hAnsiTheme="minorHAnsi"/>
          <w:szCs w:val="24"/>
        </w:rPr>
        <w:t>Pregão Eletrônico</w:t>
      </w:r>
    </w:p>
    <w:p w14:paraId="6106419D" w14:textId="61046FE5" w:rsidR="007F34CE" w:rsidRPr="002E188B" w:rsidRDefault="00D3211C" w:rsidP="00562897">
      <w:pPr>
        <w:tabs>
          <w:tab w:val="num" w:pos="709"/>
          <w:tab w:val="center" w:pos="3091"/>
        </w:tabs>
        <w:spacing w:after="120" w:line="240" w:lineRule="auto"/>
        <w:ind w:left="709" w:right="-19" w:hanging="709"/>
        <w:rPr>
          <w:rFonts w:asciiTheme="minorHAnsi" w:hAnsiTheme="minorHAnsi"/>
          <w:color w:val="FF0000"/>
          <w:szCs w:val="24"/>
        </w:rPr>
      </w:pPr>
      <w:r w:rsidRPr="002E188B">
        <w:rPr>
          <w:rFonts w:asciiTheme="minorHAnsi" w:hAnsiTheme="minorHAnsi"/>
          <w:b/>
          <w:szCs w:val="24"/>
          <w:u w:val="single" w:color="000000"/>
        </w:rPr>
        <w:t>TIPO DE LICITAÇÃO:</w:t>
      </w:r>
      <w:r w:rsidRPr="002E188B">
        <w:rPr>
          <w:rFonts w:asciiTheme="minorHAnsi" w:hAnsiTheme="minorHAnsi"/>
          <w:szCs w:val="24"/>
        </w:rPr>
        <w:t xml:space="preserve"> </w:t>
      </w:r>
      <w:r w:rsidR="00E80FCF" w:rsidRPr="002E188B">
        <w:rPr>
          <w:rFonts w:asciiTheme="minorHAnsi" w:hAnsiTheme="minorHAnsi"/>
          <w:color w:val="auto"/>
          <w:szCs w:val="24"/>
        </w:rPr>
        <w:t>Menor Preço Unitário</w:t>
      </w:r>
      <w:r w:rsidRPr="002E188B">
        <w:rPr>
          <w:rFonts w:asciiTheme="minorHAnsi" w:hAnsiTheme="minorHAnsi"/>
          <w:color w:val="auto"/>
          <w:szCs w:val="24"/>
        </w:rPr>
        <w:t xml:space="preserve"> </w:t>
      </w:r>
      <w:r w:rsidR="0071765D">
        <w:rPr>
          <w:rFonts w:asciiTheme="minorHAnsi" w:hAnsiTheme="minorHAnsi"/>
          <w:color w:val="auto"/>
          <w:szCs w:val="24"/>
        </w:rPr>
        <w:t>por</w:t>
      </w:r>
      <w:r w:rsidR="007C363C">
        <w:rPr>
          <w:rFonts w:asciiTheme="minorHAnsi" w:hAnsiTheme="minorHAnsi"/>
          <w:color w:val="auto"/>
          <w:szCs w:val="24"/>
        </w:rPr>
        <w:t xml:space="preserve"> Item</w:t>
      </w:r>
    </w:p>
    <w:p w14:paraId="48101208" w14:textId="77777777" w:rsidR="008C2D46" w:rsidRPr="002E188B" w:rsidRDefault="008C2D46" w:rsidP="00562897">
      <w:pPr>
        <w:tabs>
          <w:tab w:val="num" w:pos="709"/>
          <w:tab w:val="center" w:pos="3091"/>
        </w:tabs>
        <w:spacing w:after="120" w:line="240" w:lineRule="auto"/>
        <w:ind w:left="709" w:right="-19" w:hanging="709"/>
        <w:rPr>
          <w:rFonts w:asciiTheme="minorHAnsi" w:hAnsiTheme="minorHAnsi"/>
          <w:szCs w:val="24"/>
        </w:rPr>
      </w:pPr>
      <w:r w:rsidRPr="002E188B">
        <w:rPr>
          <w:rFonts w:asciiTheme="minorHAnsi" w:hAnsiTheme="minorHAnsi"/>
          <w:b/>
          <w:szCs w:val="24"/>
          <w:u w:val="single" w:color="000000"/>
        </w:rPr>
        <w:t>PRAZO DE VIGÊNCIA:</w:t>
      </w:r>
      <w:r w:rsidRPr="002E188B">
        <w:rPr>
          <w:rFonts w:asciiTheme="minorHAnsi" w:hAnsiTheme="minorHAnsi"/>
          <w:szCs w:val="24"/>
        </w:rPr>
        <w:t xml:space="preserve"> O prazo de vigência será de 12 (doze) meses</w:t>
      </w:r>
    </w:p>
    <w:p w14:paraId="2B908942" w14:textId="5C03B7DD" w:rsidR="00B464D2" w:rsidRPr="00562897" w:rsidRDefault="00B464D2" w:rsidP="00562897">
      <w:pPr>
        <w:tabs>
          <w:tab w:val="num" w:pos="709"/>
          <w:tab w:val="center" w:pos="3091"/>
        </w:tabs>
        <w:spacing w:after="120" w:line="240" w:lineRule="auto"/>
        <w:ind w:left="709" w:right="-19" w:hanging="709"/>
        <w:rPr>
          <w:rFonts w:asciiTheme="minorHAnsi" w:hAnsiTheme="minorHAnsi"/>
          <w:szCs w:val="24"/>
        </w:rPr>
      </w:pPr>
      <w:r w:rsidRPr="002E188B">
        <w:rPr>
          <w:rFonts w:asciiTheme="minorHAnsi" w:hAnsiTheme="minorHAnsi"/>
          <w:b/>
          <w:szCs w:val="24"/>
          <w:u w:val="single"/>
        </w:rPr>
        <w:t>CONDIÇÕES DE ENTREGA:</w:t>
      </w:r>
      <w:r w:rsidRPr="002E188B">
        <w:rPr>
          <w:rFonts w:asciiTheme="minorHAnsi" w:hAnsiTheme="minorHAnsi"/>
          <w:szCs w:val="24"/>
        </w:rPr>
        <w:t xml:space="preserve"> </w:t>
      </w:r>
      <w:r w:rsidRPr="00562897">
        <w:rPr>
          <w:rFonts w:asciiTheme="minorHAnsi" w:hAnsiTheme="minorHAnsi"/>
          <w:szCs w:val="24"/>
        </w:rPr>
        <w:t>PARCELADA</w:t>
      </w:r>
      <w:r w:rsidR="007C363C" w:rsidRPr="00562897">
        <w:rPr>
          <w:rFonts w:asciiTheme="minorHAnsi" w:hAnsiTheme="minorHAnsi"/>
          <w:szCs w:val="24"/>
        </w:rPr>
        <w:t>,</w:t>
      </w:r>
      <w:r w:rsidRPr="00562897">
        <w:rPr>
          <w:rFonts w:asciiTheme="minorHAnsi" w:hAnsiTheme="minorHAnsi"/>
          <w:szCs w:val="24"/>
        </w:rPr>
        <w:t xml:space="preserve"> de acordo com a necessidade do Município/Contratante.</w:t>
      </w:r>
    </w:p>
    <w:p w14:paraId="62EE8656" w14:textId="71A37301" w:rsidR="00B464D2" w:rsidRDefault="00B464D2" w:rsidP="005A389B">
      <w:pPr>
        <w:tabs>
          <w:tab w:val="num" w:pos="709"/>
          <w:tab w:val="center" w:pos="3091"/>
        </w:tabs>
        <w:spacing w:after="0" w:line="240" w:lineRule="auto"/>
        <w:ind w:left="709" w:right="-19" w:hanging="709"/>
        <w:rPr>
          <w:rFonts w:asciiTheme="minorHAnsi" w:hAnsiTheme="minorHAnsi"/>
          <w:szCs w:val="24"/>
        </w:rPr>
      </w:pPr>
      <w:r w:rsidRPr="00562897">
        <w:rPr>
          <w:rFonts w:asciiTheme="minorHAnsi" w:hAnsiTheme="minorHAnsi"/>
          <w:b/>
          <w:szCs w:val="24"/>
          <w:u w:val="single"/>
        </w:rPr>
        <w:t>PRAZO DE ENTRE</w:t>
      </w:r>
      <w:r w:rsidRPr="00DF14A3">
        <w:rPr>
          <w:rFonts w:asciiTheme="minorHAnsi" w:hAnsiTheme="minorHAnsi"/>
          <w:b/>
          <w:szCs w:val="24"/>
          <w:u w:val="single"/>
        </w:rPr>
        <w:t>GA:</w:t>
      </w:r>
      <w:r w:rsidRPr="00DF14A3">
        <w:rPr>
          <w:rFonts w:asciiTheme="minorHAnsi" w:hAnsiTheme="minorHAnsi"/>
          <w:szCs w:val="24"/>
        </w:rPr>
        <w:t xml:space="preserve"> </w:t>
      </w:r>
      <w:r w:rsidR="00E44F5B" w:rsidRPr="00DF14A3">
        <w:rPr>
          <w:rFonts w:asciiTheme="minorHAnsi" w:hAnsiTheme="minorHAnsi"/>
          <w:szCs w:val="24"/>
        </w:rPr>
        <w:t xml:space="preserve">Até </w:t>
      </w:r>
      <w:r w:rsidR="00DF14A3" w:rsidRPr="00DF14A3">
        <w:rPr>
          <w:rFonts w:asciiTheme="minorHAnsi" w:hAnsiTheme="minorHAnsi"/>
          <w:szCs w:val="24"/>
        </w:rPr>
        <w:t>20</w:t>
      </w:r>
      <w:r w:rsidR="001C077D" w:rsidRPr="00DF14A3">
        <w:rPr>
          <w:rFonts w:asciiTheme="minorHAnsi" w:hAnsiTheme="minorHAnsi"/>
          <w:szCs w:val="24"/>
        </w:rPr>
        <w:t xml:space="preserve"> (</w:t>
      </w:r>
      <w:r w:rsidR="00DF14A3" w:rsidRPr="00DF14A3">
        <w:rPr>
          <w:rFonts w:asciiTheme="minorHAnsi" w:hAnsiTheme="minorHAnsi"/>
          <w:szCs w:val="24"/>
        </w:rPr>
        <w:t>vinte</w:t>
      </w:r>
      <w:r w:rsidR="001C077D" w:rsidRPr="00DF14A3">
        <w:rPr>
          <w:rFonts w:asciiTheme="minorHAnsi" w:hAnsiTheme="minorHAnsi"/>
          <w:szCs w:val="24"/>
        </w:rPr>
        <w:t>) dias após a solicitação do Setor competente</w:t>
      </w:r>
      <w:r w:rsidRPr="00DF14A3">
        <w:rPr>
          <w:rFonts w:asciiTheme="minorHAnsi" w:hAnsiTheme="minorHAnsi"/>
          <w:szCs w:val="24"/>
        </w:rPr>
        <w:t>.</w:t>
      </w:r>
    </w:p>
    <w:p w14:paraId="4D8E0F12" w14:textId="77777777" w:rsidR="007C363C" w:rsidRPr="002E188B" w:rsidRDefault="007C363C" w:rsidP="005A389B">
      <w:pPr>
        <w:tabs>
          <w:tab w:val="num" w:pos="709"/>
          <w:tab w:val="center" w:pos="3091"/>
        </w:tabs>
        <w:spacing w:after="0" w:line="240" w:lineRule="auto"/>
        <w:ind w:left="709" w:right="-19" w:hanging="709"/>
        <w:rPr>
          <w:rFonts w:asciiTheme="minorHAnsi" w:hAnsiTheme="minorHAnsi"/>
          <w:szCs w:val="24"/>
        </w:rPr>
      </w:pPr>
    </w:p>
    <w:p w14:paraId="078A00D6" w14:textId="6BF11FC7" w:rsidR="00B464D2" w:rsidRDefault="00B464D2" w:rsidP="005A389B">
      <w:pPr>
        <w:tabs>
          <w:tab w:val="num" w:pos="709"/>
          <w:tab w:val="center" w:pos="3091"/>
        </w:tabs>
        <w:spacing w:after="0" w:line="240" w:lineRule="auto"/>
        <w:ind w:left="709" w:right="-19" w:hanging="709"/>
        <w:rPr>
          <w:rFonts w:asciiTheme="minorHAnsi" w:hAnsiTheme="minorHAnsi"/>
          <w:color w:val="auto"/>
          <w:szCs w:val="24"/>
        </w:rPr>
      </w:pPr>
      <w:r w:rsidRPr="009D1C37">
        <w:rPr>
          <w:rFonts w:asciiTheme="minorHAnsi" w:hAnsiTheme="minorHAnsi"/>
          <w:color w:val="auto"/>
          <w:szCs w:val="24"/>
        </w:rPr>
        <w:t>Valor mínimo de redução de lance: O índice em percentual será de 0,5% do valor do Item.</w:t>
      </w:r>
    </w:p>
    <w:p w14:paraId="1C5D0B28" w14:textId="77777777" w:rsidR="007C363C" w:rsidRPr="009D1C37" w:rsidRDefault="007C363C" w:rsidP="005A389B">
      <w:pPr>
        <w:tabs>
          <w:tab w:val="num" w:pos="709"/>
          <w:tab w:val="center" w:pos="3091"/>
        </w:tabs>
        <w:spacing w:after="0" w:line="240" w:lineRule="auto"/>
        <w:ind w:left="709" w:right="-19" w:hanging="709"/>
        <w:rPr>
          <w:rFonts w:asciiTheme="minorHAnsi" w:hAnsiTheme="minorHAnsi"/>
          <w:color w:val="auto"/>
          <w:szCs w:val="24"/>
        </w:rPr>
      </w:pPr>
    </w:p>
    <w:p w14:paraId="4435532D" w14:textId="228C8096" w:rsidR="00D201E0" w:rsidRDefault="00B464D2" w:rsidP="006506D1">
      <w:pPr>
        <w:tabs>
          <w:tab w:val="left" w:pos="0"/>
          <w:tab w:val="center" w:pos="3091"/>
        </w:tabs>
        <w:spacing w:after="0" w:line="240" w:lineRule="auto"/>
        <w:ind w:left="0" w:right="-19" w:firstLine="0"/>
        <w:rPr>
          <w:rFonts w:asciiTheme="minorHAnsi" w:hAnsiTheme="minorHAnsi"/>
          <w:b/>
          <w:szCs w:val="24"/>
        </w:rPr>
      </w:pPr>
      <w:r w:rsidRPr="002E188B">
        <w:rPr>
          <w:rFonts w:asciiTheme="minorHAnsi" w:hAnsiTheme="minorHAnsi"/>
          <w:b/>
          <w:szCs w:val="24"/>
        </w:rPr>
        <w:t xml:space="preserve">Valor total estimado do </w:t>
      </w:r>
      <w:r w:rsidRPr="00D201E0">
        <w:rPr>
          <w:rFonts w:asciiTheme="minorHAnsi" w:hAnsiTheme="minorHAnsi"/>
          <w:b/>
          <w:szCs w:val="24"/>
        </w:rPr>
        <w:t xml:space="preserve">certame: </w:t>
      </w:r>
      <w:r w:rsidR="00286776" w:rsidRPr="00D201E0">
        <w:rPr>
          <w:rFonts w:asciiTheme="minorHAnsi" w:hAnsiTheme="minorHAnsi"/>
          <w:b/>
          <w:szCs w:val="24"/>
        </w:rPr>
        <w:t xml:space="preserve">R$ </w:t>
      </w:r>
      <w:r w:rsidR="00CF5E9E">
        <w:rPr>
          <w:rFonts w:asciiTheme="minorHAnsi" w:hAnsiTheme="minorHAnsi"/>
          <w:b/>
          <w:szCs w:val="24"/>
        </w:rPr>
        <w:t>55.550,22</w:t>
      </w:r>
      <w:r w:rsidR="00286776" w:rsidRPr="00D201E0">
        <w:rPr>
          <w:rFonts w:asciiTheme="minorHAnsi" w:hAnsiTheme="minorHAnsi"/>
          <w:b/>
          <w:szCs w:val="24"/>
        </w:rPr>
        <w:t xml:space="preserve"> (</w:t>
      </w:r>
      <w:r w:rsidR="00CF5E9E">
        <w:rPr>
          <w:rFonts w:asciiTheme="minorHAnsi" w:hAnsiTheme="minorHAnsi"/>
          <w:b/>
          <w:szCs w:val="24"/>
        </w:rPr>
        <w:t>CINQUENTA E CINCO MIL, QUINHENTOS E CINQUENTA REAIS E VINTE E DOIS CENTAVOS</w:t>
      </w:r>
      <w:r w:rsidR="00286776" w:rsidRPr="00D201E0">
        <w:rPr>
          <w:rFonts w:asciiTheme="minorHAnsi" w:hAnsiTheme="minorHAnsi"/>
          <w:b/>
          <w:szCs w:val="24"/>
        </w:rPr>
        <w:t>)</w:t>
      </w:r>
      <w:r w:rsidR="00E56F4E" w:rsidRPr="00D201E0">
        <w:rPr>
          <w:rFonts w:asciiTheme="minorHAnsi" w:hAnsiTheme="minorHAnsi"/>
          <w:b/>
          <w:szCs w:val="24"/>
        </w:rPr>
        <w:t>.</w:t>
      </w:r>
    </w:p>
    <w:p w14:paraId="23BAF66A" w14:textId="3A6EB57D" w:rsidR="005A389B" w:rsidRDefault="006506D1" w:rsidP="006506D1">
      <w:pPr>
        <w:tabs>
          <w:tab w:val="left" w:pos="0"/>
          <w:tab w:val="center" w:pos="3091"/>
        </w:tabs>
        <w:spacing w:after="0" w:line="240" w:lineRule="auto"/>
        <w:ind w:left="0" w:right="-19" w:firstLine="0"/>
        <w:rPr>
          <w:rFonts w:asciiTheme="minorHAnsi" w:hAnsiTheme="minorHAnsi"/>
          <w:b/>
          <w:szCs w:val="24"/>
        </w:rPr>
      </w:pPr>
      <w:r>
        <w:rPr>
          <w:rFonts w:asciiTheme="minorHAnsi" w:hAnsiTheme="minorHAnsi"/>
          <w:b/>
          <w:szCs w:val="24"/>
        </w:rPr>
        <w:t xml:space="preserve"> </w:t>
      </w:r>
    </w:p>
    <w:tbl>
      <w:tblPr>
        <w:tblW w:w="993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firstRow="1" w:lastRow="1" w:firstColumn="1" w:lastColumn="1" w:noHBand="0" w:noVBand="0"/>
      </w:tblPr>
      <w:tblGrid>
        <w:gridCol w:w="9937"/>
      </w:tblGrid>
      <w:tr w:rsidR="005A389B" w:rsidRPr="00FD187B" w14:paraId="674B58A6" w14:textId="77777777" w:rsidTr="000E6F50">
        <w:trPr>
          <w:trHeight w:val="718"/>
        </w:trPr>
        <w:tc>
          <w:tcPr>
            <w:tcW w:w="9937" w:type="dxa"/>
            <w:tcBorders>
              <w:bottom w:val="single" w:sz="4" w:space="0" w:color="auto"/>
            </w:tcBorders>
            <w:shd w:val="clear" w:color="auto" w:fill="E6E6E6"/>
            <w:vAlign w:val="center"/>
          </w:tcPr>
          <w:p w14:paraId="34BFE2E8" w14:textId="14AB8189" w:rsidR="005A389B" w:rsidRPr="005A389B" w:rsidRDefault="005A389B" w:rsidP="005A389B">
            <w:pPr>
              <w:spacing w:after="0" w:line="240" w:lineRule="auto"/>
              <w:rPr>
                <w:rFonts w:ascii="Calibri" w:hAnsi="Calibri" w:cs="Aharoni"/>
                <w:b/>
                <w:bCs/>
                <w:color w:val="auto"/>
                <w:sz w:val="22"/>
              </w:rPr>
            </w:pPr>
            <w:r w:rsidRPr="005A389B">
              <w:rPr>
                <w:rFonts w:ascii="Calibri" w:hAnsi="Calibri" w:cs="Aharoni"/>
                <w:b/>
                <w:bCs/>
                <w:color w:val="auto"/>
                <w:sz w:val="22"/>
                <w:u w:val="single"/>
              </w:rPr>
              <w:t>ATENÇÃO:</w:t>
            </w:r>
            <w:r w:rsidRPr="005A389B">
              <w:rPr>
                <w:rFonts w:ascii="Calibri" w:hAnsi="Calibri" w:cs="Aharoni"/>
                <w:b/>
                <w:bCs/>
                <w:color w:val="auto"/>
                <w:sz w:val="22"/>
              </w:rPr>
              <w:t xml:space="preserve"> O Pregão </w:t>
            </w:r>
            <w:r w:rsidR="000E3549">
              <w:rPr>
                <w:rFonts w:ascii="Calibri" w:hAnsi="Calibri" w:cs="Aharoni"/>
                <w:b/>
                <w:bCs/>
                <w:color w:val="auto"/>
                <w:sz w:val="22"/>
              </w:rPr>
              <w:t xml:space="preserve">Eletrônico </w:t>
            </w:r>
            <w:r w:rsidRPr="005A389B">
              <w:rPr>
                <w:rFonts w:ascii="Calibri" w:hAnsi="Calibri" w:cs="Aharoni"/>
                <w:b/>
                <w:bCs/>
                <w:color w:val="auto"/>
                <w:sz w:val="22"/>
              </w:rPr>
              <w:t xml:space="preserve">n.º </w:t>
            </w:r>
            <w:r w:rsidR="00E20228">
              <w:rPr>
                <w:rFonts w:ascii="Calibri" w:hAnsi="Calibri" w:cs="Aharoni"/>
                <w:b/>
                <w:bCs/>
                <w:color w:val="auto"/>
                <w:sz w:val="22"/>
              </w:rPr>
              <w:t>019</w:t>
            </w:r>
            <w:r w:rsidRPr="005A389B">
              <w:rPr>
                <w:rFonts w:ascii="Calibri" w:hAnsi="Calibri" w:cs="Aharoni"/>
                <w:b/>
                <w:bCs/>
                <w:color w:val="auto"/>
                <w:sz w:val="22"/>
              </w:rPr>
              <w:t>/202</w:t>
            </w:r>
            <w:r w:rsidR="000E3549">
              <w:rPr>
                <w:rFonts w:ascii="Calibri" w:hAnsi="Calibri" w:cs="Aharoni"/>
                <w:b/>
                <w:bCs/>
                <w:color w:val="auto"/>
                <w:sz w:val="22"/>
              </w:rPr>
              <w:t>3</w:t>
            </w:r>
            <w:r w:rsidRPr="005A389B">
              <w:rPr>
                <w:rFonts w:ascii="Calibri" w:hAnsi="Calibri" w:cs="Aharoni"/>
                <w:b/>
                <w:bCs/>
                <w:color w:val="auto"/>
                <w:sz w:val="22"/>
              </w:rPr>
              <w:t xml:space="preserve"> </w:t>
            </w:r>
            <w:r w:rsidR="00E33EEC" w:rsidRPr="00E33EEC">
              <w:rPr>
                <w:rFonts w:ascii="Calibri" w:hAnsi="Calibri" w:cs="Aharoni"/>
                <w:b/>
                <w:bCs/>
                <w:color w:val="auto"/>
                <w:sz w:val="22"/>
              </w:rPr>
              <w:t>destina-se exclusivamente à participação de microempresas e empresas de pequeno porte, conforme dispõe o inciso I do Art. 48 da Lei Complementar n.º 147/2014.</w:t>
            </w:r>
          </w:p>
          <w:p w14:paraId="4070B7D2" w14:textId="77777777" w:rsidR="005A389B" w:rsidRPr="005A389B" w:rsidRDefault="005A389B" w:rsidP="005A389B">
            <w:pPr>
              <w:spacing w:after="0" w:line="240" w:lineRule="auto"/>
              <w:rPr>
                <w:rFonts w:ascii="Calibri" w:hAnsi="Calibri" w:cs="Aharoni"/>
                <w:b/>
                <w:bCs/>
                <w:color w:val="auto"/>
                <w:sz w:val="22"/>
              </w:rPr>
            </w:pPr>
          </w:p>
          <w:p w14:paraId="3F48CF74" w14:textId="434C68E5" w:rsidR="005A389B" w:rsidRPr="005B6A7E" w:rsidRDefault="00E33EEC" w:rsidP="005A389B">
            <w:pPr>
              <w:spacing w:after="0" w:line="240" w:lineRule="auto"/>
              <w:rPr>
                <w:rFonts w:ascii="Calibri" w:hAnsi="Calibri"/>
                <w:b/>
                <w:color w:val="auto"/>
                <w:sz w:val="22"/>
              </w:rPr>
            </w:pPr>
            <w:r w:rsidRPr="00E33EEC">
              <w:rPr>
                <w:rFonts w:ascii="Calibri" w:hAnsi="Calibri" w:cs="Aharoni"/>
                <w:b/>
                <w:bCs/>
                <w:color w:val="auto"/>
                <w:sz w:val="22"/>
                <w:u w:val="single"/>
              </w:rPr>
              <w:t>NÃO SE APLICA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26B59DC5" w14:textId="77777777" w:rsidR="005A389B" w:rsidRDefault="005A389B" w:rsidP="00E067EA">
      <w:pPr>
        <w:tabs>
          <w:tab w:val="left" w:pos="0"/>
          <w:tab w:val="center" w:pos="3091"/>
        </w:tabs>
        <w:spacing w:before="120" w:after="120" w:line="240" w:lineRule="auto"/>
        <w:ind w:left="0" w:right="-17" w:firstLine="0"/>
        <w:rPr>
          <w:rFonts w:asciiTheme="minorHAnsi" w:hAnsiTheme="minorHAnsi"/>
          <w:b/>
          <w:szCs w:val="24"/>
        </w:rPr>
      </w:pPr>
    </w:p>
    <w:p w14:paraId="305BF936" w14:textId="77777777" w:rsidR="005A389B" w:rsidRPr="002D666B" w:rsidRDefault="005A389B" w:rsidP="005A389B">
      <w:pPr>
        <w:spacing w:line="240" w:lineRule="auto"/>
        <w:rPr>
          <w:rFonts w:ascii="Calibri" w:hAnsi="Calibri"/>
          <w:b/>
          <w:color w:val="auto"/>
          <w:sz w:val="22"/>
        </w:rPr>
      </w:pPr>
      <w:r w:rsidRPr="002D666B">
        <w:rPr>
          <w:rFonts w:ascii="Calibri" w:hAnsi="Calibri"/>
          <w:b/>
          <w:color w:val="auto"/>
          <w:sz w:val="22"/>
          <w:u w:val="single"/>
        </w:rPr>
        <w:t>IMPORTANTE</w:t>
      </w:r>
      <w:r w:rsidRPr="002D666B">
        <w:rPr>
          <w:rFonts w:ascii="Calibri" w:hAnsi="Calibri"/>
          <w:b/>
          <w:color w:val="auto"/>
          <w:sz w:val="22"/>
        </w:rPr>
        <w:t xml:space="preserve"> - O LICITANTE DEVERÁ BAIXAR O EDITAL E A PROPOSTA ELETRÔNICA NA PÁGINA: </w:t>
      </w:r>
      <w:r w:rsidRPr="0041036B">
        <w:rPr>
          <w:rFonts w:ascii="Calibri" w:hAnsi="Calibri"/>
          <w:b/>
          <w:color w:val="0070C0"/>
          <w:sz w:val="22"/>
          <w:u w:val="single"/>
        </w:rPr>
        <w:t>https://www.saojoaquimdabarra.sp.gov.br/paginas/portal/licitacoes/exercicios</w:t>
      </w:r>
      <w:r>
        <w:rPr>
          <w:rFonts w:ascii="Calibri" w:hAnsi="Calibri"/>
          <w:b/>
          <w:color w:val="auto"/>
          <w:sz w:val="22"/>
        </w:rPr>
        <w:t xml:space="preserve"> </w:t>
      </w:r>
      <w:r w:rsidRPr="002D666B">
        <w:rPr>
          <w:rStyle w:val="Hyperlink"/>
          <w:rFonts w:ascii="Calibri" w:hAnsi="Calibri"/>
          <w:b/>
          <w:color w:val="auto"/>
          <w:sz w:val="22"/>
        </w:rPr>
        <w:t xml:space="preserve"> </w:t>
      </w:r>
    </w:p>
    <w:p w14:paraId="53744DA7" w14:textId="120A83E5" w:rsidR="005A389B" w:rsidRDefault="005A389B" w:rsidP="005A389B">
      <w:pPr>
        <w:spacing w:after="0" w:line="240" w:lineRule="auto"/>
        <w:rPr>
          <w:rFonts w:ascii="Calibri" w:hAnsi="Calibri"/>
          <w:b/>
          <w:color w:val="auto"/>
          <w:sz w:val="22"/>
        </w:rPr>
      </w:pPr>
      <w:r w:rsidRPr="002D666B">
        <w:rPr>
          <w:rFonts w:ascii="Calibri" w:hAnsi="Calibri"/>
          <w:b/>
          <w:color w:val="auto"/>
          <w:sz w:val="22"/>
        </w:rPr>
        <w:t>A PROPOSTA ELETRÔNICA DEVERÁ SER PREENCHIDA E SALVA EM CD OU PEN DRIVE E ENTREGUE AO PREGOEIRO JUNTAMENTE COM OS ENVELOPES DE HABILITAÇÃO E PROPOSTAS (IMPRESSA E DEVIDAMENTE ASSINADA) NO DIA E HORA MARCADOS PARA A ABERTURA DO CERTAME.</w:t>
      </w:r>
    </w:p>
    <w:p w14:paraId="387298F8" w14:textId="77777777" w:rsidR="005A389B" w:rsidRPr="00EE6EA3" w:rsidRDefault="005A389B" w:rsidP="005A389B">
      <w:pPr>
        <w:spacing w:before="120" w:after="120" w:line="240" w:lineRule="auto"/>
        <w:ind w:left="11" w:hanging="11"/>
        <w:rPr>
          <w:rFonts w:ascii="Calibri" w:hAnsi="Calibri"/>
          <w:b/>
          <w:color w:val="auto"/>
          <w:sz w:val="22"/>
        </w:rPr>
      </w:pPr>
    </w:p>
    <w:p w14:paraId="3B4306CF" w14:textId="3C57E294" w:rsidR="007F34CE" w:rsidRPr="002E188B" w:rsidRDefault="00D3211C" w:rsidP="0088349E">
      <w:pPr>
        <w:tabs>
          <w:tab w:val="num" w:pos="0"/>
        </w:tabs>
        <w:spacing w:after="240" w:line="240" w:lineRule="auto"/>
        <w:ind w:left="0" w:right="-19" w:firstLine="0"/>
        <w:rPr>
          <w:rFonts w:asciiTheme="minorHAnsi" w:hAnsiTheme="minorHAnsi"/>
          <w:szCs w:val="24"/>
        </w:rPr>
      </w:pPr>
      <w:r w:rsidRPr="002E188B">
        <w:rPr>
          <w:rFonts w:asciiTheme="minorHAnsi" w:hAnsiTheme="minorHAnsi"/>
          <w:szCs w:val="24"/>
        </w:rPr>
        <w:t xml:space="preserve">Levamos ao conhecimento dos interessados que, na forma da Lei nº 10.520/2002, do Decreto nº 10.024/2019 e subsidiariamente da Lei nº 8.666/1993, farão realizar licitação na modalidade Pregão Eletrônico mediante as condições estabelecidas neste Edital.  </w:t>
      </w:r>
    </w:p>
    <w:p w14:paraId="4F29E6AA" w14:textId="77777777" w:rsidR="00225E5F" w:rsidRPr="00C07255" w:rsidRDefault="00225E5F" w:rsidP="00562897">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num" w:pos="709"/>
        </w:tabs>
        <w:spacing w:before="0" w:after="240"/>
        <w:ind w:left="709" w:right="-19" w:hanging="709"/>
        <w:jc w:val="center"/>
        <w:rPr>
          <w:rFonts w:ascii="Calibri" w:hAnsi="Calibri"/>
          <w:b/>
          <w:sz w:val="28"/>
          <w:szCs w:val="28"/>
        </w:rPr>
      </w:pPr>
      <w:r w:rsidRPr="00C07255">
        <w:rPr>
          <w:rFonts w:ascii="Calibri" w:hAnsi="Calibri"/>
          <w:b/>
          <w:sz w:val="28"/>
          <w:szCs w:val="28"/>
        </w:rPr>
        <w:t>DIA/HORÁRIOS:</w:t>
      </w:r>
    </w:p>
    <w:p w14:paraId="1582D456" w14:textId="6E40C4F4" w:rsidR="00225E5F" w:rsidRPr="00D438DF" w:rsidRDefault="00225E5F" w:rsidP="00562897">
      <w:pPr>
        <w:keepLines/>
        <w:tabs>
          <w:tab w:val="num" w:pos="709"/>
        </w:tabs>
        <w:spacing w:after="240" w:line="240" w:lineRule="auto"/>
        <w:ind w:left="709" w:right="-19" w:hanging="709"/>
        <w:rPr>
          <w:rFonts w:ascii="Calibri" w:hAnsi="Calibri"/>
          <w:color w:val="auto"/>
          <w:szCs w:val="24"/>
        </w:rPr>
      </w:pPr>
      <w:r w:rsidRPr="002E188B">
        <w:rPr>
          <w:rFonts w:ascii="Calibri" w:hAnsi="Calibri"/>
          <w:b/>
          <w:szCs w:val="24"/>
        </w:rPr>
        <w:lastRenderedPageBreak/>
        <w:t>INÍCIO DE RECEBIMENTO DAS PROPOSTAS:</w:t>
      </w:r>
      <w:r w:rsidRPr="002E188B">
        <w:rPr>
          <w:rFonts w:ascii="Calibri" w:hAnsi="Calibri"/>
          <w:szCs w:val="24"/>
        </w:rPr>
        <w:t xml:space="preserve"> </w:t>
      </w:r>
      <w:bookmarkStart w:id="1" w:name="_Hlk47950801"/>
      <w:r w:rsidR="00D438DF">
        <w:rPr>
          <w:rFonts w:ascii="Calibri" w:hAnsi="Calibri"/>
          <w:szCs w:val="24"/>
        </w:rPr>
        <w:t xml:space="preserve">a partir das </w:t>
      </w:r>
      <w:r w:rsidR="00597922">
        <w:rPr>
          <w:rFonts w:ascii="Calibri" w:hAnsi="Calibri"/>
          <w:szCs w:val="24"/>
        </w:rPr>
        <w:t>09</w:t>
      </w:r>
      <w:r w:rsidRPr="002E188B">
        <w:rPr>
          <w:rFonts w:ascii="Calibri" w:hAnsi="Calibri"/>
          <w:szCs w:val="24"/>
        </w:rPr>
        <w:t xml:space="preserve">h00min do dia </w:t>
      </w:r>
      <w:r w:rsidR="00597922">
        <w:rPr>
          <w:rFonts w:ascii="Calibri" w:hAnsi="Calibri"/>
          <w:color w:val="auto"/>
          <w:szCs w:val="24"/>
        </w:rPr>
        <w:t>16</w:t>
      </w:r>
      <w:r w:rsidR="00D27D0A">
        <w:rPr>
          <w:rFonts w:ascii="Calibri" w:hAnsi="Calibri"/>
          <w:color w:val="auto"/>
          <w:szCs w:val="24"/>
        </w:rPr>
        <w:t xml:space="preserve"> DE </w:t>
      </w:r>
      <w:r w:rsidR="00597922">
        <w:rPr>
          <w:rFonts w:ascii="Calibri" w:hAnsi="Calibri"/>
          <w:color w:val="auto"/>
          <w:szCs w:val="24"/>
        </w:rPr>
        <w:t>AGOSTO</w:t>
      </w:r>
      <w:r w:rsidR="00A10493">
        <w:rPr>
          <w:rFonts w:ascii="Calibri" w:hAnsi="Calibri"/>
          <w:color w:val="auto"/>
          <w:szCs w:val="24"/>
        </w:rPr>
        <w:t xml:space="preserve"> DE </w:t>
      </w:r>
      <w:r w:rsidR="00055EA1">
        <w:rPr>
          <w:rFonts w:ascii="Calibri" w:hAnsi="Calibri"/>
          <w:color w:val="auto"/>
          <w:szCs w:val="24"/>
        </w:rPr>
        <w:t>2023</w:t>
      </w:r>
      <w:r w:rsidRPr="00D438DF">
        <w:rPr>
          <w:rFonts w:ascii="Calibri" w:hAnsi="Calibri"/>
          <w:color w:val="auto"/>
          <w:szCs w:val="24"/>
        </w:rPr>
        <w:t>.</w:t>
      </w:r>
      <w:bookmarkEnd w:id="1"/>
    </w:p>
    <w:p w14:paraId="5718B325" w14:textId="06510B26" w:rsidR="00225E5F" w:rsidRPr="00D438DF" w:rsidRDefault="00225E5F" w:rsidP="00562897">
      <w:pPr>
        <w:keepLines/>
        <w:tabs>
          <w:tab w:val="num" w:pos="709"/>
        </w:tabs>
        <w:spacing w:after="240" w:line="240" w:lineRule="auto"/>
        <w:ind w:left="709" w:right="-19" w:hanging="709"/>
        <w:rPr>
          <w:rFonts w:ascii="Calibri" w:hAnsi="Calibri"/>
          <w:color w:val="auto"/>
          <w:szCs w:val="24"/>
        </w:rPr>
      </w:pPr>
      <w:r w:rsidRPr="00D438DF">
        <w:rPr>
          <w:rFonts w:ascii="Calibri" w:hAnsi="Calibri"/>
          <w:b/>
          <w:color w:val="auto"/>
          <w:szCs w:val="24"/>
        </w:rPr>
        <w:t>FIM DE RECEBIMENTO DAS PROPOSTAS:</w:t>
      </w:r>
      <w:r w:rsidRPr="00D438DF">
        <w:rPr>
          <w:rFonts w:ascii="Calibri" w:hAnsi="Calibri"/>
          <w:color w:val="auto"/>
          <w:szCs w:val="24"/>
        </w:rPr>
        <w:t xml:space="preserve"> </w:t>
      </w:r>
      <w:bookmarkStart w:id="2" w:name="_Hlk47950842"/>
      <w:r w:rsidR="00D438DF">
        <w:rPr>
          <w:rFonts w:ascii="Calibri" w:hAnsi="Calibri"/>
          <w:color w:val="auto"/>
          <w:szCs w:val="24"/>
        </w:rPr>
        <w:t xml:space="preserve">às </w:t>
      </w:r>
      <w:r w:rsidR="00F156C2">
        <w:rPr>
          <w:rFonts w:ascii="Calibri" w:hAnsi="Calibri"/>
          <w:color w:val="auto"/>
          <w:szCs w:val="24"/>
        </w:rPr>
        <w:t>09</w:t>
      </w:r>
      <w:r w:rsidR="00D438DF">
        <w:rPr>
          <w:rFonts w:ascii="Calibri" w:hAnsi="Calibri"/>
          <w:color w:val="auto"/>
          <w:szCs w:val="24"/>
        </w:rPr>
        <w:t xml:space="preserve">h00min do dia </w:t>
      </w:r>
      <w:r w:rsidR="00F156C2">
        <w:rPr>
          <w:rFonts w:ascii="Calibri" w:hAnsi="Calibri"/>
          <w:color w:val="auto"/>
          <w:szCs w:val="24"/>
        </w:rPr>
        <w:t>30</w:t>
      </w:r>
      <w:r w:rsidR="004268B1">
        <w:rPr>
          <w:rFonts w:ascii="Calibri" w:hAnsi="Calibri"/>
          <w:color w:val="auto"/>
          <w:szCs w:val="24"/>
        </w:rPr>
        <w:t xml:space="preserve"> DE </w:t>
      </w:r>
      <w:r w:rsidR="00F156C2">
        <w:rPr>
          <w:rFonts w:ascii="Calibri" w:hAnsi="Calibri"/>
          <w:color w:val="auto"/>
          <w:szCs w:val="24"/>
        </w:rPr>
        <w:t>AGOSTO</w:t>
      </w:r>
      <w:r w:rsidR="00A10493" w:rsidRPr="00D438DF">
        <w:rPr>
          <w:rFonts w:ascii="Calibri" w:hAnsi="Calibri"/>
          <w:color w:val="auto"/>
          <w:szCs w:val="24"/>
        </w:rPr>
        <w:t xml:space="preserve"> DE </w:t>
      </w:r>
      <w:r w:rsidR="00055EA1">
        <w:rPr>
          <w:rFonts w:ascii="Calibri" w:hAnsi="Calibri"/>
          <w:color w:val="auto"/>
          <w:szCs w:val="24"/>
        </w:rPr>
        <w:t>2023</w:t>
      </w:r>
      <w:r w:rsidRPr="00D438DF">
        <w:rPr>
          <w:rFonts w:ascii="Calibri" w:hAnsi="Calibri"/>
          <w:color w:val="auto"/>
          <w:szCs w:val="24"/>
        </w:rPr>
        <w:t>.</w:t>
      </w:r>
    </w:p>
    <w:bookmarkEnd w:id="2"/>
    <w:p w14:paraId="699D6C5A" w14:textId="57641623" w:rsidR="00225E5F" w:rsidRDefault="00225E5F" w:rsidP="006959AC">
      <w:pPr>
        <w:keepLines/>
        <w:tabs>
          <w:tab w:val="num" w:pos="709"/>
        </w:tabs>
        <w:spacing w:after="0" w:line="240" w:lineRule="auto"/>
        <w:ind w:left="709" w:right="-17" w:hanging="709"/>
        <w:rPr>
          <w:rFonts w:ascii="Calibri" w:hAnsi="Calibri"/>
          <w:color w:val="auto"/>
          <w:szCs w:val="24"/>
        </w:rPr>
      </w:pPr>
      <w:r w:rsidRPr="00D438DF">
        <w:rPr>
          <w:rFonts w:ascii="Calibri" w:hAnsi="Calibri"/>
          <w:b/>
          <w:color w:val="auto"/>
          <w:szCs w:val="24"/>
        </w:rPr>
        <w:t>INÍCIO DE ANÁLISE DAS PROPOSTAS:</w:t>
      </w:r>
      <w:r w:rsidRPr="00D438DF">
        <w:rPr>
          <w:rFonts w:ascii="Calibri" w:hAnsi="Calibri"/>
          <w:color w:val="auto"/>
          <w:szCs w:val="24"/>
        </w:rPr>
        <w:t xml:space="preserve"> às </w:t>
      </w:r>
      <w:r w:rsidR="003E040E">
        <w:rPr>
          <w:rFonts w:ascii="Calibri" w:hAnsi="Calibri"/>
          <w:color w:val="auto"/>
          <w:szCs w:val="24"/>
        </w:rPr>
        <w:t>09</w:t>
      </w:r>
      <w:r w:rsidRPr="00D438DF">
        <w:rPr>
          <w:rFonts w:ascii="Calibri" w:hAnsi="Calibri"/>
          <w:color w:val="auto"/>
          <w:szCs w:val="24"/>
        </w:rPr>
        <w:t>h01min do dia</w:t>
      </w:r>
      <w:r w:rsidR="003E040E">
        <w:rPr>
          <w:rFonts w:ascii="Calibri" w:hAnsi="Calibri"/>
          <w:color w:val="auto"/>
          <w:szCs w:val="24"/>
        </w:rPr>
        <w:t xml:space="preserve"> 30</w:t>
      </w:r>
      <w:r w:rsidR="00D27D0A">
        <w:rPr>
          <w:rFonts w:ascii="Calibri" w:hAnsi="Calibri"/>
          <w:color w:val="auto"/>
          <w:szCs w:val="24"/>
        </w:rPr>
        <w:t xml:space="preserve"> DE </w:t>
      </w:r>
      <w:r w:rsidR="003E040E">
        <w:rPr>
          <w:rFonts w:ascii="Calibri" w:hAnsi="Calibri"/>
          <w:color w:val="auto"/>
          <w:szCs w:val="24"/>
        </w:rPr>
        <w:t>AGOSTO</w:t>
      </w:r>
      <w:r w:rsidR="00A10493" w:rsidRPr="00D438DF">
        <w:rPr>
          <w:rFonts w:ascii="Calibri" w:hAnsi="Calibri"/>
          <w:color w:val="auto"/>
          <w:szCs w:val="24"/>
        </w:rPr>
        <w:t xml:space="preserve"> DE </w:t>
      </w:r>
      <w:r w:rsidR="00055EA1">
        <w:rPr>
          <w:rFonts w:ascii="Calibri" w:hAnsi="Calibri"/>
          <w:color w:val="auto"/>
          <w:szCs w:val="24"/>
        </w:rPr>
        <w:t>2023</w:t>
      </w:r>
      <w:r w:rsidR="00A10493" w:rsidRPr="00D438DF">
        <w:rPr>
          <w:rFonts w:ascii="Calibri" w:hAnsi="Calibri"/>
          <w:color w:val="auto"/>
          <w:szCs w:val="24"/>
        </w:rPr>
        <w:t>.</w:t>
      </w:r>
    </w:p>
    <w:p w14:paraId="6890867E" w14:textId="77777777" w:rsidR="006959AC" w:rsidRPr="00D438DF" w:rsidRDefault="006959AC" w:rsidP="006959AC">
      <w:pPr>
        <w:keepLines/>
        <w:tabs>
          <w:tab w:val="num" w:pos="709"/>
        </w:tabs>
        <w:spacing w:after="0" w:line="240" w:lineRule="auto"/>
        <w:ind w:left="709" w:right="-17" w:hanging="709"/>
        <w:rPr>
          <w:rFonts w:ascii="Calibri" w:hAnsi="Calibri"/>
          <w:color w:val="auto"/>
          <w:szCs w:val="24"/>
        </w:rPr>
      </w:pPr>
    </w:p>
    <w:p w14:paraId="5A7AB03E" w14:textId="5E79848F" w:rsidR="0004594D" w:rsidRPr="0060198C" w:rsidRDefault="0004594D" w:rsidP="006959AC">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spacing w:before="0" w:after="0"/>
        <w:ind w:right="-19"/>
        <w:jc w:val="both"/>
        <w:rPr>
          <w:rFonts w:ascii="Calibri" w:hAnsi="Calibri"/>
          <w:b/>
        </w:rPr>
      </w:pPr>
      <w:r w:rsidRPr="0060198C">
        <w:rPr>
          <w:rFonts w:ascii="Calibri" w:hAnsi="Calibri"/>
          <w:b/>
        </w:rPr>
        <w:t xml:space="preserve">REFERÊNCIA DE TEMPO: </w:t>
      </w:r>
      <w:r w:rsidR="0060198C" w:rsidRPr="0060198C">
        <w:rPr>
          <w:rFonts w:ascii="Calibri" w:hAnsi="Calibri"/>
        </w:rPr>
        <w:t>PARA TODAS AS REFERÊNCIAS DE TEMPO SERÁ OBSERVADO O HORÁRIO DE BRASÍLIA /DF E, DESSA FORMA, SERÃO REGISTRADAS NO SISTEMA ELETRÔNICO E NA DOCUMENTAÇÃO RELATIVA AO CERTAME.</w:t>
      </w:r>
    </w:p>
    <w:p w14:paraId="53088BBF" w14:textId="487A4772" w:rsidR="0057140B" w:rsidRDefault="0057140B" w:rsidP="00562897">
      <w:pPr>
        <w:tabs>
          <w:tab w:val="num" w:pos="709"/>
        </w:tabs>
        <w:spacing w:after="0" w:line="240" w:lineRule="auto"/>
        <w:ind w:left="709" w:right="-19" w:hanging="709"/>
        <w:rPr>
          <w:rFonts w:asciiTheme="minorHAnsi" w:hAnsiTheme="minorHAnsi"/>
          <w:b/>
          <w:color w:val="auto"/>
          <w:szCs w:val="24"/>
        </w:rPr>
      </w:pPr>
    </w:p>
    <w:p w14:paraId="19B07376" w14:textId="77777777" w:rsidR="00320E13" w:rsidRPr="009A4701" w:rsidRDefault="00320E13" w:rsidP="00320E13">
      <w:pPr>
        <w:pBdr>
          <w:top w:val="single" w:sz="4" w:space="1" w:color="auto"/>
          <w:left w:val="single" w:sz="4" w:space="0" w:color="auto"/>
          <w:bottom w:val="single" w:sz="4" w:space="0" w:color="auto"/>
          <w:right w:val="single" w:sz="4" w:space="4" w:color="auto"/>
        </w:pBdr>
        <w:shd w:val="clear" w:color="auto" w:fill="E6E6E6"/>
        <w:spacing w:after="0" w:line="240" w:lineRule="auto"/>
        <w:ind w:right="-81"/>
        <w:rPr>
          <w:rFonts w:ascii="Calibri" w:hAnsi="Calibri" w:cs="Calibri"/>
          <w:b/>
          <w:color w:val="auto"/>
          <w:szCs w:val="24"/>
        </w:rPr>
      </w:pPr>
      <w:r w:rsidRPr="009A4701">
        <w:rPr>
          <w:rFonts w:ascii="Calibri" w:hAnsi="Calibri" w:cs="Calibri"/>
          <w:b/>
          <w:color w:val="auto"/>
          <w:szCs w:val="24"/>
          <w:u w:val="single"/>
        </w:rPr>
        <w:t>IMPORTANTE:</w:t>
      </w:r>
      <w:r w:rsidRPr="009A4701">
        <w:rPr>
          <w:rFonts w:ascii="Calibri" w:hAnsi="Calibri" w:cs="Calibri"/>
          <w:b/>
          <w:color w:val="auto"/>
          <w:szCs w:val="24"/>
        </w:rPr>
        <w:t xml:space="preserve"> QUALQUER DÚVIDA QUANTO ÀS DESCRIÇÕES DO PRODUTO PODERÁ SER SOLUCIONADA JUNTO AO </w:t>
      </w:r>
      <w:r w:rsidRPr="009A4701">
        <w:rPr>
          <w:rFonts w:ascii="Calibri" w:hAnsi="Calibri"/>
          <w:b/>
          <w:color w:val="auto"/>
          <w:szCs w:val="24"/>
        </w:rPr>
        <w:t>DEPARTAMENTO DE MUNICIPAL SAÚDE, VIA TELEFONE (016) 3728-6173.</w:t>
      </w:r>
    </w:p>
    <w:p w14:paraId="4B9B4986" w14:textId="77777777" w:rsidR="00320E13" w:rsidRDefault="00320E13" w:rsidP="00320E13">
      <w:pPr>
        <w:tabs>
          <w:tab w:val="num" w:pos="709"/>
        </w:tabs>
        <w:spacing w:before="120" w:after="120" w:line="240" w:lineRule="auto"/>
        <w:ind w:left="709" w:right="-17" w:hanging="709"/>
        <w:rPr>
          <w:rFonts w:asciiTheme="minorHAnsi" w:hAnsiTheme="minorHAnsi"/>
          <w:b/>
          <w:color w:val="auto"/>
          <w:szCs w:val="24"/>
        </w:rPr>
      </w:pPr>
    </w:p>
    <w:p w14:paraId="22C98438" w14:textId="69FCDAD3" w:rsidR="007F34CE" w:rsidRDefault="00D3211C" w:rsidP="0059649A">
      <w:pPr>
        <w:tabs>
          <w:tab w:val="num" w:pos="0"/>
        </w:tabs>
        <w:spacing w:after="0" w:line="240" w:lineRule="auto"/>
        <w:ind w:left="0" w:right="-19" w:firstLine="0"/>
        <w:rPr>
          <w:rFonts w:asciiTheme="minorHAnsi" w:hAnsiTheme="minorHAnsi"/>
          <w:b/>
          <w:color w:val="auto"/>
          <w:szCs w:val="24"/>
        </w:rPr>
      </w:pPr>
      <w:r w:rsidRPr="00C77E02">
        <w:rPr>
          <w:rFonts w:asciiTheme="minorHAnsi" w:hAnsiTheme="minorHAnsi"/>
          <w:b/>
          <w:color w:val="auto"/>
          <w:szCs w:val="24"/>
        </w:rPr>
        <w:t xml:space="preserve">ENDEREÇO ELETRÔNICO: </w:t>
      </w:r>
      <w:hyperlink r:id="rId11" w:history="1">
        <w:r w:rsidR="00C77E02" w:rsidRPr="001E08EB">
          <w:rPr>
            <w:rStyle w:val="Hyperlink"/>
            <w:rFonts w:asciiTheme="minorHAnsi" w:hAnsiTheme="minorHAnsi"/>
            <w:b/>
            <w:szCs w:val="24"/>
            <w:u w:color="0000FF"/>
          </w:rPr>
          <w:t>http://intranet.saojoaquimdabarra.sp.gov.br:8079/comprasedital</w:t>
        </w:r>
      </w:hyperlink>
      <w:r w:rsidR="00C77E02">
        <w:rPr>
          <w:rFonts w:asciiTheme="minorHAnsi" w:hAnsiTheme="minorHAnsi"/>
          <w:b/>
          <w:color w:val="auto"/>
          <w:szCs w:val="24"/>
        </w:rPr>
        <w:t xml:space="preserve"> </w:t>
      </w:r>
    </w:p>
    <w:p w14:paraId="12EF4F9E" w14:textId="77777777" w:rsidR="005036F7" w:rsidRPr="00C77E02" w:rsidRDefault="005036F7" w:rsidP="00562897">
      <w:pPr>
        <w:tabs>
          <w:tab w:val="num" w:pos="709"/>
        </w:tabs>
        <w:spacing w:after="0" w:line="240" w:lineRule="auto"/>
        <w:ind w:left="709" w:right="-19" w:hanging="709"/>
        <w:rPr>
          <w:rFonts w:asciiTheme="minorHAnsi" w:hAnsiTheme="minorHAnsi"/>
          <w:b/>
          <w:color w:val="auto"/>
          <w:szCs w:val="24"/>
        </w:rPr>
      </w:pPr>
    </w:p>
    <w:p w14:paraId="5775EDE0" w14:textId="5D32E3E0" w:rsidR="0060198C" w:rsidRPr="0059649A" w:rsidRDefault="0060198C" w:rsidP="0059649A">
      <w:pPr>
        <w:spacing w:after="0" w:line="240" w:lineRule="auto"/>
        <w:ind w:left="0" w:right="-19" w:firstLine="0"/>
        <w:rPr>
          <w:rFonts w:asciiTheme="minorHAnsi" w:hAnsiTheme="minorHAnsi" w:cstheme="minorHAnsi"/>
          <w:color w:val="auto"/>
          <w:szCs w:val="24"/>
        </w:rPr>
      </w:pPr>
      <w:r w:rsidRPr="0059649A">
        <w:rPr>
          <w:rFonts w:asciiTheme="minorHAnsi" w:hAnsiTheme="minorHAnsi" w:cstheme="minorHAnsi"/>
          <w:szCs w:val="24"/>
        </w:rPr>
        <w:t xml:space="preserve">As propostas deverão obedecer às especificações deste instrumento convocatório e seus anexos, e serão encaminhadas por meio eletrônico, através do endereço </w:t>
      </w:r>
      <w:hyperlink r:id="rId12" w:history="1">
        <w:r w:rsidRPr="0059649A">
          <w:rPr>
            <w:rStyle w:val="Hyperlink"/>
            <w:rFonts w:asciiTheme="minorHAnsi" w:hAnsiTheme="minorHAnsi" w:cstheme="minorHAnsi"/>
            <w:szCs w:val="24"/>
            <w:u w:color="0000FF"/>
          </w:rPr>
          <w:t>http://intranet.saojoaquimdabarra.sp.gov.br:8079/comprasedital</w:t>
        </w:r>
      </w:hyperlink>
      <w:r w:rsidRPr="0059649A">
        <w:rPr>
          <w:rFonts w:asciiTheme="minorHAnsi" w:hAnsiTheme="minorHAnsi" w:cstheme="minorHAnsi"/>
          <w:color w:val="auto"/>
          <w:szCs w:val="24"/>
        </w:rPr>
        <w:t xml:space="preserve"> </w:t>
      </w:r>
    </w:p>
    <w:p w14:paraId="623399CB" w14:textId="77777777" w:rsidR="0060198C" w:rsidRPr="0059649A" w:rsidRDefault="0060198C" w:rsidP="0059649A">
      <w:pPr>
        <w:spacing w:after="0" w:line="240" w:lineRule="auto"/>
        <w:ind w:left="0" w:right="-19" w:firstLine="0"/>
        <w:rPr>
          <w:rFonts w:asciiTheme="minorHAnsi" w:hAnsiTheme="minorHAnsi" w:cstheme="minorHAnsi"/>
          <w:b/>
          <w:color w:val="auto"/>
          <w:szCs w:val="24"/>
        </w:rPr>
      </w:pPr>
    </w:p>
    <w:p w14:paraId="709FDE67" w14:textId="2D7E2223" w:rsidR="0060198C" w:rsidRPr="0059649A" w:rsidRDefault="0060198C" w:rsidP="0059649A">
      <w:pPr>
        <w:spacing w:after="0" w:line="240" w:lineRule="auto"/>
        <w:ind w:left="0" w:right="-19" w:firstLine="0"/>
        <w:rPr>
          <w:rFonts w:asciiTheme="minorHAnsi" w:hAnsiTheme="minorHAnsi" w:cstheme="minorHAnsi"/>
          <w:szCs w:val="24"/>
        </w:rPr>
      </w:pPr>
      <w:r w:rsidRPr="0059649A">
        <w:rPr>
          <w:rFonts w:asciiTheme="minorHAnsi" w:hAnsiTheme="minorHAnsi" w:cstheme="minorHAnsi"/>
          <w:szCs w:val="24"/>
        </w:rPr>
        <w:t xml:space="preserve">A sessão pública de processamento deste Pregão Eletrônico será realizada no endereço eletrônico </w:t>
      </w:r>
      <w:hyperlink r:id="rId13" w:history="1">
        <w:r w:rsidRPr="0059649A">
          <w:rPr>
            <w:rStyle w:val="Hyperlink"/>
            <w:rFonts w:asciiTheme="minorHAnsi" w:hAnsiTheme="minorHAnsi" w:cstheme="minorHAnsi"/>
            <w:szCs w:val="24"/>
            <w:u w:color="0000FF"/>
          </w:rPr>
          <w:t>http://intranet.saojoaquimdabarra.sp.gov.br:8079/comprasedital</w:t>
        </w:r>
      </w:hyperlink>
      <w:r w:rsidRPr="0059649A">
        <w:rPr>
          <w:rFonts w:asciiTheme="minorHAnsi" w:hAnsiTheme="minorHAnsi" w:cstheme="minorHAnsi"/>
          <w:color w:val="FF0000"/>
          <w:szCs w:val="24"/>
        </w:rPr>
        <w:t xml:space="preserve"> </w:t>
      </w:r>
      <w:r w:rsidRPr="0059649A">
        <w:rPr>
          <w:rFonts w:asciiTheme="minorHAnsi" w:hAnsiTheme="minorHAnsi" w:cstheme="minorHAnsi"/>
          <w:szCs w:val="24"/>
        </w:rPr>
        <w:t>no dia e horário mencionados no preâmbulo deste edital, e será conduzida pelo Pregoeiro com o auxílio da Equipe de Apoio, designados nos autos deste processo e indicados no sistema</w:t>
      </w:r>
      <w:r w:rsidR="00AA272F">
        <w:rPr>
          <w:rFonts w:asciiTheme="minorHAnsi" w:hAnsiTheme="minorHAnsi" w:cstheme="minorHAnsi"/>
          <w:szCs w:val="24"/>
        </w:rPr>
        <w:t xml:space="preserve"> pela autoridade competente.</w:t>
      </w:r>
    </w:p>
    <w:p w14:paraId="5A7B22FB" w14:textId="77777777" w:rsidR="007C363C" w:rsidRPr="0059649A" w:rsidRDefault="007C363C" w:rsidP="0059649A">
      <w:pPr>
        <w:spacing w:after="0" w:line="240" w:lineRule="auto"/>
        <w:ind w:left="0" w:right="-19" w:firstLine="0"/>
        <w:rPr>
          <w:rFonts w:asciiTheme="minorHAnsi" w:hAnsiTheme="minorHAnsi" w:cstheme="minorHAnsi"/>
          <w:szCs w:val="24"/>
        </w:rPr>
      </w:pPr>
    </w:p>
    <w:p w14:paraId="40241792" w14:textId="743CAF37" w:rsidR="0060198C" w:rsidRPr="0059649A" w:rsidRDefault="0060198C" w:rsidP="0059649A">
      <w:pPr>
        <w:spacing w:after="0" w:line="240" w:lineRule="auto"/>
        <w:ind w:left="0" w:right="-19" w:firstLine="0"/>
        <w:rPr>
          <w:rFonts w:asciiTheme="minorHAnsi" w:hAnsiTheme="minorHAnsi" w:cstheme="minorHAnsi"/>
          <w:szCs w:val="24"/>
        </w:rPr>
      </w:pPr>
      <w:r w:rsidRPr="0059649A">
        <w:rPr>
          <w:rFonts w:asciiTheme="minorHAnsi" w:hAnsiTheme="minorHAnsi" w:cstheme="minorHAnsi"/>
          <w:szCs w:val="24"/>
        </w:rPr>
        <w:t>O envio da proposta de preços vinculará o licitante ao cumprimento de todas as condições e o</w:t>
      </w:r>
      <w:r w:rsidR="00AA272F">
        <w:rPr>
          <w:rFonts w:asciiTheme="minorHAnsi" w:hAnsiTheme="minorHAnsi" w:cstheme="minorHAnsi"/>
          <w:szCs w:val="24"/>
        </w:rPr>
        <w:t>brigações inerentes ao certame.</w:t>
      </w:r>
    </w:p>
    <w:p w14:paraId="3DB397E8" w14:textId="509A9B84" w:rsidR="007F34CE" w:rsidRPr="00A752DF" w:rsidRDefault="007F34CE" w:rsidP="00A752DF">
      <w:pPr>
        <w:tabs>
          <w:tab w:val="num" w:pos="851"/>
        </w:tabs>
        <w:spacing w:before="120" w:after="120" w:line="240" w:lineRule="auto"/>
        <w:ind w:left="851" w:right="-17" w:hanging="851"/>
        <w:rPr>
          <w:rFonts w:asciiTheme="minorHAnsi" w:hAnsiTheme="minorHAnsi" w:cstheme="minorHAnsi"/>
          <w:szCs w:val="24"/>
        </w:rPr>
      </w:pPr>
    </w:p>
    <w:p w14:paraId="2DD77839" w14:textId="144DB93A" w:rsidR="007F34CE" w:rsidRPr="00A752DF" w:rsidRDefault="0060198C" w:rsidP="00A752DF">
      <w:pPr>
        <w:tabs>
          <w:tab w:val="num" w:pos="851"/>
        </w:tabs>
        <w:spacing w:after="240" w:line="240" w:lineRule="auto"/>
        <w:ind w:left="851" w:right="-19" w:hanging="851"/>
        <w:rPr>
          <w:rFonts w:asciiTheme="minorHAnsi" w:hAnsiTheme="minorHAnsi" w:cstheme="minorHAnsi"/>
          <w:b/>
          <w:szCs w:val="24"/>
        </w:rPr>
      </w:pPr>
      <w:r w:rsidRPr="00A752DF">
        <w:rPr>
          <w:rFonts w:asciiTheme="minorHAnsi" w:hAnsiTheme="minorHAnsi" w:cstheme="minorHAnsi"/>
          <w:b/>
          <w:szCs w:val="24"/>
        </w:rPr>
        <w:t>1.</w:t>
      </w:r>
      <w:r w:rsidR="007C363C" w:rsidRPr="00A752DF">
        <w:rPr>
          <w:rFonts w:asciiTheme="minorHAnsi" w:hAnsiTheme="minorHAnsi" w:cstheme="minorHAnsi"/>
          <w:b/>
          <w:szCs w:val="24"/>
        </w:rPr>
        <w:tab/>
      </w:r>
      <w:r w:rsidR="00D3211C" w:rsidRPr="00A752DF">
        <w:rPr>
          <w:rFonts w:asciiTheme="minorHAnsi" w:hAnsiTheme="minorHAnsi" w:cstheme="minorHAnsi"/>
          <w:b/>
          <w:szCs w:val="24"/>
        </w:rPr>
        <w:t xml:space="preserve">DO LOCAL, DATA, HORÁRIO E CADASTRO NO SISTEMA </w:t>
      </w:r>
    </w:p>
    <w:p w14:paraId="3E2BED7C" w14:textId="6027F486" w:rsidR="007F34CE" w:rsidRPr="00A752DF" w:rsidRDefault="0060198C" w:rsidP="00A752DF">
      <w:pPr>
        <w:tabs>
          <w:tab w:val="num" w:pos="851"/>
        </w:tabs>
        <w:spacing w:after="240" w:line="240" w:lineRule="auto"/>
        <w:ind w:left="851" w:right="-19" w:hanging="851"/>
        <w:rPr>
          <w:rFonts w:asciiTheme="minorHAnsi" w:hAnsiTheme="minorHAnsi" w:cstheme="minorHAnsi"/>
          <w:szCs w:val="24"/>
        </w:rPr>
      </w:pPr>
      <w:r w:rsidRPr="00A752DF">
        <w:rPr>
          <w:rFonts w:asciiTheme="minorHAnsi" w:hAnsiTheme="minorHAnsi" w:cstheme="minorHAnsi"/>
          <w:b/>
          <w:szCs w:val="24"/>
        </w:rPr>
        <w:t>1.</w:t>
      </w:r>
      <w:r w:rsidR="005036F7" w:rsidRPr="00A752DF">
        <w:rPr>
          <w:rFonts w:asciiTheme="minorHAnsi" w:hAnsiTheme="minorHAnsi" w:cstheme="minorHAnsi"/>
          <w:b/>
          <w:szCs w:val="24"/>
        </w:rPr>
        <w:t>1.</w:t>
      </w:r>
      <w:r w:rsidR="007C363C" w:rsidRPr="00A752DF">
        <w:rPr>
          <w:rFonts w:asciiTheme="minorHAnsi" w:hAnsiTheme="minorHAnsi" w:cstheme="minorHAnsi"/>
          <w:b/>
          <w:szCs w:val="24"/>
        </w:rPr>
        <w:tab/>
      </w:r>
      <w:r w:rsidR="00D3211C" w:rsidRPr="00A752DF">
        <w:rPr>
          <w:rFonts w:asciiTheme="minorHAnsi" w:hAnsiTheme="minorHAnsi" w:cstheme="minorHAnsi"/>
          <w:szCs w:val="24"/>
        </w:rPr>
        <w:t xml:space="preserve">O cadastro no sistema será efetuado em </w:t>
      </w:r>
      <w:hyperlink r:id="rId14" w:history="1">
        <w:r w:rsidR="00C77E02" w:rsidRPr="00A752DF">
          <w:rPr>
            <w:rStyle w:val="Hyperlink"/>
            <w:rFonts w:asciiTheme="minorHAnsi" w:hAnsiTheme="minorHAnsi" w:cstheme="minorHAnsi"/>
            <w:szCs w:val="24"/>
            <w:u w:color="0000FF"/>
          </w:rPr>
          <w:t>http://intranet.saojoaquimdabarra.sp.gov.br:8079/comprasedital</w:t>
        </w:r>
      </w:hyperlink>
      <w:r w:rsidR="00C77E02" w:rsidRPr="00A752DF">
        <w:rPr>
          <w:rFonts w:asciiTheme="minorHAnsi" w:hAnsiTheme="minorHAnsi" w:cstheme="minorHAnsi"/>
          <w:color w:val="0000FF"/>
          <w:szCs w:val="24"/>
        </w:rPr>
        <w:t xml:space="preserve"> </w:t>
      </w:r>
      <w:r w:rsidR="00D3211C" w:rsidRPr="00A752DF">
        <w:rPr>
          <w:rFonts w:asciiTheme="minorHAnsi" w:hAnsiTheme="minorHAnsi" w:cstheme="minorHAnsi"/>
          <w:szCs w:val="24"/>
        </w:rPr>
        <w:t xml:space="preserve">na opção SOLICITAR CHAVE DE ACESSO, no canto direito da tela. Após encaminhar a solicitação, será enviado por e-mail a Chave de identificação e a Senha. O cadastro será feito apenas uma vez. </w:t>
      </w:r>
    </w:p>
    <w:p w14:paraId="36429287" w14:textId="3DAD3265" w:rsidR="007F34CE" w:rsidRPr="00A752DF" w:rsidRDefault="0060198C" w:rsidP="00A752DF">
      <w:pPr>
        <w:tabs>
          <w:tab w:val="num" w:pos="851"/>
        </w:tabs>
        <w:spacing w:after="0" w:line="240" w:lineRule="auto"/>
        <w:ind w:left="851" w:right="-19" w:hanging="851"/>
        <w:rPr>
          <w:rFonts w:asciiTheme="minorHAnsi" w:hAnsiTheme="minorHAnsi" w:cstheme="minorHAnsi"/>
          <w:szCs w:val="24"/>
        </w:rPr>
      </w:pPr>
      <w:r w:rsidRPr="00A752DF">
        <w:rPr>
          <w:rFonts w:asciiTheme="minorHAnsi" w:hAnsiTheme="minorHAnsi" w:cstheme="minorHAnsi"/>
          <w:b/>
          <w:szCs w:val="24"/>
        </w:rPr>
        <w:t>1.2.</w:t>
      </w:r>
      <w:r w:rsidR="00AA272F" w:rsidRPr="00A752DF">
        <w:rPr>
          <w:rFonts w:asciiTheme="minorHAnsi" w:hAnsiTheme="minorHAnsi" w:cstheme="minorHAnsi"/>
          <w:szCs w:val="24"/>
        </w:rPr>
        <w:tab/>
      </w:r>
      <w:r w:rsidR="00D3211C" w:rsidRPr="00A752DF">
        <w:rPr>
          <w:rFonts w:asciiTheme="minorHAnsi" w:hAnsiTheme="minorHAnsi" w:cstheme="minorHAnsi"/>
          <w:szCs w:val="24"/>
        </w:rPr>
        <w:t xml:space="preserve">Somente poderão participar da sessão pública as empresas que apresentarem propostas através do site e horário descritos no item acima. </w:t>
      </w:r>
    </w:p>
    <w:p w14:paraId="32FC0EC6" w14:textId="425C0717" w:rsidR="007F34CE" w:rsidRPr="00A752DF" w:rsidRDefault="007F34CE" w:rsidP="00A752DF">
      <w:pPr>
        <w:tabs>
          <w:tab w:val="num" w:pos="851"/>
        </w:tabs>
        <w:spacing w:before="120" w:after="120" w:line="240" w:lineRule="auto"/>
        <w:ind w:left="851" w:right="-17" w:hanging="851"/>
        <w:rPr>
          <w:rFonts w:asciiTheme="minorHAnsi" w:hAnsiTheme="minorHAnsi" w:cstheme="minorHAnsi"/>
          <w:szCs w:val="24"/>
        </w:rPr>
      </w:pPr>
    </w:p>
    <w:p w14:paraId="0ACF9195" w14:textId="3B5993E6" w:rsidR="007F34CE" w:rsidRPr="00A752DF" w:rsidRDefault="0062284A" w:rsidP="00A752DF">
      <w:pPr>
        <w:tabs>
          <w:tab w:val="num" w:pos="851"/>
        </w:tabs>
        <w:spacing w:after="120" w:line="240" w:lineRule="auto"/>
        <w:ind w:left="851" w:right="-17" w:hanging="851"/>
        <w:rPr>
          <w:rFonts w:asciiTheme="minorHAnsi" w:hAnsiTheme="minorHAnsi" w:cstheme="minorHAnsi"/>
          <w:b/>
          <w:szCs w:val="24"/>
        </w:rPr>
      </w:pPr>
      <w:r w:rsidRPr="00A752DF">
        <w:rPr>
          <w:rFonts w:asciiTheme="minorHAnsi" w:hAnsiTheme="minorHAnsi" w:cstheme="minorHAnsi"/>
          <w:b/>
          <w:szCs w:val="24"/>
        </w:rPr>
        <w:t>2.</w:t>
      </w:r>
      <w:r w:rsidR="00AA272F" w:rsidRPr="00A752DF">
        <w:rPr>
          <w:rFonts w:asciiTheme="minorHAnsi" w:hAnsiTheme="minorHAnsi" w:cstheme="minorHAnsi"/>
          <w:b/>
          <w:szCs w:val="24"/>
        </w:rPr>
        <w:tab/>
        <w:t>DO OBJETO</w:t>
      </w:r>
    </w:p>
    <w:p w14:paraId="16481FF7" w14:textId="1820D211" w:rsidR="00102721" w:rsidRDefault="0062284A" w:rsidP="00EE46B0">
      <w:pPr>
        <w:tabs>
          <w:tab w:val="num" w:pos="851"/>
        </w:tabs>
        <w:spacing w:after="0" w:line="240" w:lineRule="auto"/>
        <w:ind w:left="851" w:right="-19" w:hanging="851"/>
        <w:rPr>
          <w:rFonts w:asciiTheme="minorHAnsi" w:eastAsia="Lucida Sans Unicode" w:hAnsiTheme="minorHAnsi" w:cstheme="minorHAnsi"/>
          <w:b/>
          <w:szCs w:val="24"/>
          <w:lang w:val="pt-PT" w:eastAsia="ar-SA"/>
        </w:rPr>
      </w:pPr>
      <w:r w:rsidRPr="00A752DF">
        <w:rPr>
          <w:rFonts w:asciiTheme="minorHAnsi" w:hAnsiTheme="minorHAnsi" w:cstheme="minorHAnsi"/>
          <w:b/>
          <w:szCs w:val="24"/>
        </w:rPr>
        <w:lastRenderedPageBreak/>
        <w:t>2.1.</w:t>
      </w:r>
      <w:r w:rsidR="00AA272F" w:rsidRPr="00A752DF">
        <w:rPr>
          <w:rFonts w:asciiTheme="minorHAnsi" w:hAnsiTheme="minorHAnsi" w:cstheme="minorHAnsi"/>
          <w:szCs w:val="24"/>
        </w:rPr>
        <w:tab/>
      </w:r>
      <w:r w:rsidR="00D3211C" w:rsidRPr="00A752DF">
        <w:rPr>
          <w:rFonts w:asciiTheme="minorHAnsi" w:hAnsiTheme="minorHAnsi" w:cstheme="minorHAnsi"/>
          <w:szCs w:val="24"/>
        </w:rPr>
        <w:t>A pres</w:t>
      </w:r>
      <w:r w:rsidR="00102721">
        <w:rPr>
          <w:rFonts w:asciiTheme="minorHAnsi" w:hAnsiTheme="minorHAnsi" w:cstheme="minorHAnsi"/>
          <w:szCs w:val="24"/>
        </w:rPr>
        <w:t>ente licitação tem como objeto o</w:t>
      </w:r>
      <w:r w:rsidR="00D3211C" w:rsidRPr="00A752DF">
        <w:rPr>
          <w:rFonts w:asciiTheme="minorHAnsi" w:hAnsiTheme="minorHAnsi" w:cstheme="minorHAnsi"/>
          <w:szCs w:val="24"/>
        </w:rPr>
        <w:t xml:space="preserve"> </w:t>
      </w:r>
      <w:r w:rsidR="00EE46B0" w:rsidRPr="00EE46B0">
        <w:rPr>
          <w:rFonts w:asciiTheme="minorHAnsi" w:eastAsia="Lucida Sans Unicode" w:hAnsiTheme="minorHAnsi" w:cstheme="minorHAnsi"/>
          <w:b/>
          <w:szCs w:val="24"/>
          <w:lang w:val="pt-PT" w:eastAsia="ar-SA"/>
        </w:rPr>
        <w:t>REGISTRO DE PREÇOS VISANDO A EVENTUAL E FUTURA AQUISIÇÃO DE MATERIAIS E EQUIPAMENTOS PERMANENTES PARA MINI HOSPITAL VETERINÁRIO, COM ENTREGA PARCELADA, PELO PERÍODO DE DOZE MESES, CONFORME ANEXO I DO EDITAL.</w:t>
      </w:r>
    </w:p>
    <w:p w14:paraId="3E278754" w14:textId="77777777" w:rsidR="00EE46B0" w:rsidRPr="0005057A" w:rsidRDefault="00EE46B0" w:rsidP="00EE46B0">
      <w:pPr>
        <w:tabs>
          <w:tab w:val="num" w:pos="851"/>
        </w:tabs>
        <w:spacing w:after="0" w:line="240" w:lineRule="auto"/>
        <w:ind w:left="851" w:right="-19" w:hanging="851"/>
        <w:rPr>
          <w:rFonts w:asciiTheme="minorHAnsi" w:hAnsiTheme="minorHAnsi" w:cstheme="minorHAnsi"/>
          <w:szCs w:val="24"/>
          <w:lang w:val="pt-PT"/>
        </w:rPr>
      </w:pPr>
    </w:p>
    <w:p w14:paraId="609C7FB3" w14:textId="2A3C0893" w:rsidR="0062284A" w:rsidRPr="00A752DF" w:rsidRDefault="0062284A" w:rsidP="00A752DF">
      <w:pPr>
        <w:tabs>
          <w:tab w:val="num" w:pos="851"/>
        </w:tabs>
        <w:spacing w:after="120" w:line="240" w:lineRule="auto"/>
        <w:ind w:left="851" w:right="-17" w:hanging="851"/>
        <w:rPr>
          <w:rFonts w:asciiTheme="minorHAnsi" w:hAnsiTheme="minorHAnsi" w:cstheme="minorHAnsi"/>
          <w:b/>
          <w:szCs w:val="24"/>
        </w:rPr>
      </w:pPr>
      <w:r w:rsidRPr="00A752DF">
        <w:rPr>
          <w:rFonts w:asciiTheme="minorHAnsi" w:hAnsiTheme="minorHAnsi" w:cstheme="minorHAnsi"/>
          <w:b/>
          <w:szCs w:val="24"/>
        </w:rPr>
        <w:t>3.</w:t>
      </w:r>
      <w:r w:rsidR="00AA272F" w:rsidRPr="00A752DF">
        <w:rPr>
          <w:rFonts w:asciiTheme="minorHAnsi" w:hAnsiTheme="minorHAnsi" w:cstheme="minorHAnsi"/>
          <w:b/>
          <w:szCs w:val="24"/>
        </w:rPr>
        <w:tab/>
        <w:t>DA PARTICIPAÇÃO</w:t>
      </w:r>
    </w:p>
    <w:p w14:paraId="6EDBDEB3" w14:textId="42B5286F" w:rsidR="0062284A" w:rsidRPr="00AA272F" w:rsidRDefault="0062284A" w:rsidP="00A752DF">
      <w:pPr>
        <w:tabs>
          <w:tab w:val="left" w:pos="851"/>
        </w:tabs>
        <w:spacing w:after="0" w:line="240" w:lineRule="auto"/>
        <w:ind w:left="851" w:right="-19" w:hanging="851"/>
        <w:rPr>
          <w:rFonts w:asciiTheme="minorHAnsi" w:hAnsiTheme="minorHAnsi" w:cstheme="minorHAnsi"/>
          <w:szCs w:val="24"/>
        </w:rPr>
      </w:pPr>
      <w:r w:rsidRPr="0062284A">
        <w:rPr>
          <w:rFonts w:ascii="Calibri" w:hAnsi="Calibri" w:cs="Calibri"/>
          <w:b/>
          <w:szCs w:val="24"/>
        </w:rPr>
        <w:t>3.1.</w:t>
      </w:r>
      <w:r w:rsidR="00AA272F">
        <w:rPr>
          <w:rFonts w:ascii="Calibri" w:hAnsi="Calibri" w:cs="Calibri"/>
          <w:szCs w:val="24"/>
        </w:rPr>
        <w:tab/>
      </w:r>
      <w:r w:rsidRPr="00E832B0">
        <w:rPr>
          <w:rFonts w:ascii="Calibri" w:hAnsi="Calibri" w:cs="Calibri"/>
          <w:szCs w:val="24"/>
        </w:rPr>
        <w:t xml:space="preserve">Poderão participar da presente licitação todas as empresas do ramo de atividade pertinente ao </w:t>
      </w:r>
      <w:r w:rsidRPr="00AA272F">
        <w:rPr>
          <w:rFonts w:asciiTheme="minorHAnsi" w:hAnsiTheme="minorHAnsi" w:cstheme="minorHAnsi"/>
          <w:szCs w:val="24"/>
        </w:rPr>
        <w:t>objeto deste certame e que atenderem às exigências atribuídas no</w:t>
      </w:r>
      <w:r w:rsidR="00AA272F" w:rsidRPr="00AA272F">
        <w:rPr>
          <w:rFonts w:asciiTheme="minorHAnsi" w:hAnsiTheme="minorHAnsi" w:cstheme="minorHAnsi"/>
          <w:szCs w:val="24"/>
        </w:rPr>
        <w:t xml:space="preserve"> presente edital e seus anexos.</w:t>
      </w:r>
    </w:p>
    <w:p w14:paraId="03FB6FB8" w14:textId="77777777" w:rsidR="0062284A" w:rsidRPr="00AA272F" w:rsidRDefault="0062284A" w:rsidP="00A752DF">
      <w:pPr>
        <w:tabs>
          <w:tab w:val="left" w:pos="851"/>
        </w:tabs>
        <w:spacing w:after="0" w:line="240" w:lineRule="auto"/>
        <w:ind w:left="851" w:right="-19" w:hanging="851"/>
        <w:rPr>
          <w:rFonts w:asciiTheme="minorHAnsi" w:hAnsiTheme="minorHAnsi" w:cstheme="minorHAnsi"/>
          <w:szCs w:val="24"/>
        </w:rPr>
      </w:pPr>
    </w:p>
    <w:p w14:paraId="7A861B76" w14:textId="7E48A8AD" w:rsidR="00AA272F" w:rsidRPr="00AA272F" w:rsidRDefault="00AA272F" w:rsidP="00A752DF">
      <w:pPr>
        <w:tabs>
          <w:tab w:val="left" w:pos="851"/>
        </w:tabs>
        <w:spacing w:after="0" w:line="240" w:lineRule="auto"/>
        <w:ind w:left="851" w:right="-19" w:hanging="851"/>
        <w:rPr>
          <w:rFonts w:asciiTheme="minorHAnsi" w:hAnsiTheme="minorHAnsi" w:cstheme="minorHAnsi"/>
          <w:szCs w:val="24"/>
        </w:rPr>
      </w:pPr>
      <w:r w:rsidRPr="00AA272F">
        <w:rPr>
          <w:rFonts w:asciiTheme="minorHAnsi" w:hAnsiTheme="minorHAnsi" w:cstheme="minorHAnsi"/>
          <w:b/>
          <w:szCs w:val="24"/>
        </w:rPr>
        <w:t>3.2.</w:t>
      </w:r>
      <w:r w:rsidRPr="00AA272F">
        <w:rPr>
          <w:rFonts w:asciiTheme="minorHAnsi" w:hAnsiTheme="minorHAnsi" w:cstheme="minorHAnsi"/>
          <w:b/>
          <w:szCs w:val="24"/>
        </w:rPr>
        <w:tab/>
      </w:r>
      <w:r w:rsidR="0062284A" w:rsidRPr="00AA272F">
        <w:rPr>
          <w:rFonts w:asciiTheme="minorHAnsi" w:hAnsiTheme="minorHAnsi" w:cstheme="minorHAnsi"/>
          <w:szCs w:val="24"/>
        </w:rPr>
        <w:t>Os licitantes ficam previamente cientificados que todas as informações lançadas no edital e nos anexos são complementares entre si e integram as regras e especificações que norteiam o certam</w:t>
      </w:r>
      <w:r w:rsidRPr="00AA272F">
        <w:rPr>
          <w:rFonts w:asciiTheme="minorHAnsi" w:hAnsiTheme="minorHAnsi" w:cstheme="minorHAnsi"/>
          <w:szCs w:val="24"/>
        </w:rPr>
        <w:t>e.</w:t>
      </w:r>
    </w:p>
    <w:p w14:paraId="447BF25A" w14:textId="77777777" w:rsidR="00AA272F" w:rsidRPr="00AA272F" w:rsidRDefault="00AA272F" w:rsidP="00A752DF">
      <w:pPr>
        <w:tabs>
          <w:tab w:val="left" w:pos="851"/>
        </w:tabs>
        <w:spacing w:after="0" w:line="240" w:lineRule="auto"/>
        <w:ind w:left="851" w:right="-19" w:hanging="851"/>
        <w:rPr>
          <w:rFonts w:asciiTheme="minorHAnsi" w:hAnsiTheme="minorHAnsi" w:cstheme="minorHAnsi"/>
          <w:szCs w:val="24"/>
        </w:rPr>
      </w:pPr>
    </w:p>
    <w:p w14:paraId="684DE24B" w14:textId="744D11A0" w:rsidR="00AA272F" w:rsidRDefault="00AA272F" w:rsidP="00A752DF">
      <w:pPr>
        <w:tabs>
          <w:tab w:val="left" w:pos="851"/>
        </w:tabs>
        <w:spacing w:line="240" w:lineRule="auto"/>
        <w:ind w:left="851" w:right="-19" w:hanging="851"/>
        <w:rPr>
          <w:rFonts w:asciiTheme="minorHAnsi" w:hAnsiTheme="minorHAnsi" w:cstheme="minorHAnsi"/>
          <w:color w:val="auto"/>
          <w:szCs w:val="24"/>
        </w:rPr>
      </w:pPr>
      <w:r w:rsidRPr="00AA272F">
        <w:rPr>
          <w:rFonts w:asciiTheme="minorHAnsi" w:hAnsiTheme="minorHAnsi" w:cstheme="minorHAnsi"/>
          <w:b/>
          <w:szCs w:val="24"/>
        </w:rPr>
        <w:t>3.3.</w:t>
      </w:r>
      <w:r w:rsidRPr="00AA272F">
        <w:rPr>
          <w:rFonts w:asciiTheme="minorHAnsi" w:hAnsiTheme="minorHAnsi" w:cstheme="minorHAnsi"/>
          <w:b/>
          <w:szCs w:val="24"/>
        </w:rPr>
        <w:tab/>
      </w:r>
      <w:r w:rsidR="0062284A" w:rsidRPr="00AA272F">
        <w:rPr>
          <w:rFonts w:asciiTheme="minorHAnsi" w:hAnsiTheme="minorHAnsi" w:cstheme="minorHAnsi"/>
          <w:szCs w:val="24"/>
        </w:rPr>
        <w:t xml:space="preserve">Possuam ramo de atividade pertinente ao objeto desta contratação e que atendam a todas as exigências, inclusive quanto à documentação constante deste Edital e seus Anexos e estejam previamente credenciadas no Portal de Compras do Município como Fornecedores no </w:t>
      </w:r>
      <w:r w:rsidR="0062284A" w:rsidRPr="00AA272F">
        <w:rPr>
          <w:rFonts w:asciiTheme="minorHAnsi" w:hAnsiTheme="minorHAnsi" w:cstheme="minorHAnsi"/>
          <w:color w:val="auto"/>
          <w:szCs w:val="24"/>
        </w:rPr>
        <w:t xml:space="preserve">sítio </w:t>
      </w:r>
      <w:hyperlink r:id="rId15" w:history="1">
        <w:r w:rsidR="0062284A" w:rsidRPr="00AA272F">
          <w:rPr>
            <w:rStyle w:val="Hyperlink"/>
            <w:rFonts w:asciiTheme="minorHAnsi" w:hAnsiTheme="minorHAnsi" w:cstheme="minorHAnsi"/>
            <w:szCs w:val="24"/>
            <w:u w:color="0000FF"/>
          </w:rPr>
          <w:t>http://intranet.saojoaquimdabarra.sp.gov.br:8079/comprasedital</w:t>
        </w:r>
      </w:hyperlink>
      <w:r w:rsidR="0062284A" w:rsidRPr="00AA272F">
        <w:rPr>
          <w:rFonts w:asciiTheme="minorHAnsi" w:hAnsiTheme="minorHAnsi" w:cstheme="minorHAnsi"/>
          <w:color w:val="auto"/>
          <w:szCs w:val="24"/>
        </w:rPr>
        <w:t>.</w:t>
      </w:r>
    </w:p>
    <w:p w14:paraId="4BAA1173" w14:textId="77777777" w:rsidR="00AA272F" w:rsidRPr="00AA272F" w:rsidRDefault="00AA272F" w:rsidP="00A752DF">
      <w:pPr>
        <w:tabs>
          <w:tab w:val="left" w:pos="851"/>
        </w:tabs>
        <w:spacing w:line="240" w:lineRule="auto"/>
        <w:ind w:left="851" w:right="-19" w:hanging="851"/>
        <w:rPr>
          <w:rFonts w:asciiTheme="minorHAnsi" w:hAnsiTheme="minorHAnsi" w:cstheme="minorHAnsi"/>
          <w:szCs w:val="24"/>
        </w:rPr>
      </w:pPr>
    </w:p>
    <w:p w14:paraId="55819329" w14:textId="7003CC18" w:rsidR="00AA272F" w:rsidRPr="00AA272F" w:rsidRDefault="00AA272F"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3.4.</w:t>
      </w:r>
      <w:r>
        <w:rPr>
          <w:rFonts w:asciiTheme="minorHAnsi" w:hAnsiTheme="minorHAnsi" w:cstheme="minorHAnsi"/>
          <w:b/>
          <w:szCs w:val="24"/>
        </w:rPr>
        <w:tab/>
      </w:r>
      <w:r w:rsidR="0062284A" w:rsidRPr="00AA272F">
        <w:rPr>
          <w:rFonts w:asciiTheme="minorHAnsi" w:hAnsiTheme="minorHAnsi" w:cstheme="minorHAnsi"/>
          <w:szCs w:val="24"/>
        </w:rPr>
        <w:t xml:space="preserve">Como requisito para participação no </w:t>
      </w:r>
      <w:r w:rsidR="0062284A" w:rsidRPr="00AA272F">
        <w:rPr>
          <w:rFonts w:asciiTheme="minorHAnsi" w:hAnsiTheme="minorHAnsi" w:cstheme="minorHAnsi"/>
          <w:b/>
          <w:szCs w:val="24"/>
        </w:rPr>
        <w:t>PREGÃO ELETRÔNICO</w:t>
      </w:r>
      <w:r w:rsidR="0062284A" w:rsidRPr="00AA272F">
        <w:rPr>
          <w:rFonts w:asciiTheme="minorHAnsi" w:hAnsiTheme="minorHAnsi" w:cstheme="minorHAnsi"/>
          <w:szCs w:val="24"/>
        </w:rPr>
        <w:t xml:space="preserve"> o licitante deverá manifestar, em campo próprio do Sistema Eletrônico, que cumpre plenamente os requisitos de habilitação e que sua proposta de preços está em conformidade com as exigências previstas neste Edital, bem como com a descrição técnica constante</w:t>
      </w:r>
      <w:r w:rsidRPr="00AA272F">
        <w:rPr>
          <w:rFonts w:asciiTheme="minorHAnsi" w:hAnsiTheme="minorHAnsi" w:cstheme="minorHAnsi"/>
          <w:szCs w:val="24"/>
        </w:rPr>
        <w:t xml:space="preserve"> do Anexo I do presente edital.</w:t>
      </w:r>
    </w:p>
    <w:p w14:paraId="0EC8DC38" w14:textId="77777777" w:rsidR="00AA272F" w:rsidRDefault="00AA272F" w:rsidP="00A752DF">
      <w:pPr>
        <w:tabs>
          <w:tab w:val="left" w:pos="851"/>
        </w:tabs>
        <w:spacing w:after="0" w:line="240" w:lineRule="auto"/>
        <w:ind w:left="851" w:right="-19" w:hanging="851"/>
        <w:rPr>
          <w:rFonts w:asciiTheme="minorHAnsi" w:hAnsiTheme="minorHAnsi" w:cstheme="minorHAnsi"/>
          <w:szCs w:val="24"/>
        </w:rPr>
      </w:pPr>
    </w:p>
    <w:p w14:paraId="30915382" w14:textId="046168A2" w:rsidR="0062284A" w:rsidRPr="00AA272F" w:rsidRDefault="00AA272F"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3.5.</w:t>
      </w:r>
      <w:r>
        <w:rPr>
          <w:rFonts w:asciiTheme="minorHAnsi" w:hAnsiTheme="minorHAnsi" w:cstheme="minorHAnsi"/>
          <w:b/>
          <w:szCs w:val="24"/>
        </w:rPr>
        <w:tab/>
      </w:r>
      <w:r w:rsidR="0062284A" w:rsidRPr="00AA272F">
        <w:rPr>
          <w:rFonts w:asciiTheme="minorHAnsi" w:hAnsiTheme="minorHAnsi" w:cstheme="minorHAnsi"/>
          <w:szCs w:val="24"/>
        </w:rPr>
        <w:t xml:space="preserve">A participação do licitante resulta no pleno conhecimento, aceitação e atendimento às exigências de habilitação previstas no edital. </w:t>
      </w:r>
    </w:p>
    <w:p w14:paraId="4C3450B2" w14:textId="77777777" w:rsidR="00AA272F" w:rsidRDefault="00AA272F" w:rsidP="00A752DF">
      <w:pPr>
        <w:tabs>
          <w:tab w:val="left" w:pos="851"/>
        </w:tabs>
        <w:spacing w:after="0" w:line="240" w:lineRule="auto"/>
        <w:ind w:left="851" w:right="-19" w:hanging="851"/>
        <w:rPr>
          <w:rFonts w:asciiTheme="minorHAnsi" w:hAnsiTheme="minorHAnsi" w:cstheme="minorHAnsi"/>
          <w:b/>
          <w:szCs w:val="24"/>
        </w:rPr>
      </w:pPr>
    </w:p>
    <w:p w14:paraId="523D7B64" w14:textId="20953380" w:rsidR="0062284A" w:rsidRPr="0008355E" w:rsidRDefault="00AA272F"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3.6.</w:t>
      </w:r>
      <w:r>
        <w:rPr>
          <w:rFonts w:asciiTheme="minorHAnsi" w:hAnsiTheme="minorHAnsi" w:cstheme="minorHAnsi"/>
          <w:b/>
          <w:szCs w:val="24"/>
        </w:rPr>
        <w:tab/>
      </w:r>
      <w:r w:rsidR="0062284A" w:rsidRPr="00AA272F">
        <w:rPr>
          <w:rFonts w:asciiTheme="minorHAnsi" w:hAnsiTheme="minorHAnsi" w:cstheme="minorHAnsi"/>
          <w:szCs w:val="24"/>
        </w:rPr>
        <w:t xml:space="preserve">A empresa participante deste certame deverá estar em pleno cumprimento do disposto no inciso XXXIII do art. 7º da Constituição e na </w:t>
      </w:r>
      <w:r w:rsidR="0062284A" w:rsidRPr="00AA272F">
        <w:rPr>
          <w:rFonts w:asciiTheme="minorHAnsi" w:hAnsiTheme="minorHAnsi" w:cstheme="minorHAnsi"/>
          <w:color w:val="auto"/>
          <w:szCs w:val="24"/>
        </w:rPr>
        <w:t xml:space="preserve">Lei Federal nº 9.854, de 27 de outubro de 1999, </w:t>
      </w:r>
      <w:r w:rsidR="0062284A" w:rsidRPr="0008355E">
        <w:rPr>
          <w:rFonts w:asciiTheme="minorHAnsi" w:hAnsiTheme="minorHAnsi" w:cstheme="minorHAnsi"/>
          <w:szCs w:val="24"/>
        </w:rPr>
        <w:t xml:space="preserve">podendo ser exigida a comprovação a qualquer tempo. </w:t>
      </w:r>
    </w:p>
    <w:p w14:paraId="2D60A38A" w14:textId="77777777" w:rsidR="00AA272F" w:rsidRPr="0008355E" w:rsidRDefault="00AA272F" w:rsidP="00A752DF">
      <w:pPr>
        <w:tabs>
          <w:tab w:val="left" w:pos="851"/>
        </w:tabs>
        <w:spacing w:after="0" w:line="240" w:lineRule="auto"/>
        <w:ind w:left="851" w:right="-19" w:hanging="851"/>
        <w:rPr>
          <w:rFonts w:asciiTheme="minorHAnsi" w:hAnsiTheme="minorHAnsi" w:cstheme="minorHAnsi"/>
          <w:szCs w:val="24"/>
        </w:rPr>
      </w:pPr>
    </w:p>
    <w:p w14:paraId="1BB38B04" w14:textId="235579FC" w:rsidR="0062284A" w:rsidRPr="0008355E" w:rsidRDefault="00AA272F" w:rsidP="00A752DF">
      <w:pPr>
        <w:tabs>
          <w:tab w:val="left" w:pos="851"/>
        </w:tabs>
        <w:spacing w:after="0" w:line="240" w:lineRule="auto"/>
        <w:ind w:left="851" w:right="-19" w:hanging="851"/>
        <w:rPr>
          <w:rFonts w:asciiTheme="minorHAnsi" w:hAnsiTheme="minorHAnsi" w:cstheme="minorHAnsi"/>
          <w:szCs w:val="24"/>
        </w:rPr>
      </w:pPr>
      <w:r w:rsidRPr="0008355E">
        <w:rPr>
          <w:rFonts w:asciiTheme="minorHAnsi" w:hAnsiTheme="minorHAnsi" w:cstheme="minorHAnsi"/>
          <w:b/>
          <w:szCs w:val="24"/>
        </w:rPr>
        <w:t>3.7.</w:t>
      </w:r>
      <w:r w:rsidRPr="0008355E">
        <w:rPr>
          <w:rFonts w:asciiTheme="minorHAnsi" w:hAnsiTheme="minorHAnsi" w:cstheme="minorHAnsi"/>
          <w:b/>
          <w:szCs w:val="24"/>
        </w:rPr>
        <w:tab/>
      </w:r>
      <w:r w:rsidR="0062284A" w:rsidRPr="0008355E">
        <w:rPr>
          <w:rFonts w:asciiTheme="minorHAnsi" w:hAnsiTheme="minorHAnsi" w:cstheme="minorHAnsi"/>
          <w:szCs w:val="24"/>
        </w:rPr>
        <w:t xml:space="preserve">O envio da proposta vinculará a licitante ao cumprimento de todas as condições e obrigações inerentes ao certame. </w:t>
      </w:r>
    </w:p>
    <w:p w14:paraId="0A94E529" w14:textId="77777777" w:rsidR="00AA272F" w:rsidRPr="0008355E" w:rsidRDefault="00AA272F" w:rsidP="00A752DF">
      <w:pPr>
        <w:tabs>
          <w:tab w:val="left" w:pos="851"/>
        </w:tabs>
        <w:spacing w:after="0" w:line="240" w:lineRule="auto"/>
        <w:ind w:left="851" w:right="-19" w:hanging="851"/>
        <w:rPr>
          <w:rFonts w:asciiTheme="minorHAnsi" w:hAnsiTheme="minorHAnsi" w:cstheme="minorHAnsi"/>
          <w:color w:val="000000" w:themeColor="text1"/>
          <w:szCs w:val="24"/>
        </w:rPr>
      </w:pPr>
    </w:p>
    <w:p w14:paraId="51E8CA34" w14:textId="1ED875D6" w:rsidR="0062284A" w:rsidRPr="0008355E" w:rsidRDefault="00AA272F" w:rsidP="00A752DF">
      <w:pPr>
        <w:tabs>
          <w:tab w:val="left" w:pos="851"/>
        </w:tabs>
        <w:spacing w:after="0" w:line="240" w:lineRule="auto"/>
        <w:ind w:left="851" w:right="-19" w:hanging="851"/>
        <w:rPr>
          <w:rFonts w:asciiTheme="minorHAnsi" w:hAnsiTheme="minorHAnsi" w:cstheme="minorHAnsi"/>
          <w:color w:val="000000" w:themeColor="text1"/>
          <w:szCs w:val="24"/>
        </w:rPr>
      </w:pPr>
      <w:r w:rsidRPr="0008355E">
        <w:rPr>
          <w:rFonts w:asciiTheme="minorHAnsi" w:hAnsiTheme="minorHAnsi" w:cstheme="minorHAnsi"/>
          <w:b/>
          <w:color w:val="000000" w:themeColor="text1"/>
          <w:szCs w:val="24"/>
        </w:rPr>
        <w:t>3.8.</w:t>
      </w:r>
      <w:r w:rsidRPr="0008355E">
        <w:rPr>
          <w:rFonts w:asciiTheme="minorHAnsi" w:hAnsiTheme="minorHAnsi" w:cstheme="minorHAnsi"/>
          <w:b/>
          <w:color w:val="000000" w:themeColor="text1"/>
          <w:szCs w:val="24"/>
        </w:rPr>
        <w:tab/>
      </w:r>
      <w:r w:rsidR="0062284A" w:rsidRPr="0008355E">
        <w:rPr>
          <w:rFonts w:asciiTheme="minorHAnsi" w:hAnsiTheme="minorHAnsi" w:cstheme="minorHAnsi"/>
          <w:color w:val="000000" w:themeColor="text1"/>
          <w:szCs w:val="24"/>
        </w:rPr>
        <w:t>Para a cota reservada, conforme quantidades e valores indicados no Anexo I – Relação de materiais, apenas poderão participar microempresas e empresas de pequeno porte, em cumprimento ao art. 48, inciso III, da Lei Complementar nº 123/2006, desde que se enquadrem nas disposições estabelecidas nes</w:t>
      </w:r>
      <w:r w:rsidRPr="0008355E">
        <w:rPr>
          <w:rFonts w:asciiTheme="minorHAnsi" w:hAnsiTheme="minorHAnsi" w:cstheme="minorHAnsi"/>
          <w:color w:val="000000" w:themeColor="text1"/>
          <w:szCs w:val="24"/>
        </w:rPr>
        <w:t>ta Seção.</w:t>
      </w:r>
    </w:p>
    <w:p w14:paraId="712D66A9" w14:textId="77777777" w:rsidR="00AA272F" w:rsidRPr="0008355E" w:rsidRDefault="00AA272F" w:rsidP="00A752DF">
      <w:pPr>
        <w:tabs>
          <w:tab w:val="left" w:pos="851"/>
        </w:tabs>
        <w:spacing w:after="0" w:line="240" w:lineRule="auto"/>
        <w:ind w:left="851" w:right="-19" w:hanging="851"/>
        <w:rPr>
          <w:rFonts w:asciiTheme="minorHAnsi" w:hAnsiTheme="minorHAnsi" w:cstheme="minorHAnsi"/>
          <w:color w:val="000000" w:themeColor="text1"/>
          <w:szCs w:val="24"/>
        </w:rPr>
      </w:pPr>
    </w:p>
    <w:p w14:paraId="6AA21E1B" w14:textId="062461D7" w:rsidR="0062284A" w:rsidRPr="0008355E" w:rsidRDefault="0062284A" w:rsidP="00A752DF">
      <w:pPr>
        <w:tabs>
          <w:tab w:val="left" w:pos="851"/>
        </w:tabs>
        <w:spacing w:after="0" w:line="240" w:lineRule="auto"/>
        <w:ind w:left="851" w:right="-19" w:hanging="851"/>
        <w:rPr>
          <w:rFonts w:asciiTheme="minorHAnsi" w:hAnsiTheme="minorHAnsi" w:cstheme="minorHAnsi"/>
          <w:color w:val="000000" w:themeColor="text1"/>
          <w:szCs w:val="24"/>
        </w:rPr>
      </w:pPr>
      <w:r w:rsidRPr="0008355E">
        <w:rPr>
          <w:rFonts w:asciiTheme="minorHAnsi" w:hAnsiTheme="minorHAnsi" w:cstheme="minorHAnsi"/>
          <w:b/>
          <w:color w:val="000000" w:themeColor="text1"/>
          <w:szCs w:val="24"/>
        </w:rPr>
        <w:lastRenderedPageBreak/>
        <w:t>3.8.1.</w:t>
      </w:r>
      <w:r w:rsidR="00AA272F" w:rsidRPr="0008355E">
        <w:rPr>
          <w:rFonts w:asciiTheme="minorHAnsi" w:hAnsiTheme="minorHAnsi" w:cstheme="minorHAnsi"/>
          <w:color w:val="000000" w:themeColor="text1"/>
          <w:szCs w:val="24"/>
        </w:rPr>
        <w:tab/>
      </w:r>
      <w:r w:rsidRPr="0008355E">
        <w:rPr>
          <w:rFonts w:asciiTheme="minorHAnsi" w:hAnsiTheme="minorHAnsi" w:cstheme="minorHAnsi"/>
          <w:color w:val="000000" w:themeColor="text1"/>
          <w:szCs w:val="24"/>
        </w:rPr>
        <w:t>Se por ocasião da sessão do pregão não houverem um mínimo de três fornecedores competitivos enquadrados com microempresa ou empresa de pequeno porte sediados local ou regionalmente e capazes de cumprir as exigências estabelecidas no instrumento convocatório, poderão ser classificadas as propostas das demais empresas, sem prejuízo dos privilégios previstos no §3° do art. 48 da LC 123/06, no limite de 5% conforme cl</w:t>
      </w:r>
      <w:r w:rsidR="00AA272F" w:rsidRPr="0008355E">
        <w:rPr>
          <w:rFonts w:asciiTheme="minorHAnsi" w:hAnsiTheme="minorHAnsi" w:cstheme="minorHAnsi"/>
          <w:color w:val="000000" w:themeColor="text1"/>
          <w:szCs w:val="24"/>
        </w:rPr>
        <w:t>áusula 9.2.2 deste instrumento.</w:t>
      </w:r>
    </w:p>
    <w:p w14:paraId="6869DD41" w14:textId="77777777" w:rsidR="0062284A" w:rsidRPr="0008355E" w:rsidRDefault="0062284A" w:rsidP="00A752DF">
      <w:pPr>
        <w:tabs>
          <w:tab w:val="left" w:pos="851"/>
        </w:tabs>
        <w:spacing w:after="0" w:line="240" w:lineRule="auto"/>
        <w:ind w:left="851" w:right="-19" w:hanging="851"/>
        <w:rPr>
          <w:rFonts w:asciiTheme="minorHAnsi" w:hAnsiTheme="minorHAnsi" w:cstheme="minorHAnsi"/>
          <w:color w:val="auto"/>
          <w:szCs w:val="24"/>
        </w:rPr>
      </w:pPr>
    </w:p>
    <w:p w14:paraId="55BC3484" w14:textId="5CBF2AFD" w:rsidR="0062284A" w:rsidRPr="0008355E" w:rsidRDefault="0062284A" w:rsidP="00A752DF">
      <w:pPr>
        <w:pStyle w:val="Corpodetexto"/>
        <w:tabs>
          <w:tab w:val="num" w:pos="851"/>
        </w:tabs>
        <w:ind w:left="851" w:right="-17" w:hanging="851"/>
        <w:jc w:val="both"/>
        <w:rPr>
          <w:rFonts w:asciiTheme="minorHAnsi" w:hAnsiTheme="minorHAnsi" w:cstheme="minorHAnsi"/>
          <w:b/>
          <w:color w:val="auto"/>
          <w:sz w:val="24"/>
          <w:u w:val="single"/>
        </w:rPr>
      </w:pPr>
      <w:r w:rsidRPr="0008355E">
        <w:rPr>
          <w:rFonts w:asciiTheme="minorHAnsi" w:hAnsiTheme="minorHAnsi" w:cstheme="minorHAnsi"/>
          <w:b/>
          <w:color w:val="auto"/>
          <w:sz w:val="24"/>
          <w:lang w:val="pt-BR"/>
        </w:rPr>
        <w:t>3.9.</w:t>
      </w:r>
      <w:r w:rsidRPr="0008355E">
        <w:rPr>
          <w:rFonts w:asciiTheme="minorHAnsi" w:hAnsiTheme="minorHAnsi" w:cstheme="minorHAnsi"/>
          <w:color w:val="auto"/>
          <w:sz w:val="24"/>
          <w:lang w:val="pt-BR"/>
        </w:rPr>
        <w:tab/>
      </w:r>
      <w:r w:rsidRPr="0008355E">
        <w:rPr>
          <w:rFonts w:asciiTheme="minorHAnsi" w:hAnsiTheme="minorHAnsi" w:cstheme="minorHAnsi"/>
          <w:color w:val="auto"/>
          <w:sz w:val="24"/>
        </w:rPr>
        <w:t xml:space="preserve">Poderão participar da licitação as empresas interessadas, doravante designadas proponentes, que atenderem a todas as exigências deste edital e de seus anexos, </w:t>
      </w:r>
      <w:r w:rsidRPr="0008355E">
        <w:rPr>
          <w:rFonts w:asciiTheme="minorHAnsi" w:hAnsiTheme="minorHAnsi" w:cstheme="minorHAnsi"/>
          <w:b/>
          <w:color w:val="auto"/>
          <w:sz w:val="24"/>
          <w:u w:val="single"/>
        </w:rPr>
        <w:t>ved</w:t>
      </w:r>
      <w:r w:rsidR="00AA272F" w:rsidRPr="0008355E">
        <w:rPr>
          <w:rFonts w:asciiTheme="minorHAnsi" w:hAnsiTheme="minorHAnsi" w:cstheme="minorHAnsi"/>
          <w:b/>
          <w:color w:val="auto"/>
          <w:sz w:val="24"/>
          <w:u w:val="single"/>
        </w:rPr>
        <w:t>ada à participação de empresas:</w:t>
      </w:r>
    </w:p>
    <w:p w14:paraId="3037857E" w14:textId="12934995" w:rsidR="0062284A" w:rsidRPr="0008355E" w:rsidRDefault="0062284A" w:rsidP="00A752DF">
      <w:pPr>
        <w:pStyle w:val="Corpodetexto"/>
        <w:numPr>
          <w:ilvl w:val="0"/>
          <w:numId w:val="13"/>
        </w:numPr>
        <w:tabs>
          <w:tab w:val="clear" w:pos="0"/>
          <w:tab w:val="num" w:pos="851"/>
        </w:tabs>
        <w:spacing w:after="6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Estrangeiras que não funcionam no País;</w:t>
      </w:r>
    </w:p>
    <w:p w14:paraId="5D090EEF" w14:textId="757F2E98" w:rsidR="0062284A" w:rsidRPr="0008355E" w:rsidRDefault="0062284A" w:rsidP="00A752DF">
      <w:pPr>
        <w:pStyle w:val="Corpodetexto"/>
        <w:numPr>
          <w:ilvl w:val="0"/>
          <w:numId w:val="13"/>
        </w:numPr>
        <w:tabs>
          <w:tab w:val="clear" w:pos="0"/>
          <w:tab w:val="num" w:pos="851"/>
        </w:tabs>
        <w:spacing w:after="6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Reunidas sob a forma de consórcio, qualquer que seja sua forma de constituição;</w:t>
      </w:r>
    </w:p>
    <w:p w14:paraId="3F8ED0B3" w14:textId="2E74F7A8" w:rsidR="0062284A" w:rsidRPr="0008355E" w:rsidRDefault="0062284A" w:rsidP="00A752DF">
      <w:pPr>
        <w:pStyle w:val="Corpodetexto"/>
        <w:numPr>
          <w:ilvl w:val="0"/>
          <w:numId w:val="13"/>
        </w:numPr>
        <w:tabs>
          <w:tab w:val="clear" w:pos="0"/>
          <w:tab w:val="num" w:pos="851"/>
        </w:tabs>
        <w:spacing w:after="6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Impedidas e suspensas de licitar e/ou contratar nos termos do inciso III do artigo 87 da Lei Federal nº 8.666/93 e suas alterações, do artigo 7º da Lei Federal nº 10.520/02 e da Súmula nº 51 do Tribunal de Contas do Estado de</w:t>
      </w:r>
      <w:r w:rsidR="00AA272F" w:rsidRPr="0008355E">
        <w:rPr>
          <w:rFonts w:asciiTheme="minorHAnsi" w:hAnsiTheme="minorHAnsi" w:cstheme="minorHAnsi"/>
          <w:color w:val="auto"/>
          <w:sz w:val="24"/>
        </w:rPr>
        <w:t xml:space="preserve"> São Paulo;</w:t>
      </w:r>
    </w:p>
    <w:p w14:paraId="64E92FC1" w14:textId="2204AAB9" w:rsidR="0062284A" w:rsidRPr="0008355E" w:rsidRDefault="0062284A" w:rsidP="00A752DF">
      <w:pPr>
        <w:pStyle w:val="Corpodetexto"/>
        <w:numPr>
          <w:ilvl w:val="0"/>
          <w:numId w:val="13"/>
        </w:numPr>
        <w:tabs>
          <w:tab w:val="clear" w:pos="0"/>
          <w:tab w:val="num" w:pos="851"/>
        </w:tabs>
        <w:spacing w:after="6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Declaradas inidôneas pelo Poder Público e não reabilitadas;</w:t>
      </w:r>
    </w:p>
    <w:p w14:paraId="6A86E907" w14:textId="1B1FCA4F" w:rsidR="002B45CE" w:rsidRPr="0008355E" w:rsidRDefault="0062284A" w:rsidP="00A752DF">
      <w:pPr>
        <w:pStyle w:val="Corpodetexto"/>
        <w:numPr>
          <w:ilvl w:val="0"/>
          <w:numId w:val="13"/>
        </w:numPr>
        <w:tabs>
          <w:tab w:val="clear" w:pos="0"/>
          <w:tab w:val="num" w:pos="851"/>
        </w:tabs>
        <w:spacing w:after="0"/>
        <w:ind w:left="851" w:right="-17" w:hanging="425"/>
        <w:jc w:val="both"/>
        <w:rPr>
          <w:rFonts w:asciiTheme="minorHAnsi" w:hAnsiTheme="minorHAnsi" w:cstheme="minorHAnsi"/>
          <w:color w:val="auto"/>
          <w:sz w:val="24"/>
        </w:rPr>
      </w:pPr>
      <w:r w:rsidRPr="0008355E">
        <w:rPr>
          <w:rFonts w:asciiTheme="minorHAnsi" w:hAnsiTheme="minorHAnsi" w:cstheme="minorHAnsi"/>
          <w:color w:val="auto"/>
          <w:sz w:val="24"/>
        </w:rPr>
        <w:t xml:space="preserve">Impedidas de licitar e/ou contratar nos termos do art. 54 da Lei Municipal </w:t>
      </w:r>
      <w:r w:rsidR="00AA272F" w:rsidRPr="0008355E">
        <w:rPr>
          <w:rFonts w:asciiTheme="minorHAnsi" w:hAnsiTheme="minorHAnsi" w:cstheme="minorHAnsi"/>
          <w:color w:val="auto"/>
          <w:sz w:val="24"/>
        </w:rPr>
        <w:t>nº 021/97, 24 de abril de 1997.</w:t>
      </w:r>
    </w:p>
    <w:p w14:paraId="5B84994D" w14:textId="77777777" w:rsidR="00D27D0A" w:rsidRPr="0008355E" w:rsidRDefault="00D27D0A" w:rsidP="00A752DF">
      <w:pPr>
        <w:pStyle w:val="Corpodetexto"/>
        <w:tabs>
          <w:tab w:val="num" w:pos="851"/>
        </w:tabs>
        <w:spacing w:before="120"/>
        <w:ind w:left="851" w:right="-17" w:hanging="851"/>
        <w:jc w:val="both"/>
        <w:rPr>
          <w:rFonts w:asciiTheme="minorHAnsi" w:hAnsiTheme="minorHAnsi" w:cstheme="minorHAnsi"/>
          <w:color w:val="auto"/>
          <w:sz w:val="24"/>
        </w:rPr>
      </w:pPr>
    </w:p>
    <w:p w14:paraId="6AE47DE4" w14:textId="1F58A5D6" w:rsidR="00E07B6D" w:rsidRPr="0008355E" w:rsidRDefault="0008355E" w:rsidP="00A752DF">
      <w:pPr>
        <w:tabs>
          <w:tab w:val="num" w:pos="851"/>
        </w:tabs>
        <w:spacing w:after="120" w:line="240" w:lineRule="auto"/>
        <w:ind w:left="851" w:right="-17" w:hanging="851"/>
        <w:rPr>
          <w:rFonts w:asciiTheme="minorHAnsi" w:hAnsiTheme="minorHAnsi" w:cstheme="minorHAnsi"/>
          <w:b/>
        </w:rPr>
      </w:pPr>
      <w:r w:rsidRPr="0008355E">
        <w:rPr>
          <w:rFonts w:asciiTheme="minorHAnsi" w:hAnsiTheme="minorHAnsi" w:cstheme="minorHAnsi"/>
          <w:b/>
        </w:rPr>
        <w:t>4.</w:t>
      </w:r>
      <w:r w:rsidRPr="0008355E">
        <w:rPr>
          <w:rFonts w:asciiTheme="minorHAnsi" w:hAnsiTheme="minorHAnsi" w:cstheme="minorHAnsi"/>
          <w:b/>
        </w:rPr>
        <w:tab/>
      </w:r>
      <w:r w:rsidR="00E07B6D" w:rsidRPr="0008355E">
        <w:rPr>
          <w:rFonts w:asciiTheme="minorHAnsi" w:hAnsiTheme="minorHAnsi" w:cstheme="minorHAnsi"/>
          <w:b/>
        </w:rPr>
        <w:t xml:space="preserve">REPRESENTAÇÃO E CREDENCIAMENTO </w:t>
      </w:r>
    </w:p>
    <w:p w14:paraId="5ABE73E3" w14:textId="4D173BBB" w:rsidR="00E07B6D" w:rsidRPr="0008355E" w:rsidRDefault="0008355E" w:rsidP="00A752DF">
      <w:pPr>
        <w:tabs>
          <w:tab w:val="num" w:pos="851"/>
        </w:tabs>
        <w:spacing w:after="0" w:line="240" w:lineRule="auto"/>
        <w:ind w:left="851" w:right="-19" w:hanging="851"/>
        <w:rPr>
          <w:rFonts w:asciiTheme="minorHAnsi" w:hAnsiTheme="minorHAnsi" w:cstheme="minorHAnsi"/>
        </w:rPr>
      </w:pPr>
      <w:r>
        <w:rPr>
          <w:rFonts w:asciiTheme="minorHAnsi" w:hAnsiTheme="minorHAnsi" w:cstheme="minorHAnsi"/>
          <w:b/>
        </w:rPr>
        <w:t>4.1.</w:t>
      </w:r>
      <w:r>
        <w:rPr>
          <w:rFonts w:asciiTheme="minorHAnsi" w:hAnsiTheme="minorHAnsi" w:cstheme="minorHAnsi"/>
          <w:b/>
        </w:rPr>
        <w:tab/>
      </w:r>
      <w:r w:rsidR="00E07B6D" w:rsidRPr="0008355E">
        <w:rPr>
          <w:rFonts w:asciiTheme="minorHAnsi" w:hAnsiTheme="minorHAnsi" w:cstheme="minorHAnsi"/>
        </w:rPr>
        <w:t xml:space="preserve">Para o credenciamento deverá ser anexado, tratando-se de procurador, a procuração por instrumento público ou particular, com firma reconhecida, da qual constem poderes específicos para formular lances, negociar preço, interpor recursos e desistir de sua interposição e praticar todos os demais atos pertinentes ao certame. </w:t>
      </w:r>
    </w:p>
    <w:p w14:paraId="78A239EA" w14:textId="77777777" w:rsidR="0008355E" w:rsidRDefault="0008355E" w:rsidP="00A752DF">
      <w:pPr>
        <w:tabs>
          <w:tab w:val="num" w:pos="851"/>
        </w:tabs>
        <w:spacing w:after="0" w:line="240" w:lineRule="auto"/>
        <w:ind w:left="851" w:right="-19" w:hanging="851"/>
        <w:rPr>
          <w:rFonts w:asciiTheme="minorHAnsi" w:hAnsiTheme="minorHAnsi" w:cstheme="minorHAnsi"/>
          <w:szCs w:val="24"/>
        </w:rPr>
      </w:pPr>
    </w:p>
    <w:p w14:paraId="5770A035" w14:textId="4408113C" w:rsidR="00E07B6D" w:rsidRPr="0008355E" w:rsidRDefault="0008355E" w:rsidP="009D53CC">
      <w:pPr>
        <w:tabs>
          <w:tab w:val="num" w:pos="851"/>
        </w:tabs>
        <w:spacing w:after="0" w:line="240" w:lineRule="auto"/>
        <w:ind w:left="851" w:right="-19" w:hanging="851"/>
        <w:rPr>
          <w:rFonts w:asciiTheme="minorHAnsi" w:hAnsiTheme="minorHAnsi" w:cstheme="minorHAnsi"/>
          <w:color w:val="auto"/>
          <w:szCs w:val="24"/>
        </w:rPr>
      </w:pPr>
      <w:r>
        <w:rPr>
          <w:rFonts w:asciiTheme="minorHAnsi" w:hAnsiTheme="minorHAnsi" w:cstheme="minorHAnsi"/>
          <w:b/>
          <w:szCs w:val="24"/>
        </w:rPr>
        <w:t>4.2.</w:t>
      </w:r>
      <w:r>
        <w:rPr>
          <w:rFonts w:asciiTheme="minorHAnsi" w:hAnsiTheme="minorHAnsi" w:cstheme="minorHAnsi"/>
          <w:b/>
          <w:szCs w:val="24"/>
        </w:rPr>
        <w:tab/>
      </w:r>
      <w:r w:rsidR="00E07B6D" w:rsidRPr="0008355E">
        <w:rPr>
          <w:rFonts w:asciiTheme="minorHAnsi" w:hAnsiTheme="minorHAnsi" w:cstheme="minorHAnsi"/>
          <w:szCs w:val="24"/>
        </w:rPr>
        <w:t xml:space="preserve">Para participar deste Pregão, o licitante deverá se credenciar no Sistema de PREGÃO </w:t>
      </w:r>
      <w:r w:rsidR="00E07B6D" w:rsidRPr="0008355E">
        <w:rPr>
          <w:rFonts w:asciiTheme="minorHAnsi" w:hAnsiTheme="minorHAnsi" w:cstheme="minorHAnsi"/>
          <w:color w:val="auto"/>
          <w:szCs w:val="24"/>
        </w:rPr>
        <w:t xml:space="preserve">ELETRÔNICO através do site </w:t>
      </w:r>
      <w:hyperlink r:id="rId16" w:history="1">
        <w:r w:rsidR="00E07B6D" w:rsidRPr="0008355E">
          <w:rPr>
            <w:rStyle w:val="Hyperlink"/>
            <w:rFonts w:asciiTheme="minorHAnsi" w:hAnsiTheme="minorHAnsi" w:cstheme="minorHAnsi"/>
            <w:szCs w:val="24"/>
            <w:u w:color="0000FF"/>
          </w:rPr>
          <w:t>http://intranet.saojoaquimdabarra.sp.gov.br:8079/comprasedital</w:t>
        </w:r>
      </w:hyperlink>
      <w:r w:rsidR="00E07B6D" w:rsidRPr="0008355E">
        <w:rPr>
          <w:rFonts w:asciiTheme="minorHAnsi" w:hAnsiTheme="minorHAnsi" w:cstheme="minorHAnsi"/>
          <w:color w:val="auto"/>
          <w:szCs w:val="24"/>
          <w:u w:val="single" w:color="0000FF"/>
        </w:rPr>
        <w:t xml:space="preserve"> </w:t>
      </w:r>
    </w:p>
    <w:p w14:paraId="011C6235" w14:textId="77777777" w:rsidR="0008355E" w:rsidRDefault="0008355E" w:rsidP="00A752DF">
      <w:pPr>
        <w:tabs>
          <w:tab w:val="num" w:pos="851"/>
        </w:tabs>
        <w:spacing w:after="0" w:line="240" w:lineRule="auto"/>
        <w:ind w:left="851" w:right="-19" w:hanging="851"/>
        <w:rPr>
          <w:rFonts w:asciiTheme="minorHAnsi" w:hAnsiTheme="minorHAnsi" w:cstheme="minorHAnsi"/>
          <w:szCs w:val="24"/>
        </w:rPr>
      </w:pPr>
    </w:p>
    <w:p w14:paraId="16BEFBCE" w14:textId="4597E4D2" w:rsidR="00E07B6D" w:rsidRPr="0008355E" w:rsidRDefault="0008355E"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4.3.</w:t>
      </w:r>
      <w:r>
        <w:rPr>
          <w:rFonts w:asciiTheme="minorHAnsi" w:hAnsiTheme="minorHAnsi" w:cstheme="minorHAnsi"/>
          <w:b/>
          <w:szCs w:val="24"/>
        </w:rPr>
        <w:tab/>
      </w:r>
      <w:r w:rsidR="00E07B6D" w:rsidRPr="0008355E">
        <w:rPr>
          <w:rFonts w:asciiTheme="minorHAnsi" w:hAnsiTheme="minorHAnsi" w:cstheme="minorHAnsi"/>
          <w:szCs w:val="24"/>
        </w:rPr>
        <w:t>O credenciamento dar-se-á pela atribuição de chave de identificação e de senha, pessoal e intransferível, par</w:t>
      </w:r>
      <w:r>
        <w:rPr>
          <w:rFonts w:asciiTheme="minorHAnsi" w:hAnsiTheme="minorHAnsi" w:cstheme="minorHAnsi"/>
          <w:szCs w:val="24"/>
        </w:rPr>
        <w:t>a acesso ao sistema eletrônico.</w:t>
      </w:r>
    </w:p>
    <w:p w14:paraId="515A6890" w14:textId="77777777" w:rsidR="0008355E" w:rsidRDefault="0008355E" w:rsidP="00A752DF">
      <w:pPr>
        <w:tabs>
          <w:tab w:val="num" w:pos="851"/>
        </w:tabs>
        <w:spacing w:after="0" w:line="240" w:lineRule="auto"/>
        <w:ind w:left="851" w:right="-19" w:hanging="851"/>
        <w:rPr>
          <w:rFonts w:asciiTheme="minorHAnsi" w:hAnsiTheme="minorHAnsi" w:cstheme="minorHAnsi"/>
          <w:b/>
          <w:szCs w:val="24"/>
        </w:rPr>
      </w:pPr>
    </w:p>
    <w:p w14:paraId="37CECC8D" w14:textId="73AD4B5A" w:rsidR="00E07B6D" w:rsidRPr="0008355E" w:rsidRDefault="0008355E"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4.4.</w:t>
      </w:r>
      <w:r>
        <w:rPr>
          <w:rFonts w:asciiTheme="minorHAnsi" w:hAnsiTheme="minorHAnsi" w:cstheme="minorHAnsi"/>
          <w:b/>
          <w:szCs w:val="24"/>
        </w:rPr>
        <w:tab/>
      </w:r>
      <w:r w:rsidR="00E07B6D" w:rsidRPr="0008355E">
        <w:rPr>
          <w:rFonts w:asciiTheme="minorHAnsi" w:hAnsiTheme="minorHAnsi" w:cstheme="minorHAnsi"/>
          <w:szCs w:val="24"/>
        </w:rPr>
        <w:t xml:space="preserve">O credenciamento do licitante dependerá de registro cadastral atualizado no Portal de Compras Municipal. </w:t>
      </w:r>
    </w:p>
    <w:p w14:paraId="2FEB63C9" w14:textId="77777777" w:rsidR="0008355E" w:rsidRDefault="0008355E" w:rsidP="00A752DF">
      <w:pPr>
        <w:tabs>
          <w:tab w:val="num" w:pos="851"/>
        </w:tabs>
        <w:spacing w:after="0" w:line="240" w:lineRule="auto"/>
        <w:ind w:left="851" w:right="-19" w:hanging="851"/>
        <w:rPr>
          <w:rFonts w:asciiTheme="minorHAnsi" w:hAnsiTheme="minorHAnsi" w:cstheme="minorHAnsi"/>
          <w:szCs w:val="24"/>
        </w:rPr>
      </w:pPr>
    </w:p>
    <w:p w14:paraId="138A1857" w14:textId="560F3CB5" w:rsidR="00E07B6D" w:rsidRPr="0008355E" w:rsidRDefault="0008355E"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4.5.</w:t>
      </w:r>
      <w:r>
        <w:rPr>
          <w:rFonts w:asciiTheme="minorHAnsi" w:hAnsiTheme="minorHAnsi" w:cstheme="minorHAnsi"/>
          <w:b/>
          <w:szCs w:val="24"/>
        </w:rPr>
        <w:tab/>
      </w:r>
      <w:r w:rsidR="00E07B6D" w:rsidRPr="0008355E">
        <w:rPr>
          <w:rFonts w:asciiTheme="minorHAnsi" w:hAnsiTheme="minorHAnsi" w:cstheme="minorHAnsi"/>
          <w:szCs w:val="24"/>
        </w:rPr>
        <w:t xml:space="preserve">O credenciamento do licitante, junto ao provedor do sistema implicará a responsabilidade legal do licitante ou seu representante legal e a presunção de sua capacidade técnica para realização das transações inerentes ao Pregão Eletrônico. </w:t>
      </w:r>
    </w:p>
    <w:p w14:paraId="33D47049" w14:textId="78917AEA" w:rsidR="00E07B6D" w:rsidRDefault="0008355E"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lastRenderedPageBreak/>
        <w:t>4.6.</w:t>
      </w:r>
      <w:r>
        <w:rPr>
          <w:rFonts w:asciiTheme="minorHAnsi" w:hAnsiTheme="minorHAnsi" w:cstheme="minorHAnsi"/>
          <w:b/>
          <w:szCs w:val="24"/>
        </w:rPr>
        <w:tab/>
      </w:r>
      <w:r w:rsidR="00E07B6D" w:rsidRPr="0008355E">
        <w:rPr>
          <w:rFonts w:asciiTheme="minorHAnsi" w:hAnsiTheme="minorHAnsi" w:cstheme="minorHAnsi"/>
          <w:szCs w:val="24"/>
        </w:rPr>
        <w:t xml:space="preserve">O uso da senha de acesso ao sistema eletrônico é de inteira e exclusiva responsabilidade do licitante, incluindo qualquer transação efetuada diretamente ou por seu representante, não cabendo ao provedor do sistema ou ao Município de São Joaquim da Barra, promotor da licitação, responsabilidade por eventuais danos decorrentes de uso indevido da </w:t>
      </w:r>
      <w:r>
        <w:rPr>
          <w:rFonts w:asciiTheme="minorHAnsi" w:hAnsiTheme="minorHAnsi" w:cstheme="minorHAnsi"/>
          <w:szCs w:val="24"/>
        </w:rPr>
        <w:t>senha, ainda que por terceiros.</w:t>
      </w:r>
    </w:p>
    <w:p w14:paraId="002568D5" w14:textId="77777777" w:rsidR="0008355E" w:rsidRPr="0008355E" w:rsidRDefault="0008355E" w:rsidP="00A752DF">
      <w:pPr>
        <w:tabs>
          <w:tab w:val="num" w:pos="851"/>
        </w:tabs>
        <w:spacing w:after="0" w:line="240" w:lineRule="auto"/>
        <w:ind w:left="851" w:right="-19" w:hanging="851"/>
        <w:rPr>
          <w:rFonts w:asciiTheme="minorHAnsi" w:hAnsiTheme="minorHAnsi" w:cstheme="minorHAnsi"/>
          <w:szCs w:val="24"/>
        </w:rPr>
      </w:pPr>
    </w:p>
    <w:p w14:paraId="77E48093" w14:textId="75AD1236" w:rsidR="00E07B6D" w:rsidRPr="0008355E" w:rsidRDefault="0008355E"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4.7.</w:t>
      </w:r>
      <w:r>
        <w:rPr>
          <w:rFonts w:asciiTheme="minorHAnsi" w:hAnsiTheme="minorHAnsi" w:cstheme="minorHAnsi"/>
          <w:b/>
          <w:szCs w:val="24"/>
        </w:rPr>
        <w:tab/>
      </w:r>
      <w:r w:rsidR="00E07B6D" w:rsidRPr="0008355E">
        <w:rPr>
          <w:rFonts w:asciiTheme="minorHAnsi" w:hAnsiTheme="minorHAnsi" w:cstheme="minorHAnsi"/>
          <w:szCs w:val="24"/>
        </w:rPr>
        <w:t xml:space="preserve">A perda da senha ou a quebra de sigilo deverão ser comunicadas ao provedor do Sistema para imediato bloqueio de acesso. </w:t>
      </w:r>
    </w:p>
    <w:p w14:paraId="35B58CFE" w14:textId="77777777" w:rsidR="0008355E" w:rsidRDefault="0008355E" w:rsidP="00A752DF">
      <w:pPr>
        <w:spacing w:after="0" w:line="240" w:lineRule="auto"/>
        <w:ind w:left="851" w:right="-19" w:hanging="851"/>
        <w:rPr>
          <w:rFonts w:asciiTheme="minorHAnsi" w:hAnsiTheme="minorHAnsi"/>
          <w:szCs w:val="24"/>
        </w:rPr>
      </w:pPr>
    </w:p>
    <w:p w14:paraId="1425825D" w14:textId="2B1E17E8" w:rsidR="00E07B6D"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4.8.</w:t>
      </w:r>
      <w:r>
        <w:rPr>
          <w:rFonts w:asciiTheme="minorHAnsi" w:hAnsiTheme="minorHAnsi"/>
          <w:b/>
          <w:szCs w:val="24"/>
        </w:rPr>
        <w:tab/>
      </w:r>
      <w:r w:rsidR="00E07B6D" w:rsidRPr="002E188B">
        <w:rPr>
          <w:rFonts w:asciiTheme="minorHAnsi" w:hAnsiTheme="minorHAnsi"/>
          <w:szCs w:val="24"/>
        </w:rPr>
        <w:t xml:space="preserve">Cada representante credenciado poderá representar apenas uma licitante, em cada Pregão Eletrônico. </w:t>
      </w:r>
    </w:p>
    <w:p w14:paraId="4D3C506C" w14:textId="5DDAACB3" w:rsidR="007F34CE" w:rsidRPr="002E188B" w:rsidRDefault="007F34CE" w:rsidP="00A752DF">
      <w:pPr>
        <w:tabs>
          <w:tab w:val="num" w:pos="709"/>
        </w:tabs>
        <w:spacing w:before="120" w:after="120" w:line="240" w:lineRule="auto"/>
        <w:ind w:left="851" w:right="-17" w:hanging="851"/>
        <w:rPr>
          <w:rFonts w:asciiTheme="minorHAnsi" w:hAnsiTheme="minorHAnsi"/>
          <w:szCs w:val="24"/>
        </w:rPr>
      </w:pPr>
    </w:p>
    <w:p w14:paraId="211AEA00" w14:textId="51C078B4" w:rsidR="000D27F4" w:rsidRPr="0008355E" w:rsidRDefault="0008355E" w:rsidP="00A752DF">
      <w:pPr>
        <w:tabs>
          <w:tab w:val="left" w:pos="851"/>
        </w:tabs>
        <w:spacing w:after="120" w:line="240" w:lineRule="auto"/>
        <w:ind w:left="851" w:right="-17" w:hanging="851"/>
        <w:rPr>
          <w:rFonts w:asciiTheme="minorHAnsi" w:hAnsiTheme="minorHAnsi"/>
          <w:b/>
        </w:rPr>
      </w:pPr>
      <w:r>
        <w:rPr>
          <w:rFonts w:asciiTheme="minorHAnsi" w:hAnsiTheme="minorHAnsi"/>
          <w:b/>
        </w:rPr>
        <w:t>5.</w:t>
      </w:r>
      <w:r>
        <w:rPr>
          <w:rFonts w:asciiTheme="minorHAnsi" w:hAnsiTheme="minorHAnsi"/>
          <w:b/>
        </w:rPr>
        <w:tab/>
      </w:r>
      <w:r w:rsidR="000D27F4" w:rsidRPr="0008355E">
        <w:rPr>
          <w:rFonts w:asciiTheme="minorHAnsi" w:hAnsiTheme="minorHAnsi"/>
          <w:b/>
        </w:rPr>
        <w:t xml:space="preserve">DA APRESENTAÇÃO DA PROPOSTA E DOS DOCUMENTOS DE HABILITAÇÃO </w:t>
      </w:r>
    </w:p>
    <w:p w14:paraId="208FCF41" w14:textId="4F0F8820"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5.1.</w:t>
      </w:r>
      <w:r>
        <w:rPr>
          <w:rFonts w:asciiTheme="minorHAnsi" w:hAnsiTheme="minorHAnsi"/>
          <w:b/>
          <w:szCs w:val="24"/>
        </w:rPr>
        <w:tab/>
      </w:r>
      <w:r w:rsidR="000D27F4" w:rsidRPr="002E188B">
        <w:rPr>
          <w:rFonts w:asciiTheme="minorHAnsi" w:hAnsiTheme="minorHAnsi"/>
          <w:szCs w:val="24"/>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E421B5B" w14:textId="77777777" w:rsidR="0008355E" w:rsidRDefault="0008355E" w:rsidP="00A752DF">
      <w:pPr>
        <w:spacing w:after="0" w:line="240" w:lineRule="auto"/>
        <w:ind w:left="851" w:right="-19" w:hanging="851"/>
        <w:rPr>
          <w:rFonts w:asciiTheme="minorHAnsi" w:hAnsiTheme="minorHAnsi"/>
          <w:szCs w:val="24"/>
        </w:rPr>
      </w:pPr>
    </w:p>
    <w:p w14:paraId="480EAE81" w14:textId="11B5580D"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5.2.</w:t>
      </w:r>
      <w:r>
        <w:rPr>
          <w:rFonts w:asciiTheme="minorHAnsi" w:hAnsiTheme="minorHAnsi"/>
          <w:b/>
          <w:szCs w:val="24"/>
        </w:rPr>
        <w:tab/>
      </w:r>
      <w:r w:rsidR="000D27F4" w:rsidRPr="002E188B">
        <w:rPr>
          <w:rFonts w:asciiTheme="minorHAnsi" w:hAnsiTheme="minorHAnsi"/>
          <w:szCs w:val="24"/>
        </w:rPr>
        <w:t xml:space="preserve">O envio da proposta, acompanhada dos documentos de habilitação exigidos neste edital, ocorrerá por meio de chave de acesso e senha. </w:t>
      </w:r>
    </w:p>
    <w:p w14:paraId="4F0C6DE9" w14:textId="77777777" w:rsidR="0008355E" w:rsidRDefault="0008355E" w:rsidP="00A752DF">
      <w:pPr>
        <w:spacing w:after="0" w:line="240" w:lineRule="auto"/>
        <w:ind w:left="851" w:right="-19" w:hanging="851"/>
        <w:rPr>
          <w:rFonts w:asciiTheme="minorHAnsi" w:hAnsiTheme="minorHAnsi"/>
          <w:szCs w:val="24"/>
        </w:rPr>
      </w:pPr>
    </w:p>
    <w:p w14:paraId="7649660C" w14:textId="09870784"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5.3.</w:t>
      </w:r>
      <w:r>
        <w:rPr>
          <w:rFonts w:asciiTheme="minorHAnsi" w:hAnsiTheme="minorHAnsi"/>
          <w:b/>
          <w:szCs w:val="24"/>
        </w:rPr>
        <w:tab/>
      </w:r>
      <w:r w:rsidR="000D27F4" w:rsidRPr="002E188B">
        <w:rPr>
          <w:rFonts w:asciiTheme="minorHAnsi" w:hAnsiTheme="minorHAnsi"/>
          <w:szCs w:val="24"/>
        </w:rPr>
        <w:t xml:space="preserve">Os licitantes não poderão deixar de apresentar os documentos de habilitação que constem do Portal de Compras, assegurado aos demais licitantes o direito de acesso aos dados constantes dos sistemas. </w:t>
      </w:r>
    </w:p>
    <w:p w14:paraId="0F7F36D8" w14:textId="77777777" w:rsidR="0008355E" w:rsidRDefault="0008355E" w:rsidP="00A752DF">
      <w:pPr>
        <w:spacing w:after="0" w:line="240" w:lineRule="auto"/>
        <w:ind w:left="851" w:right="-19" w:hanging="851"/>
        <w:rPr>
          <w:rFonts w:asciiTheme="minorHAnsi" w:hAnsiTheme="minorHAnsi"/>
          <w:szCs w:val="24"/>
        </w:rPr>
      </w:pPr>
    </w:p>
    <w:p w14:paraId="78DCDCBB" w14:textId="0B800925"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5.4.</w:t>
      </w:r>
      <w:r>
        <w:rPr>
          <w:rFonts w:asciiTheme="minorHAnsi" w:hAnsiTheme="minorHAnsi"/>
          <w:b/>
          <w:szCs w:val="24"/>
        </w:rPr>
        <w:tab/>
      </w:r>
      <w:r w:rsidR="000D27F4" w:rsidRPr="002E188B">
        <w:rPr>
          <w:rFonts w:asciiTheme="minorHAnsi" w:hAnsiTheme="minorHAnsi"/>
          <w:szCs w:val="24"/>
        </w:rPr>
        <w:t xml:space="preserve">A licitante enquadrada como microempresa, empresa de pequeno porte ou equiparada, deverá declarar, em campo próprio do Sistema, que atende aos requisitos do art. 3º da Lei Complementar nº 123/2006, para fazer jus aos benefícios previstos nessa lei. </w:t>
      </w:r>
    </w:p>
    <w:p w14:paraId="2932B365" w14:textId="77777777" w:rsidR="0008355E" w:rsidRDefault="0008355E" w:rsidP="00A752DF">
      <w:pPr>
        <w:spacing w:after="0" w:line="240" w:lineRule="auto"/>
        <w:ind w:left="851" w:right="-19" w:hanging="851"/>
        <w:rPr>
          <w:rFonts w:asciiTheme="minorHAnsi" w:hAnsiTheme="minorHAnsi"/>
          <w:szCs w:val="24"/>
        </w:rPr>
      </w:pPr>
    </w:p>
    <w:p w14:paraId="275371E9" w14:textId="563B259E" w:rsidR="0008355E"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5.5.</w:t>
      </w:r>
      <w:r>
        <w:rPr>
          <w:rFonts w:asciiTheme="minorHAnsi" w:hAnsiTheme="minorHAnsi"/>
          <w:b/>
          <w:szCs w:val="24"/>
        </w:rPr>
        <w:tab/>
      </w:r>
      <w:r w:rsidR="000D27F4" w:rsidRPr="002E188B">
        <w:rPr>
          <w:rFonts w:asciiTheme="minorHAnsi" w:hAnsiTheme="minorHAnsi"/>
          <w:szCs w:val="24"/>
        </w:rPr>
        <w:t xml:space="preserve">A declaração falsa relativa ao cumprimento dos requisitos de habilitação, à conformidade da proposta ou ao enquadramento como microempresa, empresa de pequeno porte ou equiparada sujeitará a licitante às </w:t>
      </w:r>
      <w:r w:rsidR="007C3910">
        <w:rPr>
          <w:rFonts w:asciiTheme="minorHAnsi" w:hAnsiTheme="minorHAnsi"/>
          <w:szCs w:val="24"/>
        </w:rPr>
        <w:t>sanções previstas neste edital.</w:t>
      </w:r>
    </w:p>
    <w:p w14:paraId="361F0C9E" w14:textId="77777777" w:rsidR="007C3910" w:rsidRPr="00645929" w:rsidRDefault="007C3910" w:rsidP="00A752DF">
      <w:pPr>
        <w:spacing w:after="0" w:line="240" w:lineRule="auto"/>
        <w:ind w:left="851" w:right="-19" w:hanging="851"/>
        <w:rPr>
          <w:rFonts w:asciiTheme="minorHAnsi" w:hAnsiTheme="minorHAnsi"/>
          <w:szCs w:val="24"/>
        </w:rPr>
      </w:pPr>
    </w:p>
    <w:p w14:paraId="280276D8" w14:textId="13CFD60D" w:rsidR="000D27F4" w:rsidRPr="0008355E" w:rsidRDefault="0008355E" w:rsidP="00A752DF">
      <w:pPr>
        <w:spacing w:after="0" w:line="240" w:lineRule="auto"/>
        <w:ind w:left="851" w:right="-19" w:hanging="851"/>
        <w:rPr>
          <w:rFonts w:asciiTheme="minorHAnsi" w:hAnsiTheme="minorHAnsi"/>
          <w:b/>
          <w:szCs w:val="24"/>
        </w:rPr>
      </w:pPr>
      <w:r>
        <w:rPr>
          <w:rFonts w:asciiTheme="minorHAnsi" w:hAnsiTheme="minorHAnsi"/>
          <w:b/>
          <w:szCs w:val="24"/>
        </w:rPr>
        <w:t>5.6.</w:t>
      </w:r>
      <w:r>
        <w:rPr>
          <w:rFonts w:asciiTheme="minorHAnsi" w:hAnsiTheme="minorHAnsi"/>
          <w:b/>
          <w:szCs w:val="24"/>
        </w:rPr>
        <w:tab/>
      </w:r>
      <w:r w:rsidR="000D27F4" w:rsidRPr="002E188B">
        <w:rPr>
          <w:rFonts w:asciiTheme="minorHAnsi" w:hAnsiTheme="minorHAnsi"/>
          <w:szCs w:val="24"/>
        </w:rPr>
        <w:t xml:space="preserve">As microempresas, empresas de pequeno porte e equiparadas deverão encaminhar toda a documentação de habilitação, ainda que haja alguma restrição de regularidade fiscal e trabalhista, nos termos do art. 43, § 1º da Lei Complementar nº 123, de 2006. </w:t>
      </w:r>
    </w:p>
    <w:p w14:paraId="68B9D0F8" w14:textId="77777777" w:rsidR="0008355E" w:rsidRDefault="0008355E" w:rsidP="00A752DF">
      <w:pPr>
        <w:spacing w:after="0" w:line="240" w:lineRule="auto"/>
        <w:ind w:left="851" w:right="-19" w:hanging="851"/>
        <w:rPr>
          <w:rFonts w:asciiTheme="minorHAnsi" w:hAnsiTheme="minorHAnsi"/>
          <w:szCs w:val="24"/>
        </w:rPr>
      </w:pPr>
    </w:p>
    <w:p w14:paraId="0195F62B" w14:textId="3BBAA41E" w:rsidR="000D27F4" w:rsidRPr="002E188B"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lastRenderedPageBreak/>
        <w:t>5.7.</w:t>
      </w:r>
      <w:r>
        <w:rPr>
          <w:rFonts w:asciiTheme="minorHAnsi" w:hAnsiTheme="minorHAnsi"/>
          <w:b/>
          <w:szCs w:val="24"/>
        </w:rPr>
        <w:tab/>
      </w:r>
      <w:r w:rsidR="000D27F4" w:rsidRPr="002E188B">
        <w:rPr>
          <w:rFonts w:asciiTheme="minorHAnsi" w:hAnsiTheme="minorHAnsi"/>
          <w:szCs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752F54B" w14:textId="77777777" w:rsidR="0008355E" w:rsidRDefault="0008355E" w:rsidP="00A752DF">
      <w:pPr>
        <w:spacing w:after="0" w:line="240" w:lineRule="auto"/>
        <w:ind w:left="851" w:right="-19" w:hanging="851"/>
        <w:rPr>
          <w:rFonts w:asciiTheme="minorHAnsi" w:hAnsiTheme="minorHAnsi"/>
          <w:szCs w:val="24"/>
        </w:rPr>
      </w:pPr>
    </w:p>
    <w:p w14:paraId="0B8CE58B" w14:textId="1865C37B" w:rsidR="0008355E"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5.8.</w:t>
      </w:r>
      <w:r>
        <w:rPr>
          <w:rFonts w:asciiTheme="minorHAnsi" w:hAnsiTheme="minorHAnsi"/>
          <w:b/>
          <w:szCs w:val="24"/>
        </w:rPr>
        <w:tab/>
      </w:r>
      <w:r w:rsidR="000D27F4" w:rsidRPr="002E188B">
        <w:rPr>
          <w:rFonts w:asciiTheme="minorHAnsi" w:hAnsiTheme="minorHAnsi"/>
          <w:szCs w:val="24"/>
        </w:rPr>
        <w:t>Até a abertura da sessão pública, os licitantes poderão retirar ou substituir a proposta e os documentos de habilitação ante</w:t>
      </w:r>
      <w:r>
        <w:rPr>
          <w:rFonts w:asciiTheme="minorHAnsi" w:hAnsiTheme="minorHAnsi"/>
          <w:szCs w:val="24"/>
        </w:rPr>
        <w:t>riormente inseridos no sistema;</w:t>
      </w:r>
    </w:p>
    <w:p w14:paraId="1309084C" w14:textId="77777777" w:rsidR="0008355E" w:rsidRPr="002E188B" w:rsidRDefault="0008355E" w:rsidP="00A752DF">
      <w:pPr>
        <w:spacing w:after="0" w:line="240" w:lineRule="auto"/>
        <w:ind w:left="851" w:right="-19" w:hanging="851"/>
        <w:rPr>
          <w:rFonts w:asciiTheme="minorHAnsi" w:hAnsiTheme="minorHAnsi"/>
          <w:szCs w:val="24"/>
        </w:rPr>
      </w:pPr>
    </w:p>
    <w:p w14:paraId="4715F0CF" w14:textId="57A78C3F" w:rsidR="000D27F4" w:rsidRPr="000114F9"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5.9.</w:t>
      </w:r>
      <w:r>
        <w:rPr>
          <w:rFonts w:asciiTheme="minorHAnsi" w:hAnsiTheme="minorHAnsi"/>
          <w:b/>
          <w:szCs w:val="24"/>
        </w:rPr>
        <w:tab/>
      </w:r>
      <w:r w:rsidR="000D27F4" w:rsidRPr="002E188B">
        <w:rPr>
          <w:rFonts w:asciiTheme="minorHAnsi" w:hAnsiTheme="minorHAnsi"/>
          <w:szCs w:val="24"/>
        </w:rPr>
        <w:t xml:space="preserve">Não será estabelecida, nessa etapa do certame, ordem de classificação entre as propostas apresentadas, o que somente ocorrerá após a realização dos procedimentos de negociação e julgamento da proposta. </w:t>
      </w:r>
    </w:p>
    <w:p w14:paraId="7A1AE434" w14:textId="77777777" w:rsidR="0008355E" w:rsidRDefault="0008355E" w:rsidP="00A752DF">
      <w:pPr>
        <w:spacing w:after="0" w:line="240" w:lineRule="auto"/>
        <w:ind w:left="851" w:right="-19" w:hanging="851"/>
        <w:rPr>
          <w:rFonts w:asciiTheme="minorHAnsi" w:hAnsiTheme="minorHAnsi"/>
          <w:szCs w:val="24"/>
        </w:rPr>
      </w:pPr>
    </w:p>
    <w:p w14:paraId="61B5239D" w14:textId="23447666" w:rsidR="007F34CE" w:rsidRPr="00974DF6" w:rsidRDefault="0008355E" w:rsidP="00A752DF">
      <w:pPr>
        <w:spacing w:after="0" w:line="240" w:lineRule="auto"/>
        <w:ind w:left="851" w:right="-19" w:hanging="851"/>
        <w:rPr>
          <w:rFonts w:asciiTheme="minorHAnsi" w:hAnsiTheme="minorHAnsi"/>
          <w:szCs w:val="24"/>
        </w:rPr>
      </w:pPr>
      <w:r>
        <w:rPr>
          <w:rFonts w:asciiTheme="minorHAnsi" w:hAnsiTheme="minorHAnsi"/>
          <w:b/>
          <w:szCs w:val="24"/>
        </w:rPr>
        <w:t>5.10.</w:t>
      </w:r>
      <w:r>
        <w:rPr>
          <w:rFonts w:asciiTheme="minorHAnsi" w:hAnsiTheme="minorHAnsi"/>
          <w:b/>
          <w:szCs w:val="24"/>
        </w:rPr>
        <w:tab/>
      </w:r>
      <w:r w:rsidR="000D27F4" w:rsidRPr="002E188B">
        <w:rPr>
          <w:rFonts w:asciiTheme="minorHAnsi" w:hAnsiTheme="minorHAnsi"/>
          <w:szCs w:val="24"/>
        </w:rPr>
        <w:t xml:space="preserve">Os documentos que compõem a proposta e a habilitação do licitante melhor classificado somente serão disponibilizados para avaliação do Pregoeiro e para acesso público após o encerramento do envio de lances. </w:t>
      </w:r>
    </w:p>
    <w:p w14:paraId="16A1AEE4" w14:textId="77777777" w:rsidR="000D27F4" w:rsidRPr="002E188B" w:rsidRDefault="000D27F4" w:rsidP="00A752DF">
      <w:pPr>
        <w:tabs>
          <w:tab w:val="num" w:pos="567"/>
          <w:tab w:val="num" w:pos="709"/>
        </w:tabs>
        <w:spacing w:before="120" w:after="120" w:line="240" w:lineRule="auto"/>
        <w:ind w:left="851" w:right="-17" w:hanging="851"/>
        <w:rPr>
          <w:rFonts w:asciiTheme="minorHAnsi" w:hAnsiTheme="minorHAnsi"/>
          <w:szCs w:val="24"/>
        </w:rPr>
      </w:pPr>
    </w:p>
    <w:p w14:paraId="64BFC2E7" w14:textId="3F938240" w:rsidR="000D27F4" w:rsidRPr="00893C01" w:rsidRDefault="0008355E" w:rsidP="00A752DF">
      <w:pPr>
        <w:tabs>
          <w:tab w:val="left" w:pos="851"/>
        </w:tabs>
        <w:spacing w:after="120" w:line="240" w:lineRule="auto"/>
        <w:ind w:left="851" w:right="-17" w:hanging="851"/>
        <w:rPr>
          <w:rFonts w:asciiTheme="minorHAnsi" w:hAnsiTheme="minorHAnsi" w:cstheme="minorHAnsi"/>
          <w:b/>
          <w:color w:val="auto"/>
          <w:szCs w:val="24"/>
        </w:rPr>
      </w:pPr>
      <w:r w:rsidRPr="00893C01">
        <w:rPr>
          <w:rFonts w:asciiTheme="minorHAnsi" w:hAnsiTheme="minorHAnsi" w:cstheme="minorHAnsi"/>
          <w:b/>
          <w:color w:val="auto"/>
          <w:szCs w:val="24"/>
        </w:rPr>
        <w:t>6.</w:t>
      </w:r>
      <w:r w:rsidRPr="00893C01">
        <w:rPr>
          <w:rFonts w:asciiTheme="minorHAnsi" w:hAnsiTheme="minorHAnsi" w:cstheme="minorHAnsi"/>
          <w:b/>
          <w:color w:val="auto"/>
          <w:szCs w:val="24"/>
        </w:rPr>
        <w:tab/>
      </w:r>
      <w:r w:rsidR="005839B3" w:rsidRPr="00893C01">
        <w:rPr>
          <w:rFonts w:asciiTheme="minorHAnsi" w:hAnsiTheme="minorHAnsi" w:cstheme="minorHAnsi"/>
          <w:b/>
          <w:color w:val="auto"/>
          <w:szCs w:val="24"/>
        </w:rPr>
        <w:t>DO PREENCHIMENTO DA PROPOSTA</w:t>
      </w:r>
    </w:p>
    <w:p w14:paraId="2BA5017E" w14:textId="6B26DA14" w:rsidR="000D27F4" w:rsidRDefault="00893C01"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w:t>
      </w:r>
      <w:r>
        <w:rPr>
          <w:rFonts w:asciiTheme="minorHAnsi" w:hAnsiTheme="minorHAnsi" w:cstheme="minorHAnsi"/>
          <w:b/>
          <w:szCs w:val="24"/>
        </w:rPr>
        <w:tab/>
      </w:r>
      <w:r w:rsidR="000D27F4" w:rsidRPr="00893C01">
        <w:rPr>
          <w:rFonts w:asciiTheme="minorHAnsi" w:hAnsiTheme="minorHAnsi" w:cstheme="minorHAnsi"/>
          <w:szCs w:val="24"/>
        </w:rPr>
        <w:t>O licitante deverá enviar sua proposta mediante o preenchimento, no sistema el</w:t>
      </w:r>
      <w:r>
        <w:rPr>
          <w:rFonts w:asciiTheme="minorHAnsi" w:hAnsiTheme="minorHAnsi" w:cstheme="minorHAnsi"/>
          <w:szCs w:val="24"/>
        </w:rPr>
        <w:t>etrônico, dos seguintes campos:</w:t>
      </w:r>
    </w:p>
    <w:p w14:paraId="4C892E2C" w14:textId="77777777" w:rsidR="00893C01" w:rsidRPr="00893C01" w:rsidRDefault="00893C01" w:rsidP="00A752DF">
      <w:pPr>
        <w:tabs>
          <w:tab w:val="left" w:pos="851"/>
        </w:tabs>
        <w:spacing w:after="0" w:line="240" w:lineRule="auto"/>
        <w:ind w:left="851" w:right="-19" w:hanging="851"/>
        <w:rPr>
          <w:rFonts w:asciiTheme="minorHAnsi" w:hAnsiTheme="minorHAnsi" w:cstheme="minorHAnsi"/>
          <w:szCs w:val="24"/>
        </w:rPr>
      </w:pPr>
    </w:p>
    <w:p w14:paraId="743715FD" w14:textId="1F72287A" w:rsidR="000D27F4" w:rsidRDefault="00893C01"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6.1.1.</w:t>
      </w:r>
      <w:r>
        <w:rPr>
          <w:rFonts w:asciiTheme="minorHAnsi" w:hAnsiTheme="minorHAnsi" w:cstheme="minorHAnsi"/>
          <w:b/>
          <w:szCs w:val="24"/>
        </w:rPr>
        <w:tab/>
      </w:r>
      <w:r w:rsidR="000D27F4" w:rsidRPr="00893C01">
        <w:rPr>
          <w:rFonts w:asciiTheme="minorHAnsi" w:hAnsiTheme="minorHAnsi" w:cstheme="minorHAnsi"/>
          <w:szCs w:val="24"/>
        </w:rPr>
        <w:t>Valor unitário e to</w:t>
      </w:r>
      <w:r w:rsidR="009D53CC">
        <w:rPr>
          <w:rFonts w:asciiTheme="minorHAnsi" w:hAnsiTheme="minorHAnsi" w:cstheme="minorHAnsi"/>
          <w:szCs w:val="24"/>
        </w:rPr>
        <w:t>tal do item</w:t>
      </w:r>
      <w:r>
        <w:rPr>
          <w:rFonts w:asciiTheme="minorHAnsi" w:hAnsiTheme="minorHAnsi" w:cstheme="minorHAnsi"/>
          <w:szCs w:val="24"/>
        </w:rPr>
        <w:t>;</w:t>
      </w:r>
    </w:p>
    <w:p w14:paraId="67C204FD" w14:textId="77777777" w:rsidR="00893C01" w:rsidRPr="00893C01" w:rsidRDefault="00893C01" w:rsidP="00A752DF">
      <w:pPr>
        <w:tabs>
          <w:tab w:val="left" w:pos="851"/>
        </w:tabs>
        <w:spacing w:after="0" w:line="240" w:lineRule="auto"/>
        <w:ind w:left="851" w:right="-19" w:hanging="851"/>
        <w:rPr>
          <w:rFonts w:asciiTheme="minorHAnsi" w:hAnsiTheme="minorHAnsi" w:cstheme="minorHAnsi"/>
          <w:szCs w:val="24"/>
        </w:rPr>
      </w:pPr>
    </w:p>
    <w:p w14:paraId="0053753D" w14:textId="4A06DAFE" w:rsidR="000D27F4" w:rsidRPr="00893C01" w:rsidRDefault="00893C01"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6.1.2.</w:t>
      </w:r>
      <w:r>
        <w:rPr>
          <w:rFonts w:asciiTheme="minorHAnsi" w:hAnsiTheme="minorHAnsi" w:cstheme="minorHAnsi"/>
          <w:b/>
          <w:szCs w:val="24"/>
        </w:rPr>
        <w:tab/>
      </w:r>
      <w:r w:rsidR="000D27F4" w:rsidRPr="00893C01">
        <w:rPr>
          <w:rFonts w:asciiTheme="minorHAnsi" w:hAnsiTheme="minorHAnsi" w:cstheme="minorHAnsi"/>
          <w:szCs w:val="24"/>
        </w:rPr>
        <w:t>Ma</w:t>
      </w:r>
      <w:r>
        <w:rPr>
          <w:rFonts w:asciiTheme="minorHAnsi" w:hAnsiTheme="minorHAnsi" w:cstheme="minorHAnsi"/>
          <w:szCs w:val="24"/>
        </w:rPr>
        <w:t>rca e/ou fabricante do produto;</w:t>
      </w:r>
    </w:p>
    <w:p w14:paraId="750C154A" w14:textId="77777777" w:rsidR="00893C01" w:rsidRDefault="00893C01" w:rsidP="00A752DF">
      <w:pPr>
        <w:tabs>
          <w:tab w:val="left" w:pos="851"/>
        </w:tabs>
        <w:spacing w:after="0" w:line="240" w:lineRule="auto"/>
        <w:ind w:left="851" w:right="-19" w:hanging="851"/>
        <w:rPr>
          <w:rFonts w:asciiTheme="minorHAnsi" w:hAnsiTheme="minorHAnsi" w:cstheme="minorHAnsi"/>
          <w:szCs w:val="24"/>
        </w:rPr>
      </w:pPr>
    </w:p>
    <w:p w14:paraId="1CC54F0C" w14:textId="44E7E92D" w:rsidR="000D27F4" w:rsidRDefault="00893C01"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w:t>
      </w:r>
      <w:r w:rsidR="00BC1FE7">
        <w:rPr>
          <w:rFonts w:asciiTheme="minorHAnsi" w:hAnsiTheme="minorHAnsi" w:cstheme="minorHAnsi"/>
          <w:b/>
          <w:szCs w:val="24"/>
        </w:rPr>
        <w:t>3</w:t>
      </w:r>
      <w:r>
        <w:rPr>
          <w:rFonts w:asciiTheme="minorHAnsi" w:hAnsiTheme="minorHAnsi" w:cstheme="minorHAnsi"/>
          <w:b/>
          <w:szCs w:val="24"/>
        </w:rPr>
        <w:t>.</w:t>
      </w:r>
      <w:r>
        <w:rPr>
          <w:rFonts w:asciiTheme="minorHAnsi" w:hAnsiTheme="minorHAnsi" w:cstheme="minorHAnsi"/>
          <w:b/>
          <w:szCs w:val="24"/>
        </w:rPr>
        <w:tab/>
      </w:r>
      <w:r w:rsidR="000D27F4" w:rsidRPr="00893C01">
        <w:rPr>
          <w:rFonts w:asciiTheme="minorHAnsi" w:hAnsiTheme="minorHAnsi" w:cstheme="minorHAnsi"/>
          <w:szCs w:val="24"/>
        </w:rPr>
        <w:t>Descrição detalhada do objeto, contendo as informações similares à especificação do Anexo I – Term</w:t>
      </w:r>
      <w:r w:rsidRPr="00893C01">
        <w:rPr>
          <w:rFonts w:asciiTheme="minorHAnsi" w:hAnsiTheme="minorHAnsi" w:cstheme="minorHAnsi"/>
          <w:szCs w:val="24"/>
        </w:rPr>
        <w:t>o de Referência - deste edital;</w:t>
      </w:r>
    </w:p>
    <w:p w14:paraId="0FE93061" w14:textId="77777777" w:rsidR="00BC1FE7" w:rsidRPr="00893C01" w:rsidRDefault="00BC1FE7" w:rsidP="00A752DF">
      <w:pPr>
        <w:tabs>
          <w:tab w:val="left" w:pos="851"/>
        </w:tabs>
        <w:spacing w:after="0" w:line="240" w:lineRule="auto"/>
        <w:ind w:left="851" w:right="-19" w:hanging="851"/>
        <w:rPr>
          <w:rFonts w:asciiTheme="minorHAnsi" w:hAnsiTheme="minorHAnsi" w:cstheme="minorHAnsi"/>
          <w:szCs w:val="24"/>
        </w:rPr>
      </w:pPr>
    </w:p>
    <w:p w14:paraId="58764771" w14:textId="439D5E30" w:rsidR="000D27F4" w:rsidRDefault="00BC1FE7"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6.1.4.</w:t>
      </w:r>
      <w:r>
        <w:rPr>
          <w:rFonts w:asciiTheme="minorHAnsi" w:hAnsiTheme="minorHAnsi" w:cstheme="minorHAnsi"/>
          <w:b/>
          <w:szCs w:val="24"/>
        </w:rPr>
        <w:tab/>
      </w:r>
      <w:r w:rsidR="000D27F4" w:rsidRPr="00893C01">
        <w:rPr>
          <w:rFonts w:asciiTheme="minorHAnsi" w:hAnsiTheme="minorHAnsi" w:cstheme="minorHAnsi"/>
          <w:szCs w:val="24"/>
        </w:rPr>
        <w:t>Anexar proposta assinada e digitalizada ou se preferir, assinada eletronicamente, conforme consta no Anexo II, junto com o</w:t>
      </w:r>
      <w:r w:rsidR="00893C01">
        <w:rPr>
          <w:rFonts w:asciiTheme="minorHAnsi" w:hAnsiTheme="minorHAnsi" w:cstheme="minorHAnsi"/>
          <w:szCs w:val="24"/>
        </w:rPr>
        <w:t xml:space="preserve"> lançamento manual dos valores.</w:t>
      </w:r>
    </w:p>
    <w:p w14:paraId="60AE115A" w14:textId="77777777" w:rsidR="00BC1FE7" w:rsidRDefault="00BC1FE7" w:rsidP="00A752DF">
      <w:pPr>
        <w:spacing w:after="0" w:line="240" w:lineRule="auto"/>
        <w:ind w:left="851" w:right="-19" w:hanging="851"/>
        <w:rPr>
          <w:rFonts w:asciiTheme="minorHAnsi" w:hAnsiTheme="minorHAnsi" w:cstheme="minorHAnsi"/>
          <w:szCs w:val="24"/>
        </w:rPr>
      </w:pPr>
    </w:p>
    <w:p w14:paraId="4C9F983C" w14:textId="48403D7D" w:rsidR="000D27F4" w:rsidRDefault="00BC1FE7"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6.2.</w:t>
      </w:r>
      <w:r>
        <w:rPr>
          <w:rFonts w:asciiTheme="minorHAnsi" w:hAnsiTheme="minorHAnsi" w:cstheme="minorHAnsi"/>
          <w:b/>
          <w:szCs w:val="24"/>
        </w:rPr>
        <w:tab/>
      </w:r>
      <w:r w:rsidR="000D27F4" w:rsidRPr="00893C01">
        <w:rPr>
          <w:rFonts w:asciiTheme="minorHAnsi" w:hAnsiTheme="minorHAnsi" w:cstheme="minorHAnsi"/>
          <w:szCs w:val="24"/>
        </w:rPr>
        <w:t xml:space="preserve">Todas as especificações do objeto contidas na </w:t>
      </w:r>
      <w:r>
        <w:rPr>
          <w:rFonts w:asciiTheme="minorHAnsi" w:hAnsiTheme="minorHAnsi" w:cstheme="minorHAnsi"/>
          <w:szCs w:val="24"/>
        </w:rPr>
        <w:t>proposta vinculam a contratada.</w:t>
      </w:r>
    </w:p>
    <w:p w14:paraId="12250062" w14:textId="77777777" w:rsidR="00BC1FE7" w:rsidRPr="00893C01" w:rsidRDefault="00BC1FE7" w:rsidP="00A752DF">
      <w:pPr>
        <w:spacing w:after="0" w:line="240" w:lineRule="auto"/>
        <w:ind w:left="851" w:right="-19" w:hanging="851"/>
        <w:rPr>
          <w:rFonts w:asciiTheme="minorHAnsi" w:hAnsiTheme="minorHAnsi" w:cstheme="minorHAnsi"/>
          <w:szCs w:val="24"/>
        </w:rPr>
      </w:pPr>
    </w:p>
    <w:p w14:paraId="21A01C00" w14:textId="544E0792" w:rsidR="000D27F4" w:rsidRPr="00893C01" w:rsidRDefault="00BC1FE7"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6.3.</w:t>
      </w:r>
      <w:r>
        <w:rPr>
          <w:rFonts w:asciiTheme="minorHAnsi" w:hAnsiTheme="minorHAnsi" w:cstheme="minorHAnsi"/>
          <w:b/>
          <w:szCs w:val="24"/>
        </w:rPr>
        <w:tab/>
      </w:r>
      <w:r w:rsidR="000D27F4" w:rsidRPr="00893C01">
        <w:rPr>
          <w:rFonts w:asciiTheme="minorHAnsi" w:hAnsiTheme="minorHAnsi" w:cstheme="minorHAnsi"/>
          <w:szCs w:val="24"/>
        </w:rPr>
        <w:t>Nos preços deverão estar incluídos, além do lucro, de todas as despesas e custos, como por exemplo: transportes, carga e descarga, tributos de qualquer natureza e todas as despesas, diretas ou indiretas, relacionadas com o fornecimento d</w:t>
      </w:r>
      <w:r>
        <w:rPr>
          <w:rFonts w:asciiTheme="minorHAnsi" w:hAnsiTheme="minorHAnsi" w:cstheme="minorHAnsi"/>
          <w:szCs w:val="24"/>
        </w:rPr>
        <w:t>o objeto da presente licitação.</w:t>
      </w:r>
    </w:p>
    <w:p w14:paraId="36ECFE47" w14:textId="77777777" w:rsidR="00BC1FE7" w:rsidRDefault="00BC1FE7" w:rsidP="00A752DF">
      <w:pPr>
        <w:spacing w:after="0" w:line="240" w:lineRule="auto"/>
        <w:ind w:left="851" w:right="-19" w:hanging="851"/>
        <w:rPr>
          <w:rFonts w:asciiTheme="minorHAnsi" w:hAnsiTheme="minorHAnsi" w:cstheme="minorHAnsi"/>
          <w:szCs w:val="24"/>
        </w:rPr>
      </w:pPr>
    </w:p>
    <w:p w14:paraId="165EFC8D" w14:textId="0877D976" w:rsidR="000D27F4" w:rsidRPr="00893C01" w:rsidRDefault="00F7143A"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6.4.</w:t>
      </w:r>
      <w:r>
        <w:rPr>
          <w:rFonts w:asciiTheme="minorHAnsi" w:hAnsiTheme="minorHAnsi" w:cstheme="minorHAnsi"/>
          <w:b/>
          <w:szCs w:val="24"/>
        </w:rPr>
        <w:tab/>
      </w:r>
      <w:r w:rsidR="000D27F4" w:rsidRPr="00893C01">
        <w:rPr>
          <w:rFonts w:asciiTheme="minorHAnsi" w:hAnsiTheme="minorHAnsi" w:cstheme="minorHAnsi"/>
          <w:szCs w:val="24"/>
        </w:rPr>
        <w:t>Os preços ofertados, tanto na proposta inicial, quanto na etapa de lances, serão de exclusiva responsabilidade do licitante, não lhe assistindo o direito de pleitear qualquer alteração, sob alegação de erro, omis</w:t>
      </w:r>
      <w:r>
        <w:rPr>
          <w:rFonts w:asciiTheme="minorHAnsi" w:hAnsiTheme="minorHAnsi" w:cstheme="minorHAnsi"/>
          <w:szCs w:val="24"/>
        </w:rPr>
        <w:t>são ou qualquer outro pretexto.</w:t>
      </w:r>
    </w:p>
    <w:p w14:paraId="3089F3C9" w14:textId="77777777" w:rsidR="00F7143A" w:rsidRDefault="00F7143A" w:rsidP="00A752DF">
      <w:pPr>
        <w:spacing w:after="0" w:line="240" w:lineRule="auto"/>
        <w:ind w:left="851" w:right="-19" w:hanging="851"/>
        <w:rPr>
          <w:rFonts w:asciiTheme="minorHAnsi" w:hAnsiTheme="minorHAnsi" w:cstheme="minorHAnsi"/>
          <w:b/>
          <w:szCs w:val="24"/>
        </w:rPr>
      </w:pPr>
    </w:p>
    <w:p w14:paraId="550B6AD0" w14:textId="2FE51A6A" w:rsidR="000D27F4" w:rsidRDefault="00F7143A"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lastRenderedPageBreak/>
        <w:t>6.5.</w:t>
      </w:r>
      <w:r>
        <w:rPr>
          <w:rFonts w:asciiTheme="minorHAnsi" w:hAnsiTheme="minorHAnsi" w:cstheme="minorHAnsi"/>
          <w:b/>
          <w:szCs w:val="24"/>
        </w:rPr>
        <w:tab/>
      </w:r>
      <w:r w:rsidR="000D27F4" w:rsidRPr="00893C01">
        <w:rPr>
          <w:rFonts w:asciiTheme="minorHAnsi" w:hAnsiTheme="minorHAnsi" w:cstheme="minorHAnsi"/>
          <w:szCs w:val="24"/>
        </w:rPr>
        <w:t>O prazo de validade da proposta não será inferior a 60 (sessenta) dias, a contar da data de sua</w:t>
      </w:r>
      <w:r>
        <w:rPr>
          <w:rFonts w:asciiTheme="minorHAnsi" w:hAnsiTheme="minorHAnsi" w:cstheme="minorHAnsi"/>
          <w:szCs w:val="24"/>
        </w:rPr>
        <w:t xml:space="preserve"> apresentação.</w:t>
      </w:r>
    </w:p>
    <w:p w14:paraId="033332D9" w14:textId="77777777" w:rsidR="00F7143A" w:rsidRPr="00893C01" w:rsidRDefault="00F7143A" w:rsidP="00A752DF">
      <w:pPr>
        <w:spacing w:after="0" w:line="240" w:lineRule="auto"/>
        <w:ind w:left="851" w:right="-19" w:hanging="851"/>
        <w:rPr>
          <w:rFonts w:asciiTheme="minorHAnsi" w:hAnsiTheme="minorHAnsi" w:cstheme="minorHAnsi"/>
          <w:szCs w:val="24"/>
        </w:rPr>
      </w:pPr>
    </w:p>
    <w:p w14:paraId="320D933E" w14:textId="57B45FEA" w:rsidR="000D27F4" w:rsidRPr="00893C01" w:rsidRDefault="00F7143A"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6.6.</w:t>
      </w:r>
      <w:r>
        <w:rPr>
          <w:rFonts w:asciiTheme="minorHAnsi" w:hAnsiTheme="minorHAnsi" w:cstheme="minorHAnsi"/>
          <w:b/>
          <w:szCs w:val="24"/>
        </w:rPr>
        <w:tab/>
      </w:r>
      <w:r w:rsidR="000D27F4" w:rsidRPr="00893C01">
        <w:rPr>
          <w:rFonts w:asciiTheme="minorHAnsi" w:hAnsiTheme="minorHAnsi" w:cstheme="minorHAnsi"/>
          <w:szCs w:val="24"/>
        </w:rPr>
        <w:t>Não serão admitidas cotações inferiores às quantidades previst</w:t>
      </w:r>
      <w:r>
        <w:rPr>
          <w:rFonts w:asciiTheme="minorHAnsi" w:hAnsiTheme="minorHAnsi" w:cstheme="minorHAnsi"/>
          <w:szCs w:val="24"/>
        </w:rPr>
        <w:t>as para cada item neste edital.</w:t>
      </w:r>
    </w:p>
    <w:p w14:paraId="70BD17FC" w14:textId="77777777" w:rsidR="00F7143A" w:rsidRDefault="00F7143A" w:rsidP="00A752DF">
      <w:pPr>
        <w:spacing w:after="0" w:line="240" w:lineRule="auto"/>
        <w:ind w:left="851" w:right="-19" w:hanging="851"/>
        <w:rPr>
          <w:rFonts w:asciiTheme="minorHAnsi" w:hAnsiTheme="minorHAnsi" w:cstheme="minorHAnsi"/>
          <w:szCs w:val="24"/>
        </w:rPr>
      </w:pPr>
    </w:p>
    <w:p w14:paraId="4DD677A8" w14:textId="23A781F5" w:rsidR="000D27F4" w:rsidRDefault="00F7143A" w:rsidP="00A752DF">
      <w:pPr>
        <w:spacing w:after="0" w:line="240" w:lineRule="auto"/>
        <w:ind w:left="851" w:right="-19" w:hanging="851"/>
        <w:rPr>
          <w:rFonts w:asciiTheme="minorHAnsi" w:hAnsiTheme="minorHAnsi" w:cstheme="minorHAnsi"/>
          <w:szCs w:val="24"/>
        </w:rPr>
      </w:pPr>
      <w:r>
        <w:rPr>
          <w:rFonts w:asciiTheme="minorHAnsi" w:hAnsiTheme="minorHAnsi" w:cstheme="minorHAnsi"/>
          <w:b/>
          <w:szCs w:val="24"/>
        </w:rPr>
        <w:t>6.7.</w:t>
      </w:r>
      <w:r>
        <w:rPr>
          <w:rFonts w:asciiTheme="minorHAnsi" w:hAnsiTheme="minorHAnsi" w:cstheme="minorHAnsi"/>
          <w:b/>
          <w:szCs w:val="24"/>
        </w:rPr>
        <w:tab/>
      </w:r>
      <w:r w:rsidR="000D27F4" w:rsidRPr="00893C01">
        <w:rPr>
          <w:rFonts w:asciiTheme="minorHAnsi" w:hAnsiTheme="minorHAnsi" w:cstheme="minorHAnsi"/>
          <w:szCs w:val="24"/>
        </w:rPr>
        <w:t>Os preços ofertados perma</w:t>
      </w:r>
      <w:r>
        <w:rPr>
          <w:rFonts w:asciiTheme="minorHAnsi" w:hAnsiTheme="minorHAnsi" w:cstheme="minorHAnsi"/>
          <w:szCs w:val="24"/>
        </w:rPr>
        <w:t>necerão fixos e irreajustáveis.</w:t>
      </w:r>
    </w:p>
    <w:p w14:paraId="6C314E12" w14:textId="77777777" w:rsidR="007C3910" w:rsidRPr="00893C01" w:rsidRDefault="007C3910" w:rsidP="00A752DF">
      <w:pPr>
        <w:spacing w:after="0" w:line="240" w:lineRule="auto"/>
        <w:ind w:left="851" w:right="-19" w:hanging="851"/>
        <w:rPr>
          <w:rFonts w:asciiTheme="minorHAnsi" w:hAnsiTheme="minorHAnsi" w:cstheme="minorHAnsi"/>
          <w:szCs w:val="24"/>
        </w:rPr>
      </w:pPr>
    </w:p>
    <w:p w14:paraId="37B94278" w14:textId="03A96CE1" w:rsidR="000D27F4" w:rsidRPr="00893C01"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6.8.</w:t>
      </w:r>
      <w:r>
        <w:rPr>
          <w:rFonts w:asciiTheme="minorHAnsi" w:hAnsiTheme="minorHAnsi" w:cstheme="minorHAnsi"/>
          <w:b/>
          <w:szCs w:val="24"/>
        </w:rPr>
        <w:tab/>
      </w:r>
      <w:r w:rsidR="000D27F4" w:rsidRPr="00893C01">
        <w:rPr>
          <w:rFonts w:asciiTheme="minorHAnsi" w:hAnsiTheme="minorHAnsi" w:cstheme="minorHAnsi"/>
          <w:szCs w:val="24"/>
        </w:rPr>
        <w:t xml:space="preserve">Se por falha do proponente a proposta não indicar o prazo de sua validade, esta será considerada válida por 60 (sessenta) dias independentemente </w:t>
      </w:r>
      <w:r>
        <w:rPr>
          <w:rFonts w:asciiTheme="minorHAnsi" w:hAnsiTheme="minorHAnsi" w:cstheme="minorHAnsi"/>
          <w:szCs w:val="24"/>
        </w:rPr>
        <w:t>de qualquer outra manifestação.</w:t>
      </w:r>
    </w:p>
    <w:p w14:paraId="22180946" w14:textId="77777777" w:rsidR="00F7143A" w:rsidRDefault="00F7143A" w:rsidP="00A752DF">
      <w:pPr>
        <w:tabs>
          <w:tab w:val="left" w:pos="851"/>
        </w:tabs>
        <w:spacing w:after="0" w:line="240" w:lineRule="auto"/>
        <w:ind w:left="851" w:right="-19" w:hanging="851"/>
        <w:rPr>
          <w:rFonts w:asciiTheme="minorHAnsi" w:hAnsiTheme="minorHAnsi" w:cstheme="minorHAnsi"/>
          <w:b/>
          <w:szCs w:val="24"/>
        </w:rPr>
      </w:pPr>
    </w:p>
    <w:p w14:paraId="5937D8A6" w14:textId="56220F72" w:rsidR="000D27F4" w:rsidRPr="00893C01"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6.9.</w:t>
      </w:r>
      <w:r>
        <w:rPr>
          <w:rFonts w:asciiTheme="minorHAnsi" w:hAnsiTheme="minorHAnsi" w:cstheme="minorHAnsi"/>
          <w:b/>
          <w:szCs w:val="24"/>
        </w:rPr>
        <w:tab/>
      </w:r>
      <w:r w:rsidR="000D27F4" w:rsidRPr="00893C01">
        <w:rPr>
          <w:rFonts w:asciiTheme="minorHAnsi" w:hAnsiTheme="minorHAnsi" w:cstheme="minorHAnsi"/>
          <w:szCs w:val="24"/>
        </w:rPr>
        <w:t>É vedada a identificação dos licitantes no sistema, nas fichas técnicas ou documentos em qualquer hipótese, antes do término da</w:t>
      </w:r>
      <w:r>
        <w:rPr>
          <w:rFonts w:asciiTheme="minorHAnsi" w:hAnsiTheme="minorHAnsi" w:cstheme="minorHAnsi"/>
          <w:szCs w:val="24"/>
        </w:rPr>
        <w:t xml:space="preserve"> fase competitiva deste Pregão.</w:t>
      </w:r>
    </w:p>
    <w:p w14:paraId="5925C58D" w14:textId="59BD3D64" w:rsidR="007F34CE" w:rsidRPr="00893C01" w:rsidRDefault="007F34CE" w:rsidP="00A752DF">
      <w:pPr>
        <w:tabs>
          <w:tab w:val="num" w:pos="709"/>
          <w:tab w:val="left" w:pos="851"/>
        </w:tabs>
        <w:spacing w:before="120" w:after="120" w:line="240" w:lineRule="auto"/>
        <w:ind w:left="851" w:right="-17" w:hanging="851"/>
        <w:rPr>
          <w:rFonts w:asciiTheme="minorHAnsi" w:hAnsiTheme="minorHAnsi" w:cstheme="minorHAnsi"/>
          <w:szCs w:val="24"/>
        </w:rPr>
      </w:pPr>
    </w:p>
    <w:p w14:paraId="3DD3A658" w14:textId="6E1073C6" w:rsidR="00726017" w:rsidRPr="00F7143A" w:rsidRDefault="00F7143A" w:rsidP="00A752DF">
      <w:pPr>
        <w:tabs>
          <w:tab w:val="num" w:pos="851"/>
        </w:tabs>
        <w:spacing w:after="120" w:line="240" w:lineRule="auto"/>
        <w:ind w:left="851" w:right="-17" w:hanging="851"/>
        <w:rPr>
          <w:rFonts w:asciiTheme="minorHAnsi" w:hAnsiTheme="minorHAnsi" w:cstheme="minorHAnsi"/>
          <w:b/>
          <w:color w:val="000000" w:themeColor="text1"/>
        </w:rPr>
      </w:pPr>
      <w:r>
        <w:rPr>
          <w:rFonts w:asciiTheme="minorHAnsi" w:hAnsiTheme="minorHAnsi" w:cstheme="minorHAnsi"/>
          <w:b/>
          <w:color w:val="000000" w:themeColor="text1"/>
        </w:rPr>
        <w:t>7.</w:t>
      </w:r>
      <w:r>
        <w:rPr>
          <w:rFonts w:asciiTheme="minorHAnsi" w:hAnsiTheme="minorHAnsi" w:cstheme="minorHAnsi"/>
          <w:b/>
          <w:color w:val="000000" w:themeColor="text1"/>
        </w:rPr>
        <w:tab/>
      </w:r>
      <w:r w:rsidR="00726017" w:rsidRPr="00F7143A">
        <w:rPr>
          <w:rFonts w:asciiTheme="minorHAnsi" w:hAnsiTheme="minorHAnsi" w:cstheme="minorHAnsi"/>
          <w:b/>
          <w:color w:val="000000" w:themeColor="text1"/>
        </w:rPr>
        <w:t xml:space="preserve">DA ABERTURA DA SESSÃO, CLASSIFICAÇÃO DAS PROPOSTAS E FORMULAÇÃO DE LANCES </w:t>
      </w:r>
    </w:p>
    <w:p w14:paraId="7BA1449F" w14:textId="4E2EFB3E"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7.1.</w:t>
      </w:r>
      <w:r w:rsidR="00F7143A">
        <w:rPr>
          <w:rFonts w:asciiTheme="minorHAnsi" w:hAnsiTheme="minorHAnsi" w:cstheme="minorHAnsi"/>
          <w:szCs w:val="24"/>
        </w:rPr>
        <w:tab/>
      </w:r>
      <w:r w:rsidRPr="00893C01">
        <w:rPr>
          <w:rFonts w:asciiTheme="minorHAnsi" w:hAnsiTheme="minorHAnsi" w:cstheme="minorHAnsi"/>
          <w:szCs w:val="24"/>
        </w:rPr>
        <w:t xml:space="preserve">A abertura da presente licitação dar-se-á em sessão pública, por meio de sistema eletrônico, na data, horário </w:t>
      </w:r>
      <w:r w:rsidR="00F7143A">
        <w:rPr>
          <w:rFonts w:asciiTheme="minorHAnsi" w:hAnsiTheme="minorHAnsi" w:cstheme="minorHAnsi"/>
          <w:szCs w:val="24"/>
        </w:rPr>
        <w:t>e local indicados neste edital.</w:t>
      </w:r>
    </w:p>
    <w:p w14:paraId="7B6957B4" w14:textId="77777777" w:rsidR="00F7143A" w:rsidRPr="00893C01" w:rsidRDefault="00F7143A" w:rsidP="00A752DF">
      <w:pPr>
        <w:tabs>
          <w:tab w:val="num" w:pos="709"/>
          <w:tab w:val="left" w:pos="851"/>
        </w:tabs>
        <w:spacing w:after="0" w:line="240" w:lineRule="auto"/>
        <w:ind w:left="851" w:right="-19" w:hanging="851"/>
        <w:rPr>
          <w:rFonts w:asciiTheme="minorHAnsi" w:hAnsiTheme="minorHAnsi" w:cstheme="minorHAnsi"/>
          <w:szCs w:val="24"/>
        </w:rPr>
      </w:pPr>
    </w:p>
    <w:p w14:paraId="6699CEFE" w14:textId="5FF52C2D" w:rsidR="00F7143A"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7.2.</w:t>
      </w:r>
      <w:r w:rsidR="00F7143A">
        <w:rPr>
          <w:rFonts w:asciiTheme="minorHAnsi" w:hAnsiTheme="minorHAnsi" w:cstheme="minorHAnsi"/>
          <w:szCs w:val="24"/>
        </w:rPr>
        <w:tab/>
      </w:r>
      <w:r w:rsidRPr="00893C01">
        <w:rPr>
          <w:rFonts w:asciiTheme="minorHAnsi" w:hAnsiTheme="minorHAnsi" w:cstheme="minorHAnsi"/>
          <w:szCs w:val="24"/>
        </w:rPr>
        <w:t>O Pregoeiro verificará as propostas apresentadas, desclassificando desde logo aquelas que não estejam em conformidade com os requisitos estabelecidos neste edital, contenham vícios insanáveis ou não apresentem as especificações técnicas exigidas.</w:t>
      </w:r>
    </w:p>
    <w:p w14:paraId="5BAC9D8D" w14:textId="77777777" w:rsidR="00F7143A" w:rsidRDefault="00F7143A" w:rsidP="00A752DF">
      <w:pPr>
        <w:tabs>
          <w:tab w:val="num" w:pos="709"/>
          <w:tab w:val="left" w:pos="851"/>
        </w:tabs>
        <w:spacing w:after="0" w:line="240" w:lineRule="auto"/>
        <w:ind w:left="851" w:right="-19" w:hanging="851"/>
        <w:rPr>
          <w:rFonts w:asciiTheme="minorHAnsi" w:hAnsiTheme="minorHAnsi" w:cstheme="minorHAnsi"/>
          <w:szCs w:val="24"/>
        </w:rPr>
      </w:pPr>
    </w:p>
    <w:p w14:paraId="66F5D013" w14:textId="60A0E0AF"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7.3.</w:t>
      </w:r>
      <w:r>
        <w:rPr>
          <w:rFonts w:asciiTheme="minorHAnsi" w:hAnsiTheme="minorHAnsi" w:cstheme="minorHAnsi"/>
          <w:b/>
          <w:szCs w:val="24"/>
        </w:rPr>
        <w:tab/>
      </w:r>
      <w:r w:rsidR="00726017" w:rsidRPr="00893C01">
        <w:rPr>
          <w:rFonts w:asciiTheme="minorHAnsi" w:hAnsiTheme="minorHAnsi" w:cstheme="minorHAnsi"/>
          <w:szCs w:val="24"/>
        </w:rPr>
        <w:t>Também será desclassificada a propos</w:t>
      </w:r>
      <w:r>
        <w:rPr>
          <w:rFonts w:asciiTheme="minorHAnsi" w:hAnsiTheme="minorHAnsi" w:cstheme="minorHAnsi"/>
          <w:szCs w:val="24"/>
        </w:rPr>
        <w:t>ta que identifique o licitante.</w:t>
      </w:r>
    </w:p>
    <w:p w14:paraId="77C18F76"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43A8AF6A"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7.4.</w:t>
      </w:r>
      <w:r>
        <w:rPr>
          <w:rFonts w:asciiTheme="minorHAnsi" w:hAnsiTheme="minorHAnsi" w:cstheme="minorHAnsi"/>
          <w:b/>
          <w:szCs w:val="24"/>
        </w:rPr>
        <w:tab/>
      </w:r>
      <w:r w:rsidR="00726017" w:rsidRPr="00893C01">
        <w:rPr>
          <w:rFonts w:asciiTheme="minorHAnsi" w:hAnsiTheme="minorHAnsi" w:cstheme="minorHAnsi"/>
          <w:szCs w:val="24"/>
        </w:rPr>
        <w:t>A desclassificação será sempre fundamentada e registrada no sistema, com acompanhamento em tempo re</w:t>
      </w:r>
      <w:r>
        <w:rPr>
          <w:rFonts w:asciiTheme="minorHAnsi" w:hAnsiTheme="minorHAnsi" w:cstheme="minorHAnsi"/>
          <w:szCs w:val="24"/>
        </w:rPr>
        <w:t>al por todos os participantes.</w:t>
      </w:r>
    </w:p>
    <w:p w14:paraId="7C61B359"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6C7414E8"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sidRPr="00F7143A">
        <w:rPr>
          <w:rFonts w:asciiTheme="minorHAnsi" w:hAnsiTheme="minorHAnsi" w:cstheme="minorHAnsi"/>
          <w:b/>
          <w:szCs w:val="24"/>
        </w:rPr>
        <w:t>7.5.</w:t>
      </w:r>
      <w:r w:rsidRPr="00F7143A">
        <w:rPr>
          <w:rFonts w:asciiTheme="minorHAnsi" w:hAnsiTheme="minorHAnsi" w:cstheme="minorHAnsi"/>
          <w:b/>
          <w:szCs w:val="24"/>
        </w:rPr>
        <w:tab/>
      </w:r>
      <w:r w:rsidR="00726017" w:rsidRPr="00893C01">
        <w:rPr>
          <w:rFonts w:asciiTheme="minorHAnsi" w:hAnsiTheme="minorHAnsi" w:cstheme="minorHAnsi"/>
          <w:szCs w:val="24"/>
        </w:rPr>
        <w:t>A não desclassificação da proposta não impede o seu julgamento definitivo em sentido contrário, levado</w:t>
      </w:r>
      <w:r>
        <w:rPr>
          <w:rFonts w:asciiTheme="minorHAnsi" w:hAnsiTheme="minorHAnsi" w:cstheme="minorHAnsi"/>
          <w:szCs w:val="24"/>
        </w:rPr>
        <w:t xml:space="preserve"> a efeito na fase de aceitação.</w:t>
      </w:r>
    </w:p>
    <w:p w14:paraId="555416C6"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336B911C"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7.6.</w:t>
      </w:r>
      <w:r>
        <w:rPr>
          <w:rFonts w:asciiTheme="minorHAnsi" w:hAnsiTheme="minorHAnsi" w:cstheme="minorHAnsi"/>
          <w:b/>
          <w:szCs w:val="24"/>
        </w:rPr>
        <w:tab/>
      </w:r>
      <w:r w:rsidR="00726017" w:rsidRPr="00893C01">
        <w:rPr>
          <w:rFonts w:asciiTheme="minorHAnsi" w:hAnsiTheme="minorHAnsi" w:cstheme="minorHAnsi"/>
          <w:szCs w:val="24"/>
        </w:rPr>
        <w:t>O sistema ordenará automaticamente as propostas classificadas, sendo que somente estas p</w:t>
      </w:r>
      <w:r>
        <w:rPr>
          <w:rFonts w:asciiTheme="minorHAnsi" w:hAnsiTheme="minorHAnsi" w:cstheme="minorHAnsi"/>
          <w:szCs w:val="24"/>
        </w:rPr>
        <w:t>articiparão da fase de lances.</w:t>
      </w:r>
    </w:p>
    <w:p w14:paraId="451657EF"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2C42FBBC"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7.7.</w:t>
      </w:r>
      <w:r>
        <w:rPr>
          <w:rFonts w:asciiTheme="minorHAnsi" w:hAnsiTheme="minorHAnsi" w:cstheme="minorHAnsi"/>
          <w:b/>
          <w:szCs w:val="24"/>
        </w:rPr>
        <w:tab/>
      </w:r>
      <w:r w:rsidR="00726017" w:rsidRPr="00893C01">
        <w:rPr>
          <w:rFonts w:asciiTheme="minorHAnsi" w:hAnsiTheme="minorHAnsi" w:cstheme="minorHAnsi"/>
          <w:szCs w:val="24"/>
        </w:rPr>
        <w:t>O sistema disponibilizará campo próprio para troca de mensagens entre o Pregoei</w:t>
      </w:r>
      <w:r>
        <w:rPr>
          <w:rFonts w:asciiTheme="minorHAnsi" w:hAnsiTheme="minorHAnsi" w:cstheme="minorHAnsi"/>
          <w:szCs w:val="24"/>
        </w:rPr>
        <w:t>ro e os licitantes.</w:t>
      </w:r>
    </w:p>
    <w:p w14:paraId="321EA5B5"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3BCA8982"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7.8.</w:t>
      </w:r>
      <w:r>
        <w:rPr>
          <w:rFonts w:asciiTheme="minorHAnsi" w:hAnsiTheme="minorHAnsi" w:cstheme="minorHAnsi"/>
          <w:b/>
          <w:szCs w:val="24"/>
        </w:rPr>
        <w:tab/>
      </w:r>
      <w:r w:rsidR="00726017" w:rsidRPr="00893C01">
        <w:rPr>
          <w:rFonts w:asciiTheme="minorHAnsi" w:hAnsiTheme="minorHAnsi" w:cstheme="minorHAnsi"/>
          <w:szCs w:val="24"/>
        </w:rPr>
        <w:t>Iniciada a etapa competitiva, os licitantes deverão encaminhar lances exclusivamente por meio do sistema eletrônico, sendo imediatamente informados do seu recebimento e do</w:t>
      </w:r>
      <w:r>
        <w:rPr>
          <w:rFonts w:asciiTheme="minorHAnsi" w:hAnsiTheme="minorHAnsi" w:cstheme="minorHAnsi"/>
          <w:szCs w:val="24"/>
        </w:rPr>
        <w:t xml:space="preserve"> valor consignado no registro.</w:t>
      </w:r>
    </w:p>
    <w:p w14:paraId="645238A0" w14:textId="3354076D" w:rsidR="00F7143A" w:rsidRDefault="00F7143A" w:rsidP="00A752DF">
      <w:pPr>
        <w:tabs>
          <w:tab w:val="left" w:pos="851"/>
        </w:tabs>
        <w:spacing w:after="0" w:line="240" w:lineRule="auto"/>
        <w:ind w:left="851" w:right="-19" w:hanging="851"/>
        <w:rPr>
          <w:rFonts w:asciiTheme="minorHAnsi" w:hAnsiTheme="minorHAnsi" w:cstheme="minorHAnsi"/>
          <w:b/>
          <w:bCs/>
          <w:color w:val="auto"/>
          <w:szCs w:val="24"/>
        </w:rPr>
      </w:pPr>
      <w:r>
        <w:rPr>
          <w:rFonts w:asciiTheme="minorHAnsi" w:hAnsiTheme="minorHAnsi" w:cstheme="minorHAnsi"/>
          <w:b/>
          <w:szCs w:val="24"/>
        </w:rPr>
        <w:lastRenderedPageBreak/>
        <w:t>7.9.</w:t>
      </w:r>
      <w:r>
        <w:rPr>
          <w:rFonts w:asciiTheme="minorHAnsi" w:hAnsiTheme="minorHAnsi" w:cstheme="minorHAnsi"/>
          <w:b/>
          <w:szCs w:val="24"/>
        </w:rPr>
        <w:tab/>
      </w:r>
      <w:r w:rsidR="00726017" w:rsidRPr="00893C01">
        <w:rPr>
          <w:rFonts w:asciiTheme="minorHAnsi" w:hAnsiTheme="minorHAnsi" w:cstheme="minorHAnsi"/>
          <w:szCs w:val="24"/>
        </w:rPr>
        <w:t xml:space="preserve">O lance deverá ser ofertado pelo </w:t>
      </w:r>
      <w:r w:rsidR="00726017" w:rsidRPr="00893C01">
        <w:rPr>
          <w:rFonts w:asciiTheme="minorHAnsi" w:hAnsiTheme="minorHAnsi" w:cstheme="minorHAnsi"/>
          <w:b/>
          <w:bCs/>
          <w:color w:val="auto"/>
          <w:szCs w:val="24"/>
          <w:u w:val="single" w:color="000000"/>
        </w:rPr>
        <w:t>valor unitário do</w:t>
      </w:r>
      <w:r w:rsidR="000E3549">
        <w:rPr>
          <w:rFonts w:asciiTheme="minorHAnsi" w:hAnsiTheme="minorHAnsi" w:cstheme="minorHAnsi"/>
          <w:b/>
          <w:bCs/>
          <w:color w:val="auto"/>
          <w:szCs w:val="24"/>
          <w:u w:val="single" w:color="000000"/>
        </w:rPr>
        <w:t>s itens</w:t>
      </w:r>
      <w:r w:rsidR="00726017" w:rsidRPr="00893C01">
        <w:rPr>
          <w:rFonts w:asciiTheme="minorHAnsi" w:hAnsiTheme="minorHAnsi" w:cstheme="minorHAnsi"/>
          <w:b/>
          <w:bCs/>
          <w:color w:val="auto"/>
          <w:szCs w:val="24"/>
          <w:u w:val="single" w:color="000000"/>
        </w:rPr>
        <w:t>.</w:t>
      </w:r>
    </w:p>
    <w:p w14:paraId="132D15C7"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1A80CF46"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7.10.</w:t>
      </w:r>
      <w:r>
        <w:rPr>
          <w:rFonts w:asciiTheme="minorHAnsi" w:hAnsiTheme="minorHAnsi" w:cstheme="minorHAnsi"/>
          <w:b/>
          <w:szCs w:val="24"/>
        </w:rPr>
        <w:tab/>
      </w:r>
      <w:r w:rsidR="00726017" w:rsidRPr="00893C01">
        <w:rPr>
          <w:rFonts w:asciiTheme="minorHAnsi" w:hAnsiTheme="minorHAnsi" w:cstheme="minorHAnsi"/>
          <w:szCs w:val="24"/>
        </w:rPr>
        <w:t xml:space="preserve">Os licitantes poderão oferecer lances sucessivos, observando o horário fixado para abertura da sessão e as </w:t>
      </w:r>
      <w:r>
        <w:rPr>
          <w:rFonts w:asciiTheme="minorHAnsi" w:hAnsiTheme="minorHAnsi" w:cstheme="minorHAnsi"/>
          <w:szCs w:val="24"/>
        </w:rPr>
        <w:t>regras estabelecidas no edital.</w:t>
      </w:r>
    </w:p>
    <w:p w14:paraId="7196ACBB" w14:textId="77777777" w:rsidR="00F7143A" w:rsidRDefault="00F7143A" w:rsidP="00A752DF">
      <w:pPr>
        <w:tabs>
          <w:tab w:val="left" w:pos="851"/>
        </w:tabs>
        <w:spacing w:after="0" w:line="240" w:lineRule="auto"/>
        <w:ind w:left="851" w:right="-19" w:hanging="851"/>
        <w:rPr>
          <w:rFonts w:asciiTheme="minorHAnsi" w:hAnsiTheme="minorHAnsi" w:cstheme="minorHAnsi"/>
          <w:color w:val="auto"/>
          <w:szCs w:val="24"/>
        </w:rPr>
      </w:pPr>
    </w:p>
    <w:p w14:paraId="66CEDD13" w14:textId="77777777" w:rsidR="00F7143A" w:rsidRDefault="00F7143A" w:rsidP="00A752DF">
      <w:pPr>
        <w:tabs>
          <w:tab w:val="num" w:pos="851"/>
        </w:tabs>
        <w:spacing w:after="0" w:line="240" w:lineRule="auto"/>
        <w:ind w:left="851" w:right="-19" w:hanging="851"/>
        <w:rPr>
          <w:rFonts w:asciiTheme="minorHAnsi" w:hAnsiTheme="minorHAnsi" w:cstheme="minorHAnsi"/>
          <w:color w:val="auto"/>
          <w:szCs w:val="24"/>
        </w:rPr>
      </w:pPr>
      <w:r>
        <w:rPr>
          <w:rFonts w:asciiTheme="minorHAnsi" w:hAnsiTheme="minorHAnsi" w:cstheme="minorHAnsi"/>
          <w:b/>
          <w:color w:val="auto"/>
          <w:szCs w:val="24"/>
        </w:rPr>
        <w:t>7.11.</w:t>
      </w:r>
      <w:r>
        <w:rPr>
          <w:rFonts w:asciiTheme="minorHAnsi" w:hAnsiTheme="minorHAnsi" w:cstheme="minorHAnsi"/>
          <w:b/>
          <w:color w:val="auto"/>
          <w:szCs w:val="24"/>
        </w:rPr>
        <w:tab/>
      </w:r>
      <w:r w:rsidR="00726017" w:rsidRPr="00893C01">
        <w:rPr>
          <w:rFonts w:asciiTheme="minorHAnsi" w:hAnsiTheme="minorHAnsi" w:cstheme="minorHAnsi"/>
          <w:color w:val="auto"/>
          <w:szCs w:val="24"/>
        </w:rPr>
        <w:t xml:space="preserve">O licitante somente poderá oferecer lance de valor inferior ao último por ele ofertado e registrado pelo sistema, </w:t>
      </w:r>
      <w:r w:rsidR="00726017" w:rsidRPr="00893C01">
        <w:rPr>
          <w:rFonts w:asciiTheme="minorHAnsi" w:hAnsiTheme="minorHAnsi" w:cstheme="minorHAnsi"/>
          <w:color w:val="auto"/>
          <w:szCs w:val="24"/>
          <w:u w:val="single" w:color="000000"/>
        </w:rPr>
        <w:t>observada a redução mínima entre os lances de 0,5% (por cento),</w:t>
      </w:r>
      <w:r w:rsidR="00726017" w:rsidRPr="00893C01">
        <w:rPr>
          <w:rFonts w:asciiTheme="minorHAnsi" w:hAnsiTheme="minorHAnsi" w:cstheme="minorHAnsi"/>
          <w:color w:val="auto"/>
          <w:szCs w:val="24"/>
        </w:rPr>
        <w:t xml:space="preserve"> aplicável inclusive em relação ao primeiro. A aplicação do valor de redução mínima entre os lances incidirá sobre o </w:t>
      </w:r>
      <w:r w:rsidR="00726017" w:rsidRPr="00893C01">
        <w:rPr>
          <w:rFonts w:asciiTheme="minorHAnsi" w:hAnsiTheme="minorHAnsi" w:cstheme="minorHAnsi"/>
          <w:b/>
          <w:bCs/>
          <w:color w:val="auto"/>
          <w:szCs w:val="24"/>
        </w:rPr>
        <w:t>preço unitário do item.</w:t>
      </w:r>
    </w:p>
    <w:p w14:paraId="52168D04" w14:textId="77777777" w:rsidR="00F7143A" w:rsidRDefault="00F7143A" w:rsidP="00A752DF">
      <w:pPr>
        <w:tabs>
          <w:tab w:val="num" w:pos="851"/>
        </w:tabs>
        <w:spacing w:after="0" w:line="240" w:lineRule="auto"/>
        <w:ind w:left="709" w:right="-19" w:hanging="709"/>
        <w:rPr>
          <w:rFonts w:asciiTheme="minorHAnsi" w:hAnsiTheme="minorHAnsi" w:cstheme="minorHAnsi"/>
          <w:color w:val="auto"/>
          <w:szCs w:val="24"/>
        </w:rPr>
      </w:pPr>
    </w:p>
    <w:p w14:paraId="73061909" w14:textId="77777777" w:rsidR="00F7143A" w:rsidRDefault="00F7143A" w:rsidP="0004468C">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color w:val="auto"/>
          <w:szCs w:val="24"/>
        </w:rPr>
        <w:t>7.12.</w:t>
      </w:r>
      <w:r>
        <w:rPr>
          <w:rFonts w:asciiTheme="minorHAnsi" w:hAnsiTheme="minorHAnsi" w:cstheme="minorHAnsi"/>
          <w:b/>
          <w:color w:val="auto"/>
          <w:szCs w:val="24"/>
        </w:rPr>
        <w:tab/>
      </w:r>
      <w:r w:rsidR="00726017" w:rsidRPr="00893C01">
        <w:rPr>
          <w:rFonts w:asciiTheme="minorHAnsi" w:hAnsiTheme="minorHAnsi" w:cstheme="minorHAnsi"/>
          <w:szCs w:val="24"/>
        </w:rPr>
        <w:t xml:space="preserve">Será adotado para o envio de lances no Pregão Eletrônico o modo de disputa “aberto”, em que os licitantes apresentarão lances públicos </w:t>
      </w:r>
      <w:r>
        <w:rPr>
          <w:rFonts w:asciiTheme="minorHAnsi" w:hAnsiTheme="minorHAnsi" w:cstheme="minorHAnsi"/>
          <w:szCs w:val="24"/>
        </w:rPr>
        <w:t>e sucessivos, com prorrogações.</w:t>
      </w:r>
    </w:p>
    <w:p w14:paraId="4F2992E7"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192E0922"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7.13.</w:t>
      </w:r>
      <w:r>
        <w:rPr>
          <w:rFonts w:asciiTheme="minorHAnsi" w:hAnsiTheme="minorHAnsi" w:cstheme="minorHAnsi"/>
          <w:b/>
          <w:szCs w:val="24"/>
        </w:rPr>
        <w:tab/>
      </w:r>
      <w:r w:rsidR="00726017" w:rsidRPr="00893C01">
        <w:rPr>
          <w:rFonts w:asciiTheme="minorHAnsi" w:hAnsiTheme="minorHAnsi" w:cstheme="minorHAnsi"/>
          <w:szCs w:val="24"/>
        </w:rPr>
        <w:t>A etapa de lances da sessão pública terá duração de 10 (dez) minutos e, após isso, será prorrogada automaticamente pelo sistema quando houver lance ofertado nos últimos 2 (dois) minutos do períod</w:t>
      </w:r>
      <w:r>
        <w:rPr>
          <w:rFonts w:asciiTheme="minorHAnsi" w:hAnsiTheme="minorHAnsi" w:cstheme="minorHAnsi"/>
          <w:szCs w:val="24"/>
        </w:rPr>
        <w:t>o de duração da sessão pública.</w:t>
      </w:r>
    </w:p>
    <w:p w14:paraId="7719556D"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063E5EC0"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7.14.</w:t>
      </w:r>
      <w:r>
        <w:rPr>
          <w:rFonts w:asciiTheme="minorHAnsi" w:hAnsiTheme="minorHAnsi" w:cstheme="minorHAnsi"/>
          <w:b/>
          <w:szCs w:val="24"/>
        </w:rPr>
        <w:tab/>
      </w:r>
      <w:r w:rsidR="00726017" w:rsidRPr="00893C01">
        <w:rPr>
          <w:rFonts w:asciiTheme="minorHAnsi" w:hAnsiTheme="minorHAnsi" w:cstheme="minorHAnsi"/>
          <w:szCs w:val="24"/>
        </w:rPr>
        <w:t>A prorrogação automática da etapa de lances, de que trata o item anterior, será de dois minutos e ocorrerá sucessivamente sempre que houver lances enviados nesse período de prorrogação, inclusive no</w:t>
      </w:r>
      <w:r>
        <w:rPr>
          <w:rFonts w:asciiTheme="minorHAnsi" w:hAnsiTheme="minorHAnsi" w:cstheme="minorHAnsi"/>
          <w:szCs w:val="24"/>
        </w:rPr>
        <w:t xml:space="preserve"> caso de lances intermediários.</w:t>
      </w:r>
    </w:p>
    <w:p w14:paraId="014FA9AB"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1A8A0664"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7.15.</w:t>
      </w:r>
      <w:r>
        <w:rPr>
          <w:rFonts w:asciiTheme="minorHAnsi" w:hAnsiTheme="minorHAnsi" w:cstheme="minorHAnsi"/>
          <w:b/>
          <w:szCs w:val="24"/>
        </w:rPr>
        <w:tab/>
      </w:r>
      <w:r w:rsidR="00726017" w:rsidRPr="00893C01">
        <w:rPr>
          <w:rFonts w:asciiTheme="minorHAnsi" w:hAnsiTheme="minorHAnsi" w:cstheme="minorHAnsi"/>
          <w:szCs w:val="24"/>
        </w:rPr>
        <w:t>Não havendo novos lances na forma estabelecida nos itens anteriores, a sessão pública</w:t>
      </w:r>
      <w:r>
        <w:rPr>
          <w:rFonts w:asciiTheme="minorHAnsi" w:hAnsiTheme="minorHAnsi" w:cstheme="minorHAnsi"/>
          <w:szCs w:val="24"/>
        </w:rPr>
        <w:t xml:space="preserve"> encerrar-se-á automaticamente.</w:t>
      </w:r>
    </w:p>
    <w:p w14:paraId="000AD659"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1EA2CACA"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7.16.</w:t>
      </w:r>
      <w:r>
        <w:rPr>
          <w:rFonts w:asciiTheme="minorHAnsi" w:hAnsiTheme="minorHAnsi" w:cstheme="minorHAnsi"/>
          <w:b/>
          <w:szCs w:val="24"/>
        </w:rPr>
        <w:tab/>
      </w:r>
      <w:r w:rsidR="00726017" w:rsidRPr="00893C01">
        <w:rPr>
          <w:rFonts w:asciiTheme="minorHAnsi" w:hAnsiTheme="minorHAnsi" w:cstheme="minorHAnsi"/>
          <w:szCs w:val="24"/>
        </w:rPr>
        <w:t>Encerrada a fase competitiva sem que haja a prorrogação automática pelo sistema, poderá o pregoeiro, assessorado pela equipe de apoio, justificadamente, admitir o reinício da sessão pública de lances, em prol</w:t>
      </w:r>
      <w:r>
        <w:rPr>
          <w:rFonts w:asciiTheme="minorHAnsi" w:hAnsiTheme="minorHAnsi" w:cstheme="minorHAnsi"/>
          <w:szCs w:val="24"/>
        </w:rPr>
        <w:t xml:space="preserve"> da consecução do melhor preço.</w:t>
      </w:r>
    </w:p>
    <w:p w14:paraId="58EE6F85"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00B49082"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7.17.</w:t>
      </w:r>
      <w:r>
        <w:rPr>
          <w:rFonts w:asciiTheme="minorHAnsi" w:hAnsiTheme="minorHAnsi" w:cstheme="minorHAnsi"/>
          <w:b/>
          <w:szCs w:val="24"/>
        </w:rPr>
        <w:tab/>
      </w:r>
      <w:r w:rsidR="00726017" w:rsidRPr="00893C01">
        <w:rPr>
          <w:rFonts w:asciiTheme="minorHAnsi" w:hAnsiTheme="minorHAnsi" w:cstheme="minorHAnsi"/>
          <w:szCs w:val="24"/>
        </w:rPr>
        <w:t>Após o término dos prazos estabelecidos nos itens anteriores, o sistema ordenará os lances segund</w:t>
      </w:r>
      <w:r>
        <w:rPr>
          <w:rFonts w:asciiTheme="minorHAnsi" w:hAnsiTheme="minorHAnsi" w:cstheme="minorHAnsi"/>
          <w:szCs w:val="24"/>
        </w:rPr>
        <w:t>o a ordem crescente de valores.</w:t>
      </w:r>
    </w:p>
    <w:p w14:paraId="619336D0" w14:textId="77777777" w:rsidR="00F7143A" w:rsidRDefault="00F7143A" w:rsidP="00A752DF">
      <w:pPr>
        <w:tabs>
          <w:tab w:val="left" w:pos="851"/>
        </w:tabs>
        <w:spacing w:after="0" w:line="240" w:lineRule="auto"/>
        <w:ind w:left="851" w:right="-19" w:hanging="851"/>
        <w:rPr>
          <w:rFonts w:asciiTheme="minorHAnsi" w:hAnsiTheme="minorHAnsi" w:cstheme="minorHAnsi"/>
          <w:szCs w:val="24"/>
        </w:rPr>
      </w:pPr>
    </w:p>
    <w:p w14:paraId="5A57C29D" w14:textId="77777777" w:rsidR="00F7143A" w:rsidRDefault="00F7143A" w:rsidP="00A752DF">
      <w:pPr>
        <w:tabs>
          <w:tab w:val="num" w:pos="851"/>
        </w:tabs>
        <w:spacing w:after="0" w:line="240" w:lineRule="auto"/>
        <w:ind w:left="851" w:right="-19" w:hanging="851"/>
        <w:rPr>
          <w:rFonts w:asciiTheme="minorHAnsi" w:hAnsiTheme="minorHAnsi" w:cstheme="minorHAnsi"/>
          <w:color w:val="auto"/>
          <w:szCs w:val="24"/>
        </w:rPr>
      </w:pPr>
      <w:r>
        <w:rPr>
          <w:rFonts w:asciiTheme="minorHAnsi" w:hAnsiTheme="minorHAnsi" w:cstheme="minorHAnsi"/>
          <w:b/>
          <w:szCs w:val="24"/>
        </w:rPr>
        <w:t>7.18.</w:t>
      </w:r>
      <w:r>
        <w:rPr>
          <w:rFonts w:asciiTheme="minorHAnsi" w:hAnsiTheme="minorHAnsi" w:cstheme="minorHAnsi"/>
          <w:b/>
          <w:szCs w:val="24"/>
        </w:rPr>
        <w:tab/>
      </w:r>
      <w:r w:rsidR="00726017" w:rsidRPr="00893C01">
        <w:rPr>
          <w:rFonts w:asciiTheme="minorHAnsi" w:hAnsiTheme="minorHAnsi" w:cstheme="minorHAnsi"/>
          <w:szCs w:val="24"/>
        </w:rPr>
        <w:t xml:space="preserve">Em caso de falha no sistema, os lances em desacordo com os subitens anteriores deverão ser desconsiderados pelo Pregoeiro, devendo a ocorrência ser comunicada imediatamente ao </w:t>
      </w:r>
      <w:r w:rsidR="00726017" w:rsidRPr="00893C01">
        <w:rPr>
          <w:rFonts w:asciiTheme="minorHAnsi" w:hAnsiTheme="minorHAnsi" w:cstheme="minorHAnsi"/>
          <w:color w:val="auto"/>
          <w:szCs w:val="24"/>
        </w:rPr>
        <w:t>Departamento Municipal de Licitações</w:t>
      </w:r>
      <w:r>
        <w:rPr>
          <w:rFonts w:asciiTheme="minorHAnsi" w:hAnsiTheme="minorHAnsi" w:cstheme="minorHAnsi"/>
          <w:color w:val="auto"/>
          <w:szCs w:val="24"/>
        </w:rPr>
        <w:t>;</w:t>
      </w:r>
    </w:p>
    <w:p w14:paraId="28FE324A"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067B85CB" w14:textId="0AFB195F"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7.19.</w:t>
      </w:r>
      <w:r>
        <w:rPr>
          <w:rFonts w:asciiTheme="minorHAnsi" w:hAnsiTheme="minorHAnsi" w:cstheme="minorHAnsi"/>
          <w:b/>
          <w:szCs w:val="24"/>
        </w:rPr>
        <w:tab/>
      </w:r>
      <w:r w:rsidR="00726017" w:rsidRPr="00893C01">
        <w:rPr>
          <w:rFonts w:asciiTheme="minorHAnsi" w:hAnsiTheme="minorHAnsi" w:cstheme="minorHAnsi"/>
          <w:szCs w:val="24"/>
        </w:rPr>
        <w:t>Na hipótese do subitem anterior, a ocorrência será registra</w:t>
      </w:r>
      <w:r>
        <w:rPr>
          <w:rFonts w:asciiTheme="minorHAnsi" w:hAnsiTheme="minorHAnsi" w:cstheme="minorHAnsi"/>
          <w:szCs w:val="24"/>
        </w:rPr>
        <w:t>da em campo próprio do sistema.</w:t>
      </w:r>
    </w:p>
    <w:p w14:paraId="5E0910D3" w14:textId="77777777" w:rsidR="007C3910" w:rsidRDefault="007C3910" w:rsidP="00A752DF">
      <w:pPr>
        <w:tabs>
          <w:tab w:val="num" w:pos="851"/>
        </w:tabs>
        <w:spacing w:after="0" w:line="240" w:lineRule="auto"/>
        <w:ind w:left="851" w:right="-19" w:hanging="851"/>
        <w:rPr>
          <w:rFonts w:asciiTheme="minorHAnsi" w:hAnsiTheme="minorHAnsi" w:cstheme="minorHAnsi"/>
          <w:szCs w:val="24"/>
        </w:rPr>
      </w:pPr>
    </w:p>
    <w:p w14:paraId="2A478E9E"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7.20.</w:t>
      </w:r>
      <w:r>
        <w:rPr>
          <w:rFonts w:asciiTheme="minorHAnsi" w:hAnsiTheme="minorHAnsi" w:cstheme="minorHAnsi"/>
          <w:b/>
          <w:szCs w:val="24"/>
        </w:rPr>
        <w:tab/>
      </w:r>
      <w:r w:rsidR="00726017" w:rsidRPr="00893C01">
        <w:rPr>
          <w:rFonts w:asciiTheme="minorHAnsi" w:hAnsiTheme="minorHAnsi" w:cstheme="minorHAnsi"/>
          <w:szCs w:val="24"/>
        </w:rPr>
        <w:t xml:space="preserve">Não serão aceitos 02 (dois) ou mais lances de mesmo valor, prevalecendo aquele que for recebido </w:t>
      </w:r>
      <w:r>
        <w:rPr>
          <w:rFonts w:asciiTheme="minorHAnsi" w:hAnsiTheme="minorHAnsi" w:cstheme="minorHAnsi"/>
          <w:szCs w:val="24"/>
        </w:rPr>
        <w:t>e registrado em primeiro lugar.</w:t>
      </w:r>
    </w:p>
    <w:p w14:paraId="34E74E8B"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lastRenderedPageBreak/>
        <w:t>7.21.</w:t>
      </w:r>
      <w:r>
        <w:rPr>
          <w:rFonts w:asciiTheme="minorHAnsi" w:hAnsiTheme="minorHAnsi" w:cstheme="minorHAnsi"/>
          <w:b/>
          <w:szCs w:val="24"/>
        </w:rPr>
        <w:tab/>
      </w:r>
      <w:r w:rsidR="00726017" w:rsidRPr="00893C01">
        <w:rPr>
          <w:rFonts w:asciiTheme="minorHAnsi" w:hAnsiTheme="minorHAnsi" w:cstheme="minorHAnsi"/>
          <w:szCs w:val="24"/>
        </w:rPr>
        <w:t>Durante o transcurso da sessão pública, os licitantes serão informados, em tempo real, do valor do menor lance registrado, vedad</w:t>
      </w:r>
      <w:r>
        <w:rPr>
          <w:rFonts w:asciiTheme="minorHAnsi" w:hAnsiTheme="minorHAnsi" w:cstheme="minorHAnsi"/>
          <w:szCs w:val="24"/>
        </w:rPr>
        <w:t>a a identificação do licitante.</w:t>
      </w:r>
    </w:p>
    <w:p w14:paraId="7F7D5CF9" w14:textId="77777777" w:rsidR="00F7143A" w:rsidRDefault="00F7143A" w:rsidP="00A752DF">
      <w:pPr>
        <w:tabs>
          <w:tab w:val="num" w:pos="709"/>
          <w:tab w:val="left" w:pos="851"/>
        </w:tabs>
        <w:spacing w:after="0" w:line="240" w:lineRule="auto"/>
        <w:ind w:left="851" w:right="-19" w:hanging="851"/>
        <w:rPr>
          <w:rFonts w:asciiTheme="minorHAnsi" w:hAnsiTheme="minorHAnsi" w:cstheme="minorHAnsi"/>
          <w:szCs w:val="24"/>
        </w:rPr>
      </w:pPr>
    </w:p>
    <w:p w14:paraId="7FCA0FA5" w14:textId="038A8D81"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7.22.</w:t>
      </w:r>
      <w:r>
        <w:rPr>
          <w:rFonts w:asciiTheme="minorHAnsi" w:hAnsiTheme="minorHAnsi" w:cstheme="minorHAnsi"/>
          <w:b/>
          <w:szCs w:val="24"/>
        </w:rPr>
        <w:tab/>
      </w:r>
      <w:r w:rsidR="00726017" w:rsidRPr="00893C01">
        <w:rPr>
          <w:rFonts w:asciiTheme="minorHAnsi" w:hAnsiTheme="minorHAnsi" w:cstheme="minorHAnsi"/>
          <w:szCs w:val="24"/>
        </w:rPr>
        <w:t>Se ocorrer a desconexão do Pregoeiro no decorrer da etapa de lances, e o sistema eletrônico permanecer acessível às licitantes, os lances continuarão sendo recebidos, se</w:t>
      </w:r>
      <w:r>
        <w:rPr>
          <w:rFonts w:asciiTheme="minorHAnsi" w:hAnsiTheme="minorHAnsi" w:cstheme="minorHAnsi"/>
          <w:szCs w:val="24"/>
        </w:rPr>
        <w:t>m prejuízo dos atos realizados.</w:t>
      </w:r>
    </w:p>
    <w:p w14:paraId="756337F8" w14:textId="77777777" w:rsidR="0004468C" w:rsidRDefault="0004468C" w:rsidP="00A752DF">
      <w:pPr>
        <w:tabs>
          <w:tab w:val="num" w:pos="851"/>
        </w:tabs>
        <w:spacing w:after="0" w:line="240" w:lineRule="auto"/>
        <w:ind w:left="851" w:right="-19" w:hanging="851"/>
        <w:rPr>
          <w:rFonts w:asciiTheme="minorHAnsi" w:hAnsiTheme="minorHAnsi" w:cstheme="minorHAnsi"/>
          <w:szCs w:val="24"/>
        </w:rPr>
      </w:pPr>
    </w:p>
    <w:p w14:paraId="0311F274" w14:textId="77777777" w:rsidR="00F7143A" w:rsidRDefault="00F7143A" w:rsidP="00A752DF">
      <w:pPr>
        <w:tabs>
          <w:tab w:val="num" w:pos="851"/>
        </w:tabs>
        <w:spacing w:after="0" w:line="240" w:lineRule="auto"/>
        <w:ind w:left="851" w:right="-19" w:hanging="851"/>
        <w:rPr>
          <w:rFonts w:asciiTheme="minorHAnsi" w:hAnsiTheme="minorHAnsi" w:cstheme="minorHAnsi"/>
          <w:color w:val="auto"/>
          <w:szCs w:val="24"/>
        </w:rPr>
      </w:pPr>
      <w:r w:rsidRPr="00F7143A">
        <w:rPr>
          <w:rFonts w:asciiTheme="minorHAnsi" w:hAnsiTheme="minorHAnsi" w:cstheme="minorHAnsi"/>
          <w:b/>
          <w:szCs w:val="24"/>
        </w:rPr>
        <w:t>7.23.</w:t>
      </w:r>
      <w:r w:rsidRPr="00F7143A">
        <w:rPr>
          <w:rFonts w:asciiTheme="minorHAnsi" w:hAnsiTheme="minorHAnsi" w:cstheme="minorHAnsi"/>
          <w:b/>
          <w:szCs w:val="24"/>
        </w:rPr>
        <w:tab/>
      </w:r>
      <w:r w:rsidR="00726017" w:rsidRPr="00893C01">
        <w:rPr>
          <w:rFonts w:asciiTheme="minorHAnsi" w:hAnsiTheme="minorHAnsi" w:cstheme="minorHAnsi"/>
          <w:szCs w:val="24"/>
        </w:rPr>
        <w:t>No caso de a desconexão do Pregoeiro persistir por tempo superior a 10 (dez) minutos, a sessão pública do Pregão será suspensa e reiniciada somente decorridas 24 (vinte e quatro) horas após a comunicação expressa do fato aos participantes no sítio</w:t>
      </w:r>
      <w:r w:rsidR="00726017" w:rsidRPr="00893C01">
        <w:rPr>
          <w:rFonts w:asciiTheme="minorHAnsi" w:hAnsiTheme="minorHAnsi" w:cstheme="minorHAnsi"/>
          <w:color w:val="0000FF"/>
          <w:szCs w:val="24"/>
        </w:rPr>
        <w:t xml:space="preserve"> </w:t>
      </w:r>
      <w:hyperlink r:id="rId17" w:history="1">
        <w:r w:rsidR="00726017" w:rsidRPr="00893C01">
          <w:rPr>
            <w:rStyle w:val="Hyperlink"/>
            <w:rFonts w:asciiTheme="minorHAnsi" w:hAnsiTheme="minorHAnsi" w:cstheme="minorHAnsi"/>
            <w:szCs w:val="24"/>
            <w:u w:color="0000FF"/>
          </w:rPr>
          <w:t>http://intranet.saojoaquimdabarra.sp.gov.br:8079/comprasedital</w:t>
        </w:r>
      </w:hyperlink>
      <w:r w:rsidR="00726017" w:rsidRPr="00893C01">
        <w:rPr>
          <w:rFonts w:asciiTheme="minorHAnsi" w:hAnsiTheme="minorHAnsi" w:cstheme="minorHAnsi"/>
          <w:color w:val="auto"/>
          <w:szCs w:val="24"/>
          <w:u w:color="0000FF"/>
        </w:rPr>
        <w:t>.</w:t>
      </w:r>
    </w:p>
    <w:p w14:paraId="22188F9C" w14:textId="77777777" w:rsidR="00F7143A" w:rsidRDefault="00F7143A" w:rsidP="00A752DF">
      <w:pPr>
        <w:tabs>
          <w:tab w:val="num" w:pos="851"/>
        </w:tabs>
        <w:spacing w:after="0" w:line="240" w:lineRule="auto"/>
        <w:ind w:left="851" w:right="-19" w:hanging="851"/>
        <w:rPr>
          <w:rFonts w:asciiTheme="minorHAnsi" w:hAnsiTheme="minorHAnsi" w:cstheme="minorHAnsi"/>
          <w:color w:val="auto"/>
          <w:szCs w:val="24"/>
        </w:rPr>
      </w:pPr>
    </w:p>
    <w:p w14:paraId="5BBB9E43" w14:textId="60AF770D" w:rsidR="00726017" w:rsidRP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color w:val="auto"/>
          <w:szCs w:val="24"/>
        </w:rPr>
        <w:t>7.24.</w:t>
      </w:r>
      <w:r>
        <w:rPr>
          <w:rFonts w:asciiTheme="minorHAnsi" w:hAnsiTheme="minorHAnsi" w:cstheme="minorHAnsi"/>
          <w:b/>
          <w:color w:val="auto"/>
          <w:szCs w:val="24"/>
        </w:rPr>
        <w:tab/>
      </w:r>
      <w:r w:rsidR="00726017" w:rsidRPr="00893C01">
        <w:rPr>
          <w:rFonts w:asciiTheme="minorHAnsi" w:hAnsiTheme="minorHAnsi" w:cstheme="minorHAnsi"/>
          <w:color w:val="auto"/>
          <w:szCs w:val="24"/>
        </w:rPr>
        <w:t xml:space="preserve">O critério de julgamento adotado será o menor preço, conforme </w:t>
      </w:r>
      <w:r w:rsidR="00726017" w:rsidRPr="00893C01">
        <w:rPr>
          <w:rFonts w:asciiTheme="minorHAnsi" w:hAnsiTheme="minorHAnsi" w:cstheme="minorHAnsi"/>
          <w:szCs w:val="24"/>
        </w:rPr>
        <w:t xml:space="preserve">definido neste edital e seus anexos. </w:t>
      </w:r>
    </w:p>
    <w:p w14:paraId="7D30384B" w14:textId="77777777" w:rsidR="00F7143A" w:rsidRDefault="00F7143A" w:rsidP="00A752DF">
      <w:pPr>
        <w:tabs>
          <w:tab w:val="num" w:pos="851"/>
        </w:tabs>
        <w:spacing w:after="0" w:line="240" w:lineRule="auto"/>
        <w:ind w:left="851" w:right="-19" w:hanging="851"/>
        <w:rPr>
          <w:rFonts w:asciiTheme="minorHAnsi" w:hAnsiTheme="minorHAnsi" w:cstheme="minorHAnsi"/>
          <w:b/>
          <w:szCs w:val="24"/>
        </w:rPr>
      </w:pPr>
    </w:p>
    <w:p w14:paraId="22434AB9"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7.25.</w:t>
      </w:r>
      <w:r>
        <w:rPr>
          <w:rFonts w:asciiTheme="minorHAnsi" w:hAnsiTheme="minorHAnsi" w:cstheme="minorHAnsi"/>
          <w:b/>
          <w:szCs w:val="24"/>
        </w:rPr>
        <w:tab/>
      </w:r>
      <w:r w:rsidR="00726017" w:rsidRPr="00893C01">
        <w:rPr>
          <w:rFonts w:asciiTheme="minorHAnsi" w:hAnsiTheme="minorHAnsi" w:cstheme="minorHAnsi"/>
          <w:szCs w:val="24"/>
        </w:rPr>
        <w:t>Caso o licitante não apresente lances, concorre</w:t>
      </w:r>
      <w:r>
        <w:rPr>
          <w:rFonts w:asciiTheme="minorHAnsi" w:hAnsiTheme="minorHAnsi" w:cstheme="minorHAnsi"/>
          <w:szCs w:val="24"/>
        </w:rPr>
        <w:t>rá com o valor de sua proposta.</w:t>
      </w:r>
    </w:p>
    <w:p w14:paraId="28C45830" w14:textId="77777777" w:rsidR="00F7143A" w:rsidRDefault="00F7143A" w:rsidP="00A752DF">
      <w:pPr>
        <w:tabs>
          <w:tab w:val="num" w:pos="851"/>
        </w:tabs>
        <w:spacing w:after="0" w:line="240" w:lineRule="auto"/>
        <w:ind w:left="851" w:right="-19" w:hanging="851"/>
        <w:rPr>
          <w:rFonts w:asciiTheme="minorHAnsi" w:hAnsiTheme="minorHAnsi" w:cstheme="minorHAnsi"/>
          <w:szCs w:val="24"/>
        </w:rPr>
      </w:pPr>
    </w:p>
    <w:p w14:paraId="43A4BEB8" w14:textId="3B5E9C52" w:rsidR="00726017" w:rsidRPr="00893C01" w:rsidRDefault="00F7143A" w:rsidP="00A752DF">
      <w:pPr>
        <w:tabs>
          <w:tab w:val="num" w:pos="851"/>
        </w:tabs>
        <w:spacing w:after="120" w:line="240" w:lineRule="auto"/>
        <w:ind w:left="851" w:right="-17" w:hanging="851"/>
        <w:rPr>
          <w:rFonts w:asciiTheme="minorHAnsi" w:hAnsiTheme="minorHAnsi" w:cstheme="minorHAnsi"/>
          <w:b/>
          <w:bCs/>
          <w:color w:val="auto"/>
          <w:szCs w:val="24"/>
        </w:rPr>
      </w:pPr>
      <w:r>
        <w:rPr>
          <w:rFonts w:asciiTheme="minorHAnsi" w:hAnsiTheme="minorHAnsi" w:cstheme="minorHAnsi"/>
          <w:b/>
          <w:szCs w:val="24"/>
        </w:rPr>
        <w:t>7.26.</w:t>
      </w:r>
      <w:r>
        <w:rPr>
          <w:rFonts w:asciiTheme="minorHAnsi" w:hAnsiTheme="minorHAnsi" w:cstheme="minorHAnsi"/>
          <w:b/>
          <w:szCs w:val="24"/>
        </w:rPr>
        <w:tab/>
      </w:r>
      <w:r w:rsidR="00726017" w:rsidRPr="00893C01">
        <w:rPr>
          <w:rFonts w:asciiTheme="minorHAnsi" w:hAnsiTheme="minorHAnsi" w:cstheme="minorHAnsi"/>
          <w:szCs w:val="24"/>
        </w:rPr>
        <w:t xml:space="preserve">Havendo eventual empate entre propostas ou lances, o critério de desempate será aquele previsto no art. 3º, § 2º, da Lei nº 8.666, de 1993, assegurando-se a preferência, sucessivamente, aos </w:t>
      </w:r>
      <w:r>
        <w:rPr>
          <w:rFonts w:asciiTheme="minorHAnsi" w:hAnsiTheme="minorHAnsi" w:cstheme="minorHAnsi"/>
          <w:color w:val="auto"/>
          <w:szCs w:val="24"/>
        </w:rPr>
        <w:t>bens produzidos:</w:t>
      </w:r>
    </w:p>
    <w:p w14:paraId="22357C5A" w14:textId="77777777" w:rsidR="00726017" w:rsidRPr="00893C01" w:rsidRDefault="00726017" w:rsidP="00A752DF">
      <w:pPr>
        <w:pStyle w:val="PargrafodaLista"/>
        <w:numPr>
          <w:ilvl w:val="0"/>
          <w:numId w:val="21"/>
        </w:numPr>
        <w:tabs>
          <w:tab w:val="num" w:pos="851"/>
        </w:tabs>
        <w:spacing w:after="60"/>
        <w:ind w:left="851" w:right="-17" w:hanging="425"/>
        <w:rPr>
          <w:rFonts w:asciiTheme="minorHAnsi" w:hAnsiTheme="minorHAnsi" w:cstheme="minorHAnsi"/>
          <w:color w:val="auto"/>
          <w:sz w:val="24"/>
        </w:rPr>
      </w:pPr>
      <w:r w:rsidRPr="00893C01">
        <w:rPr>
          <w:rFonts w:asciiTheme="minorHAnsi" w:hAnsiTheme="minorHAnsi" w:cstheme="minorHAnsi"/>
          <w:color w:val="auto"/>
          <w:sz w:val="24"/>
        </w:rPr>
        <w:t xml:space="preserve">No país; </w:t>
      </w:r>
    </w:p>
    <w:p w14:paraId="78F0448F" w14:textId="77777777" w:rsidR="00726017" w:rsidRPr="00893C01" w:rsidRDefault="00726017" w:rsidP="00A752DF">
      <w:pPr>
        <w:pStyle w:val="PargrafodaLista"/>
        <w:numPr>
          <w:ilvl w:val="0"/>
          <w:numId w:val="21"/>
        </w:numPr>
        <w:tabs>
          <w:tab w:val="num" w:pos="851"/>
        </w:tabs>
        <w:spacing w:after="60"/>
        <w:ind w:left="851" w:right="-17" w:hanging="425"/>
        <w:rPr>
          <w:rFonts w:asciiTheme="minorHAnsi" w:hAnsiTheme="minorHAnsi" w:cstheme="minorHAnsi"/>
          <w:color w:val="auto"/>
          <w:sz w:val="24"/>
        </w:rPr>
      </w:pPr>
      <w:r w:rsidRPr="00893C01">
        <w:rPr>
          <w:rFonts w:asciiTheme="minorHAnsi" w:hAnsiTheme="minorHAnsi" w:cstheme="minorHAnsi"/>
          <w:color w:val="auto"/>
          <w:sz w:val="24"/>
        </w:rPr>
        <w:t xml:space="preserve">Por empresas brasileiras; </w:t>
      </w:r>
    </w:p>
    <w:p w14:paraId="3483272C" w14:textId="77777777" w:rsidR="00726017" w:rsidRPr="00893C01" w:rsidRDefault="00726017" w:rsidP="00A752DF">
      <w:pPr>
        <w:pStyle w:val="PargrafodaLista"/>
        <w:numPr>
          <w:ilvl w:val="0"/>
          <w:numId w:val="21"/>
        </w:numPr>
        <w:tabs>
          <w:tab w:val="num" w:pos="851"/>
        </w:tabs>
        <w:spacing w:after="60"/>
        <w:ind w:left="851" w:right="-17" w:hanging="425"/>
        <w:rPr>
          <w:rFonts w:asciiTheme="minorHAnsi" w:hAnsiTheme="minorHAnsi" w:cstheme="minorHAnsi"/>
          <w:color w:val="auto"/>
          <w:sz w:val="24"/>
        </w:rPr>
      </w:pPr>
      <w:r w:rsidRPr="00893C01">
        <w:rPr>
          <w:rFonts w:asciiTheme="minorHAnsi" w:hAnsiTheme="minorHAnsi" w:cstheme="minorHAnsi"/>
          <w:color w:val="auto"/>
          <w:sz w:val="24"/>
        </w:rPr>
        <w:t xml:space="preserve">Por empresas que invistam em pesquisa e no desenvolvimento de tecnologia no País; </w:t>
      </w:r>
    </w:p>
    <w:p w14:paraId="26829B54" w14:textId="60DFA0D1" w:rsidR="00726017" w:rsidRDefault="00726017" w:rsidP="00A752DF">
      <w:pPr>
        <w:pStyle w:val="PargrafodaLista"/>
        <w:numPr>
          <w:ilvl w:val="0"/>
          <w:numId w:val="21"/>
        </w:numPr>
        <w:tabs>
          <w:tab w:val="num" w:pos="851"/>
        </w:tabs>
        <w:ind w:left="851" w:right="-19" w:hanging="425"/>
        <w:rPr>
          <w:rFonts w:asciiTheme="minorHAnsi" w:hAnsiTheme="minorHAnsi" w:cstheme="minorHAnsi"/>
          <w:color w:val="auto"/>
          <w:sz w:val="24"/>
        </w:rPr>
      </w:pPr>
      <w:r w:rsidRPr="00893C01">
        <w:rPr>
          <w:rFonts w:asciiTheme="minorHAnsi" w:hAnsiTheme="minorHAnsi" w:cstheme="minorHAnsi"/>
          <w:color w:val="auto"/>
          <w:sz w:val="24"/>
        </w:rPr>
        <w:t>Por empresas que comprovem cumprimento de reserva de cargos prevista em lei para pessoa com deficiência ou para reabilitado da Previdência Social e que atendam às regras de acessibi</w:t>
      </w:r>
      <w:r w:rsidR="00F7143A">
        <w:rPr>
          <w:rFonts w:asciiTheme="minorHAnsi" w:hAnsiTheme="minorHAnsi" w:cstheme="minorHAnsi"/>
          <w:color w:val="auto"/>
          <w:sz w:val="24"/>
        </w:rPr>
        <w:t>lidade previstas na legislação.</w:t>
      </w:r>
    </w:p>
    <w:p w14:paraId="7E296324" w14:textId="77777777" w:rsidR="00F7143A" w:rsidRPr="00F7143A" w:rsidRDefault="00F7143A" w:rsidP="00A752DF">
      <w:pPr>
        <w:tabs>
          <w:tab w:val="num" w:pos="851"/>
        </w:tabs>
        <w:spacing w:after="0" w:line="240" w:lineRule="auto"/>
        <w:ind w:left="851" w:right="-19" w:hanging="851"/>
        <w:rPr>
          <w:rFonts w:asciiTheme="minorHAnsi" w:hAnsiTheme="minorHAnsi" w:cstheme="minorHAnsi"/>
          <w:color w:val="auto"/>
        </w:rPr>
      </w:pPr>
    </w:p>
    <w:p w14:paraId="7B8D9EE8" w14:textId="250246C0"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7.27.</w:t>
      </w:r>
      <w:r w:rsidR="00481BE3">
        <w:rPr>
          <w:rFonts w:asciiTheme="minorHAnsi" w:hAnsiTheme="minorHAnsi" w:cstheme="minorHAnsi"/>
          <w:szCs w:val="24"/>
        </w:rPr>
        <w:tab/>
      </w:r>
      <w:r w:rsidRPr="00893C01">
        <w:rPr>
          <w:rFonts w:asciiTheme="minorHAnsi" w:hAnsiTheme="minorHAnsi" w:cstheme="minorHAnsi"/>
          <w:szCs w:val="24"/>
        </w:rPr>
        <w:t>Persistindo o empate, a proposta vencedora será sorteada pelo sistema eletrônico</w:t>
      </w:r>
      <w:r w:rsidR="00481BE3">
        <w:rPr>
          <w:rFonts w:asciiTheme="minorHAnsi" w:hAnsiTheme="minorHAnsi" w:cstheme="minorHAnsi"/>
          <w:szCs w:val="24"/>
        </w:rPr>
        <w:t xml:space="preserve"> dentre as propostas empatadas.</w:t>
      </w:r>
    </w:p>
    <w:p w14:paraId="6360FFBA" w14:textId="77777777" w:rsidR="00481BE3" w:rsidRPr="00893C01" w:rsidRDefault="00481BE3" w:rsidP="00A752DF">
      <w:pPr>
        <w:tabs>
          <w:tab w:val="num" w:pos="851"/>
        </w:tabs>
        <w:spacing w:after="0" w:line="240" w:lineRule="auto"/>
        <w:ind w:left="851" w:right="-19" w:hanging="851"/>
        <w:rPr>
          <w:rFonts w:asciiTheme="minorHAnsi" w:hAnsiTheme="minorHAnsi" w:cstheme="minorHAnsi"/>
          <w:szCs w:val="24"/>
        </w:rPr>
      </w:pPr>
    </w:p>
    <w:p w14:paraId="03162FBC" w14:textId="30E4AE8E" w:rsidR="00726017" w:rsidRPr="00893C01"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7.28.</w:t>
      </w:r>
      <w:r w:rsidR="00481BE3">
        <w:rPr>
          <w:rFonts w:asciiTheme="minorHAnsi" w:hAnsiTheme="minorHAnsi" w:cstheme="minorHAnsi"/>
          <w:szCs w:val="24"/>
        </w:rPr>
        <w:tab/>
      </w:r>
      <w:r w:rsidRPr="00893C01">
        <w:rPr>
          <w:rFonts w:asciiTheme="minorHAnsi" w:hAnsiTheme="minorHAnsi" w:cstheme="minorHAnsi"/>
          <w:szCs w:val="24"/>
        </w:rPr>
        <w:t>Encerrada a etapa de envio de lances da sessão pública, o pregoeiro deverá encaminhar, pelo sistema eletrônico, contraproposta ao licitante que tenha apresentado o melhor preço, para que seja obtida melhor proposta, vedada a negociação em condições diferen</w:t>
      </w:r>
      <w:r w:rsidR="00481BE3">
        <w:rPr>
          <w:rFonts w:asciiTheme="minorHAnsi" w:hAnsiTheme="minorHAnsi" w:cstheme="minorHAnsi"/>
          <w:szCs w:val="24"/>
        </w:rPr>
        <w:t>tes das previstas neste edital.</w:t>
      </w:r>
    </w:p>
    <w:p w14:paraId="63ED5BE3" w14:textId="77777777" w:rsidR="00481BE3" w:rsidRDefault="00481BE3" w:rsidP="00A752DF">
      <w:pPr>
        <w:tabs>
          <w:tab w:val="left" w:pos="567"/>
          <w:tab w:val="num" w:pos="851"/>
        </w:tabs>
        <w:spacing w:after="0" w:line="240" w:lineRule="auto"/>
        <w:ind w:left="851" w:right="-19" w:hanging="851"/>
        <w:rPr>
          <w:rFonts w:asciiTheme="minorHAnsi" w:hAnsiTheme="minorHAnsi" w:cstheme="minorHAnsi"/>
          <w:b/>
          <w:szCs w:val="24"/>
        </w:rPr>
      </w:pPr>
    </w:p>
    <w:p w14:paraId="0531DFBF" w14:textId="1FF72F10"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7.29</w:t>
      </w:r>
      <w:r w:rsidR="00481BE3">
        <w:rPr>
          <w:rFonts w:asciiTheme="minorHAnsi" w:hAnsiTheme="minorHAnsi" w:cstheme="minorHAnsi"/>
          <w:b/>
          <w:szCs w:val="24"/>
        </w:rPr>
        <w:t>.</w:t>
      </w:r>
      <w:r w:rsidR="00481BE3">
        <w:rPr>
          <w:rFonts w:asciiTheme="minorHAnsi" w:hAnsiTheme="minorHAnsi" w:cstheme="minorHAnsi"/>
          <w:b/>
          <w:szCs w:val="24"/>
        </w:rPr>
        <w:tab/>
      </w:r>
      <w:r w:rsidRPr="00893C01">
        <w:rPr>
          <w:rFonts w:asciiTheme="minorHAnsi" w:hAnsiTheme="minorHAnsi" w:cstheme="minorHAnsi"/>
          <w:szCs w:val="24"/>
        </w:rPr>
        <w:t>A negociação será realizada por meio do sistema, podendo ser acomp</w:t>
      </w:r>
      <w:r w:rsidR="00481BE3">
        <w:rPr>
          <w:rFonts w:asciiTheme="minorHAnsi" w:hAnsiTheme="minorHAnsi" w:cstheme="minorHAnsi"/>
          <w:szCs w:val="24"/>
        </w:rPr>
        <w:t>anhada pelos demais licitantes.</w:t>
      </w:r>
    </w:p>
    <w:p w14:paraId="68D52BFD" w14:textId="77777777" w:rsidR="00481BE3" w:rsidRPr="00893C01" w:rsidRDefault="00481BE3" w:rsidP="00A752DF">
      <w:pPr>
        <w:tabs>
          <w:tab w:val="num" w:pos="851"/>
        </w:tabs>
        <w:spacing w:after="0" w:line="240" w:lineRule="auto"/>
        <w:ind w:left="851" w:right="-19" w:hanging="851"/>
        <w:rPr>
          <w:rFonts w:asciiTheme="minorHAnsi" w:hAnsiTheme="minorHAnsi" w:cstheme="minorHAnsi"/>
          <w:szCs w:val="24"/>
        </w:rPr>
      </w:pPr>
    </w:p>
    <w:p w14:paraId="65614873" w14:textId="66BBAE19"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lastRenderedPageBreak/>
        <w:t>7.30.</w:t>
      </w:r>
      <w:r w:rsidR="00481BE3">
        <w:rPr>
          <w:rFonts w:asciiTheme="minorHAnsi" w:hAnsiTheme="minorHAnsi" w:cstheme="minorHAnsi"/>
          <w:szCs w:val="24"/>
        </w:rPr>
        <w:tab/>
      </w:r>
      <w:r w:rsidRPr="00893C01">
        <w:rPr>
          <w:rFonts w:asciiTheme="minorHAnsi" w:hAnsiTheme="minorHAnsi" w:cstheme="minorHAnsi"/>
          <w:szCs w:val="24"/>
        </w:rPr>
        <w:t>O Pregoeiro solicitará ao licitante melhor classificado que, no prazo de</w:t>
      </w:r>
      <w:r w:rsidRPr="00893C01">
        <w:rPr>
          <w:rFonts w:asciiTheme="minorHAnsi" w:hAnsiTheme="minorHAnsi" w:cstheme="minorHAnsi"/>
          <w:b/>
          <w:color w:val="000000" w:themeColor="text1"/>
          <w:szCs w:val="24"/>
        </w:rPr>
        <w:t xml:space="preserve"> 03 (três) horas, envie a proposta adequada ao último lance ofertado </w:t>
      </w:r>
      <w:r w:rsidRPr="00893C01">
        <w:rPr>
          <w:rFonts w:asciiTheme="minorHAnsi" w:hAnsiTheme="minorHAnsi" w:cstheme="minorHAnsi"/>
          <w:szCs w:val="24"/>
        </w:rPr>
        <w:t>após a negociação realizada, contendo a marca/fabricante do produto.</w:t>
      </w:r>
    </w:p>
    <w:p w14:paraId="4912EBF5" w14:textId="77777777" w:rsidR="00481BE3" w:rsidRPr="00893C01" w:rsidRDefault="00481BE3" w:rsidP="00481BE3">
      <w:pPr>
        <w:tabs>
          <w:tab w:val="num" w:pos="709"/>
          <w:tab w:val="num" w:pos="851"/>
        </w:tabs>
        <w:spacing w:after="0" w:line="240" w:lineRule="auto"/>
        <w:ind w:left="709" w:right="-19" w:hanging="709"/>
        <w:rPr>
          <w:rFonts w:asciiTheme="minorHAnsi" w:hAnsiTheme="minorHAnsi" w:cstheme="minorHAnsi"/>
          <w:szCs w:val="24"/>
        </w:rPr>
      </w:pPr>
    </w:p>
    <w:p w14:paraId="60255F19" w14:textId="63A49DAA"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7.31.</w:t>
      </w:r>
      <w:r w:rsidR="00481BE3">
        <w:rPr>
          <w:rFonts w:asciiTheme="minorHAnsi" w:hAnsiTheme="minorHAnsi" w:cstheme="minorHAnsi"/>
          <w:szCs w:val="24"/>
        </w:rPr>
        <w:tab/>
      </w:r>
      <w:r w:rsidRPr="00893C01">
        <w:rPr>
          <w:rFonts w:asciiTheme="minorHAnsi" w:hAnsiTheme="minorHAnsi" w:cstheme="minorHAnsi"/>
          <w:szCs w:val="24"/>
        </w:rPr>
        <w:t>O envio será via e-mail (</w:t>
      </w:r>
      <w:hyperlink r:id="rId18" w:history="1">
        <w:r w:rsidRPr="00893C01">
          <w:rPr>
            <w:rStyle w:val="Hyperlink"/>
            <w:rFonts w:asciiTheme="minorHAnsi" w:hAnsiTheme="minorHAnsi" w:cstheme="minorHAnsi"/>
            <w:szCs w:val="24"/>
          </w:rPr>
          <w:t>licitacao@saojoaquimdabarra.sp.gov.br</w:t>
        </w:r>
      </w:hyperlink>
      <w:r w:rsidRPr="00893C01">
        <w:rPr>
          <w:rFonts w:asciiTheme="minorHAnsi" w:hAnsiTheme="minorHAnsi" w:cstheme="minorHAnsi"/>
          <w:szCs w:val="24"/>
        </w:rPr>
        <w:t>), sendo necessário confirmar o recebimento do e-mail com o Pregoeiro. A falta de justificativa ou a sua não aceitação devidamente motivada por parte do Pregoeiro, implicará na desclassificação da proposta</w:t>
      </w:r>
      <w:r w:rsidR="00481BE3">
        <w:rPr>
          <w:rFonts w:asciiTheme="minorHAnsi" w:hAnsiTheme="minorHAnsi" w:cstheme="minorHAnsi"/>
          <w:szCs w:val="24"/>
        </w:rPr>
        <w:t>.</w:t>
      </w:r>
    </w:p>
    <w:p w14:paraId="3D417AA5" w14:textId="77777777" w:rsidR="00A752DF" w:rsidRPr="00893C01" w:rsidRDefault="00A752DF" w:rsidP="00A752DF">
      <w:pPr>
        <w:tabs>
          <w:tab w:val="num" w:pos="851"/>
        </w:tabs>
        <w:spacing w:after="0" w:line="240" w:lineRule="auto"/>
        <w:ind w:left="851" w:right="-19" w:hanging="851"/>
        <w:rPr>
          <w:rFonts w:asciiTheme="minorHAnsi" w:hAnsiTheme="minorHAnsi" w:cstheme="minorHAnsi"/>
          <w:szCs w:val="24"/>
        </w:rPr>
      </w:pPr>
    </w:p>
    <w:p w14:paraId="14BE3241" w14:textId="18FADC50"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7.32.</w:t>
      </w:r>
      <w:r w:rsidR="00481BE3">
        <w:rPr>
          <w:rFonts w:asciiTheme="minorHAnsi" w:hAnsiTheme="minorHAnsi" w:cstheme="minorHAnsi"/>
          <w:szCs w:val="24"/>
        </w:rPr>
        <w:tab/>
      </w:r>
      <w:r w:rsidRPr="00893C01">
        <w:rPr>
          <w:rFonts w:asciiTheme="minorHAnsi" w:hAnsiTheme="minorHAnsi" w:cstheme="minorHAnsi"/>
          <w:szCs w:val="24"/>
        </w:rPr>
        <w:t>Após transcorrido o prazo de 03 (três) horas, não serão considerados, para fins de análise, sob qualquer alegação, o envio da Proposta de Preços e eventuais documentos complementares, sendo realizado, pelo Pregoeiro, o registro da não aceitaçã</w:t>
      </w:r>
      <w:r w:rsidR="00481BE3">
        <w:rPr>
          <w:rFonts w:asciiTheme="minorHAnsi" w:hAnsiTheme="minorHAnsi" w:cstheme="minorHAnsi"/>
          <w:szCs w:val="24"/>
        </w:rPr>
        <w:t>o da proposta.</w:t>
      </w:r>
    </w:p>
    <w:p w14:paraId="6AE297BE" w14:textId="77777777" w:rsidR="00481BE3" w:rsidRPr="00893C01" w:rsidRDefault="00481BE3" w:rsidP="00A752DF">
      <w:pPr>
        <w:tabs>
          <w:tab w:val="num" w:pos="851"/>
        </w:tabs>
        <w:spacing w:after="0" w:line="240" w:lineRule="auto"/>
        <w:ind w:left="851" w:right="-19" w:hanging="851"/>
        <w:rPr>
          <w:rFonts w:asciiTheme="minorHAnsi" w:hAnsiTheme="minorHAnsi" w:cstheme="minorHAnsi"/>
          <w:szCs w:val="24"/>
        </w:rPr>
      </w:pPr>
    </w:p>
    <w:p w14:paraId="5F9A97DE" w14:textId="576AA2BC" w:rsidR="00726017"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7.33.</w:t>
      </w:r>
      <w:r w:rsidR="00481BE3">
        <w:rPr>
          <w:rFonts w:asciiTheme="minorHAnsi" w:hAnsiTheme="minorHAnsi" w:cstheme="minorHAnsi"/>
          <w:b/>
          <w:szCs w:val="24"/>
        </w:rPr>
        <w:tab/>
      </w:r>
      <w:r w:rsidRPr="00893C01">
        <w:rPr>
          <w:rFonts w:asciiTheme="minorHAnsi" w:hAnsiTheme="minorHAnsi" w:cstheme="minorHAnsi"/>
          <w:szCs w:val="24"/>
        </w:rPr>
        <w:t xml:space="preserve">Após análise da proposta e documentação, o Pregoeiro anunciará </w:t>
      </w:r>
      <w:r w:rsidR="00481BE3">
        <w:rPr>
          <w:rFonts w:asciiTheme="minorHAnsi" w:hAnsiTheme="minorHAnsi" w:cstheme="minorHAnsi"/>
          <w:szCs w:val="24"/>
        </w:rPr>
        <w:t>o(s) licitante(s) vencedor(es).</w:t>
      </w:r>
    </w:p>
    <w:p w14:paraId="30F1E5FB" w14:textId="77777777" w:rsidR="00481BE3" w:rsidRPr="00893C01" w:rsidRDefault="00481BE3" w:rsidP="00A752DF">
      <w:pPr>
        <w:tabs>
          <w:tab w:val="num" w:pos="851"/>
        </w:tabs>
        <w:spacing w:after="0" w:line="240" w:lineRule="auto"/>
        <w:ind w:left="851" w:right="-19" w:hanging="851"/>
        <w:rPr>
          <w:rFonts w:asciiTheme="minorHAnsi" w:hAnsiTheme="minorHAnsi" w:cstheme="minorHAnsi"/>
          <w:szCs w:val="24"/>
        </w:rPr>
      </w:pPr>
    </w:p>
    <w:p w14:paraId="48C0F897" w14:textId="28D7307F" w:rsidR="00726017" w:rsidRPr="00893C01" w:rsidRDefault="00726017" w:rsidP="00A752DF">
      <w:pPr>
        <w:tabs>
          <w:tab w:val="num" w:pos="851"/>
        </w:tabs>
        <w:spacing w:after="0" w:line="240" w:lineRule="auto"/>
        <w:ind w:left="851" w:right="-19" w:hanging="851"/>
        <w:rPr>
          <w:rFonts w:asciiTheme="minorHAnsi" w:hAnsiTheme="minorHAnsi" w:cstheme="minorHAnsi"/>
          <w:szCs w:val="24"/>
        </w:rPr>
      </w:pPr>
      <w:r w:rsidRPr="00893C01">
        <w:rPr>
          <w:rFonts w:asciiTheme="minorHAnsi" w:hAnsiTheme="minorHAnsi" w:cstheme="minorHAnsi"/>
          <w:b/>
          <w:szCs w:val="24"/>
        </w:rPr>
        <w:t>7.34</w:t>
      </w:r>
      <w:r w:rsidRPr="00893C01">
        <w:rPr>
          <w:rFonts w:asciiTheme="minorHAnsi" w:hAnsiTheme="minorHAnsi" w:cstheme="minorHAnsi"/>
          <w:szCs w:val="24"/>
        </w:rPr>
        <w:t>.</w:t>
      </w:r>
      <w:r w:rsidR="00481BE3">
        <w:rPr>
          <w:rFonts w:asciiTheme="minorHAnsi" w:hAnsiTheme="minorHAnsi" w:cstheme="minorHAnsi"/>
          <w:szCs w:val="24"/>
        </w:rPr>
        <w:tab/>
      </w:r>
      <w:r w:rsidRPr="00893C01">
        <w:rPr>
          <w:rFonts w:asciiTheme="minorHAnsi" w:hAnsiTheme="minorHAnsi" w:cstheme="minorHAnsi"/>
          <w:szCs w:val="24"/>
        </w:rPr>
        <w:t xml:space="preserve">Se a oferta não for aceitável, ou se a licitante desatender às exigências para a habilitação, o Pregoeiro, respeitada a ordem de classificação,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w:t>
      </w:r>
      <w:r w:rsidR="00481BE3">
        <w:rPr>
          <w:rFonts w:asciiTheme="minorHAnsi" w:hAnsiTheme="minorHAnsi" w:cstheme="minorHAnsi"/>
          <w:szCs w:val="24"/>
        </w:rPr>
        <w:t>em que será declarado vencedor.</w:t>
      </w:r>
    </w:p>
    <w:p w14:paraId="221F90AB" w14:textId="5B8474F2" w:rsidR="007F34CE" w:rsidRPr="00893C01" w:rsidRDefault="007F34CE" w:rsidP="00A752DF">
      <w:pPr>
        <w:tabs>
          <w:tab w:val="num" w:pos="851"/>
        </w:tabs>
        <w:spacing w:before="120" w:after="120" w:line="240" w:lineRule="auto"/>
        <w:ind w:left="851" w:right="-17" w:hanging="851"/>
        <w:rPr>
          <w:rFonts w:asciiTheme="minorHAnsi" w:hAnsiTheme="minorHAnsi" w:cstheme="minorHAnsi"/>
          <w:szCs w:val="24"/>
        </w:rPr>
      </w:pPr>
    </w:p>
    <w:p w14:paraId="2E4F8ED9" w14:textId="77777777" w:rsidR="00BB345B" w:rsidRPr="00481BE3" w:rsidRDefault="00BB345B" w:rsidP="00BB345B">
      <w:pPr>
        <w:tabs>
          <w:tab w:val="num" w:pos="851"/>
        </w:tabs>
        <w:spacing w:after="120" w:line="240" w:lineRule="auto"/>
        <w:ind w:left="851" w:right="-17" w:hanging="851"/>
        <w:rPr>
          <w:rFonts w:asciiTheme="minorHAnsi" w:hAnsiTheme="minorHAnsi" w:cstheme="minorHAnsi"/>
          <w:b/>
          <w:szCs w:val="24"/>
        </w:rPr>
      </w:pPr>
      <w:r w:rsidRPr="00481BE3">
        <w:rPr>
          <w:rFonts w:asciiTheme="minorHAnsi" w:hAnsiTheme="minorHAnsi" w:cstheme="minorHAnsi"/>
          <w:b/>
          <w:szCs w:val="24"/>
        </w:rPr>
        <w:t>8.</w:t>
      </w:r>
      <w:r w:rsidRPr="00481BE3">
        <w:rPr>
          <w:rFonts w:asciiTheme="minorHAnsi" w:hAnsiTheme="minorHAnsi" w:cstheme="minorHAnsi"/>
          <w:b/>
          <w:szCs w:val="24"/>
        </w:rPr>
        <w:tab/>
        <w:t>DA HABILITAÇÃO</w:t>
      </w:r>
    </w:p>
    <w:p w14:paraId="3D27EFF3" w14:textId="77777777" w:rsidR="00BB345B" w:rsidRDefault="00BB345B" w:rsidP="00BB345B">
      <w:pPr>
        <w:tabs>
          <w:tab w:val="num" w:pos="851"/>
        </w:tabs>
        <w:spacing w:line="240" w:lineRule="auto"/>
        <w:ind w:left="851" w:right="-19" w:hanging="851"/>
        <w:rPr>
          <w:rFonts w:asciiTheme="minorHAnsi" w:hAnsiTheme="minorHAnsi" w:cstheme="minorHAnsi"/>
        </w:rPr>
      </w:pPr>
      <w:r>
        <w:rPr>
          <w:rFonts w:asciiTheme="minorHAnsi" w:hAnsiTheme="minorHAnsi" w:cstheme="minorHAnsi"/>
          <w:b/>
          <w:color w:val="auto"/>
        </w:rPr>
        <w:t>8.1.</w:t>
      </w:r>
      <w:r>
        <w:rPr>
          <w:rFonts w:asciiTheme="minorHAnsi" w:hAnsiTheme="minorHAnsi" w:cstheme="minorHAnsi"/>
          <w:b/>
          <w:color w:val="auto"/>
        </w:rPr>
        <w:tab/>
      </w:r>
      <w:r w:rsidRPr="00481BE3">
        <w:rPr>
          <w:rFonts w:asciiTheme="minorHAnsi" w:hAnsiTheme="minorHAnsi" w:cstheme="minorHAnsi"/>
          <w:color w:val="auto"/>
        </w:rPr>
        <w:t xml:space="preserve">A habilitação das licitantes será verificada por meio do Portal de Compras  </w:t>
      </w:r>
      <w:hyperlink r:id="rId19" w:history="1">
        <w:r w:rsidRPr="00481BE3">
          <w:rPr>
            <w:rStyle w:val="Hyperlink"/>
            <w:rFonts w:asciiTheme="minorHAnsi" w:hAnsiTheme="minorHAnsi" w:cstheme="minorHAnsi"/>
            <w:szCs w:val="24"/>
            <w:u w:color="0000FF"/>
          </w:rPr>
          <w:t>http://intranet.saojoaquimdabarra.sp.gov.br:8079/comprasedital</w:t>
        </w:r>
      </w:hyperlink>
      <w:r w:rsidRPr="00481BE3">
        <w:rPr>
          <w:rFonts w:asciiTheme="minorHAnsi" w:hAnsiTheme="minorHAnsi" w:cstheme="minorHAnsi"/>
          <w:color w:val="auto"/>
        </w:rPr>
        <w:t xml:space="preserve"> através</w:t>
      </w:r>
      <w:r w:rsidRPr="00481BE3">
        <w:rPr>
          <w:rFonts w:asciiTheme="minorHAnsi" w:hAnsiTheme="minorHAnsi" w:cstheme="minorHAnsi"/>
        </w:rPr>
        <w:t xml:space="preserve"> dos documentos de habilita</w:t>
      </w:r>
      <w:r>
        <w:rPr>
          <w:rFonts w:asciiTheme="minorHAnsi" w:hAnsiTheme="minorHAnsi" w:cstheme="minorHAnsi"/>
        </w:rPr>
        <w:t>ção especificados deste edital.</w:t>
      </w:r>
    </w:p>
    <w:p w14:paraId="402D244E" w14:textId="77777777" w:rsidR="00BB345B" w:rsidRPr="00481BE3" w:rsidRDefault="00BB345B" w:rsidP="00BB345B">
      <w:pPr>
        <w:tabs>
          <w:tab w:val="num" w:pos="851"/>
        </w:tabs>
        <w:spacing w:line="240" w:lineRule="auto"/>
        <w:ind w:left="851" w:right="-19" w:hanging="851"/>
        <w:rPr>
          <w:rFonts w:asciiTheme="minorHAnsi" w:hAnsiTheme="minorHAnsi" w:cstheme="minorHAnsi"/>
        </w:rPr>
      </w:pPr>
    </w:p>
    <w:p w14:paraId="1ED694D0"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8.2.</w:t>
      </w:r>
      <w:r>
        <w:rPr>
          <w:rFonts w:asciiTheme="minorHAnsi" w:hAnsiTheme="minorHAnsi" w:cstheme="minorHAnsi"/>
          <w:b/>
          <w:szCs w:val="24"/>
        </w:rPr>
        <w:tab/>
      </w:r>
      <w:r w:rsidRPr="00481BE3">
        <w:rPr>
          <w:rFonts w:asciiTheme="minorHAnsi" w:hAnsiTheme="minorHAnsi" w:cstheme="minorHAnsi"/>
          <w:szCs w:val="24"/>
        </w:rPr>
        <w:t>Os documentos de habilitação deverão ser encaminhados, concomitantemente com a proposta, exclusivamente por meio do sistema eletrônico, até a data e horário marcados par</w:t>
      </w:r>
      <w:r>
        <w:rPr>
          <w:rFonts w:asciiTheme="minorHAnsi" w:hAnsiTheme="minorHAnsi" w:cstheme="minorHAnsi"/>
          <w:szCs w:val="24"/>
        </w:rPr>
        <w:t>a a abertura da sessão pública.</w:t>
      </w:r>
    </w:p>
    <w:p w14:paraId="2917A630"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0B4F42E0"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8.2.1.</w:t>
      </w:r>
      <w:r>
        <w:rPr>
          <w:rFonts w:asciiTheme="minorHAnsi" w:hAnsiTheme="minorHAnsi" w:cstheme="minorHAnsi"/>
          <w:b/>
          <w:szCs w:val="24"/>
        </w:rPr>
        <w:tab/>
      </w:r>
      <w:r w:rsidRPr="00481BE3">
        <w:rPr>
          <w:rFonts w:asciiTheme="minorHAnsi" w:hAnsiTheme="minorHAnsi" w:cstheme="minorHAnsi"/>
          <w:szCs w:val="24"/>
        </w:rPr>
        <w:t>É dever do licitante atualizar previamente as comprovações constantes do Sistema Eletrônico para que estejam vigentes na data da abertura da sessão pública, ou encaminhar, em conjunto com a apresentação da proposta, a resp</w:t>
      </w:r>
      <w:r>
        <w:rPr>
          <w:rFonts w:asciiTheme="minorHAnsi" w:hAnsiTheme="minorHAnsi" w:cstheme="minorHAnsi"/>
          <w:szCs w:val="24"/>
        </w:rPr>
        <w:t>ectiva documentação atualizada.</w:t>
      </w:r>
    </w:p>
    <w:p w14:paraId="7AC55121"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7EC6634F"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8.3.</w:t>
      </w:r>
      <w:r>
        <w:rPr>
          <w:rFonts w:asciiTheme="minorHAnsi" w:hAnsiTheme="minorHAnsi" w:cstheme="minorHAnsi"/>
          <w:b/>
          <w:szCs w:val="24"/>
        </w:rPr>
        <w:tab/>
      </w:r>
      <w:r w:rsidRPr="00481BE3">
        <w:rPr>
          <w:rFonts w:asciiTheme="minorHAnsi" w:hAnsiTheme="minorHAnsi" w:cstheme="minorHAnsi"/>
          <w:szCs w:val="24"/>
        </w:rPr>
        <w:t>Os licitantes que não atenderem às exigências de habilitação do edital deverão apresentar os documentos que supram tais exigências até a data da abertura da sessão pública</w:t>
      </w:r>
      <w:r>
        <w:rPr>
          <w:rFonts w:asciiTheme="minorHAnsi" w:hAnsiTheme="minorHAnsi" w:cstheme="minorHAnsi"/>
          <w:szCs w:val="24"/>
        </w:rPr>
        <w:t>.</w:t>
      </w:r>
    </w:p>
    <w:p w14:paraId="1BDCC583"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7F91F725"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lastRenderedPageBreak/>
        <w:t>8.4.</w:t>
      </w:r>
      <w:r>
        <w:rPr>
          <w:rFonts w:asciiTheme="minorHAnsi" w:hAnsiTheme="minorHAnsi" w:cstheme="minorHAnsi"/>
          <w:b/>
          <w:szCs w:val="24"/>
        </w:rPr>
        <w:tab/>
      </w:r>
      <w:r w:rsidRPr="00481BE3">
        <w:rPr>
          <w:rFonts w:asciiTheme="minorHAnsi" w:hAnsiTheme="minorHAnsi" w:cstheme="minorHAnsi"/>
          <w:szCs w:val="24"/>
        </w:rPr>
        <w:t>O Pregoeiro poderá consultar os sites oficiais de órgãos e entidades emissores de certidões, para verificar as condições</w:t>
      </w:r>
      <w:r>
        <w:rPr>
          <w:rFonts w:asciiTheme="minorHAnsi" w:hAnsiTheme="minorHAnsi" w:cstheme="minorHAnsi"/>
          <w:szCs w:val="24"/>
        </w:rPr>
        <w:t xml:space="preserve"> de habilitação das licitantes.</w:t>
      </w:r>
    </w:p>
    <w:p w14:paraId="1DC34E5D"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68A20C71"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8.5.</w:t>
      </w:r>
      <w:r>
        <w:rPr>
          <w:rFonts w:asciiTheme="minorHAnsi" w:hAnsiTheme="minorHAnsi" w:cstheme="minorHAnsi"/>
          <w:b/>
          <w:szCs w:val="24"/>
        </w:rPr>
        <w:tab/>
      </w:r>
      <w:r w:rsidRPr="00481BE3">
        <w:rPr>
          <w:rFonts w:asciiTheme="minorHAnsi" w:hAnsiTheme="minorHAnsi" w:cstheme="minorHAnsi"/>
          <w:szCs w:val="24"/>
        </w:rPr>
        <w:t>Documentos complementares, quando necessários à confirmação daqueles exigidos no edital e já apresentados até a data e o horário estabelecidos para abertura da sessão pública, deverão, mediante solicitação do Pregoeiro, ser enviados juntamente à pro</w:t>
      </w:r>
      <w:r>
        <w:rPr>
          <w:rFonts w:asciiTheme="minorHAnsi" w:hAnsiTheme="minorHAnsi" w:cstheme="minorHAnsi"/>
          <w:szCs w:val="24"/>
        </w:rPr>
        <w:t>posta adequada ao último lance.</w:t>
      </w:r>
    </w:p>
    <w:p w14:paraId="2BC42FE8" w14:textId="2A78E154" w:rsidR="00BB345B" w:rsidRPr="00481BE3" w:rsidRDefault="0053779A" w:rsidP="0053779A">
      <w:pPr>
        <w:tabs>
          <w:tab w:val="left" w:pos="1440"/>
        </w:tabs>
        <w:spacing w:after="0" w:line="240" w:lineRule="auto"/>
        <w:ind w:left="709" w:right="-19" w:hanging="709"/>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p>
    <w:p w14:paraId="206E9D7E"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8.6.</w:t>
      </w:r>
      <w:r>
        <w:rPr>
          <w:rFonts w:asciiTheme="minorHAnsi" w:hAnsiTheme="minorHAnsi" w:cstheme="minorHAnsi"/>
          <w:b/>
          <w:szCs w:val="24"/>
        </w:rPr>
        <w:tab/>
      </w:r>
      <w:r w:rsidRPr="00481BE3">
        <w:rPr>
          <w:rFonts w:asciiTheme="minorHAnsi" w:hAnsiTheme="minorHAnsi" w:cstheme="minorHAnsi"/>
          <w:szCs w:val="24"/>
        </w:rPr>
        <w:t>Os documentos remetidos por meio da opção “Enviar Anexo” do sistema Eletrônico poderão ser solicitados no original ou por cópia autenticada a qualquer momento, em prazo a s</w:t>
      </w:r>
      <w:r>
        <w:rPr>
          <w:rFonts w:asciiTheme="minorHAnsi" w:hAnsiTheme="minorHAnsi" w:cstheme="minorHAnsi"/>
          <w:szCs w:val="24"/>
        </w:rPr>
        <w:t>er estabelecido pelo Pregoeiro.</w:t>
      </w:r>
    </w:p>
    <w:p w14:paraId="4E9CA5D1" w14:textId="77777777" w:rsidR="00BB345B" w:rsidRPr="00481BE3" w:rsidRDefault="00BB345B" w:rsidP="00BB345B">
      <w:pPr>
        <w:tabs>
          <w:tab w:val="num" w:pos="851"/>
        </w:tabs>
        <w:spacing w:after="0" w:line="240" w:lineRule="auto"/>
        <w:ind w:left="851" w:right="-19" w:hanging="851"/>
        <w:rPr>
          <w:rFonts w:asciiTheme="minorHAnsi" w:hAnsiTheme="minorHAnsi" w:cstheme="minorHAnsi"/>
          <w:szCs w:val="24"/>
        </w:rPr>
      </w:pPr>
    </w:p>
    <w:p w14:paraId="6A9221DC" w14:textId="77777777" w:rsidR="00BB345B" w:rsidRDefault="00BB345B" w:rsidP="00BB345B">
      <w:pPr>
        <w:tabs>
          <w:tab w:val="num" w:pos="851"/>
        </w:tabs>
        <w:spacing w:after="0" w:line="240" w:lineRule="auto"/>
        <w:ind w:left="851" w:right="-19" w:hanging="851"/>
        <w:rPr>
          <w:rFonts w:asciiTheme="minorHAnsi" w:hAnsiTheme="minorHAnsi" w:cstheme="minorHAnsi"/>
          <w:szCs w:val="24"/>
        </w:rPr>
      </w:pPr>
      <w:r>
        <w:rPr>
          <w:rFonts w:asciiTheme="minorHAnsi" w:hAnsiTheme="minorHAnsi" w:cstheme="minorHAnsi"/>
          <w:b/>
          <w:szCs w:val="24"/>
        </w:rPr>
        <w:t>8.7.</w:t>
      </w:r>
      <w:r>
        <w:rPr>
          <w:rFonts w:asciiTheme="minorHAnsi" w:hAnsiTheme="minorHAnsi" w:cstheme="minorHAnsi"/>
          <w:b/>
          <w:szCs w:val="24"/>
        </w:rPr>
        <w:tab/>
      </w:r>
      <w:r w:rsidRPr="00481BE3">
        <w:rPr>
          <w:rFonts w:asciiTheme="minorHAnsi" w:hAnsiTheme="minorHAnsi" w:cstheme="minorHAnsi"/>
          <w:szCs w:val="24"/>
        </w:rPr>
        <w:t>A habilitação do licitante vencedor será verificada mediante a apresentação dos seguintes d</w:t>
      </w:r>
      <w:r>
        <w:rPr>
          <w:rFonts w:asciiTheme="minorHAnsi" w:hAnsiTheme="minorHAnsi" w:cstheme="minorHAnsi"/>
          <w:szCs w:val="24"/>
        </w:rPr>
        <w:t>ocumentos abaixo discriminados:</w:t>
      </w:r>
    </w:p>
    <w:p w14:paraId="0329D416" w14:textId="77777777" w:rsidR="00BB345B" w:rsidRPr="00481BE3" w:rsidRDefault="00BB345B" w:rsidP="00BB345B">
      <w:pPr>
        <w:tabs>
          <w:tab w:val="num" w:pos="851"/>
        </w:tabs>
        <w:spacing w:after="0" w:line="240" w:lineRule="auto"/>
        <w:ind w:left="709" w:right="-19" w:hanging="709"/>
        <w:rPr>
          <w:rFonts w:asciiTheme="minorHAnsi" w:hAnsiTheme="minorHAnsi" w:cstheme="minorHAnsi"/>
          <w:szCs w:val="24"/>
        </w:rPr>
      </w:pPr>
    </w:p>
    <w:p w14:paraId="76B9F754" w14:textId="77777777" w:rsidR="00BB345B" w:rsidRPr="00481BE3" w:rsidRDefault="00BB345B" w:rsidP="00BB345B">
      <w:pPr>
        <w:tabs>
          <w:tab w:val="left" w:pos="851"/>
        </w:tabs>
        <w:spacing w:after="120" w:line="240" w:lineRule="auto"/>
        <w:ind w:left="851" w:right="-17" w:hanging="851"/>
        <w:rPr>
          <w:rFonts w:asciiTheme="minorHAnsi" w:hAnsiTheme="minorHAnsi" w:cstheme="minorHAnsi"/>
          <w:b/>
          <w:szCs w:val="24"/>
        </w:rPr>
      </w:pPr>
      <w:r w:rsidRPr="003B1F6F">
        <w:rPr>
          <w:rFonts w:asciiTheme="minorHAnsi" w:hAnsiTheme="minorHAnsi" w:cstheme="minorHAnsi"/>
          <w:b/>
          <w:szCs w:val="24"/>
        </w:rPr>
        <w:t>8.8.1.</w:t>
      </w:r>
      <w:r w:rsidRPr="003B1F6F">
        <w:rPr>
          <w:rFonts w:asciiTheme="minorHAnsi" w:hAnsiTheme="minorHAnsi" w:cstheme="minorHAnsi"/>
          <w:b/>
          <w:szCs w:val="24"/>
        </w:rPr>
        <w:tab/>
        <w:t>HABILITAÇÃO JURÍDICA</w:t>
      </w:r>
    </w:p>
    <w:p w14:paraId="57523938"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sidRPr="00481BE3">
        <w:rPr>
          <w:rFonts w:asciiTheme="minorHAnsi" w:hAnsiTheme="minorHAnsi" w:cstheme="minorHAnsi"/>
          <w:b/>
          <w:color w:val="auto"/>
          <w:sz w:val="24"/>
        </w:rPr>
        <w:t>.</w:t>
      </w:r>
      <w:r>
        <w:rPr>
          <w:rFonts w:asciiTheme="minorHAnsi" w:hAnsiTheme="minorHAnsi" w:cstheme="minorHAnsi"/>
          <w:b/>
          <w:color w:val="auto"/>
          <w:sz w:val="24"/>
          <w:lang w:val="pt-BR"/>
        </w:rPr>
        <w:t>8</w:t>
      </w:r>
      <w:r w:rsidRPr="00481BE3">
        <w:rPr>
          <w:rFonts w:asciiTheme="minorHAnsi" w:hAnsiTheme="minorHAnsi" w:cstheme="minorHAnsi"/>
          <w:b/>
          <w:color w:val="auto"/>
          <w:sz w:val="24"/>
        </w:rPr>
        <w:t>.1.1.</w:t>
      </w:r>
      <w:r>
        <w:rPr>
          <w:rFonts w:asciiTheme="minorHAnsi" w:hAnsiTheme="minorHAnsi" w:cstheme="minorHAnsi"/>
          <w:b/>
          <w:color w:val="auto"/>
          <w:sz w:val="24"/>
        </w:rPr>
        <w:tab/>
      </w:r>
      <w:r w:rsidRPr="00481BE3">
        <w:rPr>
          <w:rFonts w:asciiTheme="minorHAnsi" w:hAnsiTheme="minorHAnsi" w:cstheme="minorHAnsi"/>
          <w:b/>
          <w:bCs/>
          <w:color w:val="auto"/>
          <w:sz w:val="24"/>
        </w:rPr>
        <w:t>Registro empresarial na Junta Comercial</w:t>
      </w:r>
      <w:r w:rsidRPr="00481BE3">
        <w:rPr>
          <w:rFonts w:asciiTheme="minorHAnsi" w:hAnsiTheme="minorHAnsi" w:cstheme="minorHAnsi"/>
          <w:color w:val="auto"/>
          <w:sz w:val="24"/>
        </w:rPr>
        <w:t>, no caso de empresário individual (ou cédula de identidade em se tratando de pessoa física não empresária); ou</w:t>
      </w:r>
    </w:p>
    <w:p w14:paraId="0869F2E3"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6397A443" w14:textId="77777777" w:rsidR="00BB345B"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rPr>
        <w:t>.8</w:t>
      </w:r>
      <w:r w:rsidRPr="00481BE3">
        <w:rPr>
          <w:rFonts w:asciiTheme="minorHAnsi" w:hAnsiTheme="minorHAnsi" w:cstheme="minorHAnsi"/>
          <w:b/>
          <w:color w:val="auto"/>
          <w:sz w:val="24"/>
        </w:rPr>
        <w:t>.1.2.</w:t>
      </w:r>
      <w:r>
        <w:rPr>
          <w:rFonts w:asciiTheme="minorHAnsi" w:hAnsiTheme="minorHAnsi" w:cstheme="minorHAnsi"/>
          <w:b/>
          <w:color w:val="auto"/>
          <w:sz w:val="24"/>
          <w:lang w:val="pt-BR"/>
        </w:rPr>
        <w:tab/>
      </w:r>
      <w:r w:rsidRPr="00481BE3">
        <w:rPr>
          <w:rFonts w:asciiTheme="minorHAnsi" w:hAnsiTheme="minorHAnsi" w:cstheme="minorHAnsi"/>
          <w:color w:val="auto"/>
          <w:sz w:val="24"/>
        </w:rPr>
        <w:t>Ato constitutivo, estatuto ou contrato em vigor, devidamente registrado na Junta Comercial, em se tratando de sociedade empresaria, e, no caso de sociedade por ações, acompanhado de documentos de eleição de seus administradores; ou</w:t>
      </w:r>
    </w:p>
    <w:p w14:paraId="4B858837" w14:textId="77777777" w:rsidR="00BB345B" w:rsidRPr="00481BE3" w:rsidRDefault="00BB345B" w:rsidP="00BB345B">
      <w:pPr>
        <w:pStyle w:val="Corpodetexto"/>
        <w:tabs>
          <w:tab w:val="num" w:pos="709"/>
          <w:tab w:val="num" w:pos="851"/>
        </w:tabs>
        <w:spacing w:after="0"/>
        <w:ind w:left="709" w:right="-19" w:hanging="709"/>
        <w:jc w:val="both"/>
        <w:rPr>
          <w:rFonts w:asciiTheme="minorHAnsi" w:hAnsiTheme="minorHAnsi" w:cstheme="minorHAnsi"/>
          <w:color w:val="auto"/>
          <w:sz w:val="24"/>
        </w:rPr>
      </w:pPr>
    </w:p>
    <w:p w14:paraId="5CC772B5"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.1.3.</w:t>
      </w:r>
      <w:r>
        <w:rPr>
          <w:rFonts w:asciiTheme="minorHAnsi" w:hAnsiTheme="minorHAnsi" w:cstheme="minorHAnsi"/>
          <w:b/>
          <w:color w:val="auto"/>
          <w:sz w:val="24"/>
          <w:lang w:val="pt-BR"/>
        </w:rPr>
        <w:tab/>
      </w:r>
      <w:r w:rsidRPr="00481BE3">
        <w:rPr>
          <w:rFonts w:asciiTheme="minorHAnsi" w:hAnsiTheme="minorHAnsi" w:cstheme="minorHAnsi"/>
          <w:b/>
          <w:bCs/>
          <w:color w:val="auto"/>
          <w:sz w:val="24"/>
        </w:rPr>
        <w:t>Ato constitutivo devidamente registrado no Registro Civil de Pessoas Jurídicas tratando-se de sociedade não empresária</w:t>
      </w:r>
      <w:r w:rsidRPr="00481BE3">
        <w:rPr>
          <w:rFonts w:asciiTheme="minorHAnsi" w:hAnsiTheme="minorHAnsi" w:cstheme="minorHAnsi"/>
          <w:color w:val="auto"/>
          <w:sz w:val="24"/>
        </w:rPr>
        <w:t>, acompanhado de prova da diretoria em exercício; ou</w:t>
      </w:r>
    </w:p>
    <w:p w14:paraId="6A886397"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0D618FE5" w14:textId="77777777" w:rsidR="00BB345B"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.1.4.</w:t>
      </w:r>
      <w:r>
        <w:rPr>
          <w:rFonts w:asciiTheme="minorHAnsi" w:hAnsiTheme="minorHAnsi" w:cstheme="minorHAnsi"/>
          <w:b/>
          <w:color w:val="auto"/>
          <w:sz w:val="24"/>
          <w:lang w:val="pt-BR"/>
        </w:rPr>
        <w:tab/>
      </w:r>
      <w:r w:rsidRPr="00481BE3">
        <w:rPr>
          <w:rFonts w:asciiTheme="minorHAnsi" w:hAnsiTheme="minorHAnsi" w:cstheme="minorHAnsi"/>
          <w:color w:val="auto"/>
          <w:sz w:val="24"/>
        </w:rPr>
        <w:t>Decreto de autorização em se tratando de empresa ou sociedade estrangeira em funcionamento no país, e ato de registro ou autorização para funcionamento expedido pelo órgão competente, quando a atividade assim o exigir.</w:t>
      </w:r>
    </w:p>
    <w:p w14:paraId="72D9F737" w14:textId="77777777" w:rsidR="00BB345B" w:rsidRPr="00481BE3" w:rsidRDefault="00BB345B" w:rsidP="00BB345B">
      <w:pPr>
        <w:pStyle w:val="Corpodetexto"/>
        <w:tabs>
          <w:tab w:val="num" w:pos="709"/>
        </w:tabs>
        <w:spacing w:after="0"/>
        <w:ind w:left="709" w:right="-19" w:hanging="709"/>
        <w:jc w:val="both"/>
        <w:rPr>
          <w:rFonts w:asciiTheme="minorHAnsi" w:hAnsiTheme="minorHAnsi" w:cstheme="minorHAnsi"/>
          <w:color w:val="auto"/>
          <w:sz w:val="24"/>
        </w:rPr>
      </w:pPr>
    </w:p>
    <w:p w14:paraId="2EEDED92" w14:textId="77777777" w:rsidR="00BB345B" w:rsidRPr="00481BE3" w:rsidRDefault="00BB345B" w:rsidP="00BB345B">
      <w:pPr>
        <w:pStyle w:val="Corpodetexto"/>
        <w:tabs>
          <w:tab w:val="num" w:pos="851"/>
        </w:tabs>
        <w:ind w:left="851" w:right="-17" w:hanging="851"/>
        <w:jc w:val="both"/>
        <w:rPr>
          <w:rFonts w:asciiTheme="minorHAnsi" w:hAnsiTheme="minorHAnsi" w:cstheme="minorHAnsi"/>
          <w:b/>
          <w:color w:val="auto"/>
          <w:sz w:val="24"/>
        </w:rPr>
      </w:pPr>
      <w:r w:rsidRPr="00481BE3">
        <w:rPr>
          <w:rFonts w:asciiTheme="minorHAnsi" w:hAnsiTheme="minorHAnsi" w:cstheme="minorHAnsi"/>
          <w:b/>
          <w:color w:val="auto"/>
          <w:sz w:val="24"/>
          <w:lang w:val="pt-BR"/>
        </w:rPr>
        <w:t>8</w:t>
      </w:r>
      <w:r w:rsidRPr="00481BE3">
        <w:rPr>
          <w:rFonts w:asciiTheme="minorHAnsi" w:hAnsiTheme="minorHAnsi" w:cstheme="minorHAnsi"/>
          <w:b/>
          <w:color w:val="auto"/>
          <w:sz w:val="24"/>
        </w:rPr>
        <w:t>.</w:t>
      </w:r>
      <w:r>
        <w:rPr>
          <w:rFonts w:asciiTheme="minorHAnsi" w:hAnsiTheme="minorHAnsi" w:cstheme="minorHAnsi"/>
          <w:b/>
          <w:color w:val="auto"/>
          <w:sz w:val="24"/>
          <w:lang w:val="pt-BR"/>
        </w:rPr>
        <w:t>8</w:t>
      </w:r>
      <w:r w:rsidRPr="00481BE3">
        <w:rPr>
          <w:rFonts w:asciiTheme="minorHAnsi" w:hAnsiTheme="minorHAnsi" w:cstheme="minorHAnsi"/>
          <w:b/>
          <w:color w:val="auto"/>
          <w:sz w:val="24"/>
        </w:rPr>
        <w:t>.2.</w:t>
      </w:r>
      <w:r>
        <w:rPr>
          <w:rFonts w:asciiTheme="minorHAnsi" w:hAnsiTheme="minorHAnsi" w:cstheme="minorHAnsi"/>
          <w:color w:val="auto"/>
          <w:sz w:val="24"/>
        </w:rPr>
        <w:tab/>
      </w:r>
      <w:r w:rsidRPr="00481BE3">
        <w:rPr>
          <w:rFonts w:asciiTheme="minorHAnsi" w:hAnsiTheme="minorHAnsi" w:cstheme="minorHAnsi"/>
          <w:b/>
          <w:color w:val="auto"/>
          <w:sz w:val="24"/>
        </w:rPr>
        <w:t>QUALIFICAÇÃO ECONÔMICO-FINANCEIRA</w:t>
      </w:r>
    </w:p>
    <w:p w14:paraId="78BFC5CA" w14:textId="77777777" w:rsidR="00BB345B"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sidRPr="00481BE3">
        <w:rPr>
          <w:rFonts w:asciiTheme="minorHAnsi" w:hAnsiTheme="minorHAnsi" w:cstheme="minorHAnsi"/>
          <w:b/>
          <w:color w:val="auto"/>
          <w:sz w:val="24"/>
        </w:rPr>
        <w:t>.</w:t>
      </w:r>
      <w:r>
        <w:rPr>
          <w:rFonts w:asciiTheme="minorHAnsi" w:hAnsiTheme="minorHAnsi" w:cstheme="minorHAnsi"/>
          <w:b/>
          <w:color w:val="auto"/>
          <w:sz w:val="24"/>
          <w:lang w:val="pt-BR"/>
        </w:rPr>
        <w:t>8</w:t>
      </w:r>
      <w:r w:rsidRPr="00481BE3">
        <w:rPr>
          <w:rFonts w:asciiTheme="minorHAnsi" w:hAnsiTheme="minorHAnsi" w:cstheme="minorHAnsi"/>
          <w:b/>
          <w:color w:val="auto"/>
          <w:sz w:val="24"/>
        </w:rPr>
        <w:t>.2.1.</w:t>
      </w:r>
      <w:r>
        <w:rPr>
          <w:rFonts w:asciiTheme="minorHAnsi" w:hAnsiTheme="minorHAnsi" w:cstheme="minorHAnsi"/>
          <w:b/>
          <w:color w:val="auto"/>
          <w:sz w:val="24"/>
        </w:rPr>
        <w:tab/>
      </w:r>
      <w:r w:rsidRPr="00481BE3">
        <w:rPr>
          <w:rFonts w:asciiTheme="minorHAnsi" w:hAnsiTheme="minorHAnsi" w:cstheme="minorHAnsi"/>
          <w:color w:val="auto"/>
          <w:sz w:val="24"/>
        </w:rPr>
        <w:t>Certidão negativa de falência e de concordata, expedida pelo distribuidor da sede da pessoa jurídica.</w:t>
      </w:r>
    </w:p>
    <w:p w14:paraId="7013C8B9" w14:textId="77777777" w:rsidR="00BB345B" w:rsidRPr="00481BE3"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p>
    <w:p w14:paraId="4208423D" w14:textId="77777777" w:rsidR="00BB345B" w:rsidRPr="00481BE3" w:rsidRDefault="00BB345B" w:rsidP="00BB345B">
      <w:pPr>
        <w:pStyle w:val="Corpodetexto"/>
        <w:tabs>
          <w:tab w:val="num" w:pos="851"/>
        </w:tabs>
        <w:ind w:left="851" w:right="-17"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.2.2.</w:t>
      </w:r>
      <w:r>
        <w:rPr>
          <w:rFonts w:asciiTheme="minorHAnsi" w:hAnsiTheme="minorHAnsi" w:cstheme="minorHAnsi"/>
          <w:b/>
          <w:color w:val="auto"/>
          <w:sz w:val="24"/>
          <w:lang w:val="pt-BR"/>
        </w:rPr>
        <w:tab/>
      </w:r>
      <w:r w:rsidRPr="00481BE3">
        <w:rPr>
          <w:rFonts w:asciiTheme="minorHAnsi" w:hAnsiTheme="minorHAnsi" w:cstheme="minorHAnsi"/>
          <w:color w:val="auto"/>
          <w:sz w:val="24"/>
        </w:rPr>
        <w:t xml:space="preserve">Certidão negativa de </w:t>
      </w:r>
      <w:r w:rsidRPr="00481BE3">
        <w:rPr>
          <w:rFonts w:asciiTheme="minorHAnsi" w:hAnsiTheme="minorHAnsi" w:cstheme="minorHAnsi"/>
          <w:b/>
          <w:color w:val="auto"/>
          <w:sz w:val="24"/>
        </w:rPr>
        <w:t>recuperação judicial ou extrajudicial</w:t>
      </w:r>
      <w:r w:rsidRPr="00481BE3">
        <w:rPr>
          <w:rFonts w:asciiTheme="minorHAnsi" w:hAnsiTheme="minorHAnsi" w:cstheme="minorHAnsi"/>
          <w:color w:val="auto"/>
          <w:sz w:val="24"/>
        </w:rPr>
        <w:t xml:space="preserve"> expedida pelo distribuidor da sede da pessoa jurídica;</w:t>
      </w:r>
    </w:p>
    <w:p w14:paraId="51E200B1" w14:textId="77777777" w:rsidR="00BB345B" w:rsidRPr="00481BE3" w:rsidRDefault="00BB345B" w:rsidP="00BB345B">
      <w:pPr>
        <w:pStyle w:val="Corpodetexto"/>
        <w:numPr>
          <w:ilvl w:val="0"/>
          <w:numId w:val="11"/>
        </w:numPr>
        <w:tabs>
          <w:tab w:val="clear" w:pos="0"/>
          <w:tab w:val="num" w:pos="851"/>
        </w:tabs>
        <w:spacing w:after="60"/>
        <w:ind w:left="851" w:right="-17" w:hanging="425"/>
        <w:jc w:val="both"/>
        <w:rPr>
          <w:rFonts w:asciiTheme="minorHAnsi" w:hAnsiTheme="minorHAnsi" w:cstheme="minorHAnsi"/>
          <w:color w:val="auto"/>
          <w:sz w:val="24"/>
        </w:rPr>
      </w:pPr>
      <w:r w:rsidRPr="00481BE3">
        <w:rPr>
          <w:rFonts w:asciiTheme="minorHAnsi" w:hAnsiTheme="minorHAnsi" w:cstheme="minorHAnsi"/>
          <w:color w:val="auto"/>
          <w:sz w:val="24"/>
        </w:rPr>
        <w:t>Nas hipóteses em que a certidão encaminhada for positiva, deve a licitante apresentar comprovante da homologação/deferimento pelo juízo competente do plano de recuperação judicial/extrajudicial em vigor.</w:t>
      </w:r>
    </w:p>
    <w:p w14:paraId="66415AAB" w14:textId="77777777" w:rsidR="00BB345B" w:rsidRDefault="00BB345B" w:rsidP="00BB345B">
      <w:pPr>
        <w:pStyle w:val="Corpodetexto"/>
        <w:numPr>
          <w:ilvl w:val="0"/>
          <w:numId w:val="11"/>
        </w:numPr>
        <w:tabs>
          <w:tab w:val="clear" w:pos="0"/>
          <w:tab w:val="num" w:pos="851"/>
        </w:tabs>
        <w:spacing w:after="0"/>
        <w:ind w:left="851" w:right="-19" w:hanging="425"/>
        <w:jc w:val="both"/>
        <w:rPr>
          <w:rFonts w:asciiTheme="minorHAnsi" w:hAnsiTheme="minorHAnsi" w:cstheme="minorHAnsi"/>
          <w:color w:val="auto"/>
          <w:sz w:val="24"/>
        </w:rPr>
      </w:pPr>
      <w:r w:rsidRPr="00481BE3">
        <w:rPr>
          <w:rFonts w:asciiTheme="minorHAnsi" w:hAnsiTheme="minorHAnsi" w:cstheme="minorHAnsi"/>
          <w:color w:val="auto"/>
          <w:sz w:val="24"/>
        </w:rPr>
        <w:lastRenderedPageBreak/>
        <w:t>O Plano de Recuperação, já homologado pelo juízo competente e em pleno vigor, deve comprovar a viabilidade econômico-financeira, inclusive, pelo atendimento de todos os requisitos de habilitação econômico financeiras estabelecidos no edital.</w:t>
      </w:r>
    </w:p>
    <w:p w14:paraId="74404030" w14:textId="77777777" w:rsidR="00BB345B" w:rsidRPr="00481BE3" w:rsidRDefault="00BB345B" w:rsidP="00BB345B">
      <w:pPr>
        <w:pStyle w:val="Corpodetexto"/>
        <w:spacing w:after="0"/>
        <w:ind w:left="426" w:right="-19"/>
        <w:jc w:val="both"/>
        <w:rPr>
          <w:rFonts w:asciiTheme="minorHAnsi" w:hAnsiTheme="minorHAnsi" w:cstheme="minorHAnsi"/>
          <w:color w:val="auto"/>
          <w:sz w:val="24"/>
        </w:rPr>
      </w:pPr>
    </w:p>
    <w:p w14:paraId="5FEB6B1F" w14:textId="77777777" w:rsidR="00BB345B" w:rsidRPr="00481BE3" w:rsidRDefault="00BB345B" w:rsidP="00BB345B">
      <w:pPr>
        <w:pStyle w:val="Corpodetexto"/>
        <w:tabs>
          <w:tab w:val="num" w:pos="851"/>
        </w:tabs>
        <w:ind w:left="851" w:right="-17" w:hanging="851"/>
        <w:jc w:val="both"/>
        <w:rPr>
          <w:rFonts w:asciiTheme="minorHAnsi" w:hAnsiTheme="minorHAnsi" w:cstheme="minorHAnsi"/>
          <w:b/>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.3.</w:t>
      </w:r>
      <w:r>
        <w:rPr>
          <w:rFonts w:asciiTheme="minorHAnsi" w:hAnsiTheme="minorHAnsi" w:cstheme="minorHAnsi"/>
          <w:b/>
          <w:color w:val="auto"/>
          <w:sz w:val="24"/>
          <w:lang w:val="pt-BR"/>
        </w:rPr>
        <w:tab/>
      </w:r>
      <w:r w:rsidRPr="00481BE3">
        <w:rPr>
          <w:rFonts w:asciiTheme="minorHAnsi" w:hAnsiTheme="minorHAnsi" w:cstheme="minorHAnsi"/>
          <w:b/>
          <w:color w:val="auto"/>
          <w:sz w:val="24"/>
        </w:rPr>
        <w:t>REGULARIDADE FISCAL E TRABALHISTA</w:t>
      </w:r>
    </w:p>
    <w:p w14:paraId="65795D80"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.3.1.</w:t>
      </w:r>
      <w:r>
        <w:rPr>
          <w:rFonts w:asciiTheme="minorHAnsi" w:hAnsiTheme="minorHAnsi" w:cstheme="minorHAnsi"/>
          <w:b/>
          <w:color w:val="auto"/>
          <w:sz w:val="24"/>
          <w:lang w:val="pt-BR"/>
        </w:rPr>
        <w:tab/>
      </w:r>
      <w:r w:rsidRPr="00481BE3">
        <w:rPr>
          <w:rFonts w:asciiTheme="minorHAnsi" w:hAnsiTheme="minorHAnsi" w:cstheme="minorHAnsi"/>
          <w:color w:val="auto"/>
          <w:sz w:val="24"/>
        </w:rPr>
        <w:t>Prova de inscrição no Cadastro Nacional de Pessoa Jurídica (CNPJ).</w:t>
      </w:r>
    </w:p>
    <w:p w14:paraId="7C04DE26"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61CB5229"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.3.2.</w:t>
      </w:r>
      <w:r>
        <w:rPr>
          <w:rFonts w:asciiTheme="minorHAnsi" w:hAnsiTheme="minorHAnsi" w:cstheme="minorHAnsi"/>
          <w:b/>
          <w:color w:val="auto"/>
          <w:sz w:val="24"/>
        </w:rPr>
        <w:tab/>
      </w:r>
      <w:r w:rsidRPr="00481BE3">
        <w:rPr>
          <w:rFonts w:asciiTheme="minorHAnsi" w:hAnsiTheme="minorHAnsi" w:cstheme="minorHAnsi"/>
          <w:color w:val="auto"/>
          <w:sz w:val="24"/>
        </w:rPr>
        <w:t>Certificado de Regularidade do Fundo de Garantia por Tempo de Serviço – FGTS, fornecido pela Caixa Econômica Federal.</w:t>
      </w:r>
    </w:p>
    <w:p w14:paraId="501BE08F"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5882BCD8" w14:textId="77777777" w:rsidR="00BB345B"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.3.3.</w:t>
      </w:r>
      <w:r>
        <w:rPr>
          <w:rFonts w:asciiTheme="minorHAnsi" w:hAnsiTheme="minorHAnsi" w:cstheme="minorHAnsi"/>
          <w:b/>
          <w:color w:val="auto"/>
          <w:sz w:val="24"/>
        </w:rPr>
        <w:tab/>
      </w:r>
      <w:r w:rsidRPr="00481BE3">
        <w:rPr>
          <w:rFonts w:asciiTheme="minorHAnsi" w:hAnsiTheme="minorHAnsi" w:cstheme="minorHAnsi"/>
          <w:color w:val="auto"/>
          <w:sz w:val="24"/>
        </w:rPr>
        <w:t xml:space="preserve">Certidão Conjunta Negativa de Débitos ou Positiva com efeito de Negativa, relativa a </w:t>
      </w:r>
      <w:r w:rsidRPr="00481BE3">
        <w:rPr>
          <w:rFonts w:asciiTheme="minorHAnsi" w:hAnsiTheme="minorHAnsi" w:cstheme="minorHAnsi"/>
          <w:b/>
          <w:color w:val="auto"/>
          <w:sz w:val="24"/>
        </w:rPr>
        <w:t>Tributos Federais</w:t>
      </w:r>
      <w:r w:rsidRPr="00481BE3">
        <w:rPr>
          <w:rFonts w:asciiTheme="minorHAnsi" w:hAnsiTheme="minorHAnsi" w:cstheme="minorHAnsi"/>
          <w:color w:val="auto"/>
          <w:sz w:val="24"/>
        </w:rPr>
        <w:t xml:space="preserve"> (inclusive às contribuições sociais) e à Dívida Ativa da União.</w:t>
      </w:r>
    </w:p>
    <w:p w14:paraId="2A937DB7" w14:textId="77777777" w:rsidR="00BB345B" w:rsidRPr="00481BE3" w:rsidRDefault="00BB345B" w:rsidP="00BB345B">
      <w:pPr>
        <w:pStyle w:val="Corpodetexto"/>
        <w:tabs>
          <w:tab w:val="left" w:pos="851"/>
        </w:tabs>
        <w:spacing w:after="0"/>
        <w:ind w:left="851" w:right="-19" w:hanging="851"/>
        <w:jc w:val="both"/>
        <w:rPr>
          <w:rFonts w:asciiTheme="minorHAnsi" w:hAnsiTheme="minorHAnsi" w:cstheme="minorHAnsi"/>
          <w:color w:val="auto"/>
          <w:sz w:val="24"/>
        </w:rPr>
      </w:pPr>
    </w:p>
    <w:p w14:paraId="774AA7C0" w14:textId="77777777" w:rsidR="00BB345B" w:rsidRDefault="00BB345B" w:rsidP="00BB345B">
      <w:pPr>
        <w:pStyle w:val="Corpodetexto"/>
        <w:tabs>
          <w:tab w:val="left" w:pos="284"/>
          <w:tab w:val="left" w:pos="851"/>
        </w:tabs>
        <w:spacing w:after="0"/>
        <w:ind w:left="851" w:right="-19"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.3.</w:t>
      </w:r>
      <w:r w:rsidRPr="00481BE3">
        <w:rPr>
          <w:rFonts w:asciiTheme="minorHAnsi" w:hAnsiTheme="minorHAnsi" w:cstheme="minorHAnsi"/>
          <w:b/>
          <w:color w:val="auto"/>
          <w:sz w:val="24"/>
          <w:lang w:val="pt-BR"/>
        </w:rPr>
        <w:t>4</w:t>
      </w:r>
      <w:r w:rsidRPr="00481BE3">
        <w:rPr>
          <w:rFonts w:asciiTheme="minorHAnsi" w:hAnsiTheme="minorHAnsi" w:cstheme="minorHAnsi"/>
          <w:b/>
          <w:color w:val="auto"/>
          <w:sz w:val="24"/>
        </w:rPr>
        <w:t>.</w:t>
      </w:r>
      <w:r>
        <w:rPr>
          <w:rFonts w:asciiTheme="minorHAnsi" w:hAnsiTheme="minorHAnsi" w:cstheme="minorHAnsi"/>
          <w:b/>
          <w:color w:val="auto"/>
          <w:sz w:val="24"/>
          <w:lang w:val="pt-BR"/>
        </w:rPr>
        <w:tab/>
      </w:r>
      <w:r w:rsidRPr="00481BE3">
        <w:rPr>
          <w:rFonts w:asciiTheme="minorHAnsi" w:hAnsiTheme="minorHAnsi" w:cstheme="minorHAnsi"/>
          <w:color w:val="auto"/>
          <w:sz w:val="24"/>
        </w:rPr>
        <w:t>Certidão de regularidade para com a Fazenda Estadual do domicílio ou sede da proponente, pertinente ao seu ramo de atividade e relativa aos tributos relacionados com o objeto licitado.</w:t>
      </w:r>
    </w:p>
    <w:p w14:paraId="06125B87" w14:textId="77777777" w:rsidR="00BB345B" w:rsidRPr="00481BE3" w:rsidRDefault="00BB345B" w:rsidP="00BB345B">
      <w:pPr>
        <w:pStyle w:val="Corpodetexto"/>
        <w:tabs>
          <w:tab w:val="left" w:pos="284"/>
          <w:tab w:val="left" w:pos="851"/>
        </w:tabs>
        <w:spacing w:after="0"/>
        <w:ind w:left="851" w:right="-19" w:hanging="851"/>
        <w:jc w:val="both"/>
        <w:rPr>
          <w:rFonts w:asciiTheme="minorHAnsi" w:hAnsiTheme="minorHAnsi" w:cstheme="minorHAnsi"/>
          <w:color w:val="auto"/>
          <w:sz w:val="24"/>
        </w:rPr>
      </w:pPr>
    </w:p>
    <w:p w14:paraId="094DF761" w14:textId="77777777" w:rsidR="00BB345B" w:rsidRPr="00481BE3" w:rsidRDefault="00BB345B" w:rsidP="00BB345B">
      <w:pPr>
        <w:pStyle w:val="Corpodetexto"/>
        <w:tabs>
          <w:tab w:val="left" w:pos="284"/>
          <w:tab w:val="left" w:pos="851"/>
        </w:tabs>
        <w:spacing w:after="240"/>
        <w:ind w:left="851" w:right="-17" w:hanging="851"/>
        <w:jc w:val="both"/>
        <w:rPr>
          <w:rFonts w:asciiTheme="minorHAnsi" w:hAnsiTheme="minorHAnsi" w:cstheme="minorHAnsi"/>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.3.</w:t>
      </w:r>
      <w:r w:rsidRPr="00481BE3">
        <w:rPr>
          <w:rFonts w:asciiTheme="minorHAnsi" w:hAnsiTheme="minorHAnsi" w:cstheme="minorHAnsi"/>
          <w:b/>
          <w:color w:val="auto"/>
          <w:sz w:val="24"/>
          <w:lang w:val="pt-BR"/>
        </w:rPr>
        <w:t>5</w:t>
      </w:r>
      <w:r w:rsidRPr="00481BE3">
        <w:rPr>
          <w:rFonts w:asciiTheme="minorHAnsi" w:hAnsiTheme="minorHAnsi" w:cstheme="minorHAnsi"/>
          <w:b/>
          <w:color w:val="auto"/>
          <w:sz w:val="24"/>
        </w:rPr>
        <w:t>.</w:t>
      </w:r>
      <w:r>
        <w:rPr>
          <w:rFonts w:asciiTheme="minorHAnsi" w:hAnsiTheme="minorHAnsi" w:cstheme="minorHAnsi"/>
          <w:b/>
          <w:color w:val="auto"/>
          <w:sz w:val="24"/>
          <w:lang w:val="pt-BR"/>
        </w:rPr>
        <w:tab/>
      </w:r>
      <w:r w:rsidRPr="00481BE3">
        <w:rPr>
          <w:rFonts w:asciiTheme="minorHAnsi" w:hAnsiTheme="minorHAnsi" w:cstheme="minorHAnsi"/>
          <w:color w:val="auto"/>
          <w:sz w:val="24"/>
        </w:rPr>
        <w:t>Prova de regularidade para com a Fazenda Municipal do domicílio ou sede do licitante. O proponente com filial no município de São Joaquim da Barra fica obrigado a fornecer a certidão relativa a esta Filial, para atendimento do item.</w:t>
      </w:r>
    </w:p>
    <w:p w14:paraId="0F17F399" w14:textId="77777777" w:rsidR="00BB345B" w:rsidRPr="00481BE3" w:rsidRDefault="00BB345B" w:rsidP="00BB345B">
      <w:pPr>
        <w:pStyle w:val="Corpodetexto"/>
        <w:tabs>
          <w:tab w:val="num" w:pos="851"/>
        </w:tabs>
        <w:ind w:left="851" w:right="-17"/>
        <w:jc w:val="both"/>
        <w:rPr>
          <w:rFonts w:asciiTheme="minorHAnsi" w:hAnsiTheme="minorHAnsi" w:cstheme="minorHAnsi"/>
          <w:color w:val="auto"/>
          <w:sz w:val="24"/>
        </w:rPr>
      </w:pPr>
      <w:r w:rsidRPr="00481BE3">
        <w:rPr>
          <w:rFonts w:asciiTheme="minorHAnsi" w:hAnsiTheme="minorHAnsi" w:cstheme="minorHAnsi"/>
          <w:b/>
          <w:color w:val="auto"/>
          <w:sz w:val="24"/>
          <w:u w:val="single"/>
        </w:rPr>
        <w:t>OBSERVAÇÃO:</w:t>
      </w:r>
      <w:r w:rsidRPr="00481BE3">
        <w:rPr>
          <w:rFonts w:asciiTheme="minorHAnsi" w:hAnsiTheme="minorHAnsi" w:cstheme="minorHAnsi"/>
          <w:b/>
          <w:color w:val="auto"/>
          <w:sz w:val="24"/>
        </w:rPr>
        <w:t xml:space="preserve"> </w:t>
      </w:r>
      <w:r w:rsidRPr="00481BE3">
        <w:rPr>
          <w:rFonts w:asciiTheme="minorHAnsi" w:hAnsiTheme="minorHAnsi" w:cstheme="minorHAnsi"/>
          <w:color w:val="auto"/>
          <w:sz w:val="24"/>
        </w:rPr>
        <w:t>Segundo o livro “Licitações &amp; Contratos”, 2ª edição, do Tribunal de Contas da União (págs. 91 e 92), a forma de apresentação dos documentos deverá ser em nome do licitante e, preferencialmente, com número do CNPJ e endereço respectivo, observado o seguinte:</w:t>
      </w:r>
    </w:p>
    <w:p w14:paraId="24E8E044" w14:textId="77777777" w:rsidR="00BB345B" w:rsidRPr="00481BE3" w:rsidRDefault="00BB345B" w:rsidP="00BB345B">
      <w:pPr>
        <w:pStyle w:val="Corpodetexto"/>
        <w:numPr>
          <w:ilvl w:val="0"/>
          <w:numId w:val="29"/>
        </w:numPr>
        <w:tabs>
          <w:tab w:val="num" w:pos="851"/>
        </w:tabs>
        <w:spacing w:after="60"/>
        <w:ind w:left="850" w:right="-17" w:hanging="425"/>
        <w:jc w:val="both"/>
        <w:rPr>
          <w:rFonts w:asciiTheme="minorHAnsi" w:hAnsiTheme="minorHAnsi" w:cstheme="minorHAnsi"/>
          <w:color w:val="auto"/>
          <w:sz w:val="24"/>
        </w:rPr>
      </w:pPr>
      <w:r w:rsidRPr="00481BE3">
        <w:rPr>
          <w:rFonts w:asciiTheme="minorHAnsi" w:hAnsiTheme="minorHAnsi" w:cstheme="minorHAnsi"/>
          <w:color w:val="auto"/>
          <w:sz w:val="24"/>
          <w:lang w:val="pt-BR"/>
        </w:rPr>
        <w:t>S</w:t>
      </w:r>
      <w:r w:rsidRPr="00481BE3">
        <w:rPr>
          <w:rFonts w:asciiTheme="minorHAnsi" w:hAnsiTheme="minorHAnsi" w:cstheme="minorHAnsi"/>
          <w:color w:val="auto"/>
          <w:sz w:val="24"/>
        </w:rPr>
        <w:t>e o licitante for a matriz da empresa, todos os documentos devem estar em nome da matriz;</w:t>
      </w:r>
    </w:p>
    <w:p w14:paraId="14F06693" w14:textId="77777777" w:rsidR="00BB345B" w:rsidRPr="00481BE3" w:rsidRDefault="00BB345B" w:rsidP="00BB345B">
      <w:pPr>
        <w:pStyle w:val="Corpodetexto"/>
        <w:numPr>
          <w:ilvl w:val="0"/>
          <w:numId w:val="29"/>
        </w:numPr>
        <w:tabs>
          <w:tab w:val="num" w:pos="851"/>
        </w:tabs>
        <w:spacing w:after="0"/>
        <w:ind w:left="851" w:right="-19" w:hanging="425"/>
        <w:jc w:val="both"/>
        <w:rPr>
          <w:rFonts w:asciiTheme="minorHAnsi" w:hAnsiTheme="minorHAnsi" w:cstheme="minorHAnsi"/>
          <w:color w:val="auto"/>
          <w:sz w:val="24"/>
        </w:rPr>
      </w:pPr>
      <w:r w:rsidRPr="00481BE3">
        <w:rPr>
          <w:rFonts w:asciiTheme="minorHAnsi" w:hAnsiTheme="minorHAnsi" w:cstheme="minorHAnsi"/>
          <w:color w:val="auto"/>
          <w:sz w:val="24"/>
          <w:lang w:val="pt-BR"/>
        </w:rPr>
        <w:t>S</w:t>
      </w:r>
      <w:r w:rsidRPr="00481BE3">
        <w:rPr>
          <w:rFonts w:asciiTheme="minorHAnsi" w:hAnsiTheme="minorHAnsi" w:cstheme="minorHAnsi"/>
          <w:color w:val="auto"/>
          <w:sz w:val="24"/>
        </w:rPr>
        <w:t>e o licitante for filial, todos os documentos devem estar em nome da filial. No caso de filial, é dispensada a apresentação dos documentos que, pela própria natureza, comprovadamente sejam emitidos somente em nome da matriz.</w:t>
      </w:r>
    </w:p>
    <w:p w14:paraId="659BCF05" w14:textId="77777777" w:rsidR="00BB345B" w:rsidRPr="00481BE3" w:rsidRDefault="00BB345B" w:rsidP="00BB345B">
      <w:pPr>
        <w:pStyle w:val="Corpodetexto"/>
        <w:tabs>
          <w:tab w:val="num" w:pos="709"/>
        </w:tabs>
        <w:spacing w:after="0"/>
        <w:ind w:left="709" w:right="-19" w:hanging="709"/>
        <w:jc w:val="both"/>
        <w:rPr>
          <w:rFonts w:asciiTheme="minorHAnsi" w:hAnsiTheme="minorHAnsi" w:cstheme="minorHAnsi"/>
          <w:color w:val="auto"/>
          <w:sz w:val="24"/>
        </w:rPr>
      </w:pPr>
    </w:p>
    <w:p w14:paraId="2561E6CF" w14:textId="77777777" w:rsidR="00BB345B" w:rsidRDefault="00BB345B" w:rsidP="00BB345B">
      <w:pPr>
        <w:pStyle w:val="Corpodetexto"/>
        <w:tabs>
          <w:tab w:val="num" w:pos="851"/>
        </w:tabs>
        <w:spacing w:after="0"/>
        <w:ind w:left="851" w:right="-19" w:hanging="851"/>
        <w:jc w:val="both"/>
        <w:rPr>
          <w:rFonts w:asciiTheme="minorHAnsi" w:hAnsiTheme="minorHAnsi" w:cstheme="minorHAnsi"/>
          <w:b/>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.3.</w:t>
      </w:r>
      <w:r w:rsidRPr="00481BE3">
        <w:rPr>
          <w:rFonts w:asciiTheme="minorHAnsi" w:hAnsiTheme="minorHAnsi" w:cstheme="minorHAnsi"/>
          <w:b/>
          <w:color w:val="auto"/>
          <w:sz w:val="24"/>
          <w:lang w:val="pt-BR"/>
        </w:rPr>
        <w:t>6</w:t>
      </w:r>
      <w:r w:rsidRPr="00481BE3">
        <w:rPr>
          <w:rFonts w:asciiTheme="minorHAnsi" w:hAnsiTheme="minorHAnsi" w:cstheme="minorHAnsi"/>
          <w:b/>
          <w:color w:val="auto"/>
          <w:sz w:val="24"/>
        </w:rPr>
        <w:t>.</w:t>
      </w:r>
      <w:r>
        <w:rPr>
          <w:rFonts w:asciiTheme="minorHAnsi" w:hAnsiTheme="minorHAnsi" w:cstheme="minorHAnsi"/>
          <w:b/>
          <w:color w:val="auto"/>
          <w:sz w:val="24"/>
        </w:rPr>
        <w:tab/>
      </w:r>
      <w:r w:rsidRPr="00481BE3">
        <w:rPr>
          <w:rFonts w:asciiTheme="minorHAnsi" w:hAnsiTheme="minorHAnsi" w:cstheme="minorHAnsi"/>
          <w:color w:val="auto"/>
          <w:sz w:val="24"/>
        </w:rPr>
        <w:t>Prova de inexistência de débitos inadimplidos perante a Justiça do Trabalho, mediante a apresentação de certidão negativa, nos termos do Título VII-A da Consolidação das Leis do Trabalho, aprovada pelo Decreto-Lei n</w:t>
      </w:r>
      <w:r w:rsidRPr="00481BE3">
        <w:rPr>
          <w:rFonts w:asciiTheme="minorHAnsi" w:hAnsiTheme="minorHAnsi" w:cstheme="minorHAnsi"/>
          <w:color w:val="auto"/>
          <w:sz w:val="24"/>
          <w:u w:val="single"/>
          <w:vertAlign w:val="superscript"/>
        </w:rPr>
        <w:t>o</w:t>
      </w:r>
      <w:r w:rsidRPr="00481BE3">
        <w:rPr>
          <w:rFonts w:asciiTheme="minorHAnsi" w:hAnsiTheme="minorHAnsi" w:cstheme="minorHAnsi"/>
          <w:color w:val="auto"/>
          <w:sz w:val="24"/>
        </w:rPr>
        <w:t xml:space="preserve"> 5.452, de 1</w:t>
      </w:r>
      <w:r w:rsidRPr="00481BE3">
        <w:rPr>
          <w:rFonts w:asciiTheme="minorHAnsi" w:hAnsiTheme="minorHAnsi" w:cstheme="minorHAnsi"/>
          <w:color w:val="auto"/>
          <w:sz w:val="24"/>
          <w:u w:val="single"/>
          <w:vertAlign w:val="superscript"/>
        </w:rPr>
        <w:t>o</w:t>
      </w:r>
      <w:r w:rsidRPr="00481BE3">
        <w:rPr>
          <w:rFonts w:asciiTheme="minorHAnsi" w:hAnsiTheme="minorHAnsi" w:cstheme="minorHAnsi"/>
          <w:color w:val="auto"/>
          <w:sz w:val="24"/>
        </w:rPr>
        <w:t xml:space="preserve"> de maio de 1943.” (NR). </w:t>
      </w:r>
      <w:r w:rsidRPr="00481BE3">
        <w:rPr>
          <w:rFonts w:asciiTheme="minorHAnsi" w:hAnsiTheme="minorHAnsi" w:cstheme="minorHAnsi"/>
          <w:b/>
          <w:color w:val="auto"/>
          <w:sz w:val="24"/>
        </w:rPr>
        <w:t>Certidão Negativa de Débitos Trabalhistas (CNDT).</w:t>
      </w:r>
    </w:p>
    <w:p w14:paraId="37E04D92" w14:textId="77777777" w:rsidR="00BB345B" w:rsidRPr="00481BE3" w:rsidRDefault="00BB345B" w:rsidP="00BB345B">
      <w:pPr>
        <w:pStyle w:val="Corpodetexto"/>
        <w:tabs>
          <w:tab w:val="num" w:pos="851"/>
        </w:tabs>
        <w:spacing w:after="0"/>
        <w:ind w:left="851" w:right="-19" w:hanging="851"/>
        <w:jc w:val="both"/>
        <w:rPr>
          <w:rFonts w:asciiTheme="minorHAnsi" w:hAnsiTheme="minorHAnsi" w:cstheme="minorHAnsi"/>
          <w:b/>
          <w:color w:val="auto"/>
          <w:sz w:val="24"/>
        </w:rPr>
      </w:pPr>
    </w:p>
    <w:p w14:paraId="330CA09F" w14:textId="77777777" w:rsidR="00BB345B" w:rsidRPr="00481BE3" w:rsidRDefault="00BB345B" w:rsidP="00BB345B">
      <w:pPr>
        <w:pStyle w:val="Corpodetexto"/>
        <w:tabs>
          <w:tab w:val="num" w:pos="851"/>
        </w:tabs>
        <w:ind w:left="851" w:right="-17" w:hanging="851"/>
        <w:jc w:val="both"/>
        <w:rPr>
          <w:rFonts w:asciiTheme="minorHAnsi" w:hAnsiTheme="minorHAnsi" w:cstheme="minorHAnsi"/>
          <w:b/>
          <w:color w:val="auto"/>
          <w:sz w:val="24"/>
        </w:rPr>
      </w:pPr>
      <w:r w:rsidRPr="00481BE3">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481BE3">
        <w:rPr>
          <w:rFonts w:asciiTheme="minorHAnsi" w:hAnsiTheme="minorHAnsi" w:cstheme="minorHAnsi"/>
          <w:b/>
          <w:color w:val="auto"/>
          <w:sz w:val="24"/>
        </w:rPr>
        <w:t>.4</w:t>
      </w:r>
      <w:r>
        <w:rPr>
          <w:rFonts w:asciiTheme="minorHAnsi" w:hAnsiTheme="minorHAnsi" w:cstheme="minorHAnsi"/>
          <w:b/>
          <w:color w:val="auto"/>
          <w:sz w:val="24"/>
        </w:rPr>
        <w:t>.</w:t>
      </w:r>
      <w:r>
        <w:rPr>
          <w:rFonts w:asciiTheme="minorHAnsi" w:hAnsiTheme="minorHAnsi" w:cstheme="minorHAnsi"/>
          <w:b/>
          <w:color w:val="auto"/>
          <w:sz w:val="24"/>
        </w:rPr>
        <w:tab/>
      </w:r>
      <w:r w:rsidRPr="00481BE3">
        <w:rPr>
          <w:rFonts w:asciiTheme="minorHAnsi" w:hAnsiTheme="minorHAnsi" w:cstheme="minorHAnsi"/>
          <w:b/>
          <w:color w:val="auto"/>
          <w:sz w:val="24"/>
        </w:rPr>
        <w:t>DECLARAÇÃO DE INEXISTÊNCIA DE FATO IMPEDITIVO</w:t>
      </w:r>
    </w:p>
    <w:p w14:paraId="067AD1A7" w14:textId="77777777" w:rsidR="00BB345B"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r>
        <w:rPr>
          <w:rFonts w:asciiTheme="minorHAnsi" w:hAnsiTheme="minorHAnsi" w:cstheme="minorHAnsi"/>
          <w:b/>
          <w:color w:val="auto"/>
          <w:sz w:val="24"/>
          <w:lang w:val="pt-BR"/>
        </w:rPr>
        <w:t>8.8</w:t>
      </w:r>
      <w:r w:rsidRPr="00481BE3">
        <w:rPr>
          <w:rFonts w:asciiTheme="minorHAnsi" w:hAnsiTheme="minorHAnsi" w:cstheme="minorHAnsi"/>
          <w:b/>
          <w:color w:val="auto"/>
          <w:sz w:val="24"/>
        </w:rPr>
        <w:t>.4.1.</w:t>
      </w:r>
      <w:r w:rsidRPr="00481BE3">
        <w:rPr>
          <w:rFonts w:asciiTheme="minorHAnsi" w:hAnsiTheme="minorHAnsi" w:cstheme="minorHAnsi"/>
          <w:color w:val="auto"/>
          <w:sz w:val="24"/>
        </w:rPr>
        <w:tab/>
        <w:t>As proponentes deverão exibir declaração em papel timbrado da empresa, firmada pelo responsável legal, com indicação do nome, cargo e RG, atestando, sob as penalidades cabíveis, a inexistência de fato impeditivo à sua habilitação (Modelo anexo VI</w:t>
      </w:r>
      <w:r w:rsidRPr="00481BE3">
        <w:rPr>
          <w:rFonts w:asciiTheme="minorHAnsi" w:hAnsiTheme="minorHAnsi" w:cstheme="minorHAnsi"/>
          <w:color w:val="auto"/>
          <w:sz w:val="24"/>
          <w:lang w:val="pt-BR"/>
        </w:rPr>
        <w:t>I</w:t>
      </w:r>
      <w:r w:rsidRPr="00481BE3">
        <w:rPr>
          <w:rFonts w:asciiTheme="minorHAnsi" w:hAnsiTheme="minorHAnsi" w:cstheme="minorHAnsi"/>
          <w:color w:val="auto"/>
          <w:sz w:val="24"/>
        </w:rPr>
        <w:t>).</w:t>
      </w:r>
    </w:p>
    <w:p w14:paraId="30C997A3" w14:textId="77777777" w:rsidR="00BB345B" w:rsidRPr="00481BE3" w:rsidRDefault="00BB345B" w:rsidP="00BB345B">
      <w:pPr>
        <w:pStyle w:val="Corpodetexto"/>
        <w:tabs>
          <w:tab w:val="num" w:pos="851"/>
        </w:tabs>
        <w:spacing w:after="0"/>
        <w:ind w:left="851" w:right="-19" w:hanging="851"/>
        <w:jc w:val="both"/>
        <w:rPr>
          <w:rFonts w:asciiTheme="minorHAnsi" w:hAnsiTheme="minorHAnsi" w:cstheme="minorHAnsi"/>
          <w:color w:val="auto"/>
          <w:sz w:val="24"/>
        </w:rPr>
      </w:pPr>
    </w:p>
    <w:p w14:paraId="40CB02E2" w14:textId="77777777" w:rsidR="00BB345B" w:rsidRPr="00481BE3" w:rsidRDefault="00BB345B" w:rsidP="00BB345B">
      <w:pPr>
        <w:tabs>
          <w:tab w:val="num" w:pos="851"/>
        </w:tabs>
        <w:autoSpaceDE w:val="0"/>
        <w:spacing w:after="120" w:line="240" w:lineRule="auto"/>
        <w:ind w:left="851" w:right="-17" w:hanging="851"/>
        <w:rPr>
          <w:rFonts w:asciiTheme="minorHAnsi" w:hAnsiTheme="minorHAnsi" w:cstheme="minorHAnsi"/>
          <w:b/>
          <w:color w:val="auto"/>
          <w:szCs w:val="24"/>
        </w:rPr>
      </w:pPr>
      <w:r>
        <w:rPr>
          <w:rFonts w:asciiTheme="minorHAnsi" w:hAnsiTheme="minorHAnsi" w:cstheme="minorHAnsi"/>
          <w:b/>
          <w:color w:val="auto"/>
          <w:szCs w:val="24"/>
        </w:rPr>
        <w:lastRenderedPageBreak/>
        <w:t>8.8</w:t>
      </w:r>
      <w:r w:rsidRPr="00481BE3">
        <w:rPr>
          <w:rFonts w:asciiTheme="minorHAnsi" w:hAnsiTheme="minorHAnsi" w:cstheme="minorHAnsi"/>
          <w:b/>
          <w:color w:val="auto"/>
          <w:szCs w:val="24"/>
        </w:rPr>
        <w:t>.5.</w:t>
      </w:r>
      <w:r w:rsidRPr="00481BE3">
        <w:rPr>
          <w:rFonts w:asciiTheme="minorHAnsi" w:hAnsiTheme="minorHAnsi" w:cstheme="minorHAnsi"/>
          <w:b/>
          <w:color w:val="auto"/>
          <w:szCs w:val="24"/>
        </w:rPr>
        <w:tab/>
        <w:t>DECLARAÇÃO DE INEXISTÊNCIA DE TRABALHO INFANTIL</w:t>
      </w:r>
    </w:p>
    <w:p w14:paraId="473A7A8F" w14:textId="10840C61" w:rsidR="00BB345B" w:rsidRDefault="00BB345B" w:rsidP="00BB345B">
      <w:pPr>
        <w:tabs>
          <w:tab w:val="num" w:pos="851"/>
        </w:tabs>
        <w:autoSpaceDE w:val="0"/>
        <w:spacing w:after="0" w:line="240" w:lineRule="auto"/>
        <w:ind w:left="851" w:right="-19" w:hanging="851"/>
        <w:rPr>
          <w:rFonts w:asciiTheme="minorHAnsi" w:hAnsiTheme="minorHAnsi" w:cstheme="minorHAnsi"/>
          <w:color w:val="auto"/>
          <w:szCs w:val="24"/>
        </w:rPr>
      </w:pPr>
      <w:r>
        <w:rPr>
          <w:rFonts w:asciiTheme="minorHAnsi" w:hAnsiTheme="minorHAnsi" w:cstheme="minorHAnsi"/>
          <w:b/>
          <w:color w:val="auto"/>
          <w:szCs w:val="24"/>
        </w:rPr>
        <w:t>8.8</w:t>
      </w:r>
      <w:r w:rsidRPr="00481BE3">
        <w:rPr>
          <w:rFonts w:asciiTheme="minorHAnsi" w:hAnsiTheme="minorHAnsi" w:cstheme="minorHAnsi"/>
          <w:b/>
          <w:color w:val="auto"/>
          <w:szCs w:val="24"/>
        </w:rPr>
        <w:t>.5.1.</w:t>
      </w:r>
      <w:r w:rsidRPr="00481BE3">
        <w:rPr>
          <w:rFonts w:asciiTheme="minorHAnsi" w:hAnsiTheme="minorHAnsi" w:cstheme="minorHAnsi"/>
          <w:b/>
          <w:color w:val="auto"/>
          <w:szCs w:val="24"/>
        </w:rPr>
        <w:tab/>
      </w:r>
      <w:r w:rsidRPr="00481BE3">
        <w:rPr>
          <w:rFonts w:asciiTheme="minorHAnsi" w:hAnsiTheme="minorHAnsi" w:cstheme="minorHAnsi"/>
          <w:color w:val="auto"/>
          <w:szCs w:val="24"/>
        </w:rPr>
        <w:t>Declarar, sob as penas da Lei, que não possui no seu quadro de pessoal empregados menores de 18 (dezoito) anos em trabalho noturno, perigoso ou insalubre, e de 16 (dezesseis) anos em qualquer trabalho, salvo na condição de aprendiz a partir dos 14 (catorze) anos, nos termos do inciso XXXIII do art. 7º da Constituição Federal de 1988 (Modelo anexo VI).</w:t>
      </w:r>
    </w:p>
    <w:p w14:paraId="34DBA48E" w14:textId="77777777" w:rsidR="00855118" w:rsidRPr="00481BE3" w:rsidRDefault="00855118" w:rsidP="00BB345B">
      <w:pPr>
        <w:tabs>
          <w:tab w:val="num" w:pos="851"/>
        </w:tabs>
        <w:autoSpaceDE w:val="0"/>
        <w:spacing w:after="0" w:line="240" w:lineRule="auto"/>
        <w:ind w:left="851" w:right="-19" w:hanging="851"/>
        <w:rPr>
          <w:rFonts w:asciiTheme="minorHAnsi" w:hAnsiTheme="minorHAnsi" w:cstheme="minorHAnsi"/>
          <w:color w:val="auto"/>
          <w:szCs w:val="24"/>
        </w:rPr>
      </w:pPr>
    </w:p>
    <w:p w14:paraId="297C8D5A" w14:textId="77777777" w:rsidR="00BB345B" w:rsidRPr="003B1F6F" w:rsidRDefault="00BB345B" w:rsidP="00BB345B">
      <w:pPr>
        <w:tabs>
          <w:tab w:val="num" w:pos="851"/>
        </w:tabs>
        <w:autoSpaceDE w:val="0"/>
        <w:spacing w:after="120" w:line="240" w:lineRule="auto"/>
        <w:ind w:left="851" w:right="-17" w:hanging="851"/>
        <w:rPr>
          <w:rFonts w:asciiTheme="minorHAnsi" w:hAnsiTheme="minorHAnsi" w:cstheme="minorHAnsi"/>
          <w:b/>
          <w:color w:val="auto"/>
          <w:szCs w:val="24"/>
        </w:rPr>
      </w:pPr>
      <w:r>
        <w:rPr>
          <w:rFonts w:asciiTheme="minorHAnsi" w:hAnsiTheme="minorHAnsi" w:cstheme="minorHAnsi"/>
          <w:b/>
          <w:bCs/>
          <w:color w:val="auto"/>
          <w:szCs w:val="24"/>
        </w:rPr>
        <w:t>8.8</w:t>
      </w:r>
      <w:r w:rsidRPr="003B1F6F">
        <w:rPr>
          <w:rFonts w:asciiTheme="minorHAnsi" w:hAnsiTheme="minorHAnsi" w:cstheme="minorHAnsi"/>
          <w:b/>
          <w:bCs/>
          <w:color w:val="auto"/>
          <w:szCs w:val="24"/>
        </w:rPr>
        <w:t>.6.</w:t>
      </w:r>
      <w:r w:rsidRPr="003B1F6F">
        <w:rPr>
          <w:rFonts w:asciiTheme="minorHAnsi" w:hAnsiTheme="minorHAnsi" w:cstheme="minorHAnsi"/>
          <w:color w:val="auto"/>
          <w:szCs w:val="24"/>
        </w:rPr>
        <w:tab/>
      </w:r>
      <w:r w:rsidRPr="003B1F6F">
        <w:rPr>
          <w:rFonts w:asciiTheme="minorHAnsi" w:hAnsiTheme="minorHAnsi" w:cstheme="minorHAnsi"/>
          <w:b/>
          <w:color w:val="auto"/>
          <w:szCs w:val="24"/>
        </w:rPr>
        <w:t>DECLARAÇÃO DE CIÊNCIA</w:t>
      </w:r>
    </w:p>
    <w:p w14:paraId="2A478186" w14:textId="77777777" w:rsidR="00BB345B" w:rsidRPr="003B1F6F" w:rsidRDefault="00BB345B" w:rsidP="00BB345B">
      <w:pPr>
        <w:tabs>
          <w:tab w:val="num" w:pos="851"/>
        </w:tabs>
        <w:autoSpaceDE w:val="0"/>
        <w:spacing w:after="0" w:line="240" w:lineRule="auto"/>
        <w:ind w:left="851" w:right="-19" w:hanging="851"/>
        <w:rPr>
          <w:rFonts w:asciiTheme="minorHAnsi" w:hAnsiTheme="minorHAnsi" w:cstheme="minorHAnsi"/>
          <w:b/>
          <w:color w:val="auto"/>
          <w:szCs w:val="24"/>
        </w:rPr>
      </w:pPr>
      <w:r>
        <w:rPr>
          <w:rFonts w:asciiTheme="minorHAnsi" w:hAnsiTheme="minorHAnsi" w:cstheme="minorHAnsi"/>
          <w:b/>
          <w:color w:val="auto"/>
          <w:szCs w:val="24"/>
        </w:rPr>
        <w:t>8.8</w:t>
      </w:r>
      <w:r w:rsidRPr="003B1F6F">
        <w:rPr>
          <w:rFonts w:asciiTheme="minorHAnsi" w:hAnsiTheme="minorHAnsi" w:cstheme="minorHAnsi"/>
          <w:b/>
          <w:color w:val="auto"/>
          <w:szCs w:val="24"/>
        </w:rPr>
        <w:t>.6.1.</w:t>
      </w:r>
      <w:r w:rsidRPr="003B1F6F">
        <w:rPr>
          <w:rFonts w:asciiTheme="minorHAnsi" w:hAnsiTheme="minorHAnsi" w:cstheme="minorHAnsi"/>
          <w:b/>
          <w:color w:val="auto"/>
          <w:szCs w:val="24"/>
        </w:rPr>
        <w:tab/>
      </w:r>
      <w:r w:rsidRPr="003B1F6F">
        <w:rPr>
          <w:rFonts w:asciiTheme="minorHAnsi" w:hAnsiTheme="minorHAnsi" w:cstheme="minorHAnsi"/>
          <w:color w:val="auto"/>
          <w:szCs w:val="24"/>
        </w:rPr>
        <w:t>Declarar</w:t>
      </w:r>
      <w:r w:rsidRPr="003B1F6F">
        <w:rPr>
          <w:rFonts w:asciiTheme="minorHAnsi" w:hAnsiTheme="minorHAnsi" w:cstheme="minorHAnsi"/>
          <w:b/>
          <w:color w:val="auto"/>
          <w:szCs w:val="24"/>
        </w:rPr>
        <w:t xml:space="preserve">, </w:t>
      </w:r>
      <w:r w:rsidRPr="003B1F6F">
        <w:rPr>
          <w:rFonts w:asciiTheme="minorHAnsi" w:hAnsiTheme="minorHAnsi" w:cstheme="minorHAnsi"/>
          <w:color w:val="auto"/>
          <w:szCs w:val="24"/>
        </w:rPr>
        <w:t>sob as penas cabíveis que possui todos os requisitos exigidos no Edital de Pregão Eletrônico acima citado, para a habilitação, quanto às condições de qualificação jurídica, técnica, econômico-financeira e regularidade fiscal. Declarar</w:t>
      </w:r>
      <w:r w:rsidRPr="003B1F6F">
        <w:rPr>
          <w:rFonts w:asciiTheme="minorHAnsi" w:hAnsiTheme="minorHAnsi" w:cstheme="minorHAnsi"/>
          <w:b/>
          <w:color w:val="auto"/>
          <w:szCs w:val="24"/>
        </w:rPr>
        <w:t xml:space="preserve">, </w:t>
      </w:r>
      <w:r w:rsidRPr="003B1F6F">
        <w:rPr>
          <w:rFonts w:asciiTheme="minorHAnsi" w:hAnsiTheme="minorHAnsi" w:cstheme="minorHAnsi"/>
          <w:color w:val="auto"/>
          <w:szCs w:val="24"/>
        </w:rPr>
        <w:t>ainda, estar ciente que a falta de atendimento a qualquer exigência para habilitação constante do Edital, ensejará aplicação de penalidade a Declarante. Declarar</w:t>
      </w:r>
      <w:r w:rsidRPr="003B1F6F">
        <w:rPr>
          <w:rFonts w:asciiTheme="minorHAnsi" w:hAnsiTheme="minorHAnsi" w:cstheme="minorHAnsi"/>
          <w:b/>
          <w:color w:val="auto"/>
          <w:szCs w:val="24"/>
        </w:rPr>
        <w:t xml:space="preserve">, </w:t>
      </w:r>
      <w:r w:rsidRPr="003B1F6F">
        <w:rPr>
          <w:rFonts w:asciiTheme="minorHAnsi" w:hAnsiTheme="minorHAnsi" w:cstheme="minorHAnsi"/>
          <w:color w:val="auto"/>
          <w:szCs w:val="24"/>
        </w:rPr>
        <w:t>também, que os preços cotados incluem todos os custos e despesas necessários ao cumprimento integral das obrigações decorrentes da licitação (Modelo anexo IV).</w:t>
      </w:r>
    </w:p>
    <w:p w14:paraId="1440C4A1" w14:textId="77777777" w:rsidR="00BB345B" w:rsidRPr="003B1F6F" w:rsidRDefault="00BB345B" w:rsidP="00BB345B">
      <w:pPr>
        <w:pStyle w:val="Corpodetexto"/>
        <w:tabs>
          <w:tab w:val="num" w:pos="851"/>
        </w:tabs>
        <w:spacing w:after="0"/>
        <w:ind w:left="851" w:right="-19" w:hanging="851"/>
        <w:jc w:val="both"/>
        <w:rPr>
          <w:rFonts w:asciiTheme="minorHAnsi" w:hAnsiTheme="minorHAnsi" w:cstheme="minorHAnsi"/>
          <w:b/>
          <w:color w:val="auto"/>
          <w:sz w:val="24"/>
          <w:lang w:val="pt-BR"/>
        </w:rPr>
      </w:pPr>
    </w:p>
    <w:p w14:paraId="13C40AE4" w14:textId="77777777" w:rsidR="00BB345B" w:rsidRPr="003B1F6F" w:rsidRDefault="00BB345B" w:rsidP="00BB345B">
      <w:pPr>
        <w:pStyle w:val="Corpodetexto"/>
        <w:tabs>
          <w:tab w:val="num" w:pos="851"/>
        </w:tabs>
        <w:ind w:left="851" w:right="-17" w:hanging="851"/>
        <w:jc w:val="both"/>
        <w:rPr>
          <w:rFonts w:asciiTheme="minorHAnsi" w:hAnsiTheme="minorHAnsi" w:cstheme="minorHAnsi"/>
          <w:b/>
          <w:color w:val="auto"/>
          <w:sz w:val="24"/>
        </w:rPr>
      </w:pPr>
      <w:r w:rsidRPr="003B1F6F">
        <w:rPr>
          <w:rFonts w:asciiTheme="minorHAnsi" w:hAnsiTheme="minorHAnsi" w:cstheme="minorHAnsi"/>
          <w:b/>
          <w:color w:val="auto"/>
          <w:sz w:val="24"/>
          <w:lang w:val="pt-BR"/>
        </w:rPr>
        <w:t>8.</w:t>
      </w:r>
      <w:r>
        <w:rPr>
          <w:rFonts w:asciiTheme="minorHAnsi" w:hAnsiTheme="minorHAnsi" w:cstheme="minorHAnsi"/>
          <w:b/>
          <w:color w:val="auto"/>
          <w:sz w:val="24"/>
          <w:lang w:val="pt-BR"/>
        </w:rPr>
        <w:t>8</w:t>
      </w:r>
      <w:r w:rsidRPr="003B1F6F">
        <w:rPr>
          <w:rFonts w:asciiTheme="minorHAnsi" w:hAnsiTheme="minorHAnsi" w:cstheme="minorHAnsi"/>
          <w:b/>
          <w:color w:val="auto"/>
          <w:sz w:val="24"/>
        </w:rPr>
        <w:t>.</w:t>
      </w:r>
      <w:r w:rsidRPr="003B1F6F">
        <w:rPr>
          <w:rFonts w:asciiTheme="minorHAnsi" w:hAnsiTheme="minorHAnsi" w:cstheme="minorHAnsi"/>
          <w:b/>
          <w:color w:val="auto"/>
          <w:sz w:val="24"/>
          <w:lang w:val="pt-BR"/>
        </w:rPr>
        <w:t>7</w:t>
      </w:r>
      <w:r w:rsidRPr="003B1F6F">
        <w:rPr>
          <w:rFonts w:asciiTheme="minorHAnsi" w:hAnsiTheme="minorHAnsi" w:cstheme="minorHAnsi"/>
          <w:b/>
          <w:color w:val="auto"/>
          <w:sz w:val="24"/>
        </w:rPr>
        <w:t>.</w:t>
      </w:r>
      <w:r w:rsidRPr="003B1F6F">
        <w:rPr>
          <w:rFonts w:asciiTheme="minorHAnsi" w:hAnsiTheme="minorHAnsi" w:cstheme="minorHAnsi"/>
          <w:b/>
          <w:color w:val="auto"/>
          <w:sz w:val="24"/>
        </w:rPr>
        <w:tab/>
        <w:t>DADOS DO FORNECEDOR</w:t>
      </w:r>
    </w:p>
    <w:p w14:paraId="62E27B5B" w14:textId="77777777" w:rsidR="00BB345B" w:rsidRPr="003B1F6F" w:rsidRDefault="00BB345B" w:rsidP="00BB345B">
      <w:pPr>
        <w:pStyle w:val="Corpodetexto"/>
        <w:tabs>
          <w:tab w:val="num" w:pos="851"/>
        </w:tabs>
        <w:spacing w:after="240"/>
        <w:ind w:left="851" w:right="-17" w:hanging="851"/>
        <w:jc w:val="both"/>
        <w:rPr>
          <w:rFonts w:asciiTheme="minorHAnsi" w:hAnsiTheme="minorHAnsi" w:cstheme="minorHAnsi"/>
          <w:color w:val="auto"/>
          <w:sz w:val="24"/>
          <w:lang w:val="pt-BR"/>
        </w:rPr>
      </w:pPr>
      <w:r>
        <w:rPr>
          <w:rFonts w:asciiTheme="minorHAnsi" w:hAnsiTheme="minorHAnsi" w:cstheme="minorHAnsi"/>
          <w:b/>
          <w:color w:val="auto"/>
          <w:sz w:val="24"/>
          <w:lang w:val="pt-BR"/>
        </w:rPr>
        <w:t>8.8</w:t>
      </w:r>
      <w:r w:rsidRPr="003B1F6F">
        <w:rPr>
          <w:rFonts w:asciiTheme="minorHAnsi" w:hAnsiTheme="minorHAnsi" w:cstheme="minorHAnsi"/>
          <w:b/>
          <w:color w:val="auto"/>
          <w:sz w:val="24"/>
        </w:rPr>
        <w:t>.</w:t>
      </w:r>
      <w:r w:rsidRPr="003B1F6F">
        <w:rPr>
          <w:rFonts w:asciiTheme="minorHAnsi" w:hAnsiTheme="minorHAnsi" w:cstheme="minorHAnsi"/>
          <w:b/>
          <w:color w:val="auto"/>
          <w:sz w:val="24"/>
          <w:lang w:val="pt-BR"/>
        </w:rPr>
        <w:t>7</w:t>
      </w:r>
      <w:r w:rsidRPr="003B1F6F">
        <w:rPr>
          <w:rFonts w:asciiTheme="minorHAnsi" w:hAnsiTheme="minorHAnsi" w:cstheme="minorHAnsi"/>
          <w:b/>
          <w:color w:val="auto"/>
          <w:sz w:val="24"/>
        </w:rPr>
        <w:t>.1.</w:t>
      </w:r>
      <w:r w:rsidRPr="003B1F6F">
        <w:rPr>
          <w:rFonts w:asciiTheme="minorHAnsi" w:hAnsiTheme="minorHAnsi" w:cstheme="minorHAnsi"/>
          <w:color w:val="auto"/>
          <w:sz w:val="24"/>
        </w:rPr>
        <w:tab/>
        <w:t xml:space="preserve">A licitante deverá apresentar </w:t>
      </w:r>
      <w:r w:rsidRPr="003B1F6F">
        <w:rPr>
          <w:rFonts w:asciiTheme="minorHAnsi" w:hAnsiTheme="minorHAnsi" w:cstheme="minorHAnsi"/>
          <w:color w:val="auto"/>
          <w:sz w:val="24"/>
          <w:lang w:val="pt-BR"/>
        </w:rPr>
        <w:t xml:space="preserve">após o término da sessão  </w:t>
      </w:r>
      <w:r w:rsidRPr="003B1F6F">
        <w:rPr>
          <w:rFonts w:asciiTheme="minorHAnsi" w:hAnsiTheme="minorHAnsi" w:cstheme="minorHAnsi"/>
          <w:color w:val="auto"/>
          <w:sz w:val="24"/>
        </w:rPr>
        <w:t xml:space="preserve"> “Dados do Fornecedor”, nos moldes do anexo V deste certame</w:t>
      </w:r>
      <w:r w:rsidRPr="003B1F6F">
        <w:rPr>
          <w:rFonts w:asciiTheme="minorHAnsi" w:hAnsiTheme="minorHAnsi" w:cstheme="minorHAnsi"/>
          <w:color w:val="auto"/>
          <w:sz w:val="24"/>
          <w:lang w:val="pt-BR"/>
        </w:rPr>
        <w:t>, poderá ser enviado pelo e-mail (</w:t>
      </w:r>
      <w:hyperlink r:id="rId20" w:history="1">
        <w:r w:rsidRPr="003B1F6F">
          <w:rPr>
            <w:rStyle w:val="Hyperlink"/>
            <w:rFonts w:asciiTheme="minorHAnsi" w:hAnsiTheme="minorHAnsi" w:cstheme="minorHAnsi"/>
            <w:sz w:val="24"/>
            <w:lang w:val="pt-BR"/>
          </w:rPr>
          <w:t>licitacao@saojoaquimdabarra.sp.gov.br</w:t>
        </w:r>
      </w:hyperlink>
      <w:r w:rsidRPr="003B1F6F">
        <w:rPr>
          <w:rFonts w:asciiTheme="minorHAnsi" w:hAnsiTheme="minorHAnsi" w:cstheme="minorHAnsi"/>
          <w:color w:val="auto"/>
          <w:sz w:val="24"/>
          <w:lang w:val="pt-BR"/>
        </w:rPr>
        <w:t>).</w:t>
      </w:r>
    </w:p>
    <w:p w14:paraId="25A34A8C" w14:textId="77777777" w:rsidR="00BB345B" w:rsidRPr="00510C83" w:rsidRDefault="00BB345B" w:rsidP="00BB345B">
      <w:pPr>
        <w:pStyle w:val="Corpodetexto"/>
        <w:tabs>
          <w:tab w:val="num" w:pos="851"/>
        </w:tabs>
        <w:ind w:left="851" w:right="-17"/>
        <w:jc w:val="both"/>
        <w:rPr>
          <w:rFonts w:ascii="Calibri" w:hAnsi="Calibri" w:cs="Calibri"/>
          <w:b/>
          <w:color w:val="auto"/>
          <w:sz w:val="24"/>
          <w:u w:val="single"/>
        </w:rPr>
      </w:pPr>
      <w:r w:rsidRPr="00510C83">
        <w:rPr>
          <w:rFonts w:ascii="Calibri" w:hAnsi="Calibri" w:cs="Calibri"/>
          <w:b/>
          <w:color w:val="auto"/>
          <w:sz w:val="24"/>
          <w:u w:val="single"/>
        </w:rPr>
        <w:t>OBSERVAÇÕES</w:t>
      </w:r>
    </w:p>
    <w:p w14:paraId="046F9356" w14:textId="77777777" w:rsidR="00BB345B" w:rsidRPr="002E188B" w:rsidRDefault="00BB345B" w:rsidP="00BB345B">
      <w:pPr>
        <w:pStyle w:val="Corpodetexto"/>
        <w:tabs>
          <w:tab w:val="num" w:pos="851"/>
        </w:tabs>
        <w:spacing w:after="60"/>
        <w:ind w:left="850" w:right="-17" w:hanging="425"/>
        <w:jc w:val="both"/>
        <w:rPr>
          <w:rFonts w:ascii="Calibri" w:hAnsi="Calibri" w:cs="Calibri"/>
          <w:color w:val="auto"/>
          <w:sz w:val="24"/>
        </w:rPr>
      </w:pPr>
      <w:r w:rsidRPr="002E188B">
        <w:rPr>
          <w:rFonts w:ascii="Calibri" w:hAnsi="Calibri" w:cs="Calibri"/>
          <w:b/>
          <w:color w:val="auto"/>
          <w:sz w:val="24"/>
        </w:rPr>
        <w:t>a)</w:t>
      </w:r>
      <w:r w:rsidRPr="002E188B">
        <w:rPr>
          <w:rFonts w:ascii="Calibri" w:hAnsi="Calibri" w:cs="Calibri"/>
          <w:color w:val="auto"/>
          <w:sz w:val="24"/>
        </w:rPr>
        <w:tab/>
        <w:t>O objeto constante do ato constitutivo da empresa deve ser compatível com o objeto licitado.</w:t>
      </w:r>
    </w:p>
    <w:p w14:paraId="4773FFBE" w14:textId="77777777" w:rsidR="00BB345B" w:rsidRPr="002E188B" w:rsidRDefault="00BB345B" w:rsidP="00BB345B">
      <w:pPr>
        <w:tabs>
          <w:tab w:val="num" w:pos="851"/>
        </w:tabs>
        <w:spacing w:after="60" w:line="240" w:lineRule="auto"/>
        <w:ind w:left="850" w:right="-17" w:hanging="425"/>
        <w:rPr>
          <w:rFonts w:ascii="Calibri" w:hAnsi="Calibri" w:cs="Calibri"/>
          <w:color w:val="auto"/>
          <w:szCs w:val="24"/>
        </w:rPr>
      </w:pPr>
      <w:r>
        <w:rPr>
          <w:rFonts w:ascii="Calibri" w:hAnsi="Calibri" w:cs="Calibri"/>
          <w:b/>
          <w:color w:val="auto"/>
          <w:szCs w:val="24"/>
        </w:rPr>
        <w:t>b)</w:t>
      </w:r>
      <w:r w:rsidRPr="002E188B">
        <w:rPr>
          <w:rFonts w:ascii="Calibri" w:hAnsi="Calibri" w:cs="Calibri"/>
          <w:color w:val="auto"/>
          <w:szCs w:val="24"/>
        </w:rPr>
        <w:tab/>
        <w:t>Não serão aceitas certidões positivas de débito, exceto quando constar da própria certidão ressalva que autorize a sua aceitação.</w:t>
      </w:r>
    </w:p>
    <w:p w14:paraId="4826EA06" w14:textId="77777777" w:rsidR="00BB345B" w:rsidRPr="002E188B" w:rsidRDefault="00BB345B" w:rsidP="00BB345B">
      <w:pPr>
        <w:tabs>
          <w:tab w:val="num" w:pos="851"/>
        </w:tabs>
        <w:spacing w:after="60" w:line="240" w:lineRule="auto"/>
        <w:ind w:left="850" w:right="-17" w:hanging="425"/>
        <w:rPr>
          <w:rFonts w:ascii="Calibri" w:hAnsi="Calibri" w:cs="Calibri"/>
          <w:color w:val="auto"/>
          <w:szCs w:val="24"/>
        </w:rPr>
      </w:pPr>
      <w:r>
        <w:rPr>
          <w:rFonts w:ascii="Calibri" w:hAnsi="Calibri" w:cs="Calibri"/>
          <w:b/>
          <w:color w:val="auto"/>
          <w:szCs w:val="24"/>
        </w:rPr>
        <w:t>c)</w:t>
      </w:r>
      <w:r w:rsidRPr="002E188B">
        <w:rPr>
          <w:rFonts w:ascii="Calibri" w:hAnsi="Calibri" w:cs="Calibri"/>
          <w:color w:val="auto"/>
          <w:szCs w:val="24"/>
        </w:rPr>
        <w:tab/>
        <w:t xml:space="preserve">A documentação exigida nos subitens do item </w:t>
      </w:r>
      <w:r>
        <w:rPr>
          <w:rFonts w:ascii="Calibri" w:hAnsi="Calibri" w:cs="Calibri"/>
          <w:color w:val="auto"/>
          <w:szCs w:val="24"/>
        </w:rPr>
        <w:t>8</w:t>
      </w:r>
      <w:r w:rsidRPr="002E188B">
        <w:rPr>
          <w:rFonts w:ascii="Calibri" w:hAnsi="Calibri" w:cs="Calibri"/>
          <w:color w:val="auto"/>
          <w:szCs w:val="24"/>
        </w:rPr>
        <w:t xml:space="preserve"> deverá ser compatível com as respectivas inscrições nas esferas federal, estadual e municipal, sendo vedada, na apresentação, a mesclagem dos documentos de estabelecimentos diversos (número de inscrição no CNPJ, Insc. Estadual e Insc. Municipal).</w:t>
      </w:r>
    </w:p>
    <w:p w14:paraId="17ECC565" w14:textId="77777777" w:rsidR="00BB345B" w:rsidRPr="002E188B" w:rsidRDefault="00BB345B" w:rsidP="00BB345B">
      <w:pPr>
        <w:tabs>
          <w:tab w:val="num" w:pos="851"/>
        </w:tabs>
        <w:spacing w:after="60" w:line="240" w:lineRule="auto"/>
        <w:ind w:left="850" w:right="-17" w:hanging="425"/>
        <w:rPr>
          <w:rFonts w:ascii="Calibri" w:hAnsi="Calibri" w:cs="Calibri"/>
          <w:color w:val="auto"/>
          <w:szCs w:val="24"/>
        </w:rPr>
      </w:pPr>
      <w:r>
        <w:rPr>
          <w:rFonts w:ascii="Calibri" w:hAnsi="Calibri" w:cs="Calibri"/>
          <w:b/>
          <w:color w:val="auto"/>
          <w:szCs w:val="24"/>
        </w:rPr>
        <w:t>d)</w:t>
      </w:r>
      <w:r w:rsidRPr="002E188B">
        <w:rPr>
          <w:rFonts w:ascii="Calibri" w:hAnsi="Calibri" w:cs="Calibri"/>
          <w:color w:val="auto"/>
          <w:szCs w:val="24"/>
        </w:rPr>
        <w:tab/>
        <w:t>A aceitação dos documentos obtidos via “internet” ficará condicionada à confirmação de sua validade também por esse meio, pelo Pregoeiro ou pela Equipe de Apoio ou pelo Setor de Licitação e Despesa do Município de São Joaquim da Barra.</w:t>
      </w:r>
    </w:p>
    <w:p w14:paraId="715D65AA" w14:textId="77777777" w:rsidR="00BB345B" w:rsidRPr="002E188B" w:rsidRDefault="00BB345B" w:rsidP="00BB345B">
      <w:pPr>
        <w:tabs>
          <w:tab w:val="num" w:pos="851"/>
        </w:tabs>
        <w:spacing w:after="60" w:line="240" w:lineRule="auto"/>
        <w:ind w:left="850" w:right="-17" w:hanging="425"/>
        <w:rPr>
          <w:rFonts w:ascii="Calibri" w:hAnsi="Calibri" w:cs="Calibri"/>
          <w:color w:val="auto"/>
          <w:szCs w:val="24"/>
        </w:rPr>
      </w:pPr>
      <w:r>
        <w:rPr>
          <w:rFonts w:ascii="Calibri" w:hAnsi="Calibri" w:cs="Calibri"/>
          <w:b/>
          <w:color w:val="auto"/>
          <w:szCs w:val="24"/>
        </w:rPr>
        <w:t>e)</w:t>
      </w:r>
      <w:r w:rsidRPr="002E188B">
        <w:rPr>
          <w:rFonts w:ascii="Calibri" w:hAnsi="Calibri" w:cs="Calibri"/>
          <w:color w:val="auto"/>
          <w:szCs w:val="24"/>
        </w:rPr>
        <w:tab/>
        <w:t xml:space="preserve">Para efeito da validade das certidões de regularidade de situação perante a Administração Pública, se outro prazo não constar da lei ou do próprio documento, será considerado o lapso de </w:t>
      </w:r>
      <w:r w:rsidRPr="002E188B">
        <w:rPr>
          <w:rFonts w:ascii="Calibri" w:hAnsi="Calibri" w:cs="Calibri"/>
          <w:b/>
          <w:color w:val="auto"/>
          <w:szCs w:val="24"/>
        </w:rPr>
        <w:t xml:space="preserve">03 (três) meses </w:t>
      </w:r>
      <w:r w:rsidRPr="002E188B">
        <w:rPr>
          <w:rFonts w:ascii="Calibri" w:hAnsi="Calibri" w:cs="Calibri"/>
          <w:color w:val="auto"/>
          <w:szCs w:val="24"/>
        </w:rPr>
        <w:t>entre a data de sua expedi</w:t>
      </w:r>
      <w:r>
        <w:rPr>
          <w:rFonts w:ascii="Calibri" w:hAnsi="Calibri" w:cs="Calibri"/>
          <w:color w:val="auto"/>
          <w:szCs w:val="24"/>
        </w:rPr>
        <w:t>ção e a da abertura do certame.</w:t>
      </w:r>
    </w:p>
    <w:p w14:paraId="1CC06815" w14:textId="7FEA06F8" w:rsidR="00FB4856" w:rsidRDefault="00BB345B" w:rsidP="00B66CDC">
      <w:pPr>
        <w:tabs>
          <w:tab w:val="num" w:pos="426"/>
        </w:tabs>
        <w:spacing w:after="0" w:line="240" w:lineRule="auto"/>
        <w:ind w:left="851" w:right="-302" w:hanging="435"/>
        <w:rPr>
          <w:rFonts w:ascii="Calibri" w:hAnsi="Calibri" w:cs="Calibri"/>
          <w:color w:val="auto"/>
          <w:szCs w:val="24"/>
        </w:rPr>
      </w:pPr>
      <w:r>
        <w:rPr>
          <w:rFonts w:ascii="Calibri" w:hAnsi="Calibri" w:cs="Calibri"/>
          <w:b/>
          <w:color w:val="auto"/>
          <w:szCs w:val="24"/>
        </w:rPr>
        <w:tab/>
        <w:t>f)</w:t>
      </w:r>
      <w:r w:rsidRPr="002E188B">
        <w:rPr>
          <w:rFonts w:ascii="Calibri" w:hAnsi="Calibri" w:cs="Calibri"/>
          <w:color w:val="auto"/>
          <w:szCs w:val="24"/>
        </w:rPr>
        <w:tab/>
        <w:t xml:space="preserve">Os documentos exigidos para habilitação, consoante o estabelecimento no item </w:t>
      </w:r>
      <w:r>
        <w:rPr>
          <w:rFonts w:ascii="Calibri" w:hAnsi="Calibri" w:cs="Calibri"/>
          <w:color w:val="auto"/>
          <w:szCs w:val="24"/>
        </w:rPr>
        <w:t xml:space="preserve">8 </w:t>
      </w:r>
      <w:r w:rsidRPr="002E188B">
        <w:rPr>
          <w:rFonts w:ascii="Calibri" w:hAnsi="Calibri" w:cs="Calibri"/>
          <w:color w:val="auto"/>
          <w:szCs w:val="24"/>
        </w:rPr>
        <w:t>deste edital, não poderão, em hipótese alguma, ser substituído por protocolos que configurem o seu requerimento, não podendo, ainda, ser remetidos posteriormente ao prazo fixado para a abertura do certame.</w:t>
      </w:r>
    </w:p>
    <w:p w14:paraId="6B84C330" w14:textId="2B8181BF" w:rsidR="00510C83" w:rsidRPr="003B1F6F" w:rsidRDefault="003B1F6F" w:rsidP="008521CC">
      <w:pPr>
        <w:tabs>
          <w:tab w:val="num" w:pos="851"/>
        </w:tabs>
        <w:spacing w:after="120" w:line="240" w:lineRule="auto"/>
        <w:ind w:left="851" w:right="-17" w:hanging="851"/>
        <w:rPr>
          <w:rFonts w:asciiTheme="minorHAnsi" w:hAnsiTheme="minorHAnsi"/>
          <w:b/>
        </w:rPr>
      </w:pPr>
      <w:r>
        <w:rPr>
          <w:rFonts w:asciiTheme="minorHAnsi" w:hAnsiTheme="minorHAnsi"/>
          <w:b/>
        </w:rPr>
        <w:lastRenderedPageBreak/>
        <w:t>9.</w:t>
      </w:r>
      <w:r>
        <w:rPr>
          <w:rFonts w:asciiTheme="minorHAnsi" w:hAnsiTheme="minorHAnsi"/>
          <w:b/>
        </w:rPr>
        <w:tab/>
      </w:r>
      <w:r w:rsidR="00510C83" w:rsidRPr="003B1F6F">
        <w:rPr>
          <w:rFonts w:asciiTheme="minorHAnsi" w:hAnsiTheme="minorHAnsi"/>
          <w:b/>
        </w:rPr>
        <w:t xml:space="preserve">DO RECURSO, </w:t>
      </w:r>
      <w:r>
        <w:rPr>
          <w:rFonts w:asciiTheme="minorHAnsi" w:hAnsiTheme="minorHAnsi"/>
          <w:b/>
        </w:rPr>
        <w:t>DA ADJUDICAÇÃO E DA HOMOLOGAÇÃO</w:t>
      </w:r>
    </w:p>
    <w:p w14:paraId="5F410471" w14:textId="7536865C" w:rsidR="00510C83" w:rsidRDefault="00510C83" w:rsidP="00DE5480">
      <w:pPr>
        <w:tabs>
          <w:tab w:val="num" w:pos="851"/>
        </w:tabs>
        <w:spacing w:after="0" w:line="240" w:lineRule="auto"/>
        <w:ind w:left="851" w:right="-19" w:hanging="851"/>
        <w:rPr>
          <w:rFonts w:asciiTheme="minorHAnsi" w:hAnsiTheme="minorHAnsi"/>
          <w:szCs w:val="24"/>
        </w:rPr>
      </w:pPr>
      <w:r w:rsidRPr="009D2069">
        <w:rPr>
          <w:rFonts w:asciiTheme="minorHAnsi" w:hAnsiTheme="minorHAnsi"/>
          <w:b/>
          <w:szCs w:val="24"/>
        </w:rPr>
        <w:t>9.1</w:t>
      </w:r>
      <w:r w:rsidR="00AF3BDA">
        <w:rPr>
          <w:rFonts w:asciiTheme="minorHAnsi" w:hAnsiTheme="minorHAnsi"/>
          <w:szCs w:val="24"/>
        </w:rPr>
        <w:t>.</w:t>
      </w:r>
      <w:r w:rsidR="003B1F6F">
        <w:rPr>
          <w:rFonts w:asciiTheme="minorHAnsi" w:hAnsiTheme="minorHAnsi"/>
          <w:szCs w:val="24"/>
        </w:rPr>
        <w:tab/>
      </w:r>
      <w:r w:rsidRPr="002E188B">
        <w:rPr>
          <w:rFonts w:asciiTheme="minorHAnsi" w:hAnsiTheme="minorHAnsi"/>
          <w:szCs w:val="24"/>
        </w:rPr>
        <w:t>Caberá recurso nos casos previstos na Lei Federal nº 10.520/02, devendo o licitante manifestar motivadamente sua intenção de interpor recurso, através de formulário próprio do Sistema Eletrônico, explicitando sucintamente suas razões, após o término da ses</w:t>
      </w:r>
      <w:r w:rsidR="003B1F6F">
        <w:rPr>
          <w:rFonts w:asciiTheme="minorHAnsi" w:hAnsiTheme="minorHAnsi"/>
          <w:szCs w:val="24"/>
        </w:rPr>
        <w:t>são de lances.</w:t>
      </w:r>
    </w:p>
    <w:p w14:paraId="47CD7F6B" w14:textId="77777777" w:rsidR="003B1F6F" w:rsidRPr="002E188B" w:rsidRDefault="003B1F6F" w:rsidP="00DE5480">
      <w:pPr>
        <w:tabs>
          <w:tab w:val="num" w:pos="851"/>
        </w:tabs>
        <w:spacing w:after="0" w:line="240" w:lineRule="auto"/>
        <w:ind w:left="851" w:right="-19" w:hanging="851"/>
        <w:rPr>
          <w:rFonts w:asciiTheme="minorHAnsi" w:hAnsiTheme="minorHAnsi"/>
          <w:szCs w:val="24"/>
        </w:rPr>
      </w:pPr>
    </w:p>
    <w:p w14:paraId="5C545491" w14:textId="35B13B13" w:rsidR="00510C83" w:rsidRDefault="003B1F6F" w:rsidP="00DE5480">
      <w:pPr>
        <w:tabs>
          <w:tab w:val="num" w:pos="851"/>
        </w:tabs>
        <w:spacing w:after="0" w:line="240" w:lineRule="auto"/>
        <w:ind w:left="851" w:right="-19" w:hanging="851"/>
        <w:rPr>
          <w:rFonts w:asciiTheme="minorHAnsi" w:hAnsiTheme="minorHAnsi"/>
        </w:rPr>
      </w:pPr>
      <w:r>
        <w:rPr>
          <w:rFonts w:asciiTheme="minorHAnsi" w:hAnsiTheme="minorHAnsi"/>
          <w:b/>
        </w:rPr>
        <w:t>9.1.1.</w:t>
      </w:r>
      <w:r>
        <w:rPr>
          <w:rFonts w:asciiTheme="minorHAnsi" w:hAnsiTheme="minorHAnsi"/>
          <w:b/>
        </w:rPr>
        <w:tab/>
      </w:r>
      <w:r w:rsidR="00510C83" w:rsidRPr="003B1F6F">
        <w:rPr>
          <w:rFonts w:asciiTheme="minorHAnsi" w:hAnsiTheme="minorHAnsi"/>
        </w:rPr>
        <w:t>A intenção motivada de recorrer é aquela que identifica, objetivamente, os fatos e o direito que o licitante pretende que</w:t>
      </w:r>
      <w:r>
        <w:rPr>
          <w:rFonts w:asciiTheme="minorHAnsi" w:hAnsiTheme="minorHAnsi"/>
        </w:rPr>
        <w:t xml:space="preserve"> sejam revistos pelo Pregoeiro.</w:t>
      </w:r>
    </w:p>
    <w:p w14:paraId="6B3427CF" w14:textId="77777777" w:rsidR="003B1F6F" w:rsidRPr="003B1F6F" w:rsidRDefault="003B1F6F" w:rsidP="00DE5480">
      <w:pPr>
        <w:tabs>
          <w:tab w:val="num" w:pos="851"/>
        </w:tabs>
        <w:spacing w:after="0" w:line="240" w:lineRule="auto"/>
        <w:ind w:left="851" w:right="-19" w:hanging="851"/>
        <w:rPr>
          <w:rFonts w:asciiTheme="minorHAnsi" w:hAnsiTheme="minorHAnsi"/>
        </w:rPr>
      </w:pPr>
    </w:p>
    <w:p w14:paraId="2A3D1FA2" w14:textId="4C90F98D" w:rsidR="00510C83" w:rsidRPr="002E188B" w:rsidRDefault="003B1F6F" w:rsidP="00DE5480">
      <w:pPr>
        <w:tabs>
          <w:tab w:val="num" w:pos="851"/>
        </w:tabs>
        <w:spacing w:after="0" w:line="240" w:lineRule="auto"/>
        <w:ind w:left="851" w:right="-19" w:hanging="851"/>
        <w:rPr>
          <w:rFonts w:asciiTheme="minorHAnsi" w:hAnsiTheme="minorHAnsi"/>
          <w:szCs w:val="24"/>
        </w:rPr>
      </w:pPr>
      <w:r w:rsidRPr="003B1F6F">
        <w:rPr>
          <w:rFonts w:asciiTheme="minorHAnsi" w:hAnsiTheme="minorHAnsi"/>
          <w:b/>
          <w:szCs w:val="24"/>
        </w:rPr>
        <w:t>9.2.</w:t>
      </w:r>
      <w:r>
        <w:rPr>
          <w:rFonts w:asciiTheme="minorHAnsi" w:hAnsiTheme="minorHAnsi"/>
          <w:szCs w:val="24"/>
        </w:rPr>
        <w:tab/>
      </w:r>
      <w:r w:rsidR="00510C83" w:rsidRPr="002E188B">
        <w:rPr>
          <w:rFonts w:asciiTheme="minorHAnsi" w:hAnsiTheme="minorHAnsi"/>
          <w:szCs w:val="24"/>
        </w:rPr>
        <w:t xml:space="preserve">O licitante disporá do prazo de 03 (três) dias corridos para apresentação das razões do recurso, por meio de formulário específico do sistema, que será disponibilizado a todos os participantes, ficando os demais desde logo intimados para apresentar as contrarrazões em igual número de dias. </w:t>
      </w:r>
    </w:p>
    <w:p w14:paraId="44F874A9" w14:textId="77777777" w:rsidR="00DE5480" w:rsidRDefault="00DE5480" w:rsidP="00DE5480">
      <w:pPr>
        <w:tabs>
          <w:tab w:val="num" w:pos="851"/>
        </w:tabs>
        <w:spacing w:after="0" w:line="240" w:lineRule="auto"/>
        <w:ind w:left="851" w:right="-19" w:hanging="851"/>
        <w:rPr>
          <w:rFonts w:asciiTheme="minorHAnsi" w:hAnsiTheme="minorHAnsi"/>
          <w:b/>
          <w:szCs w:val="24"/>
        </w:rPr>
      </w:pPr>
    </w:p>
    <w:p w14:paraId="05F36558" w14:textId="094C625C" w:rsidR="00510C83" w:rsidRPr="002E188B" w:rsidRDefault="00DE5480" w:rsidP="00DE5480">
      <w:pPr>
        <w:tabs>
          <w:tab w:val="num" w:pos="851"/>
        </w:tabs>
        <w:spacing w:after="0" w:line="240" w:lineRule="auto"/>
        <w:ind w:left="851" w:right="-19" w:hanging="851"/>
        <w:rPr>
          <w:rFonts w:asciiTheme="minorHAnsi" w:hAnsiTheme="minorHAnsi"/>
          <w:szCs w:val="24"/>
        </w:rPr>
      </w:pPr>
      <w:r>
        <w:rPr>
          <w:rFonts w:asciiTheme="minorHAnsi" w:hAnsiTheme="minorHAnsi"/>
          <w:b/>
          <w:szCs w:val="24"/>
        </w:rPr>
        <w:t>9.3.</w:t>
      </w:r>
      <w:r>
        <w:rPr>
          <w:rFonts w:asciiTheme="minorHAnsi" w:hAnsiTheme="minorHAnsi"/>
          <w:b/>
          <w:szCs w:val="24"/>
        </w:rPr>
        <w:tab/>
      </w:r>
      <w:r w:rsidR="00510C83" w:rsidRPr="002E188B">
        <w:rPr>
          <w:rFonts w:asciiTheme="minorHAnsi" w:hAnsiTheme="minorHAnsi"/>
          <w:szCs w:val="24"/>
        </w:rPr>
        <w:t xml:space="preserve">A falta de interposição na forma prevista no subitem “9.1” deste item importará a decadência do direito de recurso e o Pregoeiro adjudicará o objeto do certame ao vencedor, propondo à autoridade competente a homologação do procedimento licitatório. </w:t>
      </w:r>
    </w:p>
    <w:p w14:paraId="04497DDC" w14:textId="77777777" w:rsidR="00DE5480" w:rsidRDefault="00DE5480" w:rsidP="00DE5480">
      <w:pPr>
        <w:tabs>
          <w:tab w:val="num" w:pos="851"/>
        </w:tabs>
        <w:spacing w:after="0" w:line="240" w:lineRule="auto"/>
        <w:ind w:left="851" w:right="-19" w:hanging="851"/>
        <w:rPr>
          <w:rFonts w:asciiTheme="minorHAnsi" w:hAnsiTheme="minorHAnsi"/>
          <w:b/>
          <w:szCs w:val="24"/>
        </w:rPr>
      </w:pPr>
    </w:p>
    <w:p w14:paraId="65838C20" w14:textId="1A72B462" w:rsidR="00510C83" w:rsidRDefault="00DE5480" w:rsidP="00DE5480">
      <w:pPr>
        <w:tabs>
          <w:tab w:val="num" w:pos="851"/>
        </w:tabs>
        <w:spacing w:after="0" w:line="240" w:lineRule="auto"/>
        <w:ind w:left="851" w:right="-19" w:hanging="851"/>
        <w:rPr>
          <w:rFonts w:asciiTheme="minorHAnsi" w:hAnsiTheme="minorHAnsi"/>
          <w:szCs w:val="24"/>
        </w:rPr>
      </w:pPr>
      <w:r>
        <w:rPr>
          <w:rFonts w:asciiTheme="minorHAnsi" w:hAnsiTheme="minorHAnsi"/>
          <w:b/>
          <w:szCs w:val="24"/>
        </w:rPr>
        <w:t>9.4.</w:t>
      </w:r>
      <w:r>
        <w:rPr>
          <w:rFonts w:asciiTheme="minorHAnsi" w:hAnsiTheme="minorHAnsi"/>
          <w:b/>
          <w:szCs w:val="24"/>
        </w:rPr>
        <w:tab/>
      </w:r>
      <w:r w:rsidR="00510C83" w:rsidRPr="002E188B">
        <w:rPr>
          <w:rFonts w:asciiTheme="minorHAnsi" w:hAnsiTheme="minorHAnsi"/>
          <w:szCs w:val="24"/>
        </w:rPr>
        <w:t xml:space="preserve">Decididos os recursos e constatada a regularidade dos atos praticados, a autoridade competente adjudicará o objeto da licitação ao licitante vencedor e homologará o procedimento licitatório. </w:t>
      </w:r>
    </w:p>
    <w:p w14:paraId="3D7ED790" w14:textId="77777777" w:rsidR="00DE5480" w:rsidRDefault="00DE5480" w:rsidP="00DE5480">
      <w:pPr>
        <w:tabs>
          <w:tab w:val="num" w:pos="851"/>
        </w:tabs>
        <w:spacing w:after="0" w:line="240" w:lineRule="auto"/>
        <w:ind w:left="851" w:right="-19" w:hanging="851"/>
        <w:rPr>
          <w:rFonts w:asciiTheme="minorHAnsi" w:hAnsiTheme="minorHAnsi"/>
          <w:szCs w:val="24"/>
        </w:rPr>
      </w:pPr>
    </w:p>
    <w:p w14:paraId="1B9CCEF6" w14:textId="0BF6ED80" w:rsidR="007F34CE" w:rsidRDefault="00DE5480" w:rsidP="00DE5480">
      <w:pPr>
        <w:tabs>
          <w:tab w:val="num" w:pos="851"/>
        </w:tabs>
        <w:spacing w:line="240" w:lineRule="auto"/>
        <w:ind w:left="851" w:right="-19" w:hanging="851"/>
        <w:rPr>
          <w:rFonts w:asciiTheme="minorHAnsi" w:hAnsiTheme="minorHAnsi"/>
        </w:rPr>
      </w:pPr>
      <w:r>
        <w:rPr>
          <w:rFonts w:asciiTheme="minorHAnsi" w:hAnsiTheme="minorHAnsi"/>
          <w:b/>
        </w:rPr>
        <w:t>9.5.</w:t>
      </w:r>
      <w:r>
        <w:rPr>
          <w:rFonts w:asciiTheme="minorHAnsi" w:hAnsiTheme="minorHAnsi"/>
          <w:b/>
        </w:rPr>
        <w:tab/>
      </w:r>
      <w:r w:rsidR="00510C83" w:rsidRPr="00DE5480">
        <w:rPr>
          <w:rFonts w:asciiTheme="minorHAnsi" w:hAnsiTheme="minorHAnsi"/>
        </w:rPr>
        <w:t>O recurso terá efeito suspensivo e o seu acolhimento importará a invalidação dos atos insuscetíveis de aproveitamento.</w:t>
      </w:r>
    </w:p>
    <w:p w14:paraId="1B020F49" w14:textId="77777777" w:rsidR="00DE5480" w:rsidRPr="00DE5480" w:rsidRDefault="00DE5480" w:rsidP="00DE5480">
      <w:pPr>
        <w:tabs>
          <w:tab w:val="num" w:pos="851"/>
        </w:tabs>
        <w:spacing w:before="120" w:after="120" w:line="240" w:lineRule="auto"/>
        <w:ind w:left="851" w:right="-17" w:hanging="851"/>
        <w:rPr>
          <w:rFonts w:ascii="Calibri" w:hAnsi="Calibri" w:cs="Calibri"/>
          <w:color w:val="auto"/>
        </w:rPr>
      </w:pPr>
    </w:p>
    <w:p w14:paraId="69BC8257" w14:textId="15750356" w:rsidR="007F34CE" w:rsidRPr="00DE5480" w:rsidRDefault="00DE5480" w:rsidP="00DE5480">
      <w:pPr>
        <w:tabs>
          <w:tab w:val="num" w:pos="851"/>
        </w:tabs>
        <w:spacing w:after="120" w:line="240" w:lineRule="auto"/>
        <w:ind w:left="851" w:right="-17" w:hanging="851"/>
        <w:rPr>
          <w:rFonts w:asciiTheme="minorHAnsi" w:hAnsiTheme="minorHAnsi"/>
          <w:b/>
        </w:rPr>
      </w:pPr>
      <w:r>
        <w:rPr>
          <w:rFonts w:asciiTheme="minorHAnsi" w:hAnsiTheme="minorHAnsi"/>
          <w:b/>
        </w:rPr>
        <w:t>10.</w:t>
      </w:r>
      <w:r>
        <w:rPr>
          <w:rFonts w:asciiTheme="minorHAnsi" w:hAnsiTheme="minorHAnsi"/>
          <w:b/>
        </w:rPr>
        <w:tab/>
      </w:r>
      <w:r w:rsidR="00D3211C" w:rsidRPr="00DE5480">
        <w:rPr>
          <w:rFonts w:asciiTheme="minorHAnsi" w:hAnsiTheme="minorHAnsi"/>
          <w:b/>
        </w:rPr>
        <w:t>DA DESC</w:t>
      </w:r>
      <w:r>
        <w:rPr>
          <w:rFonts w:asciiTheme="minorHAnsi" w:hAnsiTheme="minorHAnsi"/>
          <w:b/>
        </w:rPr>
        <w:t>ONEXÃO COM O SISTEMA ELETRÔNICO</w:t>
      </w:r>
    </w:p>
    <w:p w14:paraId="2A274FE4" w14:textId="0324FB98" w:rsidR="00FA6A77" w:rsidRDefault="00DE5480" w:rsidP="00DE5480">
      <w:pPr>
        <w:spacing w:after="0" w:line="240" w:lineRule="auto"/>
        <w:ind w:left="851" w:right="-19" w:hanging="851"/>
        <w:rPr>
          <w:rFonts w:asciiTheme="minorHAnsi" w:hAnsiTheme="minorHAnsi"/>
          <w:szCs w:val="24"/>
        </w:rPr>
      </w:pPr>
      <w:r>
        <w:rPr>
          <w:rFonts w:asciiTheme="minorHAnsi" w:hAnsiTheme="minorHAnsi"/>
          <w:b/>
          <w:szCs w:val="24"/>
        </w:rPr>
        <w:t>10.1.</w:t>
      </w:r>
      <w:r>
        <w:rPr>
          <w:rFonts w:asciiTheme="minorHAnsi" w:hAnsiTheme="minorHAnsi"/>
          <w:b/>
          <w:szCs w:val="24"/>
        </w:rPr>
        <w:tab/>
      </w:r>
      <w:r w:rsidR="00FA6A77" w:rsidRPr="002E188B">
        <w:rPr>
          <w:rFonts w:asciiTheme="minorHAnsi" w:hAnsiTheme="minorHAnsi"/>
          <w:szCs w:val="24"/>
        </w:rPr>
        <w:t>Ao licitante caberá acompanhar as operações no sistema eletrônico, durante a sessão pública, respondendo pelos ônus decorrentes de sua desconexão ou da inobservância de quaisquer m</w:t>
      </w:r>
      <w:r>
        <w:rPr>
          <w:rFonts w:asciiTheme="minorHAnsi" w:hAnsiTheme="minorHAnsi"/>
          <w:szCs w:val="24"/>
        </w:rPr>
        <w:t>ensagens emitidas pelo sistema.</w:t>
      </w:r>
    </w:p>
    <w:p w14:paraId="3CD4AA4B" w14:textId="77777777" w:rsidR="00DE5480" w:rsidRPr="002E188B" w:rsidRDefault="00DE5480" w:rsidP="00DE5480">
      <w:pPr>
        <w:spacing w:after="0" w:line="240" w:lineRule="auto"/>
        <w:ind w:left="851" w:right="-19" w:hanging="851"/>
        <w:rPr>
          <w:rFonts w:asciiTheme="minorHAnsi" w:hAnsiTheme="minorHAnsi"/>
          <w:szCs w:val="24"/>
        </w:rPr>
      </w:pPr>
    </w:p>
    <w:p w14:paraId="41309C2B" w14:textId="11F9B196" w:rsidR="00FA6A77" w:rsidRDefault="00DE5480" w:rsidP="00DE5480">
      <w:pPr>
        <w:spacing w:after="0" w:line="240" w:lineRule="auto"/>
        <w:ind w:left="851" w:right="-19" w:hanging="851"/>
        <w:rPr>
          <w:rFonts w:asciiTheme="minorHAnsi" w:hAnsiTheme="minorHAnsi"/>
          <w:szCs w:val="24"/>
        </w:rPr>
      </w:pPr>
      <w:r>
        <w:rPr>
          <w:rFonts w:asciiTheme="minorHAnsi" w:hAnsiTheme="minorHAnsi"/>
          <w:b/>
          <w:szCs w:val="24"/>
        </w:rPr>
        <w:t>10.2.</w:t>
      </w:r>
      <w:r>
        <w:rPr>
          <w:rFonts w:asciiTheme="minorHAnsi" w:hAnsiTheme="minorHAnsi"/>
          <w:b/>
          <w:szCs w:val="24"/>
        </w:rPr>
        <w:tab/>
      </w:r>
      <w:r w:rsidR="00FA6A77" w:rsidRPr="002E188B">
        <w:rPr>
          <w:rFonts w:asciiTheme="minorHAnsi" w:hAnsiTheme="minorHAnsi"/>
          <w:szCs w:val="24"/>
        </w:rPr>
        <w:t>No caso de desconexão com o Pregoeiro, no decorrer da etapa competitiva do Pregão Eletrônico, o sistema eletrônico poderá permanecer acessível aos licitantes para recepção dos lances, retornando o Pregoeiro, quando possível, sua atuação no certame, sem prejuíz</w:t>
      </w:r>
      <w:r>
        <w:rPr>
          <w:rFonts w:asciiTheme="minorHAnsi" w:hAnsiTheme="minorHAnsi"/>
          <w:szCs w:val="24"/>
        </w:rPr>
        <w:t>o dos atos realizados.</w:t>
      </w:r>
    </w:p>
    <w:p w14:paraId="331E8F93" w14:textId="77777777" w:rsidR="00DE5480" w:rsidRPr="002E188B" w:rsidRDefault="00DE5480" w:rsidP="00DE5480">
      <w:pPr>
        <w:spacing w:after="0" w:line="240" w:lineRule="auto"/>
        <w:ind w:left="851" w:right="-19" w:hanging="851"/>
        <w:rPr>
          <w:rFonts w:asciiTheme="minorHAnsi" w:hAnsiTheme="minorHAnsi"/>
          <w:szCs w:val="24"/>
        </w:rPr>
      </w:pPr>
    </w:p>
    <w:p w14:paraId="00E3FC42" w14:textId="3D72BE66" w:rsidR="00FA6A77" w:rsidRDefault="00DE5480" w:rsidP="00DE5480">
      <w:pPr>
        <w:spacing w:after="0" w:line="240" w:lineRule="auto"/>
        <w:ind w:left="851" w:right="-19" w:hanging="851"/>
        <w:rPr>
          <w:rFonts w:asciiTheme="minorHAnsi" w:hAnsiTheme="minorHAnsi"/>
          <w:szCs w:val="24"/>
        </w:rPr>
      </w:pPr>
      <w:r>
        <w:rPr>
          <w:rFonts w:asciiTheme="minorHAnsi" w:hAnsiTheme="minorHAnsi"/>
          <w:b/>
          <w:szCs w:val="24"/>
        </w:rPr>
        <w:t>10.2.1.</w:t>
      </w:r>
      <w:r>
        <w:rPr>
          <w:rFonts w:asciiTheme="minorHAnsi" w:hAnsiTheme="minorHAnsi"/>
          <w:b/>
          <w:szCs w:val="24"/>
        </w:rPr>
        <w:tab/>
      </w:r>
      <w:r w:rsidR="00FA6A77" w:rsidRPr="002E188B">
        <w:rPr>
          <w:rFonts w:asciiTheme="minorHAnsi" w:hAnsiTheme="minorHAnsi"/>
          <w:szCs w:val="24"/>
        </w:rPr>
        <w:t>Quando a desconexão persistir por tempo superior a 10 (dez) minutos a Sessão do Pregão Eletrônico será suspensa e terá reinício somente após a comunica</w:t>
      </w:r>
      <w:r>
        <w:rPr>
          <w:rFonts w:asciiTheme="minorHAnsi" w:hAnsiTheme="minorHAnsi"/>
          <w:szCs w:val="24"/>
        </w:rPr>
        <w:t>ção expressa aos participantes.</w:t>
      </w:r>
    </w:p>
    <w:p w14:paraId="75FF2EA9" w14:textId="77777777" w:rsidR="00DE5480" w:rsidRPr="002E188B" w:rsidRDefault="00DE5480" w:rsidP="00DE5480">
      <w:pPr>
        <w:spacing w:after="0" w:line="240" w:lineRule="auto"/>
        <w:ind w:left="851" w:right="-19" w:hanging="851"/>
        <w:rPr>
          <w:rFonts w:asciiTheme="minorHAnsi" w:hAnsiTheme="minorHAnsi"/>
          <w:szCs w:val="24"/>
        </w:rPr>
      </w:pPr>
    </w:p>
    <w:p w14:paraId="45513343" w14:textId="34BAEE74" w:rsidR="00FA6A77" w:rsidRPr="002E188B" w:rsidRDefault="00DE5480" w:rsidP="00DE5480">
      <w:pPr>
        <w:spacing w:after="0" w:line="240" w:lineRule="auto"/>
        <w:ind w:left="851" w:right="-19" w:hanging="851"/>
        <w:rPr>
          <w:rFonts w:asciiTheme="minorHAnsi" w:hAnsiTheme="minorHAnsi"/>
          <w:szCs w:val="24"/>
        </w:rPr>
      </w:pPr>
      <w:r>
        <w:rPr>
          <w:rFonts w:asciiTheme="minorHAnsi" w:hAnsiTheme="minorHAnsi"/>
          <w:b/>
          <w:szCs w:val="24"/>
        </w:rPr>
        <w:lastRenderedPageBreak/>
        <w:t>10.3.</w:t>
      </w:r>
      <w:r>
        <w:rPr>
          <w:rFonts w:asciiTheme="minorHAnsi" w:hAnsiTheme="minorHAnsi"/>
          <w:b/>
          <w:szCs w:val="24"/>
        </w:rPr>
        <w:tab/>
      </w:r>
      <w:r w:rsidR="00FA6A77" w:rsidRPr="002E188B">
        <w:rPr>
          <w:rFonts w:asciiTheme="minorHAnsi" w:hAnsiTheme="minorHAnsi"/>
          <w:szCs w:val="24"/>
        </w:rPr>
        <w:t xml:space="preserve">A desconexão do sistema eletrônico com qualquer licitante não prejudicará a conclusão válida da sessão pública ou do certame. </w:t>
      </w:r>
    </w:p>
    <w:p w14:paraId="25BA9582" w14:textId="6B8C700C" w:rsidR="007F34CE" w:rsidRPr="002E188B" w:rsidRDefault="007F34CE" w:rsidP="00DE5480">
      <w:pPr>
        <w:tabs>
          <w:tab w:val="num" w:pos="709"/>
        </w:tabs>
        <w:spacing w:before="120" w:after="120" w:line="240" w:lineRule="auto"/>
        <w:ind w:left="709" w:right="-17" w:hanging="709"/>
        <w:rPr>
          <w:rFonts w:asciiTheme="minorHAnsi" w:hAnsiTheme="minorHAnsi"/>
          <w:szCs w:val="24"/>
        </w:rPr>
      </w:pPr>
    </w:p>
    <w:p w14:paraId="020675EB" w14:textId="5BBA7A0A" w:rsidR="0034150C" w:rsidRPr="002E188B" w:rsidRDefault="00DE5480" w:rsidP="00DE5480">
      <w:pPr>
        <w:spacing w:after="120" w:line="240" w:lineRule="auto"/>
        <w:ind w:left="851" w:right="-17" w:hanging="851"/>
        <w:rPr>
          <w:rFonts w:asciiTheme="minorHAnsi" w:hAnsiTheme="minorHAnsi"/>
          <w:b/>
          <w:szCs w:val="24"/>
        </w:rPr>
      </w:pPr>
      <w:r>
        <w:rPr>
          <w:rFonts w:asciiTheme="minorHAnsi" w:hAnsiTheme="minorHAnsi"/>
          <w:b/>
          <w:szCs w:val="24"/>
        </w:rPr>
        <w:t>11.</w:t>
      </w:r>
      <w:r>
        <w:rPr>
          <w:rFonts w:asciiTheme="minorHAnsi" w:hAnsiTheme="minorHAnsi"/>
          <w:b/>
          <w:szCs w:val="24"/>
        </w:rPr>
        <w:tab/>
      </w:r>
      <w:r w:rsidR="00D3211C" w:rsidRPr="002E188B">
        <w:rPr>
          <w:rFonts w:asciiTheme="minorHAnsi" w:hAnsiTheme="minorHAnsi"/>
          <w:b/>
          <w:szCs w:val="24"/>
        </w:rPr>
        <w:t>DOS PRAZOS, DAS CONDIÇÕES DE RECEBIMENTO</w:t>
      </w:r>
      <w:r w:rsidR="00797020" w:rsidRPr="002E188B">
        <w:rPr>
          <w:rFonts w:asciiTheme="minorHAnsi" w:hAnsiTheme="minorHAnsi"/>
          <w:b/>
          <w:szCs w:val="24"/>
        </w:rPr>
        <w:t xml:space="preserve"> E</w:t>
      </w:r>
      <w:r>
        <w:rPr>
          <w:rFonts w:asciiTheme="minorHAnsi" w:hAnsiTheme="minorHAnsi"/>
          <w:b/>
          <w:szCs w:val="24"/>
        </w:rPr>
        <w:t xml:space="preserve"> DO LOCAL DE ENTREGA</w:t>
      </w:r>
    </w:p>
    <w:p w14:paraId="4CE67C1B" w14:textId="7770DF48" w:rsidR="007F34CE" w:rsidRDefault="00DE5480" w:rsidP="00DE5480">
      <w:pPr>
        <w:tabs>
          <w:tab w:val="num" w:pos="851"/>
        </w:tabs>
        <w:spacing w:after="0" w:line="240" w:lineRule="auto"/>
        <w:ind w:left="851" w:right="-17" w:hanging="851"/>
        <w:rPr>
          <w:rFonts w:asciiTheme="minorHAnsi" w:hAnsiTheme="minorHAnsi"/>
        </w:rPr>
      </w:pPr>
      <w:r>
        <w:rPr>
          <w:rFonts w:asciiTheme="minorHAnsi" w:hAnsiTheme="minorHAnsi"/>
          <w:b/>
        </w:rPr>
        <w:t>11.1.</w:t>
      </w:r>
      <w:r>
        <w:rPr>
          <w:rFonts w:asciiTheme="minorHAnsi" w:hAnsiTheme="minorHAnsi"/>
          <w:b/>
        </w:rPr>
        <w:tab/>
      </w:r>
      <w:r w:rsidR="00D3211C" w:rsidRPr="00DE5480">
        <w:rPr>
          <w:rFonts w:asciiTheme="minorHAnsi" w:hAnsiTheme="minorHAnsi"/>
        </w:rPr>
        <w:t xml:space="preserve">O objeto que estiver em desconformidade com o edital, violados e ou em estado estranho de conservação e apresentação deverão ser substituídos em sua totalidade, num prazo máximo </w:t>
      </w:r>
      <w:r>
        <w:rPr>
          <w:rFonts w:asciiTheme="minorHAnsi" w:hAnsiTheme="minorHAnsi"/>
        </w:rPr>
        <w:t>de 48 (quarenta e oito) horas.</w:t>
      </w:r>
    </w:p>
    <w:p w14:paraId="4032BDB3" w14:textId="77777777" w:rsidR="00DE5480" w:rsidRPr="00DE5480" w:rsidRDefault="00DE5480" w:rsidP="00DE5480">
      <w:pPr>
        <w:tabs>
          <w:tab w:val="num" w:pos="851"/>
        </w:tabs>
        <w:spacing w:after="0" w:line="240" w:lineRule="auto"/>
        <w:ind w:left="851" w:right="-17" w:hanging="851"/>
        <w:rPr>
          <w:rFonts w:asciiTheme="minorHAnsi" w:hAnsiTheme="minorHAnsi"/>
        </w:rPr>
      </w:pPr>
    </w:p>
    <w:p w14:paraId="4133F971" w14:textId="75861EC5" w:rsidR="007F34CE" w:rsidRDefault="00DE5480" w:rsidP="00DE5480">
      <w:pPr>
        <w:tabs>
          <w:tab w:val="num" w:pos="851"/>
        </w:tabs>
        <w:spacing w:after="0" w:line="240" w:lineRule="auto"/>
        <w:ind w:left="851" w:right="-17" w:hanging="851"/>
        <w:rPr>
          <w:rFonts w:asciiTheme="minorHAnsi" w:hAnsiTheme="minorHAnsi"/>
        </w:rPr>
      </w:pPr>
      <w:r>
        <w:rPr>
          <w:rFonts w:asciiTheme="minorHAnsi" w:hAnsiTheme="minorHAnsi"/>
          <w:b/>
        </w:rPr>
        <w:t>11.2.</w:t>
      </w:r>
      <w:r>
        <w:rPr>
          <w:rFonts w:asciiTheme="minorHAnsi" w:hAnsiTheme="minorHAnsi"/>
          <w:b/>
        </w:rPr>
        <w:tab/>
      </w:r>
      <w:r w:rsidR="00D3211C"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35577510" w14:textId="77777777" w:rsidR="00DE5480" w:rsidRPr="00DE5480" w:rsidRDefault="00DE5480" w:rsidP="00DE5480">
      <w:pPr>
        <w:tabs>
          <w:tab w:val="num" w:pos="851"/>
        </w:tabs>
        <w:spacing w:after="0" w:line="240" w:lineRule="auto"/>
        <w:ind w:left="851" w:right="-17" w:hanging="851"/>
        <w:rPr>
          <w:rFonts w:asciiTheme="minorHAnsi" w:hAnsiTheme="minorHAnsi"/>
        </w:rPr>
      </w:pPr>
    </w:p>
    <w:p w14:paraId="01F54889" w14:textId="6A47C8F2" w:rsidR="007F34CE" w:rsidRDefault="00DE5480" w:rsidP="00DE5480">
      <w:pPr>
        <w:tabs>
          <w:tab w:val="num" w:pos="851"/>
        </w:tabs>
        <w:spacing w:after="0" w:line="240" w:lineRule="auto"/>
        <w:ind w:left="851" w:right="-17" w:hanging="851"/>
        <w:rPr>
          <w:rFonts w:asciiTheme="minorHAnsi" w:hAnsiTheme="minorHAnsi"/>
          <w:szCs w:val="24"/>
        </w:rPr>
      </w:pPr>
      <w:r>
        <w:rPr>
          <w:rFonts w:asciiTheme="minorHAnsi" w:hAnsiTheme="minorHAnsi"/>
          <w:b/>
          <w:szCs w:val="24"/>
        </w:rPr>
        <w:t>11.3.</w:t>
      </w:r>
      <w:r>
        <w:rPr>
          <w:rFonts w:asciiTheme="minorHAnsi" w:hAnsiTheme="minorHAnsi"/>
          <w:b/>
          <w:szCs w:val="24"/>
        </w:rPr>
        <w:tab/>
      </w:r>
      <w:r w:rsidR="00D3211C" w:rsidRPr="004D2024">
        <w:rPr>
          <w:rFonts w:asciiTheme="minorHAnsi" w:hAnsiTheme="minorHAnsi"/>
          <w:szCs w:val="24"/>
        </w:rPr>
        <w:t xml:space="preserve">Os </w:t>
      </w:r>
      <w:r w:rsidR="005A01E4" w:rsidRPr="004D2024">
        <w:rPr>
          <w:rFonts w:asciiTheme="minorHAnsi" w:hAnsiTheme="minorHAnsi"/>
          <w:szCs w:val="24"/>
        </w:rPr>
        <w:t>objetos desta licitação</w:t>
      </w:r>
      <w:r w:rsidR="00D3211C" w:rsidRPr="004D2024">
        <w:rPr>
          <w:rFonts w:asciiTheme="minorHAnsi" w:hAnsiTheme="minorHAnsi"/>
          <w:szCs w:val="24"/>
        </w:rPr>
        <w:t xml:space="preserve"> deverão </w:t>
      </w:r>
      <w:r w:rsidR="00D3211C" w:rsidRPr="004D2024">
        <w:rPr>
          <w:rFonts w:asciiTheme="minorHAnsi" w:hAnsiTheme="minorHAnsi"/>
          <w:color w:val="auto"/>
          <w:szCs w:val="24"/>
        </w:rPr>
        <w:t xml:space="preserve">ser </w:t>
      </w:r>
      <w:r w:rsidR="009B1E07" w:rsidRPr="004D2024">
        <w:rPr>
          <w:rFonts w:asciiTheme="minorHAnsi" w:hAnsiTheme="minorHAnsi"/>
          <w:color w:val="auto"/>
          <w:szCs w:val="24"/>
        </w:rPr>
        <w:t>entregues no prazo de até</w:t>
      </w:r>
      <w:r w:rsidR="009B1E07" w:rsidRPr="004D2024">
        <w:rPr>
          <w:rFonts w:asciiTheme="minorHAnsi" w:hAnsiTheme="minorHAnsi"/>
          <w:b/>
          <w:color w:val="auto"/>
          <w:szCs w:val="24"/>
        </w:rPr>
        <w:t xml:space="preserve"> </w:t>
      </w:r>
      <w:r w:rsidR="0016537B" w:rsidRPr="0016537B">
        <w:rPr>
          <w:rFonts w:asciiTheme="minorHAnsi" w:hAnsiTheme="minorHAnsi"/>
          <w:b/>
          <w:color w:val="auto"/>
          <w:szCs w:val="24"/>
        </w:rPr>
        <w:t>20</w:t>
      </w:r>
      <w:r w:rsidR="00560D49" w:rsidRPr="0016537B">
        <w:rPr>
          <w:rFonts w:asciiTheme="minorHAnsi" w:hAnsiTheme="minorHAnsi"/>
          <w:b/>
          <w:color w:val="auto"/>
          <w:szCs w:val="24"/>
        </w:rPr>
        <w:t xml:space="preserve"> (</w:t>
      </w:r>
      <w:r w:rsidR="0016537B" w:rsidRPr="0016537B">
        <w:rPr>
          <w:rFonts w:asciiTheme="minorHAnsi" w:hAnsiTheme="minorHAnsi"/>
          <w:b/>
          <w:color w:val="auto"/>
          <w:szCs w:val="24"/>
        </w:rPr>
        <w:t>vint</w:t>
      </w:r>
      <w:r w:rsidR="00552D4A" w:rsidRPr="0016537B">
        <w:rPr>
          <w:rFonts w:asciiTheme="minorHAnsi" w:hAnsiTheme="minorHAnsi"/>
          <w:b/>
          <w:color w:val="auto"/>
          <w:szCs w:val="24"/>
        </w:rPr>
        <w:t>e</w:t>
      </w:r>
      <w:r w:rsidR="00560D49" w:rsidRPr="0016537B">
        <w:rPr>
          <w:rFonts w:asciiTheme="minorHAnsi" w:hAnsiTheme="minorHAnsi"/>
          <w:b/>
          <w:color w:val="auto"/>
          <w:szCs w:val="24"/>
        </w:rPr>
        <w:t>) dias</w:t>
      </w:r>
      <w:r w:rsidR="00D3211C" w:rsidRPr="0016537B">
        <w:rPr>
          <w:rFonts w:asciiTheme="minorHAnsi" w:hAnsiTheme="minorHAnsi"/>
          <w:color w:val="auto"/>
          <w:szCs w:val="24"/>
        </w:rPr>
        <w:t xml:space="preserve"> a </w:t>
      </w:r>
      <w:r w:rsidR="00D3211C" w:rsidRPr="0016537B">
        <w:rPr>
          <w:rFonts w:asciiTheme="minorHAnsi" w:hAnsiTheme="minorHAnsi"/>
          <w:szCs w:val="24"/>
        </w:rPr>
        <w:t>contar</w:t>
      </w:r>
      <w:r w:rsidR="00D3211C" w:rsidRPr="004D2024">
        <w:rPr>
          <w:rFonts w:asciiTheme="minorHAnsi" w:hAnsiTheme="minorHAnsi"/>
          <w:szCs w:val="24"/>
        </w:rPr>
        <w:t xml:space="preserve"> da emissão do Pedido de </w:t>
      </w:r>
      <w:r w:rsidR="005A01E4" w:rsidRPr="004D2024">
        <w:rPr>
          <w:rFonts w:asciiTheme="minorHAnsi" w:hAnsiTheme="minorHAnsi"/>
          <w:szCs w:val="24"/>
        </w:rPr>
        <w:t>Compra, na quantidade solicitada, acompanhado da fatura ou nota fisca</w:t>
      </w:r>
      <w:r w:rsidR="003F3AFC" w:rsidRPr="004D2024">
        <w:rPr>
          <w:rFonts w:asciiTheme="minorHAnsi" w:hAnsiTheme="minorHAnsi"/>
          <w:szCs w:val="24"/>
        </w:rPr>
        <w:t>l</w:t>
      </w:r>
      <w:r w:rsidR="005A01E4" w:rsidRPr="004D2024">
        <w:rPr>
          <w:rFonts w:asciiTheme="minorHAnsi" w:hAnsiTheme="minorHAnsi"/>
          <w:szCs w:val="24"/>
        </w:rPr>
        <w:t>-fatura</w:t>
      </w:r>
      <w:r>
        <w:rPr>
          <w:rFonts w:asciiTheme="minorHAnsi" w:hAnsiTheme="minorHAnsi"/>
          <w:szCs w:val="24"/>
        </w:rPr>
        <w:t>.</w:t>
      </w:r>
    </w:p>
    <w:p w14:paraId="541C46D0" w14:textId="77777777" w:rsidR="00DE5480" w:rsidRPr="004D2024" w:rsidRDefault="00DE5480" w:rsidP="00DE5480">
      <w:pPr>
        <w:tabs>
          <w:tab w:val="num" w:pos="851"/>
        </w:tabs>
        <w:spacing w:after="0" w:line="240" w:lineRule="auto"/>
        <w:ind w:left="851" w:right="-17" w:hanging="851"/>
        <w:rPr>
          <w:rFonts w:asciiTheme="minorHAnsi" w:hAnsiTheme="minorHAnsi"/>
          <w:szCs w:val="24"/>
        </w:rPr>
      </w:pPr>
    </w:p>
    <w:p w14:paraId="39EC5323" w14:textId="1472EA44" w:rsidR="007F34CE" w:rsidRDefault="00DE5480" w:rsidP="00DE5480">
      <w:pPr>
        <w:tabs>
          <w:tab w:val="num" w:pos="851"/>
        </w:tabs>
        <w:spacing w:after="0" w:line="240" w:lineRule="auto"/>
        <w:ind w:left="851" w:right="-17" w:hanging="851"/>
        <w:rPr>
          <w:rFonts w:asciiTheme="minorHAnsi" w:hAnsiTheme="minorHAnsi"/>
          <w:szCs w:val="24"/>
        </w:rPr>
      </w:pPr>
      <w:r>
        <w:rPr>
          <w:rFonts w:asciiTheme="minorHAnsi" w:hAnsiTheme="minorHAnsi"/>
          <w:b/>
          <w:szCs w:val="24"/>
        </w:rPr>
        <w:t>11.4.</w:t>
      </w:r>
      <w:r>
        <w:rPr>
          <w:rFonts w:asciiTheme="minorHAnsi" w:hAnsiTheme="minorHAnsi"/>
          <w:b/>
          <w:szCs w:val="24"/>
        </w:rPr>
        <w:tab/>
      </w:r>
      <w:r w:rsidR="00D3211C" w:rsidRPr="002E188B">
        <w:rPr>
          <w:rFonts w:asciiTheme="minorHAnsi" w:hAnsiTheme="minorHAnsi"/>
          <w:szCs w:val="24"/>
        </w:rPr>
        <w:t>Em hipótese alguma será aceito obj</w:t>
      </w:r>
      <w:r>
        <w:rPr>
          <w:rFonts w:asciiTheme="minorHAnsi" w:hAnsiTheme="minorHAnsi"/>
          <w:szCs w:val="24"/>
        </w:rPr>
        <w:t>eto em desacordo com o edital.</w:t>
      </w:r>
    </w:p>
    <w:p w14:paraId="1791E7FB" w14:textId="77777777" w:rsidR="00DE5480" w:rsidRPr="002E188B" w:rsidRDefault="00DE5480" w:rsidP="00DE5480">
      <w:pPr>
        <w:tabs>
          <w:tab w:val="num" w:pos="851"/>
        </w:tabs>
        <w:spacing w:after="0" w:line="240" w:lineRule="auto"/>
        <w:ind w:left="851" w:right="-17" w:hanging="851"/>
        <w:rPr>
          <w:rFonts w:asciiTheme="minorHAnsi" w:hAnsiTheme="minorHAnsi"/>
          <w:szCs w:val="24"/>
        </w:rPr>
      </w:pPr>
    </w:p>
    <w:p w14:paraId="2CDEF967" w14:textId="31A09599" w:rsidR="001A28E4" w:rsidRDefault="00DE5480" w:rsidP="00DE5480">
      <w:pPr>
        <w:tabs>
          <w:tab w:val="num" w:pos="851"/>
        </w:tabs>
        <w:spacing w:after="0" w:line="240" w:lineRule="auto"/>
        <w:ind w:left="851" w:right="-17" w:hanging="851"/>
        <w:rPr>
          <w:rFonts w:asciiTheme="minorHAnsi" w:hAnsiTheme="minorHAnsi"/>
          <w:b/>
          <w:szCs w:val="24"/>
        </w:rPr>
      </w:pPr>
      <w:r>
        <w:rPr>
          <w:rFonts w:asciiTheme="minorHAnsi" w:hAnsiTheme="minorHAnsi"/>
          <w:b/>
          <w:szCs w:val="24"/>
        </w:rPr>
        <w:t>11.5.</w:t>
      </w:r>
      <w:r>
        <w:rPr>
          <w:rFonts w:asciiTheme="minorHAnsi" w:hAnsiTheme="minorHAnsi"/>
          <w:b/>
          <w:szCs w:val="24"/>
        </w:rPr>
        <w:tab/>
      </w:r>
      <w:r w:rsidR="001A28E4" w:rsidRPr="004D2024">
        <w:rPr>
          <w:rFonts w:asciiTheme="minorHAnsi" w:hAnsiTheme="minorHAnsi"/>
          <w:b/>
          <w:szCs w:val="24"/>
        </w:rPr>
        <w:t xml:space="preserve">Local de entrega definitiva do objeto: </w:t>
      </w:r>
      <w:r w:rsidRPr="00DE5480">
        <w:rPr>
          <w:rFonts w:asciiTheme="minorHAnsi" w:hAnsiTheme="minorHAnsi"/>
          <w:b/>
          <w:szCs w:val="24"/>
        </w:rPr>
        <w:t>SERÁ INFORMADO PELO SETOR COMPETENTE.</w:t>
      </w:r>
    </w:p>
    <w:p w14:paraId="7897E113" w14:textId="77777777" w:rsidR="00DE5480" w:rsidRPr="004D2024" w:rsidRDefault="00DE5480" w:rsidP="00DE5480">
      <w:pPr>
        <w:tabs>
          <w:tab w:val="num" w:pos="851"/>
        </w:tabs>
        <w:spacing w:after="0" w:line="240" w:lineRule="auto"/>
        <w:ind w:left="851" w:right="-17" w:hanging="851"/>
        <w:rPr>
          <w:rFonts w:asciiTheme="minorHAnsi" w:hAnsiTheme="minorHAnsi"/>
          <w:b/>
          <w:szCs w:val="24"/>
          <w:highlight w:val="yellow"/>
        </w:rPr>
      </w:pPr>
    </w:p>
    <w:p w14:paraId="094E4411" w14:textId="6806407A" w:rsidR="001A28E4" w:rsidRDefault="00DE5480" w:rsidP="00DE5480">
      <w:pPr>
        <w:tabs>
          <w:tab w:val="num" w:pos="851"/>
        </w:tabs>
        <w:spacing w:after="0" w:line="240" w:lineRule="auto"/>
        <w:ind w:left="851" w:right="-17" w:hanging="851"/>
        <w:rPr>
          <w:rFonts w:asciiTheme="minorHAnsi" w:hAnsiTheme="minorHAnsi"/>
          <w:szCs w:val="24"/>
        </w:rPr>
      </w:pPr>
      <w:r>
        <w:rPr>
          <w:rFonts w:asciiTheme="minorHAnsi" w:hAnsiTheme="minorHAnsi"/>
          <w:b/>
          <w:szCs w:val="24"/>
        </w:rPr>
        <w:t>11.6.</w:t>
      </w:r>
      <w:r>
        <w:rPr>
          <w:rFonts w:asciiTheme="minorHAnsi" w:hAnsiTheme="minorHAnsi"/>
          <w:b/>
          <w:szCs w:val="24"/>
        </w:rPr>
        <w:tab/>
      </w:r>
      <w:r w:rsidR="001A28E4" w:rsidRPr="001A28E4">
        <w:rPr>
          <w:rFonts w:asciiTheme="minorHAnsi" w:hAnsiTheme="minorHAnsi"/>
          <w:szCs w:val="24"/>
        </w:rPr>
        <w:t>Nos produtos descritos que precisarem de equipamentos para o descarregamento a empresa deverá apresentar procedimento de segurança dos colaboradores</w:t>
      </w:r>
      <w:r w:rsidR="002277C7">
        <w:rPr>
          <w:rFonts w:asciiTheme="minorHAnsi" w:hAnsiTheme="minorHAnsi"/>
          <w:szCs w:val="24"/>
        </w:rPr>
        <w:t>.</w:t>
      </w:r>
    </w:p>
    <w:p w14:paraId="52E48380" w14:textId="77777777" w:rsidR="00DE5480" w:rsidRPr="001A28E4" w:rsidRDefault="00DE5480" w:rsidP="00DE5480">
      <w:pPr>
        <w:tabs>
          <w:tab w:val="num" w:pos="851"/>
        </w:tabs>
        <w:spacing w:before="120" w:after="120" w:line="240" w:lineRule="auto"/>
        <w:ind w:left="851" w:right="-17" w:hanging="851"/>
        <w:rPr>
          <w:rFonts w:asciiTheme="minorHAnsi" w:hAnsiTheme="minorHAnsi"/>
          <w:szCs w:val="24"/>
        </w:rPr>
      </w:pPr>
    </w:p>
    <w:p w14:paraId="71A0D79D" w14:textId="5DF966B3" w:rsidR="007F34CE" w:rsidRPr="002E188B" w:rsidRDefault="00DE5480" w:rsidP="00DE5480">
      <w:pPr>
        <w:tabs>
          <w:tab w:val="left" w:pos="851"/>
        </w:tabs>
        <w:spacing w:after="120" w:line="240" w:lineRule="auto"/>
        <w:ind w:left="851" w:right="-17" w:hanging="851"/>
        <w:rPr>
          <w:rFonts w:asciiTheme="minorHAnsi" w:hAnsiTheme="minorHAnsi"/>
          <w:b/>
          <w:szCs w:val="24"/>
        </w:rPr>
      </w:pPr>
      <w:r>
        <w:rPr>
          <w:rFonts w:asciiTheme="minorHAnsi" w:hAnsiTheme="minorHAnsi"/>
          <w:b/>
          <w:szCs w:val="24"/>
        </w:rPr>
        <w:t>12.</w:t>
      </w:r>
      <w:r>
        <w:rPr>
          <w:rFonts w:asciiTheme="minorHAnsi" w:hAnsiTheme="minorHAnsi"/>
          <w:b/>
          <w:szCs w:val="24"/>
        </w:rPr>
        <w:tab/>
      </w:r>
      <w:r w:rsidR="00D3211C" w:rsidRPr="002E188B">
        <w:rPr>
          <w:rFonts w:asciiTheme="minorHAnsi" w:hAnsiTheme="minorHAnsi"/>
          <w:b/>
          <w:szCs w:val="24"/>
        </w:rPr>
        <w:t>DAS CONDIÇÕ</w:t>
      </w:r>
      <w:r>
        <w:rPr>
          <w:rFonts w:asciiTheme="minorHAnsi" w:hAnsiTheme="minorHAnsi"/>
          <w:b/>
          <w:szCs w:val="24"/>
        </w:rPr>
        <w:t>ES DE SUBSTITUIÇÃO DOS PRODUTOS</w:t>
      </w:r>
    </w:p>
    <w:p w14:paraId="2ECDEAF7" w14:textId="003CE1E0" w:rsidR="008522C8" w:rsidRPr="008522C8" w:rsidRDefault="00E822A1" w:rsidP="00DE5480">
      <w:pPr>
        <w:pStyle w:val="PargrafodaLista"/>
        <w:tabs>
          <w:tab w:val="left" w:pos="851"/>
        </w:tabs>
        <w:spacing w:after="120"/>
        <w:ind w:left="851" w:right="-17" w:hanging="851"/>
        <w:rPr>
          <w:rFonts w:asciiTheme="minorHAnsi" w:hAnsiTheme="minorHAnsi"/>
          <w:sz w:val="24"/>
        </w:rPr>
      </w:pPr>
      <w:r>
        <w:rPr>
          <w:rFonts w:asciiTheme="minorHAnsi" w:hAnsiTheme="minorHAnsi"/>
          <w:b/>
          <w:sz w:val="24"/>
        </w:rPr>
        <w:t>12.1.</w:t>
      </w:r>
      <w:r w:rsidR="00DE5480">
        <w:rPr>
          <w:rFonts w:asciiTheme="minorHAnsi" w:hAnsiTheme="minorHAnsi"/>
          <w:sz w:val="24"/>
        </w:rPr>
        <w:tab/>
      </w:r>
      <w:r w:rsidR="008522C8" w:rsidRPr="008522C8">
        <w:rPr>
          <w:rFonts w:asciiTheme="minorHAnsi" w:hAnsiTheme="minorHAnsi"/>
          <w:sz w:val="24"/>
        </w:rPr>
        <w:t xml:space="preserve">Se disser respeito à especificação, rejeição por quaisquer dos motivos elencados na clausula anterior, rejeitá-lo no todo ou em parte, determinando sua substituição ou rescindindo a contratação, sem prejuízo das penalidades cabíveis; </w:t>
      </w:r>
    </w:p>
    <w:p w14:paraId="2CBBCB91" w14:textId="53B93923" w:rsidR="008522C8" w:rsidRDefault="008522C8" w:rsidP="00DE5480">
      <w:pPr>
        <w:pStyle w:val="PargrafodaLista"/>
        <w:tabs>
          <w:tab w:val="left" w:pos="851"/>
        </w:tabs>
        <w:ind w:left="851" w:right="-19" w:hanging="425"/>
        <w:rPr>
          <w:rFonts w:asciiTheme="minorHAnsi" w:hAnsiTheme="minorHAnsi"/>
          <w:sz w:val="24"/>
        </w:rPr>
      </w:pPr>
      <w:r w:rsidRPr="008522C8">
        <w:rPr>
          <w:rFonts w:asciiTheme="minorHAnsi" w:hAnsiTheme="minorHAnsi"/>
          <w:b/>
          <w:sz w:val="24"/>
        </w:rPr>
        <w:t>a)</w:t>
      </w:r>
      <w:r w:rsidR="00DE5480">
        <w:rPr>
          <w:rFonts w:asciiTheme="minorHAnsi" w:hAnsiTheme="minorHAnsi"/>
          <w:sz w:val="24"/>
        </w:rPr>
        <w:tab/>
      </w:r>
      <w:r w:rsidRPr="008522C8">
        <w:rPr>
          <w:rFonts w:asciiTheme="minorHAnsi" w:hAnsiTheme="minorHAnsi"/>
          <w:sz w:val="24"/>
        </w:rPr>
        <w:t>Na hipótese de substituição, a Contratada deverá fazê-la em conformidade com a indicação da Administração, no prazo máximo de 02 (dois) dias úteis, conta</w:t>
      </w:r>
      <w:r w:rsidR="00DE5480">
        <w:rPr>
          <w:rFonts w:asciiTheme="minorHAnsi" w:hAnsiTheme="minorHAnsi"/>
          <w:sz w:val="24"/>
        </w:rPr>
        <w:t>dos da notificação por escrito;</w:t>
      </w:r>
    </w:p>
    <w:p w14:paraId="196F3AAC" w14:textId="77777777" w:rsidR="00DE5480" w:rsidRPr="008522C8" w:rsidRDefault="00DE5480" w:rsidP="00DE5480">
      <w:pPr>
        <w:pStyle w:val="PargrafodaLista"/>
        <w:tabs>
          <w:tab w:val="left" w:pos="851"/>
        </w:tabs>
        <w:ind w:left="851" w:right="-19" w:hanging="425"/>
        <w:rPr>
          <w:rFonts w:asciiTheme="minorHAnsi" w:hAnsiTheme="minorHAnsi"/>
          <w:sz w:val="24"/>
        </w:rPr>
      </w:pPr>
    </w:p>
    <w:p w14:paraId="3B7D383E" w14:textId="0FEC2CB6" w:rsidR="008522C8" w:rsidRPr="008522C8" w:rsidRDefault="00E822A1" w:rsidP="00DE5480">
      <w:pPr>
        <w:pStyle w:val="PargrafodaLista"/>
        <w:tabs>
          <w:tab w:val="left" w:pos="851"/>
        </w:tabs>
        <w:spacing w:after="120"/>
        <w:ind w:left="851" w:right="-17" w:hanging="851"/>
        <w:rPr>
          <w:rFonts w:asciiTheme="minorHAnsi" w:hAnsiTheme="minorHAnsi"/>
          <w:sz w:val="24"/>
        </w:rPr>
      </w:pPr>
      <w:r>
        <w:rPr>
          <w:rFonts w:asciiTheme="minorHAnsi" w:hAnsiTheme="minorHAnsi"/>
          <w:b/>
          <w:sz w:val="24"/>
        </w:rPr>
        <w:t>12.</w:t>
      </w:r>
      <w:r>
        <w:rPr>
          <w:rFonts w:asciiTheme="minorHAnsi" w:hAnsiTheme="minorHAnsi"/>
          <w:b/>
          <w:sz w:val="24"/>
          <w:lang w:val="pt-BR"/>
        </w:rPr>
        <w:t>2.</w:t>
      </w:r>
      <w:r w:rsidR="00DE5480">
        <w:rPr>
          <w:rFonts w:asciiTheme="minorHAnsi" w:hAnsiTheme="minorHAnsi"/>
          <w:b/>
          <w:sz w:val="24"/>
          <w:lang w:val="pt-BR"/>
        </w:rPr>
        <w:tab/>
      </w:r>
      <w:r w:rsidR="008522C8" w:rsidRPr="008522C8">
        <w:rPr>
          <w:rFonts w:asciiTheme="minorHAnsi" w:hAnsiTheme="minorHAnsi"/>
          <w:sz w:val="24"/>
        </w:rPr>
        <w:t xml:space="preserve">Se disser respeito à diferença de quantidade, determinar sua complementação ou rescindir a contratação, sem prejuízo das penalidades cabíveis; </w:t>
      </w:r>
    </w:p>
    <w:p w14:paraId="4DE36FB3" w14:textId="03F114FF" w:rsidR="008522C8" w:rsidRPr="008522C8" w:rsidRDefault="008522C8" w:rsidP="00DE5480">
      <w:pPr>
        <w:pStyle w:val="PargrafodaLista"/>
        <w:tabs>
          <w:tab w:val="left" w:pos="851"/>
        </w:tabs>
        <w:ind w:left="851" w:right="-19" w:hanging="425"/>
        <w:rPr>
          <w:rFonts w:asciiTheme="minorHAnsi" w:hAnsiTheme="minorHAnsi"/>
          <w:sz w:val="24"/>
        </w:rPr>
      </w:pPr>
      <w:r w:rsidRPr="008522C8">
        <w:rPr>
          <w:rFonts w:asciiTheme="minorHAnsi" w:hAnsiTheme="minorHAnsi"/>
          <w:b/>
          <w:sz w:val="24"/>
        </w:rPr>
        <w:t>a)</w:t>
      </w:r>
      <w:r w:rsidR="00DE5480">
        <w:rPr>
          <w:rFonts w:asciiTheme="minorHAnsi" w:hAnsiTheme="minorHAnsi"/>
          <w:sz w:val="24"/>
        </w:rPr>
        <w:tab/>
      </w:r>
      <w:r w:rsidRPr="008522C8">
        <w:rPr>
          <w:rFonts w:asciiTheme="minorHAnsi" w:hAnsiTheme="minorHAnsi"/>
          <w:sz w:val="24"/>
        </w:rPr>
        <w:t xml:space="preserve">Na hipótese de complementação, a Contratada deverá fazê-la em conformidade com a indicação da Contratante, no prazo máximo de 02 (dois) dias úteis, contados da notificação por escrito. </w:t>
      </w:r>
    </w:p>
    <w:p w14:paraId="6096FF47" w14:textId="77777777" w:rsidR="005B630F" w:rsidRPr="008522C8" w:rsidRDefault="005B630F" w:rsidP="00DE5480">
      <w:pPr>
        <w:tabs>
          <w:tab w:val="num" w:pos="851"/>
        </w:tabs>
        <w:spacing w:before="120" w:after="120" w:line="240" w:lineRule="auto"/>
        <w:ind w:left="851" w:right="-17" w:hanging="851"/>
        <w:rPr>
          <w:rFonts w:asciiTheme="minorHAnsi" w:hAnsiTheme="minorHAnsi"/>
          <w:szCs w:val="24"/>
          <w:lang w:val="x-none"/>
        </w:rPr>
      </w:pPr>
    </w:p>
    <w:p w14:paraId="29DDCAC4" w14:textId="3C7A0AC7" w:rsidR="00417FE4" w:rsidRPr="00417FE4" w:rsidRDefault="00DE5480" w:rsidP="00DE5480">
      <w:pPr>
        <w:pStyle w:val="PargrafodaLista"/>
        <w:numPr>
          <w:ilvl w:val="0"/>
          <w:numId w:val="31"/>
        </w:numPr>
        <w:tabs>
          <w:tab w:val="num" w:pos="851"/>
        </w:tabs>
        <w:spacing w:after="120"/>
        <w:ind w:left="851" w:right="-17" w:hanging="851"/>
        <w:rPr>
          <w:rFonts w:asciiTheme="minorHAnsi" w:hAnsiTheme="minorHAnsi"/>
          <w:b/>
          <w:sz w:val="24"/>
        </w:rPr>
      </w:pPr>
      <w:r>
        <w:rPr>
          <w:rFonts w:asciiTheme="minorHAnsi" w:hAnsiTheme="minorHAnsi"/>
          <w:b/>
          <w:sz w:val="24"/>
          <w:lang w:val="pt-BR"/>
        </w:rPr>
        <w:lastRenderedPageBreak/>
        <w:t>D</w:t>
      </w:r>
      <w:r w:rsidR="00417FE4" w:rsidRPr="00417FE4">
        <w:rPr>
          <w:rFonts w:asciiTheme="minorHAnsi" w:hAnsiTheme="minorHAnsi"/>
          <w:b/>
          <w:sz w:val="24"/>
        </w:rPr>
        <w:t xml:space="preserve">AS SANÇÕES PARA O CASO DE INADIMPLEMENTO </w:t>
      </w:r>
    </w:p>
    <w:p w14:paraId="3CB8999F" w14:textId="0A710E23" w:rsidR="00417FE4" w:rsidRPr="00DB0A04" w:rsidRDefault="00DB0A04" w:rsidP="00DB0A04">
      <w:pPr>
        <w:tabs>
          <w:tab w:val="num" w:pos="851"/>
        </w:tabs>
        <w:spacing w:after="120" w:line="240" w:lineRule="auto"/>
        <w:ind w:left="851" w:right="-17" w:hanging="851"/>
        <w:rPr>
          <w:rFonts w:asciiTheme="minorHAnsi" w:hAnsiTheme="minorHAnsi"/>
        </w:rPr>
      </w:pPr>
      <w:r>
        <w:rPr>
          <w:rFonts w:asciiTheme="minorHAnsi" w:hAnsiTheme="minorHAnsi"/>
          <w:b/>
        </w:rPr>
        <w:t>13.1.</w:t>
      </w:r>
      <w:r>
        <w:rPr>
          <w:rFonts w:asciiTheme="minorHAnsi" w:hAnsiTheme="minorHAnsi"/>
          <w:b/>
        </w:rPr>
        <w:tab/>
      </w:r>
      <w:r w:rsidR="00417FE4" w:rsidRPr="00DB0A04">
        <w:rPr>
          <w:rFonts w:asciiTheme="minorHAnsi" w:hAnsiTheme="minorHAnsi"/>
        </w:rPr>
        <w:t>Com fundamento no artigo 7º da Lei nº 10.520/2002, ficará impedida de licitar e contratar com a Prefeitura do Município de São Joaquim da Barra pelo prazo de até 5 (cinco) anos,</w:t>
      </w:r>
      <w:r w:rsidR="006B3510">
        <w:rPr>
          <w:rFonts w:asciiTheme="minorHAnsi" w:hAnsiTheme="minorHAnsi"/>
        </w:rPr>
        <w:t xml:space="preserve"> </w:t>
      </w:r>
      <w:r w:rsidR="00417FE4" w:rsidRPr="00DB0A04">
        <w:rPr>
          <w:rFonts w:asciiTheme="minorHAnsi" w:hAnsiTheme="minorHAnsi"/>
        </w:rPr>
        <w:t xml:space="preserve">garantida a ampla defesa, sem prejuízo das multas previstas neste Edital e demais cominações legais a licitante que: </w:t>
      </w:r>
    </w:p>
    <w:p w14:paraId="10EA4022" w14:textId="24D33D82" w:rsidR="00417FE4" w:rsidRPr="005C67D8" w:rsidRDefault="00417FE4" w:rsidP="00DB0A04">
      <w:pPr>
        <w:pStyle w:val="PargrafodaLista"/>
        <w:numPr>
          <w:ilvl w:val="0"/>
          <w:numId w:val="24"/>
        </w:numPr>
        <w:tabs>
          <w:tab w:val="left" w:pos="851"/>
        </w:tabs>
        <w:spacing w:after="60"/>
        <w:ind w:left="851" w:right="-17" w:hanging="425"/>
        <w:rPr>
          <w:rFonts w:ascii="Calibri" w:hAnsi="Calibri"/>
          <w:sz w:val="24"/>
        </w:rPr>
      </w:pPr>
      <w:r>
        <w:rPr>
          <w:rFonts w:ascii="Calibri" w:hAnsi="Calibri"/>
          <w:sz w:val="24"/>
          <w:lang w:val="pt-BR"/>
        </w:rPr>
        <w:t>N</w:t>
      </w:r>
      <w:r w:rsidRPr="005C67D8">
        <w:rPr>
          <w:rFonts w:ascii="Calibri" w:hAnsi="Calibri"/>
          <w:sz w:val="24"/>
        </w:rPr>
        <w:t>ão assinar o contrato, quando convocada dentro do pra</w:t>
      </w:r>
      <w:r w:rsidR="00DE5480">
        <w:rPr>
          <w:rFonts w:ascii="Calibri" w:hAnsi="Calibri"/>
          <w:sz w:val="24"/>
        </w:rPr>
        <w:t>zo de validade de sua proposta;</w:t>
      </w:r>
    </w:p>
    <w:p w14:paraId="05AB03E4" w14:textId="41F9A8E1"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D</w:t>
      </w:r>
      <w:r w:rsidRPr="005C67D8">
        <w:rPr>
          <w:rFonts w:ascii="Calibri" w:hAnsi="Calibri"/>
          <w:sz w:val="24"/>
        </w:rPr>
        <w:t xml:space="preserve">eixar de entregar </w:t>
      </w:r>
      <w:r w:rsidR="00DE5480">
        <w:rPr>
          <w:rFonts w:ascii="Calibri" w:hAnsi="Calibri"/>
          <w:sz w:val="24"/>
        </w:rPr>
        <w:t>documentação exigida no Edital;</w:t>
      </w:r>
    </w:p>
    <w:p w14:paraId="0CC0E366" w14:textId="1A4CED36"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A</w:t>
      </w:r>
      <w:r w:rsidR="00DE5480">
        <w:rPr>
          <w:rFonts w:ascii="Calibri" w:hAnsi="Calibri"/>
          <w:sz w:val="24"/>
        </w:rPr>
        <w:t>presentar documentação falsa;</w:t>
      </w:r>
    </w:p>
    <w:p w14:paraId="5EE081EA" w14:textId="1C05CB87"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N</w:t>
      </w:r>
      <w:r w:rsidR="00DE5480">
        <w:rPr>
          <w:rFonts w:ascii="Calibri" w:hAnsi="Calibri"/>
          <w:sz w:val="24"/>
        </w:rPr>
        <w:t>ão mantiver a proposta;</w:t>
      </w:r>
    </w:p>
    <w:p w14:paraId="65E4E13F" w14:textId="32F772CA"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C</w:t>
      </w:r>
      <w:r w:rsidR="00DE5480">
        <w:rPr>
          <w:rFonts w:ascii="Calibri" w:hAnsi="Calibri"/>
          <w:sz w:val="24"/>
        </w:rPr>
        <w:t>omportar-se de modo inidôneo;</w:t>
      </w:r>
    </w:p>
    <w:p w14:paraId="18A215AA" w14:textId="0093A7E6" w:rsidR="00417FE4" w:rsidRPr="005C67D8" w:rsidRDefault="00417FE4" w:rsidP="00DE5480">
      <w:pPr>
        <w:pStyle w:val="PargrafodaLista"/>
        <w:numPr>
          <w:ilvl w:val="0"/>
          <w:numId w:val="24"/>
        </w:numPr>
        <w:tabs>
          <w:tab w:val="left" w:pos="851"/>
        </w:tabs>
        <w:spacing w:after="60"/>
        <w:ind w:left="851" w:right="-17" w:hanging="425"/>
        <w:rPr>
          <w:rFonts w:ascii="Calibri" w:hAnsi="Calibri"/>
          <w:sz w:val="24"/>
        </w:rPr>
      </w:pPr>
      <w:r>
        <w:rPr>
          <w:rFonts w:ascii="Calibri" w:hAnsi="Calibri"/>
          <w:sz w:val="24"/>
        </w:rPr>
        <w:t>F</w:t>
      </w:r>
      <w:r w:rsidR="00DE5480">
        <w:rPr>
          <w:rFonts w:ascii="Calibri" w:hAnsi="Calibri"/>
          <w:sz w:val="24"/>
        </w:rPr>
        <w:t>izer declaração falsa;</w:t>
      </w:r>
    </w:p>
    <w:p w14:paraId="1D25E431" w14:textId="123796B4" w:rsidR="00417FE4" w:rsidRDefault="00417FE4" w:rsidP="00DE5480">
      <w:pPr>
        <w:pStyle w:val="PargrafodaLista"/>
        <w:numPr>
          <w:ilvl w:val="0"/>
          <w:numId w:val="24"/>
        </w:numPr>
        <w:tabs>
          <w:tab w:val="left" w:pos="851"/>
        </w:tabs>
        <w:ind w:left="851" w:right="-19" w:hanging="425"/>
        <w:rPr>
          <w:rFonts w:asciiTheme="minorHAnsi" w:hAnsiTheme="minorHAnsi"/>
        </w:rPr>
      </w:pPr>
      <w:r>
        <w:rPr>
          <w:rFonts w:ascii="Calibri" w:hAnsi="Calibri"/>
          <w:sz w:val="24"/>
        </w:rPr>
        <w:t>C</w:t>
      </w:r>
      <w:r w:rsidRPr="005C67D8">
        <w:rPr>
          <w:rFonts w:ascii="Calibri" w:hAnsi="Calibri"/>
          <w:sz w:val="24"/>
        </w:rPr>
        <w:t>ometer fraude fiscal.</w:t>
      </w:r>
    </w:p>
    <w:p w14:paraId="25B1385A" w14:textId="77777777" w:rsidR="00DE5480" w:rsidRPr="00DE5480" w:rsidRDefault="00DE5480" w:rsidP="00DE5480">
      <w:pPr>
        <w:tabs>
          <w:tab w:val="left" w:pos="851"/>
        </w:tabs>
        <w:spacing w:after="0" w:line="240" w:lineRule="auto"/>
        <w:ind w:left="426" w:right="-19" w:firstLine="0"/>
        <w:rPr>
          <w:rFonts w:asciiTheme="minorHAnsi" w:hAnsiTheme="minorHAnsi"/>
        </w:rPr>
      </w:pPr>
    </w:p>
    <w:p w14:paraId="34EA5D18" w14:textId="22878147" w:rsidR="00DB0A04"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13.2.</w:t>
      </w:r>
      <w:r>
        <w:rPr>
          <w:rFonts w:asciiTheme="minorHAnsi" w:hAnsiTheme="minorHAnsi"/>
          <w:b/>
          <w:szCs w:val="24"/>
        </w:rPr>
        <w:tab/>
      </w:r>
      <w:r w:rsidR="00417FE4" w:rsidRPr="002E188B">
        <w:rPr>
          <w:rFonts w:asciiTheme="minorHAnsi" w:hAnsiTheme="minorHAnsi"/>
          <w:szCs w:val="24"/>
        </w:rPr>
        <w:t>Em caso de atraso injustificado na entrega dos produtos será aplicada multa de mora à licitante vencedora, no valor correspondente de 0,5 % (cinco décimos por cento) sobre o valor d</w:t>
      </w:r>
      <w:r>
        <w:rPr>
          <w:rFonts w:asciiTheme="minorHAnsi" w:hAnsiTheme="minorHAnsi"/>
          <w:szCs w:val="24"/>
        </w:rPr>
        <w:t>a aquisição, por dia de atraso.</w:t>
      </w:r>
    </w:p>
    <w:p w14:paraId="347AA125" w14:textId="77777777" w:rsidR="00DB0A04" w:rsidRDefault="00DB0A04" w:rsidP="00DB0A04">
      <w:pPr>
        <w:spacing w:after="0" w:line="240" w:lineRule="auto"/>
        <w:ind w:left="851" w:right="-19" w:hanging="851"/>
        <w:rPr>
          <w:rFonts w:asciiTheme="minorHAnsi" w:hAnsiTheme="minorHAnsi"/>
          <w:szCs w:val="24"/>
        </w:rPr>
      </w:pPr>
    </w:p>
    <w:p w14:paraId="6AEBE8C2" w14:textId="3B649936" w:rsidR="00DB0A04"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13.3.</w:t>
      </w:r>
      <w:r>
        <w:rPr>
          <w:rFonts w:asciiTheme="minorHAnsi" w:hAnsiTheme="minorHAnsi"/>
          <w:b/>
          <w:szCs w:val="24"/>
        </w:rPr>
        <w:tab/>
      </w:r>
      <w:r w:rsidR="00417FE4" w:rsidRPr="002E188B">
        <w:rPr>
          <w:rFonts w:asciiTheme="minorHAnsi" w:hAnsiTheme="minorHAnsi"/>
          <w:szCs w:val="24"/>
        </w:rPr>
        <w:t xml:space="preserve">Pela inexecução total ou parcial do objeto deste Pregão, a Administração do Município poderá, garantida a prévia defesa, aplicar à licitante vencedora as seguintes sanções: </w:t>
      </w:r>
    </w:p>
    <w:p w14:paraId="22705CA2" w14:textId="77777777" w:rsidR="00DB0A04" w:rsidRDefault="00DB0A04" w:rsidP="00DB0A04">
      <w:pPr>
        <w:spacing w:after="0" w:line="240" w:lineRule="auto"/>
        <w:ind w:left="851" w:right="-19" w:hanging="851"/>
        <w:rPr>
          <w:rFonts w:asciiTheme="minorHAnsi" w:hAnsiTheme="minorHAnsi"/>
          <w:szCs w:val="24"/>
        </w:rPr>
      </w:pPr>
    </w:p>
    <w:p w14:paraId="02D4EE30" w14:textId="3AE506EB" w:rsidR="00417FE4" w:rsidRPr="00DB0A04"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13.4.</w:t>
      </w:r>
      <w:r>
        <w:rPr>
          <w:rFonts w:asciiTheme="minorHAnsi" w:hAnsiTheme="minorHAnsi"/>
          <w:b/>
          <w:szCs w:val="24"/>
        </w:rPr>
        <w:tab/>
      </w:r>
      <w:r w:rsidR="00417FE4" w:rsidRPr="00DB0A04">
        <w:rPr>
          <w:rFonts w:asciiTheme="minorHAnsi" w:hAnsiTheme="minorHAnsi"/>
          <w:szCs w:val="24"/>
        </w:rPr>
        <w:t xml:space="preserve">Advertência; </w:t>
      </w:r>
    </w:p>
    <w:p w14:paraId="22C2F9EA" w14:textId="77777777" w:rsidR="00DB0A04" w:rsidRDefault="00DB0A04" w:rsidP="00DB0A04">
      <w:pPr>
        <w:spacing w:after="0" w:line="240" w:lineRule="auto"/>
        <w:ind w:left="851" w:right="-19" w:hanging="851"/>
        <w:rPr>
          <w:rFonts w:asciiTheme="minorHAnsi" w:hAnsiTheme="minorHAnsi"/>
          <w:szCs w:val="24"/>
        </w:rPr>
      </w:pPr>
    </w:p>
    <w:p w14:paraId="3DC250CC" w14:textId="124B59E4" w:rsidR="00417FE4" w:rsidRPr="002E188B"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13.5.</w:t>
      </w:r>
      <w:r>
        <w:rPr>
          <w:rFonts w:asciiTheme="minorHAnsi" w:hAnsiTheme="minorHAnsi"/>
          <w:b/>
          <w:szCs w:val="24"/>
        </w:rPr>
        <w:tab/>
      </w:r>
      <w:r w:rsidR="00417FE4" w:rsidRPr="002E188B">
        <w:rPr>
          <w:rFonts w:asciiTheme="minorHAnsi" w:hAnsiTheme="minorHAnsi"/>
          <w:szCs w:val="24"/>
        </w:rPr>
        <w:t xml:space="preserve">Multa de até 20% (vinte por cento) sobre o valor total do contrato, recolhida no prazo de 15 (quinze) dias, contados da comunicação oficial; </w:t>
      </w:r>
    </w:p>
    <w:p w14:paraId="74A5747B" w14:textId="77777777" w:rsidR="00DB0A04" w:rsidRDefault="00DB0A04" w:rsidP="00DB0A04">
      <w:pPr>
        <w:spacing w:after="0" w:line="240" w:lineRule="auto"/>
        <w:ind w:left="851" w:right="-19" w:hanging="851"/>
        <w:rPr>
          <w:rFonts w:asciiTheme="minorHAnsi" w:hAnsiTheme="minorHAnsi"/>
          <w:szCs w:val="24"/>
        </w:rPr>
      </w:pPr>
    </w:p>
    <w:p w14:paraId="62A28624" w14:textId="5A60C93E" w:rsidR="00417FE4" w:rsidRPr="002E188B"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13.6.</w:t>
      </w:r>
      <w:r>
        <w:rPr>
          <w:rFonts w:asciiTheme="minorHAnsi" w:hAnsiTheme="minorHAnsi"/>
          <w:b/>
          <w:szCs w:val="24"/>
        </w:rPr>
        <w:tab/>
      </w:r>
      <w:r w:rsidR="00417FE4" w:rsidRPr="002E188B">
        <w:rPr>
          <w:rFonts w:asciiTheme="minorHAnsi" w:hAnsiTheme="minorHAnsi"/>
          <w:szCs w:val="24"/>
        </w:rPr>
        <w:t xml:space="preserve">Suspensão temporária de participação em licitação e impedimento de contratar com a Administração, por prazo não superior a 2 (dois) anos; </w:t>
      </w:r>
    </w:p>
    <w:p w14:paraId="60D1DA82" w14:textId="77777777" w:rsidR="00DB0A04" w:rsidRDefault="00DB0A04" w:rsidP="00DB0A04">
      <w:pPr>
        <w:spacing w:after="0" w:line="240" w:lineRule="auto"/>
        <w:ind w:left="851" w:right="-19" w:hanging="851"/>
        <w:rPr>
          <w:rFonts w:asciiTheme="minorHAnsi" w:hAnsiTheme="minorHAnsi"/>
          <w:szCs w:val="24"/>
        </w:rPr>
      </w:pPr>
    </w:p>
    <w:p w14:paraId="1000F05E" w14:textId="78EB3B0F" w:rsidR="00417FE4" w:rsidRPr="00034D52"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13.6.1.</w:t>
      </w:r>
      <w:r>
        <w:rPr>
          <w:rFonts w:asciiTheme="minorHAnsi" w:hAnsiTheme="minorHAnsi"/>
          <w:b/>
          <w:szCs w:val="24"/>
        </w:rPr>
        <w:tab/>
      </w:r>
      <w:r w:rsidR="00417FE4" w:rsidRPr="002E188B">
        <w:rPr>
          <w:rFonts w:asciiTheme="minorHAnsi" w:hAnsiTheme="minorHAnsi"/>
          <w:szCs w:val="24"/>
        </w:rPr>
        <w:t xml:space="preserve">Declaração de inidoneidade para licitar ou contratar com a Administração Pública enquanto perdurarem os motivos determinantes da punição ou até que seja promovida a reabilitação perante a autoridade que aplicou a penalidade, que será concedida sempre que a licitante vencedora ressarcir a Prefeitura do Município de São Joaquim da Barra pelos prejuízos resultantes e após decorrido o prazo da sanção aplicada com base no subitem </w:t>
      </w:r>
      <w:r w:rsidR="00417FE4" w:rsidRPr="003B5926">
        <w:rPr>
          <w:rFonts w:asciiTheme="minorHAnsi" w:hAnsiTheme="minorHAnsi"/>
          <w:color w:val="auto"/>
          <w:szCs w:val="24"/>
        </w:rPr>
        <w:t>anterior.</w:t>
      </w:r>
      <w:r w:rsidR="00417FE4" w:rsidRPr="002E188B">
        <w:rPr>
          <w:rFonts w:asciiTheme="minorHAnsi" w:hAnsiTheme="minorHAnsi"/>
          <w:color w:val="FF0000"/>
          <w:szCs w:val="24"/>
        </w:rPr>
        <w:t xml:space="preserve"> </w:t>
      </w:r>
    </w:p>
    <w:p w14:paraId="5B98A304" w14:textId="633703AF" w:rsidR="00B01F0D" w:rsidRPr="00DB0A04" w:rsidRDefault="00DB0A04" w:rsidP="00DB0A04">
      <w:pPr>
        <w:tabs>
          <w:tab w:val="num" w:pos="851"/>
        </w:tabs>
        <w:spacing w:after="120" w:line="240" w:lineRule="auto"/>
        <w:ind w:left="851" w:right="-17" w:hanging="851"/>
        <w:rPr>
          <w:rFonts w:asciiTheme="minorHAnsi" w:hAnsiTheme="minorHAnsi"/>
          <w:b/>
          <w:szCs w:val="24"/>
        </w:rPr>
      </w:pPr>
      <w:r>
        <w:rPr>
          <w:rFonts w:asciiTheme="minorHAnsi" w:hAnsiTheme="minorHAnsi"/>
          <w:b/>
          <w:szCs w:val="24"/>
        </w:rPr>
        <w:t>14.</w:t>
      </w:r>
      <w:r>
        <w:rPr>
          <w:rFonts w:asciiTheme="minorHAnsi" w:hAnsiTheme="minorHAnsi"/>
          <w:b/>
          <w:szCs w:val="24"/>
        </w:rPr>
        <w:tab/>
      </w:r>
      <w:r w:rsidR="00B01F0D" w:rsidRPr="002E188B">
        <w:rPr>
          <w:rFonts w:asciiTheme="minorHAnsi" w:hAnsiTheme="minorHAnsi"/>
          <w:b/>
          <w:szCs w:val="24"/>
        </w:rPr>
        <w:t>DA FO</w:t>
      </w:r>
      <w:r>
        <w:rPr>
          <w:rFonts w:asciiTheme="minorHAnsi" w:hAnsiTheme="minorHAnsi"/>
          <w:b/>
          <w:szCs w:val="24"/>
        </w:rPr>
        <w:t>RMA DE PAGAMENTO</w:t>
      </w:r>
    </w:p>
    <w:p w14:paraId="09B2B5C3" w14:textId="7FC58162" w:rsidR="00B01F0D"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14.1.</w:t>
      </w:r>
      <w:r>
        <w:rPr>
          <w:rFonts w:asciiTheme="minorHAnsi" w:hAnsiTheme="minorHAnsi"/>
          <w:b/>
          <w:szCs w:val="24"/>
        </w:rPr>
        <w:tab/>
      </w:r>
      <w:r w:rsidR="00B01F0D" w:rsidRPr="002E188B">
        <w:rPr>
          <w:rFonts w:asciiTheme="minorHAnsi" w:hAnsiTheme="minorHAnsi"/>
          <w:szCs w:val="24"/>
        </w:rPr>
        <w:t xml:space="preserve">O pagamento das despesas decorrentes da presente licitação será efetuado pelo município em </w:t>
      </w:r>
      <w:r w:rsidR="00B01F0D" w:rsidRPr="0072736B">
        <w:rPr>
          <w:rFonts w:asciiTheme="minorHAnsi" w:hAnsiTheme="minorHAnsi"/>
          <w:b/>
          <w:szCs w:val="24"/>
        </w:rPr>
        <w:t>até 15 (quinze) dias</w:t>
      </w:r>
      <w:r w:rsidR="00B01F0D" w:rsidRPr="002E188B">
        <w:rPr>
          <w:rFonts w:asciiTheme="minorHAnsi" w:hAnsiTheme="minorHAnsi"/>
          <w:szCs w:val="24"/>
        </w:rPr>
        <w:t xml:space="preserve">, contados da data da entrega, execução e ou mensalmente para prestação de serviços, na forma de Boleto ou Ordem Bancária em conta corrente indicada pela </w:t>
      </w:r>
      <w:r w:rsidR="00B01F0D" w:rsidRPr="002E188B">
        <w:rPr>
          <w:rFonts w:asciiTheme="minorHAnsi" w:hAnsiTheme="minorHAnsi"/>
          <w:szCs w:val="24"/>
        </w:rPr>
        <w:lastRenderedPageBreak/>
        <w:t>contratada, mediante apresentação das respectivas Notas Fiscais/Faturas, com os devidos atestes do r</w:t>
      </w:r>
      <w:r>
        <w:rPr>
          <w:rFonts w:asciiTheme="minorHAnsi" w:hAnsiTheme="minorHAnsi"/>
          <w:szCs w:val="24"/>
        </w:rPr>
        <w:t>esponsável pelo acompanhamento.</w:t>
      </w:r>
    </w:p>
    <w:p w14:paraId="57018DC7" w14:textId="77777777" w:rsidR="00DB0A04" w:rsidRPr="002E188B" w:rsidRDefault="00DB0A04" w:rsidP="00DB0A04">
      <w:pPr>
        <w:spacing w:after="0" w:line="240" w:lineRule="auto"/>
        <w:ind w:left="851" w:right="-19" w:hanging="851"/>
        <w:rPr>
          <w:rFonts w:asciiTheme="minorHAnsi" w:hAnsiTheme="minorHAnsi"/>
          <w:szCs w:val="24"/>
        </w:rPr>
      </w:pPr>
    </w:p>
    <w:p w14:paraId="27F39D22" w14:textId="1A8CA214" w:rsidR="00B01F0D"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14.2.</w:t>
      </w:r>
      <w:r>
        <w:rPr>
          <w:rFonts w:asciiTheme="minorHAnsi" w:hAnsiTheme="minorHAnsi"/>
          <w:b/>
          <w:szCs w:val="24"/>
        </w:rPr>
        <w:tab/>
      </w:r>
      <w:r w:rsidR="00B01F0D" w:rsidRPr="002E188B">
        <w:rPr>
          <w:rFonts w:asciiTheme="minorHAnsi" w:hAnsiTheme="minorHAnsi"/>
          <w:szCs w:val="24"/>
        </w:rPr>
        <w:t xml:space="preserve">Todas as Notas Fiscais emitidas deverão ser eletrônicas e enviadas para o e-mail </w:t>
      </w:r>
      <w:hyperlink r:id="rId21" w:history="1">
        <w:r w:rsidR="00B01F0D" w:rsidRPr="001E08EB">
          <w:rPr>
            <w:rStyle w:val="Hyperlink"/>
            <w:rFonts w:asciiTheme="minorHAnsi" w:hAnsiTheme="minorHAnsi"/>
            <w:szCs w:val="24"/>
            <w:u w:color="0000FF"/>
          </w:rPr>
          <w:t>compras@saojoaquimdabarra.sp.gov.br</w:t>
        </w:r>
      </w:hyperlink>
      <w:r w:rsidR="00B01F0D" w:rsidRPr="002108CD">
        <w:rPr>
          <w:rFonts w:asciiTheme="minorHAnsi" w:hAnsiTheme="minorHAnsi"/>
          <w:color w:val="auto"/>
          <w:szCs w:val="24"/>
        </w:rPr>
        <w:t xml:space="preserve"> </w:t>
      </w:r>
      <w:r w:rsidR="00B01F0D" w:rsidRPr="002E188B">
        <w:rPr>
          <w:rFonts w:asciiTheme="minorHAnsi" w:hAnsiTheme="minorHAnsi"/>
          <w:szCs w:val="24"/>
        </w:rPr>
        <w:t>p</w:t>
      </w:r>
      <w:r>
        <w:rPr>
          <w:rFonts w:asciiTheme="minorHAnsi" w:hAnsiTheme="minorHAnsi"/>
          <w:szCs w:val="24"/>
        </w:rPr>
        <w:t>ara contabilização e pagamento.</w:t>
      </w:r>
    </w:p>
    <w:p w14:paraId="2032A180" w14:textId="77777777" w:rsidR="00DB0A04" w:rsidRPr="002E188B" w:rsidRDefault="00DB0A04" w:rsidP="00DB0A04">
      <w:pPr>
        <w:spacing w:after="0" w:line="240" w:lineRule="auto"/>
        <w:ind w:left="851" w:right="-19" w:hanging="851"/>
        <w:rPr>
          <w:rFonts w:asciiTheme="minorHAnsi" w:hAnsiTheme="minorHAnsi"/>
          <w:szCs w:val="24"/>
        </w:rPr>
      </w:pPr>
    </w:p>
    <w:p w14:paraId="47DFEA08" w14:textId="4E9353CF" w:rsidR="00B01F0D"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14.3.</w:t>
      </w:r>
      <w:r>
        <w:rPr>
          <w:rFonts w:asciiTheme="minorHAnsi" w:hAnsiTheme="minorHAnsi"/>
          <w:b/>
          <w:szCs w:val="24"/>
        </w:rPr>
        <w:tab/>
      </w:r>
      <w:r w:rsidR="00B01F0D" w:rsidRPr="002E188B">
        <w:rPr>
          <w:rFonts w:asciiTheme="minorHAnsi" w:hAnsiTheme="minorHAnsi"/>
          <w:szCs w:val="24"/>
        </w:rPr>
        <w:t>As notas fiscais/faturas que apresentarem incorreções serão devolvidas à Contratada e seu vencimento ocorrerá em 30 (trinta) dias após a data</w:t>
      </w:r>
      <w:r>
        <w:rPr>
          <w:rFonts w:asciiTheme="minorHAnsi" w:hAnsiTheme="minorHAnsi"/>
          <w:szCs w:val="24"/>
        </w:rPr>
        <w:t xml:space="preserve"> de sua reapresentação válida.</w:t>
      </w:r>
    </w:p>
    <w:p w14:paraId="050300E0" w14:textId="77777777" w:rsidR="00DB0A04" w:rsidRPr="002E188B" w:rsidRDefault="00DB0A04" w:rsidP="00DB0A04">
      <w:pPr>
        <w:spacing w:after="0" w:line="240" w:lineRule="auto"/>
        <w:ind w:left="851" w:right="-19" w:hanging="851"/>
        <w:rPr>
          <w:rFonts w:asciiTheme="minorHAnsi" w:hAnsiTheme="minorHAnsi"/>
          <w:szCs w:val="24"/>
        </w:rPr>
      </w:pPr>
    </w:p>
    <w:p w14:paraId="74221616" w14:textId="54D54AC5" w:rsidR="00B01F0D" w:rsidRDefault="00DB0A04" w:rsidP="00DB0A04">
      <w:pPr>
        <w:spacing w:after="120" w:line="240" w:lineRule="auto"/>
        <w:ind w:left="851" w:right="-17" w:hanging="851"/>
        <w:rPr>
          <w:rFonts w:asciiTheme="minorHAnsi" w:hAnsiTheme="minorHAnsi"/>
          <w:szCs w:val="24"/>
        </w:rPr>
      </w:pPr>
      <w:r>
        <w:rPr>
          <w:rFonts w:asciiTheme="minorHAnsi" w:hAnsiTheme="minorHAnsi"/>
          <w:b/>
          <w:szCs w:val="24"/>
        </w:rPr>
        <w:t>14.4.</w:t>
      </w:r>
      <w:r>
        <w:rPr>
          <w:rFonts w:asciiTheme="minorHAnsi" w:hAnsiTheme="minorHAnsi"/>
          <w:b/>
          <w:szCs w:val="24"/>
        </w:rPr>
        <w:tab/>
      </w:r>
      <w:r w:rsidR="00B01F0D" w:rsidRPr="002E188B">
        <w:rPr>
          <w:rFonts w:asciiTheme="minorHAnsi" w:hAnsiTheme="minorHAnsi"/>
          <w:szCs w:val="24"/>
        </w:rPr>
        <w:t xml:space="preserve">As despesas com a execução das aquisições deste processo serão suportadas pela </w:t>
      </w:r>
      <w:r>
        <w:rPr>
          <w:rFonts w:asciiTheme="minorHAnsi" w:hAnsiTheme="minorHAnsi"/>
          <w:szCs w:val="24"/>
        </w:rPr>
        <w:t>dotação orçamentária que segue:</w:t>
      </w:r>
    </w:p>
    <w:p w14:paraId="7065A334" w14:textId="002E95C2" w:rsidR="002C5DAA" w:rsidRPr="00003255" w:rsidRDefault="002C5DAA" w:rsidP="002C5DAA">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02.04.0</w:t>
      </w:r>
      <w:r w:rsidR="00003255" w:rsidRPr="00003255">
        <w:rPr>
          <w:rFonts w:asciiTheme="minorHAnsi" w:hAnsiTheme="minorHAnsi"/>
          <w:b/>
        </w:rPr>
        <w:t>2</w:t>
      </w:r>
      <w:r w:rsidR="00003255" w:rsidRPr="00003255">
        <w:rPr>
          <w:rFonts w:asciiTheme="minorHAnsi" w:hAnsiTheme="minorHAnsi"/>
          <w:b/>
        </w:rPr>
        <w:tab/>
        <w:t>VIGILÂNCIA EM</w:t>
      </w:r>
      <w:r w:rsidRPr="00003255">
        <w:rPr>
          <w:rFonts w:asciiTheme="minorHAnsi" w:hAnsiTheme="minorHAnsi"/>
          <w:b/>
        </w:rPr>
        <w:t xml:space="preserve"> SAÚDE</w:t>
      </w:r>
    </w:p>
    <w:p w14:paraId="7E0A4745" w14:textId="2E048E04" w:rsidR="002C5DAA" w:rsidRPr="00003255" w:rsidRDefault="00003255" w:rsidP="002C5DAA">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10.30</w:t>
      </w:r>
      <w:r w:rsidR="00C1595F">
        <w:rPr>
          <w:rFonts w:asciiTheme="minorHAnsi" w:hAnsiTheme="minorHAnsi"/>
          <w:b/>
        </w:rPr>
        <w:t>4</w:t>
      </w:r>
      <w:r w:rsidR="00042D84" w:rsidRPr="00003255">
        <w:rPr>
          <w:rFonts w:asciiTheme="minorHAnsi" w:hAnsiTheme="minorHAnsi"/>
          <w:b/>
        </w:rPr>
        <w:t>.002</w:t>
      </w:r>
      <w:r w:rsidRPr="00003255">
        <w:rPr>
          <w:rFonts w:asciiTheme="minorHAnsi" w:hAnsiTheme="minorHAnsi"/>
          <w:b/>
        </w:rPr>
        <w:t>5.10</w:t>
      </w:r>
      <w:r w:rsidR="00C1595F">
        <w:rPr>
          <w:rFonts w:asciiTheme="minorHAnsi" w:hAnsiTheme="minorHAnsi"/>
          <w:b/>
        </w:rPr>
        <w:t>67</w:t>
      </w:r>
      <w:r w:rsidRPr="00003255">
        <w:rPr>
          <w:rFonts w:asciiTheme="minorHAnsi" w:hAnsiTheme="minorHAnsi"/>
          <w:b/>
        </w:rPr>
        <w:t>.0000</w:t>
      </w:r>
      <w:r w:rsidRPr="00003255">
        <w:rPr>
          <w:rFonts w:asciiTheme="minorHAnsi" w:hAnsiTheme="minorHAnsi"/>
          <w:b/>
        </w:rPr>
        <w:tab/>
        <w:t>Aquis. Equipamentos e Material Perman.</w:t>
      </w:r>
      <w:r w:rsidR="00042D84" w:rsidRPr="00003255">
        <w:rPr>
          <w:rFonts w:asciiTheme="minorHAnsi" w:hAnsiTheme="minorHAnsi"/>
          <w:b/>
        </w:rPr>
        <w:t xml:space="preserve"> - </w:t>
      </w:r>
      <w:r w:rsidR="002C5DAA" w:rsidRPr="00003255">
        <w:rPr>
          <w:rFonts w:asciiTheme="minorHAnsi" w:hAnsiTheme="minorHAnsi"/>
          <w:b/>
        </w:rPr>
        <w:t xml:space="preserve">Recurso </w:t>
      </w:r>
      <w:r w:rsidR="00603463">
        <w:rPr>
          <w:rFonts w:asciiTheme="minorHAnsi" w:hAnsiTheme="minorHAnsi"/>
          <w:b/>
        </w:rPr>
        <w:t>Próprio</w:t>
      </w:r>
    </w:p>
    <w:p w14:paraId="6B5D2590" w14:textId="0686A464" w:rsidR="002C5DAA" w:rsidRDefault="00003255" w:rsidP="002C5DAA">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4.4</w:t>
      </w:r>
      <w:r w:rsidR="002C5DAA" w:rsidRPr="00003255">
        <w:rPr>
          <w:rFonts w:asciiTheme="minorHAnsi" w:hAnsiTheme="minorHAnsi"/>
          <w:b/>
        </w:rPr>
        <w:t>.90.</w:t>
      </w:r>
      <w:r w:rsidRPr="00003255">
        <w:rPr>
          <w:rFonts w:asciiTheme="minorHAnsi" w:hAnsiTheme="minorHAnsi"/>
          <w:b/>
        </w:rPr>
        <w:t>52</w:t>
      </w:r>
      <w:r w:rsidR="002C5DAA" w:rsidRPr="00003255">
        <w:rPr>
          <w:rFonts w:asciiTheme="minorHAnsi" w:hAnsiTheme="minorHAnsi"/>
          <w:b/>
        </w:rPr>
        <w:t>.00</w:t>
      </w:r>
      <w:r w:rsidR="002C5DAA" w:rsidRPr="00003255">
        <w:rPr>
          <w:rFonts w:asciiTheme="minorHAnsi" w:hAnsiTheme="minorHAnsi"/>
          <w:b/>
        </w:rPr>
        <w:tab/>
      </w:r>
      <w:r w:rsidRPr="00003255">
        <w:rPr>
          <w:rFonts w:asciiTheme="minorHAnsi" w:hAnsiTheme="minorHAnsi"/>
          <w:b/>
        </w:rPr>
        <w:t xml:space="preserve">Equipamentos e </w:t>
      </w:r>
      <w:r w:rsidR="002C5DAA" w:rsidRPr="00003255">
        <w:rPr>
          <w:rFonts w:asciiTheme="minorHAnsi" w:hAnsiTheme="minorHAnsi"/>
          <w:b/>
        </w:rPr>
        <w:t>Materi</w:t>
      </w:r>
      <w:r w:rsidRPr="00003255">
        <w:rPr>
          <w:rFonts w:asciiTheme="minorHAnsi" w:hAnsiTheme="minorHAnsi"/>
          <w:b/>
        </w:rPr>
        <w:t>al</w:t>
      </w:r>
      <w:r>
        <w:rPr>
          <w:rFonts w:asciiTheme="minorHAnsi" w:hAnsiTheme="minorHAnsi"/>
          <w:b/>
        </w:rPr>
        <w:t xml:space="preserve"> Permanente</w:t>
      </w:r>
    </w:p>
    <w:p w14:paraId="765D3D6F" w14:textId="720AB27F" w:rsidR="00603463" w:rsidRDefault="00603463" w:rsidP="002C5DAA">
      <w:pPr>
        <w:tabs>
          <w:tab w:val="num" w:pos="851"/>
          <w:tab w:val="left" w:pos="3686"/>
        </w:tabs>
        <w:spacing w:after="0" w:line="240" w:lineRule="auto"/>
        <w:ind w:left="851" w:right="-19" w:firstLine="0"/>
        <w:rPr>
          <w:rFonts w:asciiTheme="minorHAnsi" w:hAnsiTheme="minorHAnsi"/>
          <w:b/>
        </w:rPr>
      </w:pPr>
    </w:p>
    <w:p w14:paraId="4128EF3A" w14:textId="77777777" w:rsidR="00603463" w:rsidRPr="00003255" w:rsidRDefault="00603463" w:rsidP="00603463">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02.04.02</w:t>
      </w:r>
      <w:r w:rsidRPr="00003255">
        <w:rPr>
          <w:rFonts w:asciiTheme="minorHAnsi" w:hAnsiTheme="minorHAnsi"/>
          <w:b/>
        </w:rPr>
        <w:tab/>
        <w:t>VIGILÂNCIA EM SAÚDE</w:t>
      </w:r>
    </w:p>
    <w:p w14:paraId="5A6E48EE" w14:textId="57283558" w:rsidR="00603463" w:rsidRPr="00003255" w:rsidRDefault="00603463" w:rsidP="00603463">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10.30</w:t>
      </w:r>
      <w:r>
        <w:rPr>
          <w:rFonts w:asciiTheme="minorHAnsi" w:hAnsiTheme="minorHAnsi"/>
          <w:b/>
        </w:rPr>
        <w:t>4</w:t>
      </w:r>
      <w:r w:rsidRPr="00003255">
        <w:rPr>
          <w:rFonts w:asciiTheme="minorHAnsi" w:hAnsiTheme="minorHAnsi"/>
          <w:b/>
        </w:rPr>
        <w:t>.0025.</w:t>
      </w:r>
      <w:r w:rsidR="00EC6BFA">
        <w:rPr>
          <w:rFonts w:asciiTheme="minorHAnsi" w:hAnsiTheme="minorHAnsi"/>
          <w:b/>
        </w:rPr>
        <w:t>2045</w:t>
      </w:r>
      <w:r w:rsidRPr="00003255">
        <w:rPr>
          <w:rFonts w:asciiTheme="minorHAnsi" w:hAnsiTheme="minorHAnsi"/>
          <w:b/>
        </w:rPr>
        <w:t>.0000</w:t>
      </w:r>
      <w:r w:rsidRPr="00003255">
        <w:rPr>
          <w:rFonts w:asciiTheme="minorHAnsi" w:hAnsiTheme="minorHAnsi"/>
          <w:b/>
        </w:rPr>
        <w:tab/>
      </w:r>
      <w:r w:rsidR="00EC6BFA">
        <w:rPr>
          <w:rFonts w:asciiTheme="minorHAnsi" w:hAnsiTheme="minorHAnsi"/>
          <w:b/>
        </w:rPr>
        <w:t>Manutenção da Vigilância em Saúde 15%</w:t>
      </w:r>
    </w:p>
    <w:p w14:paraId="53F0A987" w14:textId="5C194CA6" w:rsidR="00603463" w:rsidRDefault="00EC6BFA" w:rsidP="00603463">
      <w:pPr>
        <w:tabs>
          <w:tab w:val="num" w:pos="851"/>
          <w:tab w:val="left" w:pos="3686"/>
        </w:tabs>
        <w:spacing w:after="0" w:line="240" w:lineRule="auto"/>
        <w:ind w:left="851" w:right="-19" w:firstLine="0"/>
        <w:rPr>
          <w:rFonts w:asciiTheme="minorHAnsi" w:hAnsiTheme="minorHAnsi"/>
          <w:b/>
        </w:rPr>
      </w:pPr>
      <w:r>
        <w:rPr>
          <w:rFonts w:asciiTheme="minorHAnsi" w:hAnsiTheme="minorHAnsi"/>
          <w:b/>
        </w:rPr>
        <w:t>3</w:t>
      </w:r>
      <w:r w:rsidR="00603463" w:rsidRPr="00003255">
        <w:rPr>
          <w:rFonts w:asciiTheme="minorHAnsi" w:hAnsiTheme="minorHAnsi"/>
          <w:b/>
        </w:rPr>
        <w:t>.</w:t>
      </w:r>
      <w:r>
        <w:rPr>
          <w:rFonts w:asciiTheme="minorHAnsi" w:hAnsiTheme="minorHAnsi"/>
          <w:b/>
        </w:rPr>
        <w:t>3</w:t>
      </w:r>
      <w:r w:rsidR="00603463" w:rsidRPr="00003255">
        <w:rPr>
          <w:rFonts w:asciiTheme="minorHAnsi" w:hAnsiTheme="minorHAnsi"/>
          <w:b/>
        </w:rPr>
        <w:t>.90.</w:t>
      </w:r>
      <w:r>
        <w:rPr>
          <w:rFonts w:asciiTheme="minorHAnsi" w:hAnsiTheme="minorHAnsi"/>
          <w:b/>
        </w:rPr>
        <w:t>30</w:t>
      </w:r>
      <w:r w:rsidR="00603463" w:rsidRPr="00003255">
        <w:rPr>
          <w:rFonts w:asciiTheme="minorHAnsi" w:hAnsiTheme="minorHAnsi"/>
          <w:b/>
        </w:rPr>
        <w:t>.00</w:t>
      </w:r>
      <w:r w:rsidR="00603463" w:rsidRPr="00003255">
        <w:rPr>
          <w:rFonts w:asciiTheme="minorHAnsi" w:hAnsiTheme="minorHAnsi"/>
          <w:b/>
        </w:rPr>
        <w:tab/>
      </w:r>
      <w:r>
        <w:rPr>
          <w:rFonts w:asciiTheme="minorHAnsi" w:hAnsiTheme="minorHAnsi"/>
          <w:b/>
        </w:rPr>
        <w:t>Material de Consumo</w:t>
      </w:r>
    </w:p>
    <w:p w14:paraId="3A349CA3" w14:textId="77777777" w:rsidR="00CD5D99" w:rsidRDefault="00CD5D99" w:rsidP="00DB0A04">
      <w:pPr>
        <w:tabs>
          <w:tab w:val="num" w:pos="709"/>
        </w:tabs>
        <w:spacing w:before="120" w:after="120" w:line="240" w:lineRule="auto"/>
        <w:ind w:left="709" w:right="-17" w:hanging="709"/>
        <w:rPr>
          <w:rFonts w:asciiTheme="minorHAnsi" w:hAnsiTheme="minorHAnsi"/>
          <w:szCs w:val="24"/>
        </w:rPr>
      </w:pPr>
    </w:p>
    <w:p w14:paraId="3C3A6DBB" w14:textId="3BFCAA6F" w:rsidR="00080BDC" w:rsidRPr="002E188B" w:rsidRDefault="00DB0A04" w:rsidP="00DB0A04">
      <w:pPr>
        <w:spacing w:after="120" w:line="240" w:lineRule="auto"/>
        <w:ind w:left="851" w:right="-17" w:hanging="851"/>
        <w:rPr>
          <w:rFonts w:asciiTheme="minorHAnsi" w:hAnsiTheme="minorHAnsi"/>
          <w:b/>
          <w:szCs w:val="24"/>
        </w:rPr>
      </w:pPr>
      <w:r>
        <w:rPr>
          <w:rFonts w:asciiTheme="minorHAnsi" w:hAnsiTheme="minorHAnsi"/>
          <w:b/>
          <w:szCs w:val="24"/>
        </w:rPr>
        <w:t>15.</w:t>
      </w:r>
      <w:r>
        <w:rPr>
          <w:rFonts w:asciiTheme="minorHAnsi" w:hAnsiTheme="minorHAnsi"/>
          <w:b/>
          <w:szCs w:val="24"/>
        </w:rPr>
        <w:tab/>
      </w:r>
      <w:r w:rsidR="00080BDC" w:rsidRPr="002E188B">
        <w:rPr>
          <w:rFonts w:asciiTheme="minorHAnsi" w:hAnsiTheme="minorHAnsi"/>
          <w:b/>
          <w:szCs w:val="24"/>
        </w:rPr>
        <w:t xml:space="preserve">DAS IMPUGNAÇÕES AO EDITAL E PEDIDOS DE ESCLARECIMENTOS </w:t>
      </w:r>
    </w:p>
    <w:p w14:paraId="289078ED" w14:textId="1F7B8412" w:rsidR="00080BDC"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15.1.</w:t>
      </w:r>
      <w:r>
        <w:rPr>
          <w:rFonts w:asciiTheme="minorHAnsi" w:hAnsiTheme="minorHAnsi"/>
          <w:b/>
          <w:szCs w:val="24"/>
        </w:rPr>
        <w:tab/>
      </w:r>
      <w:r w:rsidR="00080BDC" w:rsidRPr="002E188B">
        <w:rPr>
          <w:rFonts w:asciiTheme="minorHAnsi" w:hAnsiTheme="minorHAnsi"/>
          <w:szCs w:val="24"/>
        </w:rPr>
        <w:t xml:space="preserve">Até 2 (dois) dias úteis anteriores à data fixada para recebimento das propostas, qualquer pessoa poderá solicitar esclarecimentos, providências ou impugnar o ato convocatório do Pregão. As solicitações deverão ser enviadas para o e-mail </w:t>
      </w:r>
      <w:hyperlink r:id="rId22" w:history="1">
        <w:r w:rsidRPr="00EE1BD5">
          <w:rPr>
            <w:rStyle w:val="Hyperlink"/>
            <w:rFonts w:asciiTheme="minorHAnsi" w:hAnsiTheme="minorHAnsi"/>
            <w:szCs w:val="24"/>
            <w:u w:color="0000FF"/>
          </w:rPr>
          <w:t>licitacao@saojoaquimdabarra.sp.gov.br</w:t>
        </w:r>
      </w:hyperlink>
      <w:r w:rsidR="00080BDC">
        <w:rPr>
          <w:rFonts w:asciiTheme="minorHAnsi" w:hAnsiTheme="minorHAnsi"/>
          <w:szCs w:val="24"/>
        </w:rPr>
        <w:t>.</w:t>
      </w:r>
    </w:p>
    <w:p w14:paraId="57134309" w14:textId="77777777" w:rsidR="00DB0A04" w:rsidRPr="002E188B" w:rsidRDefault="00DB0A04" w:rsidP="00DB0A04">
      <w:pPr>
        <w:spacing w:after="0" w:line="240" w:lineRule="auto"/>
        <w:ind w:left="851" w:right="-19" w:hanging="851"/>
        <w:rPr>
          <w:rFonts w:asciiTheme="minorHAnsi" w:hAnsiTheme="minorHAnsi"/>
          <w:szCs w:val="24"/>
        </w:rPr>
      </w:pPr>
    </w:p>
    <w:p w14:paraId="497BD558" w14:textId="2A344ECC" w:rsidR="00080BDC"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15.1.1</w:t>
      </w:r>
      <w:r>
        <w:rPr>
          <w:rFonts w:asciiTheme="minorHAnsi" w:hAnsiTheme="minorHAnsi"/>
          <w:b/>
          <w:szCs w:val="24"/>
        </w:rPr>
        <w:tab/>
      </w:r>
      <w:r w:rsidR="00080BDC" w:rsidRPr="002E188B">
        <w:rPr>
          <w:rFonts w:asciiTheme="minorHAnsi" w:hAnsiTheme="minorHAnsi"/>
          <w:szCs w:val="24"/>
        </w:rPr>
        <w:t xml:space="preserve">A petição será dirigida à autoridade subscritora do Edital, que decidirá no prazo de até 1 dia útil, anterior à data fixada </w:t>
      </w:r>
      <w:r>
        <w:rPr>
          <w:rFonts w:asciiTheme="minorHAnsi" w:hAnsiTheme="minorHAnsi"/>
          <w:szCs w:val="24"/>
        </w:rPr>
        <w:t>para recebimento das propostas.</w:t>
      </w:r>
    </w:p>
    <w:p w14:paraId="33BFA9E6" w14:textId="77777777" w:rsidR="00DB0A04" w:rsidRPr="002E188B" w:rsidRDefault="00DB0A04" w:rsidP="00DB0A04">
      <w:pPr>
        <w:spacing w:after="0" w:line="240" w:lineRule="auto"/>
        <w:ind w:left="851" w:right="-19" w:hanging="851"/>
        <w:rPr>
          <w:rFonts w:asciiTheme="minorHAnsi" w:hAnsiTheme="minorHAnsi"/>
          <w:szCs w:val="24"/>
        </w:rPr>
      </w:pPr>
    </w:p>
    <w:p w14:paraId="2EB4621E" w14:textId="6313FEA7" w:rsidR="00080BDC"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15.1.2.</w:t>
      </w:r>
      <w:r>
        <w:rPr>
          <w:rFonts w:asciiTheme="minorHAnsi" w:hAnsiTheme="minorHAnsi"/>
          <w:b/>
          <w:szCs w:val="24"/>
        </w:rPr>
        <w:tab/>
      </w:r>
      <w:r w:rsidR="00080BDC" w:rsidRPr="002E188B">
        <w:rPr>
          <w:rFonts w:asciiTheme="minorHAnsi" w:hAnsiTheme="minorHAnsi"/>
          <w:szCs w:val="24"/>
        </w:rPr>
        <w:t>Acolhida a petição contra o ato convocatório, será designada nova dat</w:t>
      </w:r>
      <w:r>
        <w:rPr>
          <w:rFonts w:asciiTheme="minorHAnsi" w:hAnsiTheme="minorHAnsi"/>
          <w:szCs w:val="24"/>
        </w:rPr>
        <w:t>a para a realização do certame.</w:t>
      </w:r>
    </w:p>
    <w:p w14:paraId="111D37D2" w14:textId="77777777" w:rsidR="00DB0A04" w:rsidRPr="002E188B" w:rsidRDefault="00DB0A04" w:rsidP="00DB0A04">
      <w:pPr>
        <w:spacing w:after="0" w:line="240" w:lineRule="auto"/>
        <w:ind w:left="851" w:right="-19" w:hanging="851"/>
        <w:rPr>
          <w:rFonts w:asciiTheme="minorHAnsi" w:hAnsiTheme="minorHAnsi"/>
          <w:szCs w:val="24"/>
        </w:rPr>
      </w:pPr>
    </w:p>
    <w:p w14:paraId="334E58CC" w14:textId="1D29C5BB" w:rsidR="007F34CE" w:rsidRDefault="00DB0A04" w:rsidP="005123C7">
      <w:pPr>
        <w:spacing w:after="0" w:line="240" w:lineRule="auto"/>
        <w:ind w:left="851" w:right="-19" w:hanging="851"/>
        <w:rPr>
          <w:rFonts w:asciiTheme="minorHAnsi" w:hAnsiTheme="minorHAnsi"/>
          <w:szCs w:val="24"/>
        </w:rPr>
      </w:pPr>
      <w:r>
        <w:rPr>
          <w:rFonts w:asciiTheme="minorHAnsi" w:hAnsiTheme="minorHAnsi"/>
          <w:b/>
          <w:szCs w:val="24"/>
        </w:rPr>
        <w:t>15.1.3.</w:t>
      </w:r>
      <w:r>
        <w:rPr>
          <w:rFonts w:asciiTheme="minorHAnsi" w:hAnsiTheme="minorHAnsi"/>
          <w:b/>
          <w:szCs w:val="24"/>
        </w:rPr>
        <w:tab/>
      </w:r>
      <w:r w:rsidR="00080BDC" w:rsidRPr="002E188B">
        <w:rPr>
          <w:rFonts w:asciiTheme="minorHAnsi" w:hAnsiTheme="minorHAnsi"/>
          <w:szCs w:val="24"/>
        </w:rPr>
        <w:t>Os casos omissos do presente pregão ser</w:t>
      </w:r>
      <w:r>
        <w:rPr>
          <w:rFonts w:asciiTheme="minorHAnsi" w:hAnsiTheme="minorHAnsi"/>
          <w:szCs w:val="24"/>
        </w:rPr>
        <w:t>ão solucionados pelo Pregoeiro.</w:t>
      </w:r>
    </w:p>
    <w:p w14:paraId="38D0560A" w14:textId="77777777" w:rsidR="007A05D5" w:rsidRDefault="007A05D5" w:rsidP="00DB0A04">
      <w:pPr>
        <w:tabs>
          <w:tab w:val="num" w:pos="851"/>
        </w:tabs>
        <w:spacing w:after="120" w:line="240" w:lineRule="auto"/>
        <w:ind w:left="851" w:right="-17" w:hanging="851"/>
        <w:rPr>
          <w:rFonts w:asciiTheme="minorHAnsi" w:hAnsiTheme="minorHAnsi"/>
          <w:b/>
          <w:szCs w:val="24"/>
        </w:rPr>
      </w:pPr>
    </w:p>
    <w:p w14:paraId="5C81C5DF" w14:textId="704F99E8" w:rsidR="003C737E" w:rsidRPr="00DB0A04" w:rsidRDefault="00DB0A04" w:rsidP="00DB0A04">
      <w:pPr>
        <w:tabs>
          <w:tab w:val="num" w:pos="851"/>
        </w:tabs>
        <w:spacing w:after="120" w:line="240" w:lineRule="auto"/>
        <w:ind w:left="851" w:right="-17" w:hanging="851"/>
        <w:rPr>
          <w:rFonts w:asciiTheme="minorHAnsi" w:hAnsiTheme="minorHAnsi"/>
          <w:b/>
          <w:szCs w:val="24"/>
        </w:rPr>
      </w:pPr>
      <w:r>
        <w:rPr>
          <w:rFonts w:asciiTheme="minorHAnsi" w:hAnsiTheme="minorHAnsi"/>
          <w:b/>
          <w:szCs w:val="24"/>
        </w:rPr>
        <w:t>16.</w:t>
      </w:r>
      <w:r>
        <w:rPr>
          <w:rFonts w:asciiTheme="minorHAnsi" w:hAnsiTheme="minorHAnsi"/>
          <w:b/>
          <w:szCs w:val="24"/>
        </w:rPr>
        <w:tab/>
      </w:r>
      <w:r w:rsidR="003C737E" w:rsidRPr="002E188B">
        <w:rPr>
          <w:rFonts w:asciiTheme="minorHAnsi" w:hAnsiTheme="minorHAnsi"/>
          <w:b/>
          <w:szCs w:val="24"/>
        </w:rPr>
        <w:t xml:space="preserve">DAS DISPOSIÇÕES FINAIS </w:t>
      </w:r>
    </w:p>
    <w:p w14:paraId="7990ED26" w14:textId="2EEA3BBF" w:rsidR="003C737E"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16.1.</w:t>
      </w:r>
      <w:r>
        <w:rPr>
          <w:rFonts w:asciiTheme="minorHAnsi" w:hAnsiTheme="minorHAnsi"/>
          <w:b/>
          <w:szCs w:val="24"/>
        </w:rPr>
        <w:tab/>
      </w:r>
      <w:r w:rsidR="003C737E" w:rsidRPr="002E188B">
        <w:rPr>
          <w:rFonts w:asciiTheme="minorHAnsi" w:hAnsiTheme="minorHAnsi"/>
          <w:szCs w:val="24"/>
        </w:rPr>
        <w:t xml:space="preserve">As normas disciplinadoras desta licitação serão interpretadas em favor da ampliação da disputa, respeitada a igualdade de oportunidade entre os licitantes, desde que não comprometam o interesse público, a finalidade e a segurança da contratação. </w:t>
      </w:r>
    </w:p>
    <w:p w14:paraId="47E6D5A6" w14:textId="77777777" w:rsidR="003C737E" w:rsidRPr="002E188B" w:rsidRDefault="003C737E" w:rsidP="00DB0A04">
      <w:pPr>
        <w:tabs>
          <w:tab w:val="num" w:pos="709"/>
        </w:tabs>
        <w:spacing w:after="0" w:line="240" w:lineRule="auto"/>
        <w:ind w:left="851" w:right="-19" w:hanging="851"/>
        <w:rPr>
          <w:rFonts w:asciiTheme="minorHAnsi" w:hAnsiTheme="minorHAnsi"/>
          <w:szCs w:val="24"/>
        </w:rPr>
      </w:pPr>
    </w:p>
    <w:p w14:paraId="7D9F0B1B" w14:textId="7FCA753E" w:rsidR="003C737E"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lastRenderedPageBreak/>
        <w:t>16.2.</w:t>
      </w:r>
      <w:r>
        <w:rPr>
          <w:rFonts w:asciiTheme="minorHAnsi" w:hAnsiTheme="minorHAnsi"/>
          <w:b/>
          <w:szCs w:val="24"/>
        </w:rPr>
        <w:tab/>
      </w:r>
      <w:r w:rsidR="003C737E" w:rsidRPr="002E188B">
        <w:rPr>
          <w:rFonts w:asciiTheme="minorHAnsi" w:hAnsiTheme="minorHAnsi"/>
          <w:szCs w:val="24"/>
        </w:rPr>
        <w:t>Das sessões públicas de processamento do Pregão serão lavradas atas circunstanciadas, a serem assinadas pelo Pr</w:t>
      </w:r>
      <w:r>
        <w:rPr>
          <w:rFonts w:asciiTheme="minorHAnsi" w:hAnsiTheme="minorHAnsi"/>
          <w:szCs w:val="24"/>
        </w:rPr>
        <w:t>egoeiro e pela Equipe de Apoio.</w:t>
      </w:r>
    </w:p>
    <w:p w14:paraId="1500D1DF" w14:textId="77777777" w:rsidR="00DB0A04" w:rsidRPr="002E188B" w:rsidRDefault="00DB0A04" w:rsidP="00DB0A04">
      <w:pPr>
        <w:spacing w:after="0" w:line="240" w:lineRule="auto"/>
        <w:ind w:left="851" w:right="-19" w:hanging="851"/>
        <w:rPr>
          <w:rFonts w:asciiTheme="minorHAnsi" w:hAnsiTheme="minorHAnsi"/>
          <w:szCs w:val="24"/>
        </w:rPr>
      </w:pPr>
    </w:p>
    <w:p w14:paraId="597A07CA" w14:textId="4D87BA73" w:rsidR="003C737E" w:rsidRDefault="00DB0A04" w:rsidP="00DB0A04">
      <w:pPr>
        <w:spacing w:after="0" w:line="240" w:lineRule="auto"/>
        <w:ind w:left="851" w:right="-19" w:hanging="851"/>
        <w:rPr>
          <w:rFonts w:asciiTheme="minorHAnsi" w:hAnsiTheme="minorHAnsi"/>
          <w:szCs w:val="24"/>
        </w:rPr>
      </w:pPr>
      <w:r>
        <w:rPr>
          <w:rFonts w:asciiTheme="minorHAnsi" w:hAnsiTheme="minorHAnsi"/>
          <w:b/>
          <w:szCs w:val="24"/>
        </w:rPr>
        <w:t>16.3.</w:t>
      </w:r>
      <w:r>
        <w:rPr>
          <w:rFonts w:asciiTheme="minorHAnsi" w:hAnsiTheme="minorHAnsi"/>
          <w:b/>
          <w:szCs w:val="24"/>
        </w:rPr>
        <w:tab/>
      </w:r>
      <w:r w:rsidR="003C737E" w:rsidRPr="002E188B">
        <w:rPr>
          <w:rFonts w:asciiTheme="minorHAnsi" w:hAnsiTheme="minorHAnsi"/>
          <w:szCs w:val="24"/>
        </w:rPr>
        <w:t>O sistema manterá sigilo quanto à identidade das licitantes para o Pregoeiro até a etapa de negociação com o autor da melhor oferta e para os dem</w:t>
      </w:r>
      <w:r>
        <w:rPr>
          <w:rFonts w:asciiTheme="minorHAnsi" w:hAnsiTheme="minorHAnsi"/>
          <w:szCs w:val="24"/>
        </w:rPr>
        <w:t>ais até a etapa de habilitação.</w:t>
      </w:r>
    </w:p>
    <w:p w14:paraId="6B08AA16" w14:textId="77777777" w:rsidR="00DB0A04" w:rsidRPr="002E188B" w:rsidRDefault="00DB0A04" w:rsidP="00DB0A04">
      <w:pPr>
        <w:spacing w:after="0" w:line="240" w:lineRule="auto"/>
        <w:ind w:left="851" w:right="-19" w:hanging="851"/>
        <w:rPr>
          <w:rFonts w:asciiTheme="minorHAnsi" w:hAnsiTheme="minorHAnsi"/>
          <w:szCs w:val="24"/>
        </w:rPr>
      </w:pPr>
    </w:p>
    <w:p w14:paraId="3989A953" w14:textId="72A0AE42" w:rsidR="003C737E" w:rsidRDefault="00DB0A04" w:rsidP="00DB0A04">
      <w:pPr>
        <w:spacing w:after="0" w:line="240" w:lineRule="auto"/>
        <w:ind w:left="851" w:right="-19" w:hanging="851"/>
        <w:rPr>
          <w:rFonts w:asciiTheme="minorHAnsi" w:hAnsiTheme="minorHAnsi"/>
          <w:color w:val="0000FF"/>
          <w:szCs w:val="24"/>
          <w:u w:val="single" w:color="0000FF"/>
        </w:rPr>
      </w:pPr>
      <w:r>
        <w:rPr>
          <w:rFonts w:asciiTheme="minorHAnsi" w:hAnsiTheme="minorHAnsi"/>
          <w:b/>
          <w:szCs w:val="24"/>
        </w:rPr>
        <w:t>16.4.</w:t>
      </w:r>
      <w:r>
        <w:rPr>
          <w:rFonts w:asciiTheme="minorHAnsi" w:hAnsiTheme="minorHAnsi"/>
          <w:b/>
          <w:szCs w:val="24"/>
        </w:rPr>
        <w:tab/>
      </w:r>
      <w:r w:rsidR="003C737E" w:rsidRPr="002E188B">
        <w:rPr>
          <w:rFonts w:asciiTheme="minorHAnsi" w:hAnsiTheme="minorHAnsi"/>
          <w:szCs w:val="24"/>
        </w:rPr>
        <w:t>O resultado deste Pregão e os demais atos pertinentes a esta licitação, sujeitos à publicação, serão divulgados no mural da prefeitura, no Diário Oficial do Município e no sítio eletrônico</w:t>
      </w:r>
      <w:r w:rsidR="003C737E" w:rsidRPr="002E188B">
        <w:rPr>
          <w:rFonts w:asciiTheme="minorHAnsi" w:hAnsiTheme="minorHAnsi"/>
          <w:color w:val="0000FF"/>
          <w:szCs w:val="24"/>
          <w:u w:val="single" w:color="0000FF"/>
        </w:rPr>
        <w:t xml:space="preserve"> </w:t>
      </w:r>
      <w:hyperlink r:id="rId23" w:history="1">
        <w:r w:rsidRPr="00EE1BD5">
          <w:rPr>
            <w:rStyle w:val="Hyperlink"/>
            <w:rFonts w:asciiTheme="minorHAnsi" w:hAnsiTheme="minorHAnsi"/>
            <w:szCs w:val="24"/>
            <w:u w:color="0000FF"/>
          </w:rPr>
          <w:t>https://www.saojoaquimdabarra.sp.gov.br</w:t>
        </w:r>
      </w:hyperlink>
    </w:p>
    <w:p w14:paraId="1C6E5BE4" w14:textId="77777777" w:rsidR="00DB0A04" w:rsidRPr="002E188B" w:rsidRDefault="00DB0A04" w:rsidP="00DB0A04">
      <w:pPr>
        <w:spacing w:after="0" w:line="240" w:lineRule="auto"/>
        <w:ind w:left="851" w:right="-19" w:hanging="851"/>
        <w:rPr>
          <w:rFonts w:asciiTheme="minorHAnsi" w:hAnsiTheme="minorHAnsi"/>
          <w:szCs w:val="24"/>
        </w:rPr>
      </w:pPr>
    </w:p>
    <w:p w14:paraId="71319FEE" w14:textId="59737E3D" w:rsidR="003C737E" w:rsidRPr="0057506D" w:rsidRDefault="00DB0A04" w:rsidP="00DB0A04">
      <w:pPr>
        <w:spacing w:after="120" w:line="240" w:lineRule="auto"/>
        <w:ind w:left="851" w:right="-17" w:hanging="851"/>
        <w:rPr>
          <w:rFonts w:asciiTheme="minorHAnsi" w:hAnsiTheme="minorHAnsi"/>
          <w:szCs w:val="24"/>
        </w:rPr>
      </w:pPr>
      <w:r>
        <w:rPr>
          <w:rFonts w:asciiTheme="minorHAnsi" w:hAnsiTheme="minorHAnsi"/>
          <w:b/>
          <w:szCs w:val="24"/>
        </w:rPr>
        <w:t>16.5.</w:t>
      </w:r>
      <w:r>
        <w:rPr>
          <w:rFonts w:asciiTheme="minorHAnsi" w:hAnsiTheme="minorHAnsi"/>
          <w:b/>
          <w:szCs w:val="24"/>
        </w:rPr>
        <w:tab/>
      </w:r>
      <w:r>
        <w:rPr>
          <w:rFonts w:asciiTheme="minorHAnsi" w:hAnsiTheme="minorHAnsi"/>
          <w:szCs w:val="24"/>
        </w:rPr>
        <w:t>Integram o presente edital:</w:t>
      </w:r>
    </w:p>
    <w:p w14:paraId="17D151F1"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I –</w:t>
      </w:r>
      <w:r w:rsidRPr="0057506D">
        <w:rPr>
          <w:rFonts w:asciiTheme="minorHAnsi" w:hAnsiTheme="minorHAnsi"/>
          <w:szCs w:val="24"/>
        </w:rPr>
        <w:t xml:space="preserve"> </w:t>
      </w:r>
      <w:r>
        <w:rPr>
          <w:rFonts w:asciiTheme="minorHAnsi" w:hAnsiTheme="minorHAnsi"/>
          <w:szCs w:val="24"/>
        </w:rPr>
        <w:t>Termo de Referência</w:t>
      </w:r>
      <w:r w:rsidRPr="0057506D">
        <w:rPr>
          <w:rFonts w:asciiTheme="minorHAnsi" w:hAnsiTheme="minorHAnsi"/>
          <w:szCs w:val="24"/>
        </w:rPr>
        <w:t xml:space="preserve">;  </w:t>
      </w:r>
    </w:p>
    <w:p w14:paraId="5441545B" w14:textId="77777777" w:rsidR="003C737E" w:rsidRPr="003C737E" w:rsidRDefault="003C737E" w:rsidP="00DB0A04">
      <w:pPr>
        <w:tabs>
          <w:tab w:val="num" w:pos="851"/>
        </w:tabs>
        <w:spacing w:after="120" w:line="240" w:lineRule="auto"/>
        <w:ind w:left="851" w:right="-17" w:firstLine="0"/>
        <w:rPr>
          <w:rFonts w:asciiTheme="minorHAnsi" w:hAnsiTheme="minorHAnsi"/>
          <w:b/>
          <w:szCs w:val="24"/>
        </w:rPr>
      </w:pPr>
      <w:r w:rsidRPr="003C737E">
        <w:rPr>
          <w:rFonts w:asciiTheme="minorHAnsi" w:hAnsiTheme="minorHAnsi"/>
          <w:b/>
          <w:szCs w:val="24"/>
        </w:rPr>
        <w:t xml:space="preserve">Anexo II – </w:t>
      </w:r>
      <w:r w:rsidRPr="003C737E">
        <w:rPr>
          <w:rFonts w:asciiTheme="minorHAnsi" w:hAnsiTheme="minorHAnsi"/>
          <w:szCs w:val="24"/>
        </w:rPr>
        <w:t xml:space="preserve">Proposta Comercial; </w:t>
      </w:r>
    </w:p>
    <w:p w14:paraId="694DFDAC"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III</w:t>
      </w:r>
      <w:r w:rsidRPr="0057506D">
        <w:rPr>
          <w:rFonts w:asciiTheme="minorHAnsi" w:hAnsiTheme="minorHAnsi"/>
          <w:szCs w:val="24"/>
        </w:rPr>
        <w:t xml:space="preserve"> </w:t>
      </w:r>
      <w:r w:rsidRPr="003C737E">
        <w:rPr>
          <w:rFonts w:asciiTheme="minorHAnsi" w:hAnsiTheme="minorHAnsi"/>
          <w:b/>
          <w:szCs w:val="24"/>
        </w:rPr>
        <w:t>–</w:t>
      </w:r>
      <w:r w:rsidRPr="0057506D">
        <w:rPr>
          <w:rFonts w:asciiTheme="minorHAnsi" w:hAnsiTheme="minorHAnsi"/>
          <w:szCs w:val="24"/>
        </w:rPr>
        <w:t xml:space="preserve"> Termo de Credenciamento;  </w:t>
      </w:r>
    </w:p>
    <w:p w14:paraId="7009AEC9" w14:textId="77777777" w:rsidR="003C737E" w:rsidRPr="003C737E"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IV –</w:t>
      </w:r>
      <w:r w:rsidRPr="003C737E">
        <w:rPr>
          <w:rFonts w:asciiTheme="minorHAnsi" w:hAnsiTheme="minorHAnsi"/>
          <w:szCs w:val="24"/>
        </w:rPr>
        <w:t xml:space="preserve"> Declaração de Ciência;</w:t>
      </w:r>
    </w:p>
    <w:p w14:paraId="3E834629"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V –</w:t>
      </w:r>
      <w:r w:rsidRPr="0057506D">
        <w:rPr>
          <w:rFonts w:asciiTheme="minorHAnsi" w:hAnsiTheme="minorHAnsi"/>
          <w:szCs w:val="24"/>
        </w:rPr>
        <w:t xml:space="preserve"> Dados do Fornecedor;</w:t>
      </w:r>
    </w:p>
    <w:p w14:paraId="4D277786"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VI –</w:t>
      </w:r>
      <w:r w:rsidRPr="0057506D">
        <w:rPr>
          <w:rFonts w:asciiTheme="minorHAnsi" w:hAnsiTheme="minorHAnsi"/>
          <w:szCs w:val="24"/>
        </w:rPr>
        <w:t xml:space="preserve"> Declaração de Inexistência de Trabalho Infantil</w:t>
      </w:r>
    </w:p>
    <w:p w14:paraId="7E212758"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VII –</w:t>
      </w:r>
      <w:r w:rsidRPr="0057506D">
        <w:rPr>
          <w:rFonts w:asciiTheme="minorHAnsi" w:hAnsiTheme="minorHAnsi"/>
          <w:szCs w:val="24"/>
        </w:rPr>
        <w:t xml:space="preserve"> Declaração de Inexistência de Fato Impeditivo;</w:t>
      </w:r>
    </w:p>
    <w:p w14:paraId="58EF48BD" w14:textId="77777777"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 xml:space="preserve">Anexo VIII – </w:t>
      </w:r>
      <w:r w:rsidRPr="0057506D">
        <w:rPr>
          <w:rFonts w:asciiTheme="minorHAnsi" w:hAnsiTheme="minorHAnsi"/>
          <w:szCs w:val="24"/>
        </w:rPr>
        <w:t>Minuta do Contrato;</w:t>
      </w:r>
    </w:p>
    <w:p w14:paraId="6EC6588B" w14:textId="35B035C3" w:rsidR="003C737E" w:rsidRPr="0057506D" w:rsidRDefault="003C737E" w:rsidP="00DB0A04">
      <w:pPr>
        <w:tabs>
          <w:tab w:val="num" w:pos="851"/>
        </w:tabs>
        <w:spacing w:after="120" w:line="240" w:lineRule="auto"/>
        <w:ind w:left="851" w:right="-17" w:firstLine="0"/>
        <w:rPr>
          <w:rFonts w:asciiTheme="minorHAnsi" w:hAnsiTheme="minorHAnsi"/>
          <w:szCs w:val="24"/>
        </w:rPr>
      </w:pPr>
      <w:r w:rsidRPr="003C737E">
        <w:rPr>
          <w:rFonts w:asciiTheme="minorHAnsi" w:hAnsiTheme="minorHAnsi"/>
          <w:b/>
          <w:szCs w:val="24"/>
        </w:rPr>
        <w:t>Anexo IX</w:t>
      </w:r>
      <w:r>
        <w:rPr>
          <w:rFonts w:asciiTheme="minorHAnsi" w:hAnsiTheme="minorHAnsi"/>
          <w:szCs w:val="24"/>
        </w:rPr>
        <w:t xml:space="preserve"> </w:t>
      </w:r>
      <w:r w:rsidRPr="003C737E">
        <w:rPr>
          <w:rFonts w:asciiTheme="minorHAnsi" w:hAnsiTheme="minorHAnsi"/>
          <w:b/>
          <w:szCs w:val="24"/>
        </w:rPr>
        <w:t xml:space="preserve">- </w:t>
      </w:r>
      <w:r w:rsidRPr="0057506D">
        <w:rPr>
          <w:rFonts w:asciiTheme="minorHAnsi" w:hAnsiTheme="minorHAnsi"/>
          <w:szCs w:val="24"/>
        </w:rPr>
        <w:t>Minuta do Termo de Ciência e de Notificação;</w:t>
      </w:r>
    </w:p>
    <w:p w14:paraId="4A3FBD30" w14:textId="44455A34" w:rsidR="003C737E" w:rsidRDefault="003C737E" w:rsidP="00DB0A04">
      <w:pPr>
        <w:tabs>
          <w:tab w:val="num" w:pos="851"/>
        </w:tabs>
        <w:spacing w:after="0" w:line="240" w:lineRule="auto"/>
        <w:ind w:left="851" w:right="-17" w:firstLine="0"/>
        <w:rPr>
          <w:rFonts w:asciiTheme="minorHAnsi" w:hAnsiTheme="minorHAnsi"/>
          <w:szCs w:val="24"/>
        </w:rPr>
      </w:pPr>
      <w:r w:rsidRPr="003C737E">
        <w:rPr>
          <w:rFonts w:asciiTheme="minorHAnsi" w:hAnsiTheme="minorHAnsi"/>
          <w:b/>
          <w:szCs w:val="24"/>
        </w:rPr>
        <w:t>Anexo X –</w:t>
      </w:r>
      <w:r w:rsidRPr="0057506D">
        <w:rPr>
          <w:rFonts w:asciiTheme="minorHAnsi" w:hAnsiTheme="minorHAnsi"/>
          <w:szCs w:val="24"/>
        </w:rPr>
        <w:t xml:space="preserve"> Declaração de Inexistência de Parentesco;</w:t>
      </w:r>
    </w:p>
    <w:p w14:paraId="33A26604" w14:textId="77777777" w:rsidR="00DB0A04" w:rsidRPr="0057506D" w:rsidRDefault="00DB0A04" w:rsidP="00DB0A04">
      <w:pPr>
        <w:tabs>
          <w:tab w:val="num" w:pos="851"/>
        </w:tabs>
        <w:spacing w:after="0" w:line="240" w:lineRule="auto"/>
        <w:ind w:left="851" w:right="-17" w:firstLine="0"/>
        <w:rPr>
          <w:rFonts w:asciiTheme="minorHAnsi" w:hAnsiTheme="minorHAnsi"/>
          <w:szCs w:val="24"/>
        </w:rPr>
      </w:pPr>
    </w:p>
    <w:p w14:paraId="0A49BB79" w14:textId="47E52551" w:rsidR="003C737E" w:rsidRDefault="00DB0A04" w:rsidP="00DB0A04">
      <w:pPr>
        <w:spacing w:after="0" w:line="240" w:lineRule="auto"/>
        <w:ind w:left="851" w:right="-19" w:hanging="851"/>
        <w:rPr>
          <w:rFonts w:asciiTheme="minorHAnsi" w:hAnsiTheme="minorHAnsi"/>
          <w:color w:val="auto"/>
          <w:szCs w:val="24"/>
        </w:rPr>
      </w:pPr>
      <w:r>
        <w:rPr>
          <w:rFonts w:asciiTheme="minorHAnsi" w:hAnsiTheme="minorHAnsi"/>
          <w:b/>
          <w:color w:val="auto"/>
          <w:szCs w:val="24"/>
        </w:rPr>
        <w:t>16.6.</w:t>
      </w:r>
      <w:r>
        <w:rPr>
          <w:rFonts w:asciiTheme="minorHAnsi" w:hAnsiTheme="minorHAnsi"/>
          <w:b/>
          <w:color w:val="auto"/>
          <w:szCs w:val="24"/>
        </w:rPr>
        <w:tab/>
      </w:r>
      <w:r w:rsidR="003C737E" w:rsidRPr="00455057">
        <w:rPr>
          <w:rFonts w:asciiTheme="minorHAnsi" w:hAnsiTheme="minorHAnsi"/>
          <w:color w:val="auto"/>
          <w:szCs w:val="24"/>
        </w:rPr>
        <w:t>Para dirimir quaisquer questões decorrentes da licitação, não resolvidas na esfera administrativa, será competente o foro da Comarca de São Joaquim d</w:t>
      </w:r>
      <w:r>
        <w:rPr>
          <w:rFonts w:asciiTheme="minorHAnsi" w:hAnsiTheme="minorHAnsi"/>
          <w:color w:val="auto"/>
          <w:szCs w:val="24"/>
        </w:rPr>
        <w:t>a Barra do Estado de São Paulo.</w:t>
      </w:r>
    </w:p>
    <w:p w14:paraId="732C6484" w14:textId="3C6CF8B1" w:rsidR="003C737E" w:rsidRDefault="003C737E" w:rsidP="00DB0A04">
      <w:pPr>
        <w:tabs>
          <w:tab w:val="num" w:pos="709"/>
        </w:tabs>
        <w:spacing w:after="0" w:line="240" w:lineRule="auto"/>
        <w:ind w:left="709" w:right="-19" w:hanging="709"/>
        <w:rPr>
          <w:rFonts w:asciiTheme="minorHAnsi" w:hAnsiTheme="minorHAnsi"/>
          <w:color w:val="auto"/>
          <w:szCs w:val="24"/>
        </w:rPr>
      </w:pPr>
    </w:p>
    <w:p w14:paraId="6FA3606A" w14:textId="77777777" w:rsidR="00E067EA" w:rsidRPr="00034D52" w:rsidRDefault="00E067EA" w:rsidP="00DB0A04">
      <w:pPr>
        <w:tabs>
          <w:tab w:val="num" w:pos="709"/>
        </w:tabs>
        <w:spacing w:after="0" w:line="240" w:lineRule="auto"/>
        <w:ind w:left="709" w:right="-19" w:hanging="709"/>
        <w:rPr>
          <w:rFonts w:asciiTheme="minorHAnsi" w:hAnsiTheme="minorHAnsi"/>
          <w:color w:val="auto"/>
          <w:szCs w:val="24"/>
        </w:rPr>
      </w:pPr>
    </w:p>
    <w:p w14:paraId="088E00E0" w14:textId="3E9B45DB" w:rsidR="007F34CE" w:rsidRPr="002E188B" w:rsidRDefault="00D00EE9" w:rsidP="002D08E2">
      <w:pPr>
        <w:tabs>
          <w:tab w:val="num" w:pos="709"/>
        </w:tabs>
        <w:spacing w:after="0" w:line="240" w:lineRule="auto"/>
        <w:ind w:left="709" w:right="-19" w:hanging="709"/>
        <w:jc w:val="center"/>
        <w:rPr>
          <w:rFonts w:asciiTheme="minorHAnsi" w:hAnsiTheme="minorHAnsi"/>
          <w:szCs w:val="24"/>
        </w:rPr>
      </w:pPr>
      <w:r w:rsidRPr="002E188B">
        <w:rPr>
          <w:rFonts w:asciiTheme="minorHAnsi" w:hAnsiTheme="minorHAnsi"/>
          <w:szCs w:val="24"/>
        </w:rPr>
        <w:t>São Joaquim da Barra</w:t>
      </w:r>
      <w:r w:rsidR="002D08E2">
        <w:rPr>
          <w:rFonts w:asciiTheme="minorHAnsi" w:hAnsiTheme="minorHAnsi"/>
          <w:szCs w:val="24"/>
        </w:rPr>
        <w:t xml:space="preserve"> - SP</w:t>
      </w:r>
      <w:r w:rsidR="00D3211C" w:rsidRPr="002E188B">
        <w:rPr>
          <w:rFonts w:asciiTheme="minorHAnsi" w:hAnsiTheme="minorHAnsi"/>
          <w:szCs w:val="24"/>
        </w:rPr>
        <w:t xml:space="preserve">, </w:t>
      </w:r>
      <w:r w:rsidR="00540263">
        <w:rPr>
          <w:rFonts w:asciiTheme="minorHAnsi" w:hAnsiTheme="minorHAnsi"/>
          <w:szCs w:val="24"/>
        </w:rPr>
        <w:t>15</w:t>
      </w:r>
      <w:r w:rsidR="00D3211C" w:rsidRPr="002E188B">
        <w:rPr>
          <w:rFonts w:asciiTheme="minorHAnsi" w:hAnsiTheme="minorHAnsi"/>
          <w:szCs w:val="24"/>
        </w:rPr>
        <w:t xml:space="preserve"> de</w:t>
      </w:r>
      <w:r w:rsidR="00540263">
        <w:rPr>
          <w:rFonts w:asciiTheme="minorHAnsi" w:hAnsiTheme="minorHAnsi"/>
          <w:szCs w:val="24"/>
        </w:rPr>
        <w:t xml:space="preserve"> agosto</w:t>
      </w:r>
      <w:r w:rsidR="00D3211C" w:rsidRPr="002E188B">
        <w:rPr>
          <w:rFonts w:asciiTheme="minorHAnsi" w:hAnsiTheme="minorHAnsi"/>
          <w:szCs w:val="24"/>
        </w:rPr>
        <w:t xml:space="preserve"> de </w:t>
      </w:r>
      <w:r w:rsidR="00055EA1">
        <w:rPr>
          <w:rFonts w:asciiTheme="minorHAnsi" w:hAnsiTheme="minorHAnsi"/>
          <w:szCs w:val="24"/>
        </w:rPr>
        <w:t>2023</w:t>
      </w:r>
    </w:p>
    <w:p w14:paraId="4147C492" w14:textId="2BC6444C" w:rsidR="002D08E2" w:rsidRDefault="002D08E2" w:rsidP="002D08E2">
      <w:pPr>
        <w:tabs>
          <w:tab w:val="num" w:pos="709"/>
        </w:tabs>
        <w:spacing w:after="0" w:line="240" w:lineRule="auto"/>
        <w:ind w:left="709" w:right="-19" w:hanging="709"/>
        <w:rPr>
          <w:rFonts w:asciiTheme="minorHAnsi" w:hAnsiTheme="minorHAnsi"/>
          <w:szCs w:val="24"/>
        </w:rPr>
      </w:pPr>
    </w:p>
    <w:p w14:paraId="7036DBCB" w14:textId="1E28F638" w:rsidR="002D08E2" w:rsidRDefault="00E067EA" w:rsidP="00E067EA">
      <w:pPr>
        <w:tabs>
          <w:tab w:val="left" w:pos="6315"/>
        </w:tabs>
        <w:spacing w:after="0" w:line="240" w:lineRule="auto"/>
        <w:ind w:left="709" w:right="-19" w:hanging="709"/>
        <w:rPr>
          <w:rFonts w:asciiTheme="minorHAnsi" w:hAnsiTheme="minorHAnsi"/>
          <w:szCs w:val="24"/>
        </w:rPr>
      </w:pPr>
      <w:r>
        <w:rPr>
          <w:rFonts w:asciiTheme="minorHAnsi" w:hAnsiTheme="minorHAnsi"/>
          <w:szCs w:val="24"/>
        </w:rPr>
        <w:tab/>
      </w:r>
      <w:r>
        <w:rPr>
          <w:rFonts w:asciiTheme="minorHAnsi" w:hAnsiTheme="minorHAnsi"/>
          <w:szCs w:val="24"/>
        </w:rPr>
        <w:tab/>
      </w:r>
    </w:p>
    <w:p w14:paraId="084B9F28" w14:textId="77777777" w:rsidR="007C3910" w:rsidRPr="002E188B" w:rsidRDefault="007C3910" w:rsidP="002D08E2">
      <w:pPr>
        <w:tabs>
          <w:tab w:val="num" w:pos="709"/>
        </w:tabs>
        <w:spacing w:after="0" w:line="240" w:lineRule="auto"/>
        <w:ind w:left="709" w:right="-19" w:hanging="709"/>
        <w:rPr>
          <w:rFonts w:asciiTheme="minorHAnsi" w:hAnsiTheme="minorHAnsi"/>
          <w:szCs w:val="24"/>
        </w:rPr>
      </w:pPr>
    </w:p>
    <w:p w14:paraId="0DBAE305" w14:textId="23862303" w:rsidR="007F34CE" w:rsidRPr="00703166" w:rsidRDefault="00703166" w:rsidP="00562897">
      <w:pPr>
        <w:tabs>
          <w:tab w:val="num" w:pos="709"/>
        </w:tabs>
        <w:spacing w:after="0" w:line="240" w:lineRule="auto"/>
        <w:ind w:left="709" w:right="-19" w:hanging="709"/>
        <w:jc w:val="center"/>
        <w:rPr>
          <w:rFonts w:asciiTheme="minorHAnsi" w:hAnsiTheme="minorHAnsi"/>
          <w:b/>
          <w:color w:val="auto"/>
          <w:szCs w:val="24"/>
        </w:rPr>
      </w:pPr>
      <w:r w:rsidRPr="00703166">
        <w:rPr>
          <w:rFonts w:asciiTheme="minorHAnsi" w:hAnsiTheme="minorHAnsi"/>
          <w:b/>
          <w:color w:val="auto"/>
          <w:szCs w:val="24"/>
        </w:rPr>
        <w:t>DR. WAGNER JOSÉ SCHMIDT</w:t>
      </w:r>
    </w:p>
    <w:p w14:paraId="55A3F814" w14:textId="313A510F" w:rsidR="007F34CE" w:rsidRPr="00703166" w:rsidRDefault="00703166" w:rsidP="00562897">
      <w:pPr>
        <w:tabs>
          <w:tab w:val="num" w:pos="709"/>
        </w:tabs>
        <w:spacing w:after="0" w:line="240" w:lineRule="auto"/>
        <w:ind w:left="709" w:right="-19" w:hanging="709"/>
        <w:jc w:val="center"/>
        <w:rPr>
          <w:rFonts w:asciiTheme="minorHAnsi" w:hAnsiTheme="minorHAnsi"/>
          <w:b/>
          <w:szCs w:val="24"/>
        </w:rPr>
      </w:pPr>
      <w:r w:rsidRPr="00703166">
        <w:rPr>
          <w:rFonts w:asciiTheme="minorHAnsi" w:hAnsiTheme="minorHAnsi"/>
          <w:b/>
          <w:szCs w:val="24"/>
        </w:rPr>
        <w:t>PREFEITO MUNICIPAL</w:t>
      </w:r>
    </w:p>
    <w:p w14:paraId="51EA9EA5" w14:textId="440B3F4C" w:rsidR="008D5AE4" w:rsidRPr="008D5AE4" w:rsidRDefault="00D00EE9" w:rsidP="00E835AC">
      <w:pPr>
        <w:tabs>
          <w:tab w:val="num" w:pos="426"/>
          <w:tab w:val="left" w:pos="709"/>
        </w:tabs>
        <w:spacing w:after="0" w:line="240" w:lineRule="auto"/>
        <w:ind w:left="284" w:right="-19" w:hanging="425"/>
        <w:jc w:val="center"/>
        <w:rPr>
          <w:rFonts w:asciiTheme="minorHAnsi" w:hAnsiTheme="minorHAnsi"/>
          <w:b/>
          <w:color w:val="auto"/>
          <w:szCs w:val="24"/>
        </w:rPr>
      </w:pPr>
      <w:r w:rsidRPr="002E188B">
        <w:rPr>
          <w:rFonts w:asciiTheme="minorHAnsi" w:hAnsiTheme="minorHAnsi"/>
          <w:szCs w:val="24"/>
        </w:rPr>
        <w:br w:type="column"/>
      </w:r>
      <w:r w:rsidR="008D5AE4" w:rsidRPr="008D5AE4">
        <w:rPr>
          <w:rFonts w:asciiTheme="minorHAnsi" w:hAnsiTheme="minorHAnsi"/>
          <w:b/>
          <w:color w:val="auto"/>
          <w:szCs w:val="24"/>
        </w:rPr>
        <w:lastRenderedPageBreak/>
        <w:t>ANEXO I</w:t>
      </w:r>
    </w:p>
    <w:p w14:paraId="30D50F23" w14:textId="77777777" w:rsidR="008D5AE4" w:rsidRPr="008D5AE4" w:rsidRDefault="008D5AE4" w:rsidP="00E835AC">
      <w:pPr>
        <w:tabs>
          <w:tab w:val="num" w:pos="426"/>
          <w:tab w:val="left" w:pos="709"/>
        </w:tabs>
        <w:spacing w:after="0" w:line="240" w:lineRule="auto"/>
        <w:ind w:left="284" w:right="-19" w:hanging="425"/>
        <w:jc w:val="center"/>
        <w:rPr>
          <w:rFonts w:asciiTheme="minorHAnsi" w:hAnsiTheme="minorHAnsi"/>
          <w:b/>
          <w:color w:val="auto"/>
          <w:szCs w:val="24"/>
        </w:rPr>
      </w:pPr>
    </w:p>
    <w:p w14:paraId="78B27A78" w14:textId="01FB8A12" w:rsidR="008D5AE4" w:rsidRPr="008D5AE4" w:rsidRDefault="008D5AE4" w:rsidP="00E835AC">
      <w:pPr>
        <w:tabs>
          <w:tab w:val="num" w:pos="426"/>
          <w:tab w:val="left" w:pos="709"/>
        </w:tabs>
        <w:spacing w:after="0" w:line="240" w:lineRule="auto"/>
        <w:ind w:left="284" w:right="-19" w:hanging="425"/>
        <w:jc w:val="center"/>
        <w:rPr>
          <w:rFonts w:asciiTheme="minorHAnsi" w:hAnsiTheme="minorHAnsi"/>
          <w:b/>
          <w:color w:val="auto"/>
          <w:szCs w:val="24"/>
        </w:rPr>
      </w:pPr>
      <w:r w:rsidRPr="008D5AE4">
        <w:rPr>
          <w:rFonts w:asciiTheme="minorHAnsi" w:hAnsiTheme="minorHAnsi"/>
          <w:b/>
          <w:color w:val="auto"/>
          <w:szCs w:val="24"/>
        </w:rPr>
        <w:t xml:space="preserve">PREGÃO </w:t>
      </w:r>
      <w:r w:rsidR="00B61211">
        <w:rPr>
          <w:rFonts w:asciiTheme="minorHAnsi" w:hAnsiTheme="minorHAnsi"/>
          <w:b/>
          <w:color w:val="auto"/>
          <w:szCs w:val="24"/>
        </w:rPr>
        <w:t>ELETRÔNICO</w:t>
      </w:r>
      <w:r w:rsidR="00ED6416">
        <w:rPr>
          <w:rFonts w:asciiTheme="minorHAnsi" w:hAnsiTheme="minorHAnsi"/>
          <w:b/>
          <w:color w:val="auto"/>
          <w:szCs w:val="24"/>
        </w:rPr>
        <w:t xml:space="preserve"> N.º </w:t>
      </w:r>
      <w:r w:rsidR="00E20228">
        <w:rPr>
          <w:rFonts w:asciiTheme="minorHAnsi" w:hAnsiTheme="minorHAnsi"/>
          <w:b/>
          <w:color w:val="auto"/>
          <w:szCs w:val="24"/>
        </w:rPr>
        <w:t>019</w:t>
      </w:r>
      <w:r w:rsidR="009B4230">
        <w:rPr>
          <w:rFonts w:asciiTheme="minorHAnsi" w:hAnsiTheme="minorHAnsi"/>
          <w:b/>
          <w:color w:val="auto"/>
          <w:szCs w:val="24"/>
        </w:rPr>
        <w:t>/</w:t>
      </w:r>
      <w:r w:rsidR="00055EA1">
        <w:rPr>
          <w:rFonts w:asciiTheme="minorHAnsi" w:hAnsiTheme="minorHAnsi"/>
          <w:b/>
          <w:color w:val="auto"/>
          <w:szCs w:val="24"/>
        </w:rPr>
        <w:t>2023</w:t>
      </w:r>
    </w:p>
    <w:p w14:paraId="2B12F5FE" w14:textId="7E882F0E" w:rsidR="007F34CE" w:rsidRDefault="008D5AE4" w:rsidP="00E835AC">
      <w:pPr>
        <w:tabs>
          <w:tab w:val="num" w:pos="426"/>
          <w:tab w:val="left" w:pos="709"/>
        </w:tabs>
        <w:spacing w:after="0" w:line="240" w:lineRule="auto"/>
        <w:ind w:left="284" w:right="-19" w:hanging="425"/>
        <w:jc w:val="center"/>
        <w:rPr>
          <w:rFonts w:asciiTheme="minorHAnsi" w:hAnsiTheme="minorHAnsi"/>
          <w:szCs w:val="24"/>
        </w:rPr>
      </w:pPr>
      <w:r w:rsidRPr="008D5AE4">
        <w:rPr>
          <w:rFonts w:asciiTheme="minorHAnsi" w:hAnsiTheme="minorHAnsi"/>
          <w:b/>
          <w:color w:val="auto"/>
          <w:szCs w:val="24"/>
        </w:rPr>
        <w:t>TERMO DE REFERÊNCIA</w:t>
      </w:r>
    </w:p>
    <w:p w14:paraId="56879C19" w14:textId="77777777" w:rsidR="006B332E" w:rsidRPr="002E188B" w:rsidRDefault="006B332E" w:rsidP="00E835AC">
      <w:pPr>
        <w:tabs>
          <w:tab w:val="num" w:pos="426"/>
          <w:tab w:val="left" w:pos="709"/>
        </w:tabs>
        <w:spacing w:after="0" w:line="240" w:lineRule="auto"/>
        <w:ind w:left="284" w:right="-19" w:hanging="425"/>
        <w:rPr>
          <w:rFonts w:asciiTheme="minorHAnsi" w:hAnsiTheme="minorHAnsi"/>
          <w:szCs w:val="24"/>
        </w:rPr>
      </w:pPr>
    </w:p>
    <w:p w14:paraId="4DB155AB" w14:textId="5FD5F582" w:rsidR="00DF6982" w:rsidRDefault="00D3211C" w:rsidP="00714DD9">
      <w:pPr>
        <w:suppressAutoHyphens/>
        <w:overflowPunct w:val="0"/>
        <w:autoSpaceDE w:val="0"/>
        <w:spacing w:after="0" w:line="240" w:lineRule="auto"/>
        <w:ind w:left="0" w:firstLine="0"/>
        <w:rPr>
          <w:rFonts w:ascii="Calibri" w:eastAsia="Lucida Sans Unicode" w:hAnsi="Calibri" w:cs="Arial"/>
          <w:b/>
          <w:szCs w:val="24"/>
          <w:lang w:val="pt-PT" w:eastAsia="ar-SA"/>
        </w:rPr>
      </w:pPr>
      <w:r w:rsidRPr="004C7978">
        <w:rPr>
          <w:rFonts w:asciiTheme="minorHAnsi" w:hAnsiTheme="minorHAnsi"/>
          <w:b/>
        </w:rPr>
        <w:t xml:space="preserve">OBJETO: </w:t>
      </w:r>
      <w:r w:rsidR="00621715" w:rsidRPr="00621715">
        <w:rPr>
          <w:rFonts w:ascii="Calibri" w:eastAsia="Lucida Sans Unicode" w:hAnsi="Calibri" w:cs="Arial"/>
          <w:b/>
          <w:szCs w:val="24"/>
          <w:lang w:val="pt-PT" w:eastAsia="ar-SA"/>
        </w:rPr>
        <w:t xml:space="preserve">REGISTRO DE PREÇOS VISANDO A EVENTUAL E FUTURA AQUISIÇÃO DE MATERIAIS E EQUIPAMENTOS PERMANENTES PARA MINI HOSPITAL VETERINÁRIO, COM ENTREGA PARCELADA, PELO PERÍODO DE DOZE MESES, CONFORME </w:t>
      </w:r>
      <w:r w:rsidR="00E62797">
        <w:rPr>
          <w:rFonts w:ascii="Calibri" w:eastAsia="Lucida Sans Unicode" w:hAnsi="Calibri" w:cs="Arial"/>
          <w:b/>
          <w:szCs w:val="24"/>
          <w:lang w:val="pt-PT" w:eastAsia="ar-SA"/>
        </w:rPr>
        <w:t>DESCRITO ABAIXO</w:t>
      </w:r>
      <w:r w:rsidR="00621715" w:rsidRPr="00621715">
        <w:rPr>
          <w:rFonts w:ascii="Calibri" w:eastAsia="Lucida Sans Unicode" w:hAnsi="Calibri" w:cs="Arial"/>
          <w:b/>
          <w:szCs w:val="24"/>
          <w:lang w:val="pt-PT" w:eastAsia="ar-SA"/>
        </w:rPr>
        <w:t>.</w:t>
      </w:r>
    </w:p>
    <w:p w14:paraId="2E386C78" w14:textId="45A6152E" w:rsidR="001C4B58" w:rsidRDefault="001C4B58" w:rsidP="00714DD9">
      <w:pPr>
        <w:suppressAutoHyphens/>
        <w:overflowPunct w:val="0"/>
        <w:autoSpaceDE w:val="0"/>
        <w:spacing w:after="0" w:line="240" w:lineRule="auto"/>
        <w:ind w:left="0" w:firstLine="0"/>
        <w:rPr>
          <w:rFonts w:ascii="Calibri" w:eastAsia="Lucida Sans Unicode" w:hAnsi="Calibri" w:cs="Arial"/>
          <w:b/>
          <w:szCs w:val="24"/>
          <w:lang w:val="pt-PT" w:eastAsia="ar-SA"/>
        </w:rPr>
      </w:pPr>
    </w:p>
    <w:p w14:paraId="66B643C4" w14:textId="7780A2BD" w:rsidR="001C4B58" w:rsidRDefault="001C4B58" w:rsidP="00714DD9">
      <w:pPr>
        <w:suppressAutoHyphens/>
        <w:overflowPunct w:val="0"/>
        <w:autoSpaceDE w:val="0"/>
        <w:spacing w:after="0" w:line="240" w:lineRule="auto"/>
        <w:ind w:left="0" w:firstLine="0"/>
        <w:rPr>
          <w:rFonts w:ascii="Calibri" w:eastAsia="Lucida Sans Unicode" w:hAnsi="Calibri" w:cs="Arial"/>
          <w:b/>
          <w:szCs w:val="24"/>
          <w:lang w:val="pt-PT" w:eastAsia="ar-SA"/>
        </w:rPr>
      </w:pPr>
    </w:p>
    <w:tbl>
      <w:tblPr>
        <w:tblW w:w="10773" w:type="dxa"/>
        <w:tblInd w:w="-577" w:type="dxa"/>
        <w:tblCellMar>
          <w:left w:w="70" w:type="dxa"/>
          <w:right w:w="70" w:type="dxa"/>
        </w:tblCellMar>
        <w:tblLook w:val="04A0" w:firstRow="1" w:lastRow="0" w:firstColumn="1" w:lastColumn="0" w:noHBand="0" w:noVBand="1"/>
      </w:tblPr>
      <w:tblGrid>
        <w:gridCol w:w="843"/>
        <w:gridCol w:w="1843"/>
        <w:gridCol w:w="4468"/>
        <w:gridCol w:w="1222"/>
        <w:gridCol w:w="1130"/>
        <w:gridCol w:w="1267"/>
      </w:tblGrid>
      <w:tr w:rsidR="0083381F" w:rsidRPr="001C4B58" w14:paraId="450E3E30" w14:textId="77777777" w:rsidTr="00C644A1">
        <w:trPr>
          <w:trHeight w:val="915"/>
        </w:trPr>
        <w:tc>
          <w:tcPr>
            <w:tcW w:w="851" w:type="dxa"/>
            <w:tcBorders>
              <w:top w:val="single" w:sz="8" w:space="0" w:color="auto"/>
              <w:left w:val="single" w:sz="8" w:space="0" w:color="auto"/>
              <w:bottom w:val="single" w:sz="8" w:space="0" w:color="auto"/>
              <w:right w:val="single" w:sz="8" w:space="0" w:color="auto"/>
            </w:tcBorders>
            <w:shd w:val="clear" w:color="000000" w:fill="D9E2F3"/>
            <w:vAlign w:val="center"/>
            <w:hideMark/>
          </w:tcPr>
          <w:p w14:paraId="01B5DF58"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Item</w:t>
            </w:r>
          </w:p>
        </w:tc>
        <w:tc>
          <w:tcPr>
            <w:tcW w:w="1843" w:type="dxa"/>
            <w:tcBorders>
              <w:top w:val="single" w:sz="8" w:space="0" w:color="auto"/>
              <w:left w:val="nil"/>
              <w:bottom w:val="single" w:sz="8" w:space="0" w:color="auto"/>
              <w:right w:val="single" w:sz="8" w:space="0" w:color="auto"/>
            </w:tcBorders>
            <w:shd w:val="clear" w:color="000000" w:fill="D9E2F3"/>
            <w:vAlign w:val="center"/>
            <w:hideMark/>
          </w:tcPr>
          <w:p w14:paraId="3945ED57"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Material</w:t>
            </w:r>
          </w:p>
        </w:tc>
        <w:tc>
          <w:tcPr>
            <w:tcW w:w="4536" w:type="dxa"/>
            <w:tcBorders>
              <w:top w:val="single" w:sz="8" w:space="0" w:color="auto"/>
              <w:left w:val="nil"/>
              <w:bottom w:val="single" w:sz="8" w:space="0" w:color="auto"/>
              <w:right w:val="single" w:sz="8" w:space="0" w:color="auto"/>
            </w:tcBorders>
            <w:shd w:val="clear" w:color="000000" w:fill="D9E2F3"/>
            <w:vAlign w:val="center"/>
            <w:hideMark/>
          </w:tcPr>
          <w:p w14:paraId="4AAEE931"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Descritivo</w:t>
            </w:r>
          </w:p>
        </w:tc>
        <w:tc>
          <w:tcPr>
            <w:tcW w:w="1134" w:type="dxa"/>
            <w:tcBorders>
              <w:top w:val="single" w:sz="8" w:space="0" w:color="auto"/>
              <w:left w:val="nil"/>
              <w:bottom w:val="single" w:sz="8" w:space="0" w:color="auto"/>
              <w:right w:val="single" w:sz="8" w:space="0" w:color="auto"/>
            </w:tcBorders>
            <w:shd w:val="clear" w:color="000000" w:fill="D9E2F3"/>
            <w:vAlign w:val="center"/>
            <w:hideMark/>
          </w:tcPr>
          <w:p w14:paraId="3334CB54"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Quantidade</w:t>
            </w:r>
          </w:p>
        </w:tc>
        <w:tc>
          <w:tcPr>
            <w:tcW w:w="1134" w:type="dxa"/>
            <w:tcBorders>
              <w:top w:val="single" w:sz="8" w:space="0" w:color="auto"/>
              <w:left w:val="nil"/>
              <w:bottom w:val="single" w:sz="8" w:space="0" w:color="auto"/>
              <w:right w:val="single" w:sz="8" w:space="0" w:color="auto"/>
            </w:tcBorders>
            <w:shd w:val="clear" w:color="000000" w:fill="D9E2F3"/>
            <w:vAlign w:val="center"/>
            <w:hideMark/>
          </w:tcPr>
          <w:p w14:paraId="0B6916C8"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Unidade</w:t>
            </w:r>
          </w:p>
        </w:tc>
        <w:tc>
          <w:tcPr>
            <w:tcW w:w="1275" w:type="dxa"/>
            <w:tcBorders>
              <w:top w:val="single" w:sz="8" w:space="0" w:color="auto"/>
              <w:left w:val="nil"/>
              <w:bottom w:val="single" w:sz="8" w:space="0" w:color="auto"/>
              <w:right w:val="single" w:sz="8" w:space="0" w:color="auto"/>
            </w:tcBorders>
            <w:shd w:val="clear" w:color="000000" w:fill="D9E2F3"/>
            <w:vAlign w:val="center"/>
            <w:hideMark/>
          </w:tcPr>
          <w:p w14:paraId="599BB226"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Valor Unitário Estimado</w:t>
            </w:r>
          </w:p>
        </w:tc>
      </w:tr>
      <w:tr w:rsidR="00C644A1" w:rsidRPr="001C4B58" w14:paraId="1323802E" w14:textId="77777777" w:rsidTr="00C644A1">
        <w:trPr>
          <w:trHeight w:val="282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4E747DDF"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w:t>
            </w:r>
          </w:p>
        </w:tc>
        <w:tc>
          <w:tcPr>
            <w:tcW w:w="1843" w:type="dxa"/>
            <w:tcBorders>
              <w:top w:val="nil"/>
              <w:left w:val="nil"/>
              <w:bottom w:val="single" w:sz="8" w:space="0" w:color="auto"/>
              <w:right w:val="single" w:sz="8" w:space="0" w:color="auto"/>
            </w:tcBorders>
            <w:shd w:val="clear" w:color="auto" w:fill="auto"/>
            <w:vAlign w:val="center"/>
            <w:hideMark/>
          </w:tcPr>
          <w:p w14:paraId="660DA3F5"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Cadeira secretaria cromada estrela com rodizio e assento em poliéster</w:t>
            </w:r>
          </w:p>
        </w:tc>
        <w:tc>
          <w:tcPr>
            <w:tcW w:w="4536" w:type="dxa"/>
            <w:tcBorders>
              <w:top w:val="nil"/>
              <w:left w:val="nil"/>
              <w:bottom w:val="single" w:sz="8" w:space="0" w:color="auto"/>
              <w:right w:val="single" w:sz="8" w:space="0" w:color="auto"/>
            </w:tcBorders>
            <w:shd w:val="clear" w:color="auto" w:fill="auto"/>
            <w:vAlign w:val="center"/>
            <w:hideMark/>
          </w:tcPr>
          <w:p w14:paraId="3457E6F0"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Cadeira giratória star sem braço e sem “L” sanfonado, sendo seu assento/encosto produzido em plástico pp. A cadeira giratória possui base com sistema de regulagem de altura a gás, com estrela secretária aço capa reforçada com rodízios pp nylon. Sua garantia contra defeito de fabricação é de 1 ano. Esse produto possui sistema de encaixe de peça que facilitam sua manutenção caso necessário. Cor: preta.</w:t>
            </w:r>
          </w:p>
        </w:tc>
        <w:tc>
          <w:tcPr>
            <w:tcW w:w="1134" w:type="dxa"/>
            <w:tcBorders>
              <w:top w:val="nil"/>
              <w:left w:val="nil"/>
              <w:bottom w:val="single" w:sz="8" w:space="0" w:color="auto"/>
              <w:right w:val="single" w:sz="8" w:space="0" w:color="auto"/>
            </w:tcBorders>
            <w:shd w:val="clear" w:color="auto" w:fill="auto"/>
            <w:vAlign w:val="center"/>
            <w:hideMark/>
          </w:tcPr>
          <w:p w14:paraId="2B436579"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2</w:t>
            </w:r>
          </w:p>
        </w:tc>
        <w:tc>
          <w:tcPr>
            <w:tcW w:w="1134" w:type="dxa"/>
            <w:tcBorders>
              <w:top w:val="nil"/>
              <w:left w:val="nil"/>
              <w:bottom w:val="single" w:sz="8" w:space="0" w:color="auto"/>
              <w:right w:val="single" w:sz="8" w:space="0" w:color="auto"/>
            </w:tcBorders>
            <w:shd w:val="clear" w:color="auto" w:fill="auto"/>
            <w:vAlign w:val="center"/>
            <w:hideMark/>
          </w:tcPr>
          <w:p w14:paraId="53989618"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w:t>
            </w:r>
          </w:p>
        </w:tc>
        <w:tc>
          <w:tcPr>
            <w:tcW w:w="1275" w:type="dxa"/>
            <w:tcBorders>
              <w:top w:val="nil"/>
              <w:left w:val="nil"/>
              <w:bottom w:val="single" w:sz="8" w:space="0" w:color="auto"/>
              <w:right w:val="single" w:sz="8" w:space="0" w:color="auto"/>
            </w:tcBorders>
            <w:shd w:val="clear" w:color="auto" w:fill="auto"/>
            <w:vAlign w:val="center"/>
            <w:hideMark/>
          </w:tcPr>
          <w:p w14:paraId="1FC2E6F8" w14:textId="237CC108"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xml:space="preserve">R$ </w:t>
            </w:r>
            <w:r w:rsidR="00336A99">
              <w:rPr>
                <w:rFonts w:ascii="Calibri" w:hAnsi="Calibri"/>
                <w:sz w:val="22"/>
              </w:rPr>
              <w:t>473,05</w:t>
            </w:r>
          </w:p>
        </w:tc>
      </w:tr>
      <w:tr w:rsidR="00C644A1" w:rsidRPr="001C4B58" w14:paraId="036DA405" w14:textId="77777777" w:rsidTr="00C644A1">
        <w:trPr>
          <w:trHeight w:val="1684"/>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53F90E25"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2</w:t>
            </w:r>
          </w:p>
        </w:tc>
        <w:tc>
          <w:tcPr>
            <w:tcW w:w="1843" w:type="dxa"/>
            <w:tcBorders>
              <w:top w:val="nil"/>
              <w:left w:val="nil"/>
              <w:bottom w:val="single" w:sz="8" w:space="0" w:color="auto"/>
              <w:right w:val="single" w:sz="8" w:space="0" w:color="auto"/>
            </w:tcBorders>
            <w:shd w:val="clear" w:color="auto" w:fill="auto"/>
            <w:vAlign w:val="center"/>
            <w:hideMark/>
          </w:tcPr>
          <w:p w14:paraId="14A08C71"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Cadeiras fixa Star colorida</w:t>
            </w:r>
          </w:p>
        </w:tc>
        <w:tc>
          <w:tcPr>
            <w:tcW w:w="4536" w:type="dxa"/>
            <w:tcBorders>
              <w:top w:val="nil"/>
              <w:left w:val="nil"/>
              <w:bottom w:val="single" w:sz="8" w:space="0" w:color="auto"/>
              <w:right w:val="single" w:sz="8" w:space="0" w:color="auto"/>
            </w:tcBorders>
            <w:shd w:val="clear" w:color="auto" w:fill="auto"/>
            <w:vAlign w:val="center"/>
            <w:hideMark/>
          </w:tcPr>
          <w:p w14:paraId="6E388D36"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A cadeira fixa star 4 pés, sendo seu assento/encosto produzido em plástico PP. A cadeira possui uma estrutura fixa com 4 pés empalhável, possui ponteiras plásticas antiderrapantes. Cor: preta.</w:t>
            </w:r>
          </w:p>
        </w:tc>
        <w:tc>
          <w:tcPr>
            <w:tcW w:w="1134" w:type="dxa"/>
            <w:tcBorders>
              <w:top w:val="nil"/>
              <w:left w:val="nil"/>
              <w:bottom w:val="single" w:sz="8" w:space="0" w:color="auto"/>
              <w:right w:val="single" w:sz="8" w:space="0" w:color="auto"/>
            </w:tcBorders>
            <w:shd w:val="clear" w:color="auto" w:fill="auto"/>
            <w:vAlign w:val="center"/>
            <w:hideMark/>
          </w:tcPr>
          <w:p w14:paraId="0A8E395F"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0D3BA298"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w:t>
            </w:r>
          </w:p>
        </w:tc>
        <w:tc>
          <w:tcPr>
            <w:tcW w:w="1275" w:type="dxa"/>
            <w:tcBorders>
              <w:top w:val="nil"/>
              <w:left w:val="nil"/>
              <w:bottom w:val="single" w:sz="8" w:space="0" w:color="auto"/>
              <w:right w:val="single" w:sz="8" w:space="0" w:color="auto"/>
            </w:tcBorders>
            <w:shd w:val="clear" w:color="auto" w:fill="auto"/>
            <w:vAlign w:val="center"/>
            <w:hideMark/>
          </w:tcPr>
          <w:p w14:paraId="43D953B8" w14:textId="5D90175E"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xml:space="preserve">R$ </w:t>
            </w:r>
            <w:r w:rsidR="00336A99">
              <w:rPr>
                <w:rFonts w:ascii="Calibri" w:hAnsi="Calibri"/>
                <w:sz w:val="22"/>
              </w:rPr>
              <w:t>321</w:t>
            </w:r>
            <w:r w:rsidRPr="001C4B58">
              <w:rPr>
                <w:rFonts w:ascii="Calibri" w:hAnsi="Calibri"/>
                <w:sz w:val="22"/>
              </w:rPr>
              <w:t>,</w:t>
            </w:r>
            <w:r w:rsidR="00336A99">
              <w:rPr>
                <w:rFonts w:ascii="Calibri" w:hAnsi="Calibri"/>
                <w:sz w:val="22"/>
              </w:rPr>
              <w:t>67</w:t>
            </w:r>
          </w:p>
        </w:tc>
      </w:tr>
      <w:tr w:rsidR="00C644A1" w:rsidRPr="001C4B58" w14:paraId="42F22D7A" w14:textId="77777777" w:rsidTr="00C644A1">
        <w:trPr>
          <w:trHeight w:val="458"/>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203A160E"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3</w:t>
            </w:r>
          </w:p>
        </w:tc>
        <w:tc>
          <w:tcPr>
            <w:tcW w:w="18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6CE070"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Geladeira/ Refrigerador, 240 L branco</w:t>
            </w:r>
          </w:p>
        </w:tc>
        <w:tc>
          <w:tcPr>
            <w:tcW w:w="4536" w:type="dxa"/>
            <w:vMerge w:val="restart"/>
            <w:tcBorders>
              <w:top w:val="nil"/>
              <w:left w:val="single" w:sz="8" w:space="0" w:color="auto"/>
              <w:bottom w:val="single" w:sz="8" w:space="0" w:color="000000"/>
              <w:right w:val="single" w:sz="8" w:space="0" w:color="auto"/>
            </w:tcBorders>
            <w:shd w:val="clear" w:color="auto" w:fill="auto"/>
            <w:vAlign w:val="center"/>
            <w:hideMark/>
          </w:tcPr>
          <w:p w14:paraId="3EEB2239"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Potência de consumo(W) 23,7 KH. Capacidade líquida do refrigerador (L) 214, Capacidade líquida do freezer (L) 26. Capacidade Total de armazenamento 240. Capacidade bruta do refrigerador (L) 214. Capacidade bruta do freezer (L) 38.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8CB029"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794EEB5C"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3A819C9" w14:textId="37553DCC"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xml:space="preserve">R$ </w:t>
            </w:r>
            <w:r w:rsidR="00336A99">
              <w:rPr>
                <w:rFonts w:ascii="Calibri" w:hAnsi="Calibri"/>
                <w:sz w:val="22"/>
              </w:rPr>
              <w:t>3.121,41</w:t>
            </w:r>
          </w:p>
        </w:tc>
      </w:tr>
      <w:tr w:rsidR="00C644A1" w:rsidRPr="001C4B58" w14:paraId="5E2FABE4" w14:textId="77777777" w:rsidTr="00C644A1">
        <w:trPr>
          <w:trHeight w:val="458"/>
        </w:trPr>
        <w:tc>
          <w:tcPr>
            <w:tcW w:w="851" w:type="dxa"/>
            <w:vMerge/>
            <w:tcBorders>
              <w:top w:val="nil"/>
              <w:left w:val="single" w:sz="8" w:space="0" w:color="auto"/>
              <w:bottom w:val="single" w:sz="8" w:space="0" w:color="000000"/>
              <w:right w:val="single" w:sz="8" w:space="0" w:color="auto"/>
            </w:tcBorders>
            <w:vAlign w:val="center"/>
            <w:hideMark/>
          </w:tcPr>
          <w:p w14:paraId="5FC78C04" w14:textId="77777777" w:rsidR="001C4B58" w:rsidRPr="001C4B58" w:rsidRDefault="001C4B58" w:rsidP="001C4B58">
            <w:pPr>
              <w:spacing w:after="0" w:line="240" w:lineRule="auto"/>
              <w:ind w:left="0" w:firstLine="0"/>
              <w:jc w:val="left"/>
              <w:rPr>
                <w:rFonts w:ascii="Calibri" w:hAnsi="Calibri"/>
                <w:b/>
                <w:bCs/>
                <w:sz w:val="22"/>
              </w:rPr>
            </w:pPr>
          </w:p>
        </w:tc>
        <w:tc>
          <w:tcPr>
            <w:tcW w:w="1843" w:type="dxa"/>
            <w:vMerge/>
            <w:tcBorders>
              <w:top w:val="nil"/>
              <w:left w:val="single" w:sz="8" w:space="0" w:color="auto"/>
              <w:bottom w:val="single" w:sz="8" w:space="0" w:color="000000"/>
              <w:right w:val="single" w:sz="8" w:space="0" w:color="auto"/>
            </w:tcBorders>
            <w:vAlign w:val="center"/>
            <w:hideMark/>
          </w:tcPr>
          <w:p w14:paraId="05536879" w14:textId="77777777" w:rsidR="001C4B58" w:rsidRPr="001C4B58" w:rsidRDefault="001C4B58" w:rsidP="001C4B58">
            <w:pPr>
              <w:spacing w:after="0" w:line="240" w:lineRule="auto"/>
              <w:ind w:left="0" w:firstLine="0"/>
              <w:jc w:val="left"/>
              <w:rPr>
                <w:rFonts w:ascii="Calibri" w:hAnsi="Calibri"/>
                <w:b/>
                <w:bCs/>
                <w:sz w:val="22"/>
              </w:rPr>
            </w:pPr>
          </w:p>
        </w:tc>
        <w:tc>
          <w:tcPr>
            <w:tcW w:w="4536" w:type="dxa"/>
            <w:vMerge/>
            <w:tcBorders>
              <w:top w:val="nil"/>
              <w:left w:val="single" w:sz="8" w:space="0" w:color="auto"/>
              <w:bottom w:val="single" w:sz="8" w:space="0" w:color="000000"/>
              <w:right w:val="single" w:sz="8" w:space="0" w:color="auto"/>
            </w:tcBorders>
            <w:vAlign w:val="center"/>
            <w:hideMark/>
          </w:tcPr>
          <w:p w14:paraId="6BDB9676" w14:textId="77777777" w:rsidR="001C4B58" w:rsidRPr="001C4B58" w:rsidRDefault="001C4B58" w:rsidP="001C4B58">
            <w:pPr>
              <w:spacing w:after="0" w:line="240" w:lineRule="auto"/>
              <w:ind w:left="0" w:firstLine="0"/>
              <w:jc w:val="left"/>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62282906" w14:textId="77777777" w:rsidR="001C4B58" w:rsidRPr="001C4B58" w:rsidRDefault="001C4B58" w:rsidP="001C4B58">
            <w:pPr>
              <w:spacing w:after="0" w:line="240" w:lineRule="auto"/>
              <w:ind w:left="0" w:firstLine="0"/>
              <w:jc w:val="left"/>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39BAA445" w14:textId="77777777" w:rsidR="001C4B58" w:rsidRPr="001C4B58" w:rsidRDefault="001C4B58" w:rsidP="001C4B58">
            <w:pPr>
              <w:spacing w:after="0" w:line="240" w:lineRule="auto"/>
              <w:ind w:left="0" w:firstLine="0"/>
              <w:jc w:val="left"/>
              <w:rPr>
                <w:rFonts w:ascii="Calibri" w:hAnsi="Calibri"/>
                <w:sz w:val="22"/>
              </w:rPr>
            </w:pPr>
          </w:p>
        </w:tc>
        <w:tc>
          <w:tcPr>
            <w:tcW w:w="1275" w:type="dxa"/>
            <w:vMerge/>
            <w:tcBorders>
              <w:top w:val="nil"/>
              <w:left w:val="single" w:sz="8" w:space="0" w:color="auto"/>
              <w:bottom w:val="single" w:sz="8" w:space="0" w:color="000000"/>
              <w:right w:val="single" w:sz="8" w:space="0" w:color="auto"/>
            </w:tcBorders>
            <w:vAlign w:val="center"/>
            <w:hideMark/>
          </w:tcPr>
          <w:p w14:paraId="483CC3C8" w14:textId="77777777" w:rsidR="001C4B58" w:rsidRPr="001C4B58" w:rsidRDefault="001C4B58" w:rsidP="001C4B58">
            <w:pPr>
              <w:spacing w:after="0" w:line="240" w:lineRule="auto"/>
              <w:ind w:left="0" w:firstLine="0"/>
              <w:jc w:val="left"/>
              <w:rPr>
                <w:rFonts w:ascii="Calibri" w:hAnsi="Calibri"/>
                <w:sz w:val="22"/>
              </w:rPr>
            </w:pPr>
          </w:p>
        </w:tc>
      </w:tr>
      <w:tr w:rsidR="00C644A1" w:rsidRPr="001C4B58" w14:paraId="2FE34D41" w14:textId="77777777" w:rsidTr="00C644A1">
        <w:trPr>
          <w:trHeight w:val="1575"/>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65E23AAB"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4</w:t>
            </w:r>
          </w:p>
        </w:tc>
        <w:tc>
          <w:tcPr>
            <w:tcW w:w="1843" w:type="dxa"/>
            <w:tcBorders>
              <w:top w:val="nil"/>
              <w:left w:val="nil"/>
              <w:bottom w:val="nil"/>
              <w:right w:val="single" w:sz="8" w:space="0" w:color="auto"/>
            </w:tcBorders>
            <w:shd w:val="clear" w:color="auto" w:fill="auto"/>
            <w:vAlign w:val="center"/>
            <w:hideMark/>
          </w:tcPr>
          <w:p w14:paraId="32F1A117" w14:textId="22C5E000"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Geladeira/</w:t>
            </w:r>
            <w:r w:rsidR="00C53927">
              <w:rPr>
                <w:rFonts w:ascii="Calibri" w:hAnsi="Calibri"/>
                <w:b/>
                <w:bCs/>
                <w:sz w:val="22"/>
              </w:rPr>
              <w:t xml:space="preserve"> </w:t>
            </w:r>
            <w:r w:rsidR="00C53927" w:rsidRPr="001C4B58">
              <w:rPr>
                <w:rFonts w:ascii="Calibri" w:hAnsi="Calibri"/>
                <w:b/>
                <w:bCs/>
                <w:sz w:val="22"/>
              </w:rPr>
              <w:t>Refrigerador 342 L</w:t>
            </w:r>
          </w:p>
        </w:tc>
        <w:tc>
          <w:tcPr>
            <w:tcW w:w="4536" w:type="dxa"/>
            <w:tcBorders>
              <w:top w:val="nil"/>
              <w:left w:val="nil"/>
              <w:bottom w:val="nil"/>
              <w:right w:val="single" w:sz="8" w:space="0" w:color="auto"/>
            </w:tcBorders>
            <w:shd w:val="clear" w:color="auto" w:fill="auto"/>
            <w:vAlign w:val="center"/>
            <w:hideMark/>
          </w:tcPr>
          <w:p w14:paraId="7ABDC991" w14:textId="1A40223D"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Capacidade total (geladeira+freezer) 342 litros, com tecnologia Frost Free, voltagem 110V e eficiência energética Classe “A” conforme especificações do Inmetro.</w:t>
            </w:r>
            <w:r w:rsidR="00C53927">
              <w:rPr>
                <w:rFonts w:ascii="Calibri" w:hAnsi="Calibri"/>
                <w:sz w:val="22"/>
              </w:rPr>
              <w:t xml:space="preserve"> </w:t>
            </w:r>
            <w:r w:rsidR="00C53927" w:rsidRPr="001C4B58">
              <w:rPr>
                <w:rFonts w:ascii="Calibri" w:hAnsi="Calibri"/>
                <w:sz w:val="22"/>
              </w:rPr>
              <w:t>Todos os componentes do produto deverão ser novos, sem uso, reforma ou recondicionamento.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EAB430"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00F80AA"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DC7AA76" w14:textId="5A562137"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xml:space="preserve">R$ </w:t>
            </w:r>
            <w:r w:rsidR="00336A99">
              <w:rPr>
                <w:rFonts w:ascii="Calibri" w:hAnsi="Calibri"/>
                <w:sz w:val="22"/>
              </w:rPr>
              <w:t>3.407,45</w:t>
            </w:r>
          </w:p>
        </w:tc>
      </w:tr>
      <w:tr w:rsidR="00C644A1" w:rsidRPr="001C4B58" w14:paraId="3B3820B7" w14:textId="77777777" w:rsidTr="00C644A1">
        <w:trPr>
          <w:trHeight w:val="60"/>
        </w:trPr>
        <w:tc>
          <w:tcPr>
            <w:tcW w:w="851" w:type="dxa"/>
            <w:vMerge/>
            <w:tcBorders>
              <w:top w:val="nil"/>
              <w:left w:val="single" w:sz="8" w:space="0" w:color="auto"/>
              <w:bottom w:val="single" w:sz="8" w:space="0" w:color="000000"/>
              <w:right w:val="single" w:sz="8" w:space="0" w:color="auto"/>
            </w:tcBorders>
            <w:vAlign w:val="center"/>
            <w:hideMark/>
          </w:tcPr>
          <w:p w14:paraId="3E178F07" w14:textId="77777777" w:rsidR="001C4B58" w:rsidRPr="001C4B58" w:rsidRDefault="001C4B58" w:rsidP="001C4B58">
            <w:pPr>
              <w:spacing w:after="0" w:line="240" w:lineRule="auto"/>
              <w:ind w:left="0" w:firstLine="0"/>
              <w:jc w:val="left"/>
              <w:rPr>
                <w:rFonts w:ascii="Calibri" w:hAnsi="Calibri"/>
                <w:b/>
                <w:bCs/>
                <w:sz w:val="22"/>
              </w:rPr>
            </w:pPr>
          </w:p>
        </w:tc>
        <w:tc>
          <w:tcPr>
            <w:tcW w:w="1843" w:type="dxa"/>
            <w:tcBorders>
              <w:top w:val="nil"/>
              <w:left w:val="nil"/>
              <w:bottom w:val="single" w:sz="8" w:space="0" w:color="auto"/>
              <w:right w:val="single" w:sz="8" w:space="0" w:color="auto"/>
            </w:tcBorders>
            <w:shd w:val="clear" w:color="auto" w:fill="auto"/>
            <w:vAlign w:val="center"/>
            <w:hideMark/>
          </w:tcPr>
          <w:p w14:paraId="28D6E645" w14:textId="77568A37" w:rsidR="001C4B58" w:rsidRPr="001C4B58" w:rsidRDefault="001C4B58" w:rsidP="001C4B58">
            <w:pPr>
              <w:spacing w:after="0" w:line="240" w:lineRule="auto"/>
              <w:ind w:left="0" w:firstLine="0"/>
              <w:rPr>
                <w:rFonts w:ascii="Calibri" w:hAnsi="Calibri"/>
                <w:b/>
                <w:bCs/>
                <w:sz w:val="22"/>
              </w:rPr>
            </w:pPr>
          </w:p>
        </w:tc>
        <w:tc>
          <w:tcPr>
            <w:tcW w:w="4536" w:type="dxa"/>
            <w:tcBorders>
              <w:top w:val="nil"/>
              <w:left w:val="nil"/>
              <w:bottom w:val="single" w:sz="8" w:space="0" w:color="auto"/>
              <w:right w:val="single" w:sz="8" w:space="0" w:color="auto"/>
            </w:tcBorders>
            <w:shd w:val="clear" w:color="auto" w:fill="auto"/>
            <w:vAlign w:val="center"/>
            <w:hideMark/>
          </w:tcPr>
          <w:p w14:paraId="574CC007" w14:textId="7EE1B68E" w:rsidR="001C4B58" w:rsidRPr="001C4B58" w:rsidRDefault="001C4B58" w:rsidP="001C4B58">
            <w:pPr>
              <w:spacing w:after="0" w:line="240" w:lineRule="auto"/>
              <w:ind w:left="0" w:firstLine="0"/>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366FBA04" w14:textId="77777777" w:rsidR="001C4B58" w:rsidRPr="001C4B58" w:rsidRDefault="001C4B58" w:rsidP="001C4B58">
            <w:pPr>
              <w:spacing w:after="0" w:line="240" w:lineRule="auto"/>
              <w:ind w:left="0" w:firstLine="0"/>
              <w:jc w:val="left"/>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773FED63" w14:textId="77777777" w:rsidR="001C4B58" w:rsidRPr="001C4B58" w:rsidRDefault="001C4B58" w:rsidP="001C4B58">
            <w:pPr>
              <w:spacing w:after="0" w:line="240" w:lineRule="auto"/>
              <w:ind w:left="0" w:firstLine="0"/>
              <w:jc w:val="left"/>
              <w:rPr>
                <w:rFonts w:ascii="Calibri" w:hAnsi="Calibri"/>
                <w:sz w:val="22"/>
              </w:rPr>
            </w:pPr>
          </w:p>
        </w:tc>
        <w:tc>
          <w:tcPr>
            <w:tcW w:w="1275" w:type="dxa"/>
            <w:vMerge/>
            <w:tcBorders>
              <w:top w:val="nil"/>
              <w:left w:val="single" w:sz="8" w:space="0" w:color="auto"/>
              <w:bottom w:val="single" w:sz="8" w:space="0" w:color="000000"/>
              <w:right w:val="single" w:sz="8" w:space="0" w:color="auto"/>
            </w:tcBorders>
            <w:vAlign w:val="center"/>
            <w:hideMark/>
          </w:tcPr>
          <w:p w14:paraId="6A82E92C" w14:textId="77777777" w:rsidR="001C4B58" w:rsidRPr="001C4B58" w:rsidRDefault="001C4B58" w:rsidP="001C4B58">
            <w:pPr>
              <w:spacing w:after="0" w:line="240" w:lineRule="auto"/>
              <w:ind w:left="0" w:firstLine="0"/>
              <w:jc w:val="left"/>
              <w:rPr>
                <w:rFonts w:ascii="Calibri" w:hAnsi="Calibri"/>
                <w:sz w:val="22"/>
              </w:rPr>
            </w:pPr>
          </w:p>
        </w:tc>
      </w:tr>
      <w:tr w:rsidR="00C644A1" w:rsidRPr="001C4B58" w14:paraId="73CB3665" w14:textId="77777777" w:rsidTr="00C644A1">
        <w:trPr>
          <w:trHeight w:val="3300"/>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734BDD40"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lastRenderedPageBreak/>
              <w:t>5</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4073D91C"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Mesa 8 Lugares</w:t>
            </w:r>
          </w:p>
        </w:tc>
        <w:tc>
          <w:tcPr>
            <w:tcW w:w="4536" w:type="dxa"/>
            <w:tcBorders>
              <w:top w:val="nil"/>
              <w:left w:val="nil"/>
              <w:bottom w:val="nil"/>
              <w:right w:val="single" w:sz="8" w:space="0" w:color="auto"/>
            </w:tcBorders>
            <w:shd w:val="clear" w:color="auto" w:fill="auto"/>
            <w:vAlign w:val="center"/>
            <w:hideMark/>
          </w:tcPr>
          <w:p w14:paraId="375CE090" w14:textId="1B1699E9"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Mesa retangular para 8 lugares, tampo de granito, estrutura em tubo de aço, largura 80,0 cm, profundidade 180,0 cm, altura da base 76,0 cm, acompanhada de 08 cadeiras, em tubo de aço, revestimento do assento e encosto em sintético.</w:t>
            </w:r>
            <w:r w:rsidR="00DD35E3">
              <w:rPr>
                <w:rFonts w:ascii="Calibri" w:hAnsi="Calibri"/>
                <w:sz w:val="22"/>
              </w:rPr>
              <w:t xml:space="preserve"> </w:t>
            </w:r>
            <w:r w:rsidR="00DD35E3" w:rsidRPr="001C4B58">
              <w:rPr>
                <w:rFonts w:ascii="Calibri" w:hAnsi="Calibri"/>
                <w:sz w:val="22"/>
              </w:rPr>
              <w:t>Todos os componentes do produto deverão ser novos, sem uso, reforma ou recondicionamento.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11FC28B"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A76F3E3"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0771773" w14:textId="53308977"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xml:space="preserve">R$ </w:t>
            </w:r>
            <w:r w:rsidR="00917CFB">
              <w:rPr>
                <w:rFonts w:ascii="Calibri" w:hAnsi="Calibri"/>
                <w:sz w:val="22"/>
              </w:rPr>
              <w:t>2.390</w:t>
            </w:r>
            <w:r w:rsidRPr="001C4B58">
              <w:rPr>
                <w:rFonts w:ascii="Calibri" w:hAnsi="Calibri"/>
                <w:sz w:val="22"/>
              </w:rPr>
              <w:t>,00</w:t>
            </w:r>
          </w:p>
        </w:tc>
      </w:tr>
      <w:tr w:rsidR="00C644A1" w:rsidRPr="001C4B58" w14:paraId="41B7D59D" w14:textId="77777777" w:rsidTr="00C644A1">
        <w:trPr>
          <w:trHeight w:val="60"/>
        </w:trPr>
        <w:tc>
          <w:tcPr>
            <w:tcW w:w="851" w:type="dxa"/>
            <w:vMerge/>
            <w:tcBorders>
              <w:top w:val="nil"/>
              <w:left w:val="single" w:sz="8" w:space="0" w:color="auto"/>
              <w:bottom w:val="single" w:sz="8" w:space="0" w:color="000000"/>
              <w:right w:val="single" w:sz="8" w:space="0" w:color="auto"/>
            </w:tcBorders>
            <w:vAlign w:val="center"/>
            <w:hideMark/>
          </w:tcPr>
          <w:p w14:paraId="55F2B38F" w14:textId="77777777" w:rsidR="001C4B58" w:rsidRPr="001C4B58" w:rsidRDefault="001C4B58" w:rsidP="001C4B58">
            <w:pPr>
              <w:spacing w:after="0" w:line="240" w:lineRule="auto"/>
              <w:ind w:left="0" w:firstLine="0"/>
              <w:jc w:val="left"/>
              <w:rPr>
                <w:rFonts w:ascii="Calibri" w:hAnsi="Calibri"/>
                <w:b/>
                <w:bCs/>
                <w:sz w:val="22"/>
              </w:rPr>
            </w:pPr>
          </w:p>
        </w:tc>
        <w:tc>
          <w:tcPr>
            <w:tcW w:w="1843" w:type="dxa"/>
            <w:vMerge/>
            <w:tcBorders>
              <w:top w:val="nil"/>
              <w:left w:val="single" w:sz="8" w:space="0" w:color="auto"/>
              <w:bottom w:val="single" w:sz="8" w:space="0" w:color="000000"/>
              <w:right w:val="single" w:sz="8" w:space="0" w:color="auto"/>
            </w:tcBorders>
            <w:vAlign w:val="center"/>
            <w:hideMark/>
          </w:tcPr>
          <w:p w14:paraId="5ADF457F" w14:textId="77777777" w:rsidR="001C4B58" w:rsidRPr="001C4B58" w:rsidRDefault="001C4B58" w:rsidP="001C4B58">
            <w:pPr>
              <w:spacing w:after="0" w:line="240" w:lineRule="auto"/>
              <w:ind w:left="0" w:firstLine="0"/>
              <w:jc w:val="left"/>
              <w:rPr>
                <w:rFonts w:ascii="Calibri" w:hAnsi="Calibri"/>
                <w:b/>
                <w:bCs/>
                <w:sz w:val="22"/>
              </w:rPr>
            </w:pPr>
          </w:p>
        </w:tc>
        <w:tc>
          <w:tcPr>
            <w:tcW w:w="4536" w:type="dxa"/>
            <w:tcBorders>
              <w:top w:val="nil"/>
              <w:left w:val="nil"/>
              <w:bottom w:val="single" w:sz="8" w:space="0" w:color="auto"/>
              <w:right w:val="single" w:sz="8" w:space="0" w:color="auto"/>
            </w:tcBorders>
            <w:shd w:val="clear" w:color="auto" w:fill="auto"/>
            <w:vAlign w:val="center"/>
            <w:hideMark/>
          </w:tcPr>
          <w:p w14:paraId="4279FD17" w14:textId="2D0AC92C" w:rsidR="001C4B58" w:rsidRPr="001C4B58" w:rsidRDefault="001C4B58" w:rsidP="001C4B58">
            <w:pPr>
              <w:spacing w:after="0" w:line="240" w:lineRule="auto"/>
              <w:ind w:left="0" w:firstLine="0"/>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5CEF4108" w14:textId="77777777" w:rsidR="001C4B58" w:rsidRPr="001C4B58" w:rsidRDefault="001C4B58" w:rsidP="001C4B58">
            <w:pPr>
              <w:spacing w:after="0" w:line="240" w:lineRule="auto"/>
              <w:ind w:left="0" w:firstLine="0"/>
              <w:jc w:val="left"/>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619EBC67" w14:textId="77777777" w:rsidR="001C4B58" w:rsidRPr="001C4B58" w:rsidRDefault="001C4B58" w:rsidP="001C4B58">
            <w:pPr>
              <w:spacing w:after="0" w:line="240" w:lineRule="auto"/>
              <w:ind w:left="0" w:firstLine="0"/>
              <w:jc w:val="left"/>
              <w:rPr>
                <w:rFonts w:ascii="Calibri" w:hAnsi="Calibri"/>
                <w:sz w:val="22"/>
              </w:rPr>
            </w:pPr>
          </w:p>
        </w:tc>
        <w:tc>
          <w:tcPr>
            <w:tcW w:w="1275" w:type="dxa"/>
            <w:vMerge/>
            <w:tcBorders>
              <w:top w:val="nil"/>
              <w:left w:val="single" w:sz="8" w:space="0" w:color="auto"/>
              <w:bottom w:val="single" w:sz="8" w:space="0" w:color="000000"/>
              <w:right w:val="single" w:sz="8" w:space="0" w:color="auto"/>
            </w:tcBorders>
            <w:vAlign w:val="center"/>
            <w:hideMark/>
          </w:tcPr>
          <w:p w14:paraId="21AE95DC" w14:textId="77777777" w:rsidR="001C4B58" w:rsidRPr="001C4B58" w:rsidRDefault="001C4B58" w:rsidP="001C4B58">
            <w:pPr>
              <w:spacing w:after="0" w:line="240" w:lineRule="auto"/>
              <w:ind w:left="0" w:firstLine="0"/>
              <w:jc w:val="left"/>
              <w:rPr>
                <w:rFonts w:ascii="Calibri" w:hAnsi="Calibri"/>
                <w:sz w:val="22"/>
              </w:rPr>
            </w:pPr>
          </w:p>
        </w:tc>
      </w:tr>
      <w:tr w:rsidR="00C644A1" w:rsidRPr="001C4B58" w14:paraId="0F9F8151" w14:textId="77777777" w:rsidTr="00C644A1">
        <w:trPr>
          <w:trHeight w:val="948"/>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448AC6D2"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6</w:t>
            </w:r>
          </w:p>
        </w:tc>
        <w:tc>
          <w:tcPr>
            <w:tcW w:w="1843" w:type="dxa"/>
            <w:tcBorders>
              <w:top w:val="nil"/>
              <w:left w:val="nil"/>
              <w:bottom w:val="single" w:sz="8" w:space="0" w:color="auto"/>
              <w:right w:val="single" w:sz="8" w:space="0" w:color="auto"/>
            </w:tcBorders>
            <w:shd w:val="clear" w:color="auto" w:fill="auto"/>
            <w:vAlign w:val="center"/>
            <w:hideMark/>
          </w:tcPr>
          <w:p w14:paraId="1AFA3784"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Refrigerador do tipo Frigobar</w:t>
            </w:r>
          </w:p>
        </w:tc>
        <w:tc>
          <w:tcPr>
            <w:tcW w:w="4536" w:type="dxa"/>
            <w:tcBorders>
              <w:top w:val="nil"/>
              <w:left w:val="nil"/>
              <w:bottom w:val="single" w:sz="8" w:space="0" w:color="auto"/>
              <w:right w:val="single" w:sz="8" w:space="0" w:color="auto"/>
            </w:tcBorders>
            <w:shd w:val="clear" w:color="auto" w:fill="auto"/>
            <w:vAlign w:val="center"/>
            <w:hideMark/>
          </w:tcPr>
          <w:p w14:paraId="0C307289"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120 litros. Contendo prateleiras internas, grades removíveis e gaveta. Com iluminação interna. Com selo Procel de economia de energia. Com controle de temperatura. Voltagem 110V.</w:t>
            </w:r>
          </w:p>
        </w:tc>
        <w:tc>
          <w:tcPr>
            <w:tcW w:w="1134" w:type="dxa"/>
            <w:tcBorders>
              <w:top w:val="nil"/>
              <w:left w:val="nil"/>
              <w:bottom w:val="single" w:sz="8" w:space="0" w:color="auto"/>
              <w:right w:val="single" w:sz="8" w:space="0" w:color="auto"/>
            </w:tcBorders>
            <w:shd w:val="clear" w:color="auto" w:fill="auto"/>
            <w:vAlign w:val="center"/>
            <w:hideMark/>
          </w:tcPr>
          <w:p w14:paraId="39A6B25C"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1</w:t>
            </w:r>
          </w:p>
        </w:tc>
        <w:tc>
          <w:tcPr>
            <w:tcW w:w="1134" w:type="dxa"/>
            <w:tcBorders>
              <w:top w:val="nil"/>
              <w:left w:val="nil"/>
              <w:bottom w:val="single" w:sz="8" w:space="0" w:color="auto"/>
              <w:right w:val="single" w:sz="8" w:space="0" w:color="auto"/>
            </w:tcBorders>
            <w:shd w:val="clear" w:color="auto" w:fill="auto"/>
            <w:vAlign w:val="center"/>
            <w:hideMark/>
          </w:tcPr>
          <w:p w14:paraId="4B153CED"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08CF3135" w14:textId="53980D1A" w:rsidR="001C4B58" w:rsidRPr="001C4B58" w:rsidRDefault="00917CFB" w:rsidP="001C4B58">
            <w:pPr>
              <w:spacing w:after="0" w:line="240" w:lineRule="auto"/>
              <w:ind w:left="0" w:firstLine="0"/>
              <w:jc w:val="right"/>
              <w:rPr>
                <w:rFonts w:ascii="Calibri" w:hAnsi="Calibri"/>
                <w:sz w:val="22"/>
              </w:rPr>
            </w:pPr>
            <w:r>
              <w:rPr>
                <w:rFonts w:ascii="Calibri" w:hAnsi="Calibri"/>
                <w:sz w:val="22"/>
              </w:rPr>
              <w:t>R$ 1.774,02</w:t>
            </w:r>
            <w:r w:rsidR="001C4B58" w:rsidRPr="001C4B58">
              <w:rPr>
                <w:rFonts w:ascii="Calibri" w:hAnsi="Calibri"/>
                <w:sz w:val="22"/>
              </w:rPr>
              <w:t> </w:t>
            </w:r>
          </w:p>
        </w:tc>
      </w:tr>
      <w:tr w:rsidR="00C644A1" w:rsidRPr="001C4B58" w14:paraId="2D46DE66" w14:textId="77777777" w:rsidTr="00C644A1">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530C9B4"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7</w:t>
            </w:r>
          </w:p>
        </w:tc>
        <w:tc>
          <w:tcPr>
            <w:tcW w:w="1843" w:type="dxa"/>
            <w:tcBorders>
              <w:top w:val="nil"/>
              <w:left w:val="nil"/>
              <w:bottom w:val="single" w:sz="8" w:space="0" w:color="auto"/>
              <w:right w:val="single" w:sz="8" w:space="0" w:color="auto"/>
            </w:tcBorders>
            <w:shd w:val="clear" w:color="auto" w:fill="auto"/>
            <w:vAlign w:val="center"/>
            <w:hideMark/>
          </w:tcPr>
          <w:p w14:paraId="6BB6F0F4"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Cabo de Bisturi n° 4</w:t>
            </w:r>
          </w:p>
        </w:tc>
        <w:tc>
          <w:tcPr>
            <w:tcW w:w="4536" w:type="dxa"/>
            <w:tcBorders>
              <w:top w:val="nil"/>
              <w:left w:val="nil"/>
              <w:bottom w:val="single" w:sz="8" w:space="0" w:color="auto"/>
              <w:right w:val="single" w:sz="8" w:space="0" w:color="auto"/>
            </w:tcBorders>
            <w:shd w:val="clear" w:color="auto" w:fill="auto"/>
            <w:vAlign w:val="center"/>
            <w:hideMark/>
          </w:tcPr>
          <w:p w14:paraId="6446B680"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Fabricado em aço inox cirúrgico</w:t>
            </w:r>
          </w:p>
        </w:tc>
        <w:tc>
          <w:tcPr>
            <w:tcW w:w="1134" w:type="dxa"/>
            <w:tcBorders>
              <w:top w:val="nil"/>
              <w:left w:val="nil"/>
              <w:bottom w:val="single" w:sz="8" w:space="0" w:color="auto"/>
              <w:right w:val="single" w:sz="8" w:space="0" w:color="auto"/>
            </w:tcBorders>
            <w:shd w:val="clear" w:color="auto" w:fill="auto"/>
            <w:vAlign w:val="center"/>
            <w:hideMark/>
          </w:tcPr>
          <w:p w14:paraId="07D44211"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74F7396D"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4B62EDBA" w14:textId="092F65AF" w:rsidR="001C4B58" w:rsidRPr="001C4B58" w:rsidRDefault="00917CFB" w:rsidP="001C4B58">
            <w:pPr>
              <w:spacing w:after="0" w:line="240" w:lineRule="auto"/>
              <w:ind w:left="0" w:firstLine="0"/>
              <w:jc w:val="right"/>
              <w:rPr>
                <w:rFonts w:ascii="Calibri" w:hAnsi="Calibri"/>
                <w:sz w:val="22"/>
              </w:rPr>
            </w:pPr>
            <w:r>
              <w:rPr>
                <w:rFonts w:ascii="Calibri" w:hAnsi="Calibri"/>
                <w:sz w:val="22"/>
              </w:rPr>
              <w:t>R$ 27,11</w:t>
            </w:r>
            <w:r w:rsidR="001C4B58" w:rsidRPr="001C4B58">
              <w:rPr>
                <w:rFonts w:ascii="Calibri" w:hAnsi="Calibri"/>
                <w:sz w:val="22"/>
              </w:rPr>
              <w:t> </w:t>
            </w:r>
          </w:p>
        </w:tc>
      </w:tr>
      <w:tr w:rsidR="00C644A1" w:rsidRPr="001C4B58" w14:paraId="4940549B" w14:textId="77777777" w:rsidTr="00C644A1">
        <w:trPr>
          <w:trHeight w:val="1416"/>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2CEC321"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8</w:t>
            </w:r>
          </w:p>
        </w:tc>
        <w:tc>
          <w:tcPr>
            <w:tcW w:w="1843" w:type="dxa"/>
            <w:tcBorders>
              <w:top w:val="nil"/>
              <w:left w:val="nil"/>
              <w:bottom w:val="single" w:sz="8" w:space="0" w:color="auto"/>
              <w:right w:val="single" w:sz="8" w:space="0" w:color="auto"/>
            </w:tcBorders>
            <w:shd w:val="clear" w:color="auto" w:fill="auto"/>
            <w:vAlign w:val="center"/>
            <w:hideMark/>
          </w:tcPr>
          <w:p w14:paraId="212074D3"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Estetoscópio</w:t>
            </w:r>
          </w:p>
        </w:tc>
        <w:tc>
          <w:tcPr>
            <w:tcW w:w="4536" w:type="dxa"/>
            <w:tcBorders>
              <w:top w:val="nil"/>
              <w:left w:val="nil"/>
              <w:bottom w:val="single" w:sz="8" w:space="0" w:color="auto"/>
              <w:right w:val="single" w:sz="8" w:space="0" w:color="auto"/>
            </w:tcBorders>
            <w:shd w:val="clear" w:color="auto" w:fill="auto"/>
            <w:vAlign w:val="center"/>
            <w:hideMark/>
          </w:tcPr>
          <w:p w14:paraId="752E8017"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Especificações: Inclui Olivas e Diafragmas para conversão em diferentes formas de uso, tudo duplo para ausculta mais precisa, diversas cores, produzido com os materiais mais nobres.</w:t>
            </w:r>
          </w:p>
        </w:tc>
        <w:tc>
          <w:tcPr>
            <w:tcW w:w="1134" w:type="dxa"/>
            <w:tcBorders>
              <w:top w:val="nil"/>
              <w:left w:val="nil"/>
              <w:bottom w:val="single" w:sz="8" w:space="0" w:color="auto"/>
              <w:right w:val="single" w:sz="8" w:space="0" w:color="auto"/>
            </w:tcBorders>
            <w:shd w:val="clear" w:color="auto" w:fill="auto"/>
            <w:vAlign w:val="center"/>
            <w:hideMark/>
          </w:tcPr>
          <w:p w14:paraId="13F4F076"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36B9AD51"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0C3ADD16" w14:textId="1DC2DC49" w:rsidR="001C4B58" w:rsidRPr="001C4B58" w:rsidRDefault="00917CFB" w:rsidP="001C4B58">
            <w:pPr>
              <w:spacing w:after="0" w:line="240" w:lineRule="auto"/>
              <w:ind w:left="0" w:firstLine="0"/>
              <w:jc w:val="right"/>
              <w:rPr>
                <w:rFonts w:ascii="Calibri" w:hAnsi="Calibri"/>
                <w:sz w:val="22"/>
              </w:rPr>
            </w:pPr>
            <w:r>
              <w:rPr>
                <w:rFonts w:ascii="Calibri" w:hAnsi="Calibri"/>
                <w:sz w:val="22"/>
              </w:rPr>
              <w:t>R$ 122,56</w:t>
            </w:r>
            <w:r w:rsidR="001C4B58" w:rsidRPr="001C4B58">
              <w:rPr>
                <w:rFonts w:ascii="Calibri" w:hAnsi="Calibri"/>
                <w:sz w:val="22"/>
              </w:rPr>
              <w:t> </w:t>
            </w:r>
          </w:p>
        </w:tc>
      </w:tr>
      <w:tr w:rsidR="00C644A1" w:rsidRPr="001C4B58" w14:paraId="6B20B1FE" w14:textId="77777777" w:rsidTr="00C644A1">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43FAA051"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9</w:t>
            </w:r>
          </w:p>
        </w:tc>
        <w:tc>
          <w:tcPr>
            <w:tcW w:w="1843" w:type="dxa"/>
            <w:tcBorders>
              <w:top w:val="nil"/>
              <w:left w:val="nil"/>
              <w:bottom w:val="single" w:sz="8" w:space="0" w:color="auto"/>
              <w:right w:val="single" w:sz="8" w:space="0" w:color="auto"/>
            </w:tcBorders>
            <w:shd w:val="clear" w:color="auto" w:fill="auto"/>
            <w:vAlign w:val="center"/>
            <w:hideMark/>
          </w:tcPr>
          <w:p w14:paraId="00E50D62"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Estojo de aço inoxidável</w:t>
            </w:r>
          </w:p>
        </w:tc>
        <w:tc>
          <w:tcPr>
            <w:tcW w:w="4536" w:type="dxa"/>
            <w:tcBorders>
              <w:top w:val="nil"/>
              <w:left w:val="nil"/>
              <w:bottom w:val="single" w:sz="8" w:space="0" w:color="auto"/>
              <w:right w:val="single" w:sz="8" w:space="0" w:color="auto"/>
            </w:tcBorders>
            <w:shd w:val="clear" w:color="auto" w:fill="auto"/>
            <w:vAlign w:val="center"/>
            <w:hideMark/>
          </w:tcPr>
          <w:p w14:paraId="6E3F26CA"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Medidas 20 x 10 x 05 cm</w:t>
            </w:r>
          </w:p>
        </w:tc>
        <w:tc>
          <w:tcPr>
            <w:tcW w:w="1134" w:type="dxa"/>
            <w:tcBorders>
              <w:top w:val="nil"/>
              <w:left w:val="nil"/>
              <w:bottom w:val="single" w:sz="8" w:space="0" w:color="auto"/>
              <w:right w:val="single" w:sz="8" w:space="0" w:color="auto"/>
            </w:tcBorders>
            <w:shd w:val="clear" w:color="auto" w:fill="auto"/>
            <w:vAlign w:val="center"/>
            <w:hideMark/>
          </w:tcPr>
          <w:p w14:paraId="07C00A73"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6D5D8E8E"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3932C0F1" w14:textId="586608FF" w:rsidR="001C4B58" w:rsidRPr="001C4B58" w:rsidRDefault="00917CFB" w:rsidP="001C4B58">
            <w:pPr>
              <w:spacing w:after="0" w:line="240" w:lineRule="auto"/>
              <w:ind w:left="0" w:firstLine="0"/>
              <w:jc w:val="right"/>
              <w:rPr>
                <w:rFonts w:ascii="Calibri" w:hAnsi="Calibri"/>
                <w:sz w:val="22"/>
              </w:rPr>
            </w:pPr>
            <w:r>
              <w:rPr>
                <w:rFonts w:ascii="Calibri" w:hAnsi="Calibri"/>
                <w:sz w:val="22"/>
              </w:rPr>
              <w:t>R$ 183,77</w:t>
            </w:r>
            <w:r w:rsidR="001C4B58" w:rsidRPr="001C4B58">
              <w:rPr>
                <w:rFonts w:ascii="Calibri" w:hAnsi="Calibri"/>
                <w:sz w:val="22"/>
              </w:rPr>
              <w:t> </w:t>
            </w:r>
          </w:p>
        </w:tc>
      </w:tr>
      <w:tr w:rsidR="00C644A1" w:rsidRPr="001C4B58" w14:paraId="669AF7F5" w14:textId="77777777" w:rsidTr="00C644A1">
        <w:trPr>
          <w:trHeight w:val="766"/>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6059524F"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10</w:t>
            </w:r>
          </w:p>
        </w:tc>
        <w:tc>
          <w:tcPr>
            <w:tcW w:w="1843" w:type="dxa"/>
            <w:tcBorders>
              <w:top w:val="nil"/>
              <w:left w:val="nil"/>
              <w:bottom w:val="single" w:sz="8" w:space="0" w:color="auto"/>
              <w:right w:val="single" w:sz="8" w:space="0" w:color="auto"/>
            </w:tcBorders>
            <w:shd w:val="clear" w:color="auto" w:fill="auto"/>
            <w:vAlign w:val="center"/>
            <w:hideMark/>
          </w:tcPr>
          <w:p w14:paraId="5DB79669"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Gancho para castração 18cm</w:t>
            </w:r>
          </w:p>
        </w:tc>
        <w:tc>
          <w:tcPr>
            <w:tcW w:w="4536" w:type="dxa"/>
            <w:tcBorders>
              <w:top w:val="nil"/>
              <w:left w:val="nil"/>
              <w:bottom w:val="single" w:sz="8" w:space="0" w:color="auto"/>
              <w:right w:val="single" w:sz="8" w:space="0" w:color="auto"/>
            </w:tcBorders>
            <w:shd w:val="clear" w:color="auto" w:fill="auto"/>
            <w:vAlign w:val="center"/>
            <w:hideMark/>
          </w:tcPr>
          <w:p w14:paraId="671221B2"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 </w:t>
            </w:r>
          </w:p>
        </w:tc>
        <w:tc>
          <w:tcPr>
            <w:tcW w:w="1134" w:type="dxa"/>
            <w:tcBorders>
              <w:top w:val="nil"/>
              <w:left w:val="nil"/>
              <w:bottom w:val="single" w:sz="8" w:space="0" w:color="auto"/>
              <w:right w:val="single" w:sz="8" w:space="0" w:color="auto"/>
            </w:tcBorders>
            <w:shd w:val="clear" w:color="auto" w:fill="auto"/>
            <w:vAlign w:val="center"/>
            <w:hideMark/>
          </w:tcPr>
          <w:p w14:paraId="3DA3848D"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4520FBB9"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1D65D4A1" w14:textId="06F2E59F" w:rsidR="001C4B58" w:rsidRPr="001C4B58" w:rsidRDefault="00917CFB" w:rsidP="001C4B58">
            <w:pPr>
              <w:spacing w:after="0" w:line="240" w:lineRule="auto"/>
              <w:ind w:left="0" w:firstLine="0"/>
              <w:jc w:val="right"/>
              <w:rPr>
                <w:rFonts w:ascii="Calibri" w:hAnsi="Calibri"/>
                <w:sz w:val="22"/>
              </w:rPr>
            </w:pPr>
            <w:r>
              <w:rPr>
                <w:rFonts w:ascii="Calibri" w:hAnsi="Calibri"/>
                <w:sz w:val="22"/>
              </w:rPr>
              <w:t>R$ 186,86</w:t>
            </w:r>
            <w:r w:rsidR="001C4B58" w:rsidRPr="001C4B58">
              <w:rPr>
                <w:rFonts w:ascii="Calibri" w:hAnsi="Calibri"/>
                <w:sz w:val="22"/>
              </w:rPr>
              <w:t> </w:t>
            </w:r>
          </w:p>
        </w:tc>
      </w:tr>
      <w:tr w:rsidR="00C644A1" w:rsidRPr="001C4B58" w14:paraId="4AEE8BD5" w14:textId="77777777" w:rsidTr="00C644A1">
        <w:trPr>
          <w:trHeight w:val="111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6227592E"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11</w:t>
            </w:r>
          </w:p>
        </w:tc>
        <w:tc>
          <w:tcPr>
            <w:tcW w:w="1843" w:type="dxa"/>
            <w:tcBorders>
              <w:top w:val="nil"/>
              <w:left w:val="nil"/>
              <w:bottom w:val="single" w:sz="8" w:space="0" w:color="auto"/>
              <w:right w:val="single" w:sz="8" w:space="0" w:color="auto"/>
            </w:tcBorders>
            <w:shd w:val="clear" w:color="auto" w:fill="auto"/>
            <w:vAlign w:val="center"/>
            <w:hideMark/>
          </w:tcPr>
          <w:p w14:paraId="1A951820"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Lâmina de bisturi para cabo n° 4</w:t>
            </w:r>
          </w:p>
        </w:tc>
        <w:tc>
          <w:tcPr>
            <w:tcW w:w="4536" w:type="dxa"/>
            <w:tcBorders>
              <w:top w:val="nil"/>
              <w:left w:val="nil"/>
              <w:bottom w:val="single" w:sz="8" w:space="0" w:color="auto"/>
              <w:right w:val="single" w:sz="8" w:space="0" w:color="auto"/>
            </w:tcBorders>
            <w:shd w:val="clear" w:color="auto" w:fill="auto"/>
            <w:vAlign w:val="center"/>
            <w:hideMark/>
          </w:tcPr>
          <w:p w14:paraId="64CB3201"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Fabricado em aço inox</w:t>
            </w:r>
          </w:p>
        </w:tc>
        <w:tc>
          <w:tcPr>
            <w:tcW w:w="1134" w:type="dxa"/>
            <w:tcBorders>
              <w:top w:val="nil"/>
              <w:left w:val="nil"/>
              <w:bottom w:val="single" w:sz="8" w:space="0" w:color="auto"/>
              <w:right w:val="single" w:sz="8" w:space="0" w:color="auto"/>
            </w:tcBorders>
            <w:shd w:val="clear" w:color="auto" w:fill="auto"/>
            <w:vAlign w:val="center"/>
            <w:hideMark/>
          </w:tcPr>
          <w:p w14:paraId="624A3AE9"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300</w:t>
            </w:r>
          </w:p>
        </w:tc>
        <w:tc>
          <w:tcPr>
            <w:tcW w:w="1134" w:type="dxa"/>
            <w:tcBorders>
              <w:top w:val="nil"/>
              <w:left w:val="nil"/>
              <w:bottom w:val="single" w:sz="8" w:space="0" w:color="auto"/>
              <w:right w:val="single" w:sz="8" w:space="0" w:color="auto"/>
            </w:tcBorders>
            <w:shd w:val="clear" w:color="auto" w:fill="auto"/>
            <w:vAlign w:val="center"/>
            <w:hideMark/>
          </w:tcPr>
          <w:p w14:paraId="54C2E1B9"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535A5152" w14:textId="58569940" w:rsidR="001C4B58" w:rsidRPr="001C4B58" w:rsidRDefault="00917CFB" w:rsidP="001C4B58">
            <w:pPr>
              <w:spacing w:after="0" w:line="240" w:lineRule="auto"/>
              <w:ind w:left="0" w:firstLine="0"/>
              <w:jc w:val="right"/>
              <w:rPr>
                <w:rFonts w:ascii="Calibri" w:hAnsi="Calibri"/>
                <w:sz w:val="22"/>
              </w:rPr>
            </w:pPr>
            <w:r>
              <w:rPr>
                <w:rFonts w:ascii="Calibri" w:hAnsi="Calibri"/>
                <w:sz w:val="22"/>
              </w:rPr>
              <w:t>R$ 1,34</w:t>
            </w:r>
            <w:r w:rsidR="001C4B58" w:rsidRPr="001C4B58">
              <w:rPr>
                <w:rFonts w:ascii="Calibri" w:hAnsi="Calibri"/>
                <w:sz w:val="22"/>
              </w:rPr>
              <w:t> </w:t>
            </w:r>
          </w:p>
        </w:tc>
      </w:tr>
      <w:tr w:rsidR="00C644A1" w:rsidRPr="001C4B58" w14:paraId="73B87E89" w14:textId="77777777" w:rsidTr="00C644A1">
        <w:trPr>
          <w:trHeight w:val="2567"/>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3C774A70"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12</w:t>
            </w:r>
          </w:p>
        </w:tc>
        <w:tc>
          <w:tcPr>
            <w:tcW w:w="1843" w:type="dxa"/>
            <w:tcBorders>
              <w:top w:val="nil"/>
              <w:left w:val="nil"/>
              <w:bottom w:val="single" w:sz="8" w:space="0" w:color="auto"/>
              <w:right w:val="single" w:sz="8" w:space="0" w:color="auto"/>
            </w:tcBorders>
            <w:shd w:val="clear" w:color="auto" w:fill="auto"/>
            <w:vAlign w:val="center"/>
            <w:hideMark/>
          </w:tcPr>
          <w:p w14:paraId="476F7F48"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Micropipeta</w:t>
            </w:r>
          </w:p>
        </w:tc>
        <w:tc>
          <w:tcPr>
            <w:tcW w:w="4536" w:type="dxa"/>
            <w:tcBorders>
              <w:top w:val="nil"/>
              <w:left w:val="nil"/>
              <w:bottom w:val="single" w:sz="8" w:space="0" w:color="auto"/>
              <w:right w:val="single" w:sz="8" w:space="0" w:color="auto"/>
            </w:tcBorders>
            <w:shd w:val="clear" w:color="auto" w:fill="auto"/>
            <w:vAlign w:val="center"/>
            <w:hideMark/>
          </w:tcPr>
          <w:p w14:paraId="1B72C9C5"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Pipetador manual monocaval, volume fixo, utilizado na pipetagem e dispensação de líquidos diversos com base na tecnologia e deslocamento de ar, atuando na mistura de líquidos, no preenchimento de placas, géis e tubos de reação e extração de fase e remoção de sobrenadantes. Características: Corpo fabricado em ABS, base em PVDF e pistão em aço inox resistentes a luz UV Cone autoclavável (121°C, 15psi, 20 min.)</w:t>
            </w:r>
          </w:p>
        </w:tc>
        <w:tc>
          <w:tcPr>
            <w:tcW w:w="1134" w:type="dxa"/>
            <w:tcBorders>
              <w:top w:val="nil"/>
              <w:left w:val="nil"/>
              <w:bottom w:val="single" w:sz="8" w:space="0" w:color="auto"/>
              <w:right w:val="single" w:sz="8" w:space="0" w:color="auto"/>
            </w:tcBorders>
            <w:shd w:val="clear" w:color="auto" w:fill="auto"/>
            <w:vAlign w:val="center"/>
            <w:hideMark/>
          </w:tcPr>
          <w:p w14:paraId="1DB35187"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1</w:t>
            </w:r>
          </w:p>
        </w:tc>
        <w:tc>
          <w:tcPr>
            <w:tcW w:w="1134" w:type="dxa"/>
            <w:tcBorders>
              <w:top w:val="nil"/>
              <w:left w:val="nil"/>
              <w:bottom w:val="single" w:sz="8" w:space="0" w:color="auto"/>
              <w:right w:val="single" w:sz="8" w:space="0" w:color="auto"/>
            </w:tcBorders>
            <w:shd w:val="clear" w:color="auto" w:fill="auto"/>
            <w:vAlign w:val="center"/>
            <w:hideMark/>
          </w:tcPr>
          <w:p w14:paraId="034B5C0C"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w:t>
            </w:r>
          </w:p>
        </w:tc>
        <w:tc>
          <w:tcPr>
            <w:tcW w:w="1275" w:type="dxa"/>
            <w:tcBorders>
              <w:top w:val="nil"/>
              <w:left w:val="nil"/>
              <w:bottom w:val="single" w:sz="8" w:space="0" w:color="auto"/>
              <w:right w:val="single" w:sz="8" w:space="0" w:color="auto"/>
            </w:tcBorders>
            <w:shd w:val="clear" w:color="auto" w:fill="auto"/>
            <w:vAlign w:val="center"/>
            <w:hideMark/>
          </w:tcPr>
          <w:p w14:paraId="7D16EE14" w14:textId="13BF2B6C"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xml:space="preserve">R$ </w:t>
            </w:r>
            <w:r w:rsidR="00917CFB">
              <w:rPr>
                <w:rFonts w:ascii="Calibri" w:hAnsi="Calibri"/>
                <w:sz w:val="22"/>
              </w:rPr>
              <w:t>368,08</w:t>
            </w:r>
          </w:p>
        </w:tc>
      </w:tr>
      <w:tr w:rsidR="00C644A1" w:rsidRPr="001C4B58" w14:paraId="16B0A6E8" w14:textId="77777777" w:rsidTr="00C644A1">
        <w:trPr>
          <w:trHeight w:val="1433"/>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07DB35B3"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lastRenderedPageBreak/>
              <w:t>13</w:t>
            </w:r>
          </w:p>
        </w:tc>
        <w:tc>
          <w:tcPr>
            <w:tcW w:w="1843" w:type="dxa"/>
            <w:tcBorders>
              <w:top w:val="nil"/>
              <w:left w:val="nil"/>
              <w:bottom w:val="single" w:sz="8" w:space="0" w:color="auto"/>
              <w:right w:val="single" w:sz="8" w:space="0" w:color="auto"/>
            </w:tcBorders>
            <w:shd w:val="clear" w:color="auto" w:fill="auto"/>
            <w:vAlign w:val="center"/>
            <w:hideMark/>
          </w:tcPr>
          <w:p w14:paraId="7FA7C51A"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Otoscópio</w:t>
            </w:r>
          </w:p>
        </w:tc>
        <w:tc>
          <w:tcPr>
            <w:tcW w:w="4536" w:type="dxa"/>
            <w:tcBorders>
              <w:top w:val="nil"/>
              <w:left w:val="nil"/>
              <w:bottom w:val="single" w:sz="8" w:space="0" w:color="auto"/>
              <w:right w:val="single" w:sz="8" w:space="0" w:color="auto"/>
            </w:tcBorders>
            <w:shd w:val="clear" w:color="auto" w:fill="auto"/>
            <w:vAlign w:val="center"/>
            <w:hideMark/>
          </w:tcPr>
          <w:p w14:paraId="624175AC"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Com luz branca com 3 cones longos. Medidas: 6cm comprimentos x 5mm de diâmetro; 6cm comprimentos x 4mm de diâmetro; 7cm comprimentos x 8mm de diâmetro.</w:t>
            </w:r>
          </w:p>
        </w:tc>
        <w:tc>
          <w:tcPr>
            <w:tcW w:w="1134" w:type="dxa"/>
            <w:tcBorders>
              <w:top w:val="nil"/>
              <w:left w:val="nil"/>
              <w:bottom w:val="single" w:sz="8" w:space="0" w:color="auto"/>
              <w:right w:val="single" w:sz="8" w:space="0" w:color="auto"/>
            </w:tcBorders>
            <w:shd w:val="clear" w:color="auto" w:fill="auto"/>
            <w:vAlign w:val="center"/>
            <w:hideMark/>
          </w:tcPr>
          <w:p w14:paraId="044C31D0"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2</w:t>
            </w:r>
          </w:p>
        </w:tc>
        <w:tc>
          <w:tcPr>
            <w:tcW w:w="1134" w:type="dxa"/>
            <w:tcBorders>
              <w:top w:val="nil"/>
              <w:left w:val="nil"/>
              <w:bottom w:val="single" w:sz="8" w:space="0" w:color="auto"/>
              <w:right w:val="single" w:sz="8" w:space="0" w:color="auto"/>
            </w:tcBorders>
            <w:shd w:val="clear" w:color="auto" w:fill="auto"/>
            <w:vAlign w:val="center"/>
            <w:hideMark/>
          </w:tcPr>
          <w:p w14:paraId="7A1FA25F"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2AA4FDFD" w14:textId="1BA04C72"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R$ 509,81</w:t>
            </w:r>
          </w:p>
        </w:tc>
      </w:tr>
      <w:tr w:rsidR="00C644A1" w:rsidRPr="001C4B58" w14:paraId="7CF6E926" w14:textId="77777777" w:rsidTr="00C644A1">
        <w:trPr>
          <w:trHeight w:val="99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1FFDD83"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14</w:t>
            </w:r>
          </w:p>
        </w:tc>
        <w:tc>
          <w:tcPr>
            <w:tcW w:w="1843" w:type="dxa"/>
            <w:tcBorders>
              <w:top w:val="nil"/>
              <w:left w:val="nil"/>
              <w:bottom w:val="single" w:sz="8" w:space="0" w:color="auto"/>
              <w:right w:val="single" w:sz="8" w:space="0" w:color="auto"/>
            </w:tcBorders>
            <w:shd w:val="clear" w:color="auto" w:fill="auto"/>
            <w:vAlign w:val="center"/>
            <w:hideMark/>
          </w:tcPr>
          <w:p w14:paraId="1FE1AC28"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Par de Afastador Farabeuf 15cm</w:t>
            </w:r>
          </w:p>
        </w:tc>
        <w:tc>
          <w:tcPr>
            <w:tcW w:w="4536" w:type="dxa"/>
            <w:tcBorders>
              <w:top w:val="nil"/>
              <w:left w:val="nil"/>
              <w:bottom w:val="single" w:sz="8" w:space="0" w:color="auto"/>
              <w:right w:val="single" w:sz="8" w:space="0" w:color="auto"/>
            </w:tcBorders>
            <w:shd w:val="clear" w:color="auto" w:fill="auto"/>
            <w:vAlign w:val="center"/>
            <w:hideMark/>
          </w:tcPr>
          <w:p w14:paraId="2F962B89"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Fabricado em aço inox cirúrgico</w:t>
            </w:r>
          </w:p>
        </w:tc>
        <w:tc>
          <w:tcPr>
            <w:tcW w:w="1134" w:type="dxa"/>
            <w:tcBorders>
              <w:top w:val="nil"/>
              <w:left w:val="nil"/>
              <w:bottom w:val="single" w:sz="8" w:space="0" w:color="auto"/>
              <w:right w:val="single" w:sz="8" w:space="0" w:color="auto"/>
            </w:tcBorders>
            <w:shd w:val="clear" w:color="auto" w:fill="auto"/>
            <w:vAlign w:val="center"/>
            <w:hideMark/>
          </w:tcPr>
          <w:p w14:paraId="2F10F8AB"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3920800E"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Pares</w:t>
            </w:r>
          </w:p>
        </w:tc>
        <w:tc>
          <w:tcPr>
            <w:tcW w:w="1275" w:type="dxa"/>
            <w:tcBorders>
              <w:top w:val="nil"/>
              <w:left w:val="nil"/>
              <w:bottom w:val="single" w:sz="8" w:space="0" w:color="auto"/>
              <w:right w:val="single" w:sz="8" w:space="0" w:color="auto"/>
            </w:tcBorders>
            <w:shd w:val="clear" w:color="auto" w:fill="auto"/>
            <w:vAlign w:val="center"/>
            <w:hideMark/>
          </w:tcPr>
          <w:p w14:paraId="2EDD5AF3" w14:textId="14269CD1"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R$ 77,93</w:t>
            </w:r>
          </w:p>
        </w:tc>
      </w:tr>
      <w:tr w:rsidR="00C644A1" w:rsidRPr="001C4B58" w14:paraId="3BF40714" w14:textId="77777777" w:rsidTr="00C644A1">
        <w:trPr>
          <w:trHeight w:val="687"/>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275B64F2"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15</w:t>
            </w:r>
          </w:p>
        </w:tc>
        <w:tc>
          <w:tcPr>
            <w:tcW w:w="1843" w:type="dxa"/>
            <w:tcBorders>
              <w:top w:val="nil"/>
              <w:left w:val="nil"/>
              <w:bottom w:val="single" w:sz="8" w:space="0" w:color="auto"/>
              <w:right w:val="single" w:sz="8" w:space="0" w:color="auto"/>
            </w:tcBorders>
            <w:shd w:val="clear" w:color="auto" w:fill="auto"/>
            <w:vAlign w:val="center"/>
            <w:hideMark/>
          </w:tcPr>
          <w:p w14:paraId="783C616A"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Pinça Anatômica 16cm</w:t>
            </w:r>
          </w:p>
        </w:tc>
        <w:tc>
          <w:tcPr>
            <w:tcW w:w="4536" w:type="dxa"/>
            <w:tcBorders>
              <w:top w:val="nil"/>
              <w:left w:val="nil"/>
              <w:bottom w:val="single" w:sz="8" w:space="0" w:color="auto"/>
              <w:right w:val="single" w:sz="8" w:space="0" w:color="auto"/>
            </w:tcBorders>
            <w:shd w:val="clear" w:color="auto" w:fill="auto"/>
            <w:vAlign w:val="center"/>
            <w:hideMark/>
          </w:tcPr>
          <w:p w14:paraId="3F7226FB"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Fabricado em aço inox cirúrgico</w:t>
            </w:r>
          </w:p>
        </w:tc>
        <w:tc>
          <w:tcPr>
            <w:tcW w:w="1134" w:type="dxa"/>
            <w:tcBorders>
              <w:top w:val="nil"/>
              <w:left w:val="nil"/>
              <w:bottom w:val="single" w:sz="8" w:space="0" w:color="auto"/>
              <w:right w:val="single" w:sz="8" w:space="0" w:color="auto"/>
            </w:tcBorders>
            <w:shd w:val="clear" w:color="auto" w:fill="auto"/>
            <w:vAlign w:val="center"/>
            <w:hideMark/>
          </w:tcPr>
          <w:p w14:paraId="194E2E3F"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6750F02A"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271A6DD3" w14:textId="6B5EBEA8"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R$ 59,72</w:t>
            </w:r>
          </w:p>
        </w:tc>
      </w:tr>
      <w:tr w:rsidR="00C644A1" w:rsidRPr="001C4B58" w14:paraId="41DB7A4D" w14:textId="77777777" w:rsidTr="00C644A1">
        <w:trPr>
          <w:trHeight w:val="458"/>
        </w:trPr>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14:paraId="1BC0526D"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16</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C26D000"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Pinça Backaus 13cm</w:t>
            </w:r>
          </w:p>
        </w:tc>
        <w:tc>
          <w:tcPr>
            <w:tcW w:w="4536" w:type="dxa"/>
            <w:vMerge w:val="restart"/>
            <w:tcBorders>
              <w:top w:val="nil"/>
              <w:left w:val="single" w:sz="8" w:space="0" w:color="auto"/>
              <w:bottom w:val="single" w:sz="8" w:space="0" w:color="000000"/>
              <w:right w:val="single" w:sz="8" w:space="0" w:color="auto"/>
            </w:tcBorders>
            <w:shd w:val="clear" w:color="auto" w:fill="auto"/>
            <w:vAlign w:val="center"/>
            <w:hideMark/>
          </w:tcPr>
          <w:p w14:paraId="380676E1"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Fabricado em aço inox cirúrgico</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6B0B5846"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2D465AA9"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F10C827" w14:textId="4338F311"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R$ 54,43</w:t>
            </w:r>
          </w:p>
        </w:tc>
      </w:tr>
      <w:tr w:rsidR="00C644A1" w:rsidRPr="001C4B58" w14:paraId="1A42CFBD" w14:textId="77777777" w:rsidTr="00C644A1">
        <w:trPr>
          <w:trHeight w:val="458"/>
        </w:trPr>
        <w:tc>
          <w:tcPr>
            <w:tcW w:w="851" w:type="dxa"/>
            <w:vMerge/>
            <w:tcBorders>
              <w:top w:val="nil"/>
              <w:left w:val="single" w:sz="8" w:space="0" w:color="auto"/>
              <w:bottom w:val="single" w:sz="8" w:space="0" w:color="000000"/>
              <w:right w:val="single" w:sz="8" w:space="0" w:color="auto"/>
            </w:tcBorders>
            <w:vAlign w:val="center"/>
            <w:hideMark/>
          </w:tcPr>
          <w:p w14:paraId="1BEFB8D0" w14:textId="77777777" w:rsidR="001C4B58" w:rsidRPr="001C4B58" w:rsidRDefault="001C4B58" w:rsidP="001C4B58">
            <w:pPr>
              <w:spacing w:after="0" w:line="240" w:lineRule="auto"/>
              <w:ind w:left="0" w:firstLine="0"/>
              <w:jc w:val="left"/>
              <w:rPr>
                <w:rFonts w:ascii="Calibri" w:hAnsi="Calibri"/>
                <w:b/>
                <w:bCs/>
                <w:sz w:val="22"/>
              </w:rPr>
            </w:pPr>
          </w:p>
        </w:tc>
        <w:tc>
          <w:tcPr>
            <w:tcW w:w="1843" w:type="dxa"/>
            <w:vMerge/>
            <w:tcBorders>
              <w:top w:val="nil"/>
              <w:left w:val="single" w:sz="8" w:space="0" w:color="auto"/>
              <w:bottom w:val="single" w:sz="8" w:space="0" w:color="000000"/>
              <w:right w:val="single" w:sz="8" w:space="0" w:color="auto"/>
            </w:tcBorders>
            <w:vAlign w:val="center"/>
            <w:hideMark/>
          </w:tcPr>
          <w:p w14:paraId="5691B90F" w14:textId="77777777" w:rsidR="001C4B58" w:rsidRPr="001C4B58" w:rsidRDefault="001C4B58" w:rsidP="001C4B58">
            <w:pPr>
              <w:spacing w:after="0" w:line="240" w:lineRule="auto"/>
              <w:ind w:left="0" w:firstLine="0"/>
              <w:jc w:val="left"/>
              <w:rPr>
                <w:rFonts w:ascii="Calibri" w:hAnsi="Calibri"/>
                <w:b/>
                <w:bCs/>
                <w:sz w:val="22"/>
              </w:rPr>
            </w:pPr>
          </w:p>
        </w:tc>
        <w:tc>
          <w:tcPr>
            <w:tcW w:w="4536" w:type="dxa"/>
            <w:vMerge/>
            <w:tcBorders>
              <w:top w:val="nil"/>
              <w:left w:val="single" w:sz="8" w:space="0" w:color="auto"/>
              <w:bottom w:val="single" w:sz="8" w:space="0" w:color="000000"/>
              <w:right w:val="single" w:sz="8" w:space="0" w:color="auto"/>
            </w:tcBorders>
            <w:vAlign w:val="center"/>
            <w:hideMark/>
          </w:tcPr>
          <w:p w14:paraId="2F7568D0" w14:textId="77777777" w:rsidR="001C4B58" w:rsidRPr="001C4B58" w:rsidRDefault="001C4B58" w:rsidP="001C4B58">
            <w:pPr>
              <w:spacing w:after="0" w:line="240" w:lineRule="auto"/>
              <w:ind w:left="0" w:firstLine="0"/>
              <w:jc w:val="left"/>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4642D0C6" w14:textId="77777777" w:rsidR="001C4B58" w:rsidRPr="001C4B58" w:rsidRDefault="001C4B58" w:rsidP="001C4B58">
            <w:pPr>
              <w:spacing w:after="0" w:line="240" w:lineRule="auto"/>
              <w:ind w:left="0" w:firstLine="0"/>
              <w:jc w:val="left"/>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0C501446" w14:textId="77777777" w:rsidR="001C4B58" w:rsidRPr="001C4B58" w:rsidRDefault="001C4B58" w:rsidP="001C4B58">
            <w:pPr>
              <w:spacing w:after="0" w:line="240" w:lineRule="auto"/>
              <w:ind w:left="0" w:firstLine="0"/>
              <w:jc w:val="left"/>
              <w:rPr>
                <w:rFonts w:ascii="Calibri" w:hAnsi="Calibri"/>
                <w:sz w:val="22"/>
              </w:rPr>
            </w:pPr>
          </w:p>
        </w:tc>
        <w:tc>
          <w:tcPr>
            <w:tcW w:w="1275" w:type="dxa"/>
            <w:vMerge/>
            <w:tcBorders>
              <w:top w:val="nil"/>
              <w:left w:val="single" w:sz="8" w:space="0" w:color="auto"/>
              <w:bottom w:val="single" w:sz="8" w:space="0" w:color="000000"/>
              <w:right w:val="single" w:sz="8" w:space="0" w:color="auto"/>
            </w:tcBorders>
            <w:vAlign w:val="center"/>
            <w:hideMark/>
          </w:tcPr>
          <w:p w14:paraId="77267AD2" w14:textId="77777777" w:rsidR="001C4B58" w:rsidRPr="001C4B58" w:rsidRDefault="001C4B58" w:rsidP="001C4B58">
            <w:pPr>
              <w:spacing w:after="0" w:line="240" w:lineRule="auto"/>
              <w:ind w:left="0" w:firstLine="0"/>
              <w:jc w:val="left"/>
              <w:rPr>
                <w:rFonts w:ascii="Calibri" w:hAnsi="Calibri"/>
                <w:sz w:val="22"/>
              </w:rPr>
            </w:pPr>
          </w:p>
        </w:tc>
      </w:tr>
      <w:tr w:rsidR="00C644A1" w:rsidRPr="001C4B58" w14:paraId="0F9204B8" w14:textId="77777777" w:rsidTr="00C644A1">
        <w:trPr>
          <w:trHeight w:val="458"/>
        </w:trPr>
        <w:tc>
          <w:tcPr>
            <w:tcW w:w="851" w:type="dxa"/>
            <w:vMerge/>
            <w:tcBorders>
              <w:top w:val="nil"/>
              <w:left w:val="single" w:sz="8" w:space="0" w:color="auto"/>
              <w:bottom w:val="single" w:sz="8" w:space="0" w:color="000000"/>
              <w:right w:val="single" w:sz="8" w:space="0" w:color="auto"/>
            </w:tcBorders>
            <w:vAlign w:val="center"/>
            <w:hideMark/>
          </w:tcPr>
          <w:p w14:paraId="10284C78" w14:textId="77777777" w:rsidR="001C4B58" w:rsidRPr="001C4B58" w:rsidRDefault="001C4B58" w:rsidP="001C4B58">
            <w:pPr>
              <w:spacing w:after="0" w:line="240" w:lineRule="auto"/>
              <w:ind w:left="0" w:firstLine="0"/>
              <w:jc w:val="left"/>
              <w:rPr>
                <w:rFonts w:ascii="Calibri" w:hAnsi="Calibri"/>
                <w:b/>
                <w:bCs/>
                <w:sz w:val="22"/>
              </w:rPr>
            </w:pPr>
          </w:p>
        </w:tc>
        <w:tc>
          <w:tcPr>
            <w:tcW w:w="1843" w:type="dxa"/>
            <w:vMerge/>
            <w:tcBorders>
              <w:top w:val="nil"/>
              <w:left w:val="single" w:sz="8" w:space="0" w:color="auto"/>
              <w:bottom w:val="single" w:sz="8" w:space="0" w:color="000000"/>
              <w:right w:val="single" w:sz="8" w:space="0" w:color="auto"/>
            </w:tcBorders>
            <w:vAlign w:val="center"/>
            <w:hideMark/>
          </w:tcPr>
          <w:p w14:paraId="750A6405" w14:textId="77777777" w:rsidR="001C4B58" w:rsidRPr="001C4B58" w:rsidRDefault="001C4B58" w:rsidP="001C4B58">
            <w:pPr>
              <w:spacing w:after="0" w:line="240" w:lineRule="auto"/>
              <w:ind w:left="0" w:firstLine="0"/>
              <w:jc w:val="left"/>
              <w:rPr>
                <w:rFonts w:ascii="Calibri" w:hAnsi="Calibri"/>
                <w:b/>
                <w:bCs/>
                <w:sz w:val="22"/>
              </w:rPr>
            </w:pPr>
          </w:p>
        </w:tc>
        <w:tc>
          <w:tcPr>
            <w:tcW w:w="4536" w:type="dxa"/>
            <w:vMerge/>
            <w:tcBorders>
              <w:top w:val="nil"/>
              <w:left w:val="single" w:sz="8" w:space="0" w:color="auto"/>
              <w:bottom w:val="single" w:sz="8" w:space="0" w:color="000000"/>
              <w:right w:val="single" w:sz="8" w:space="0" w:color="auto"/>
            </w:tcBorders>
            <w:vAlign w:val="center"/>
            <w:hideMark/>
          </w:tcPr>
          <w:p w14:paraId="2AABF826" w14:textId="77777777" w:rsidR="001C4B58" w:rsidRPr="001C4B58" w:rsidRDefault="001C4B58" w:rsidP="001C4B58">
            <w:pPr>
              <w:spacing w:after="0" w:line="240" w:lineRule="auto"/>
              <w:ind w:left="0" w:firstLine="0"/>
              <w:jc w:val="left"/>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225B85AD" w14:textId="77777777" w:rsidR="001C4B58" w:rsidRPr="001C4B58" w:rsidRDefault="001C4B58" w:rsidP="001C4B58">
            <w:pPr>
              <w:spacing w:after="0" w:line="240" w:lineRule="auto"/>
              <w:ind w:left="0" w:firstLine="0"/>
              <w:jc w:val="left"/>
              <w:rPr>
                <w:rFonts w:ascii="Calibri" w:hAnsi="Calibri"/>
                <w:sz w:val="22"/>
              </w:rPr>
            </w:pPr>
          </w:p>
        </w:tc>
        <w:tc>
          <w:tcPr>
            <w:tcW w:w="1134" w:type="dxa"/>
            <w:vMerge/>
            <w:tcBorders>
              <w:top w:val="nil"/>
              <w:left w:val="single" w:sz="8" w:space="0" w:color="auto"/>
              <w:bottom w:val="single" w:sz="8" w:space="0" w:color="000000"/>
              <w:right w:val="single" w:sz="8" w:space="0" w:color="auto"/>
            </w:tcBorders>
            <w:vAlign w:val="center"/>
            <w:hideMark/>
          </w:tcPr>
          <w:p w14:paraId="2C23F658" w14:textId="77777777" w:rsidR="001C4B58" w:rsidRPr="001C4B58" w:rsidRDefault="001C4B58" w:rsidP="001C4B58">
            <w:pPr>
              <w:spacing w:after="0" w:line="240" w:lineRule="auto"/>
              <w:ind w:left="0" w:firstLine="0"/>
              <w:jc w:val="left"/>
              <w:rPr>
                <w:rFonts w:ascii="Calibri" w:hAnsi="Calibri"/>
                <w:sz w:val="22"/>
              </w:rPr>
            </w:pPr>
          </w:p>
        </w:tc>
        <w:tc>
          <w:tcPr>
            <w:tcW w:w="1275" w:type="dxa"/>
            <w:vMerge/>
            <w:tcBorders>
              <w:top w:val="nil"/>
              <w:left w:val="single" w:sz="8" w:space="0" w:color="auto"/>
              <w:bottom w:val="single" w:sz="8" w:space="0" w:color="000000"/>
              <w:right w:val="single" w:sz="8" w:space="0" w:color="auto"/>
            </w:tcBorders>
            <w:vAlign w:val="center"/>
            <w:hideMark/>
          </w:tcPr>
          <w:p w14:paraId="7AAE6628" w14:textId="77777777" w:rsidR="001C4B58" w:rsidRPr="001C4B58" w:rsidRDefault="001C4B58" w:rsidP="001C4B58">
            <w:pPr>
              <w:spacing w:after="0" w:line="240" w:lineRule="auto"/>
              <w:ind w:left="0" w:firstLine="0"/>
              <w:jc w:val="left"/>
              <w:rPr>
                <w:rFonts w:ascii="Calibri" w:hAnsi="Calibri"/>
                <w:sz w:val="22"/>
              </w:rPr>
            </w:pPr>
          </w:p>
        </w:tc>
      </w:tr>
      <w:tr w:rsidR="00C644A1" w:rsidRPr="001C4B58" w14:paraId="5DD9F4FF" w14:textId="77777777" w:rsidTr="00C644A1">
        <w:trPr>
          <w:trHeight w:val="546"/>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6FCBC7CE"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17</w:t>
            </w:r>
          </w:p>
        </w:tc>
        <w:tc>
          <w:tcPr>
            <w:tcW w:w="1843" w:type="dxa"/>
            <w:tcBorders>
              <w:top w:val="nil"/>
              <w:left w:val="nil"/>
              <w:bottom w:val="single" w:sz="8" w:space="0" w:color="auto"/>
              <w:right w:val="single" w:sz="8" w:space="0" w:color="auto"/>
            </w:tcBorders>
            <w:shd w:val="clear" w:color="auto" w:fill="auto"/>
            <w:vAlign w:val="center"/>
            <w:hideMark/>
          </w:tcPr>
          <w:p w14:paraId="77BD162E"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Pinça Dente de Rato 16 cm</w:t>
            </w:r>
          </w:p>
        </w:tc>
        <w:tc>
          <w:tcPr>
            <w:tcW w:w="4536" w:type="dxa"/>
            <w:tcBorders>
              <w:top w:val="nil"/>
              <w:left w:val="nil"/>
              <w:bottom w:val="single" w:sz="8" w:space="0" w:color="auto"/>
              <w:right w:val="single" w:sz="8" w:space="0" w:color="auto"/>
            </w:tcBorders>
            <w:shd w:val="clear" w:color="auto" w:fill="auto"/>
            <w:vAlign w:val="center"/>
            <w:hideMark/>
          </w:tcPr>
          <w:p w14:paraId="2C08D5BA"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 xml:space="preserve">Fabricado em aço inox cirúrgico </w:t>
            </w:r>
          </w:p>
        </w:tc>
        <w:tc>
          <w:tcPr>
            <w:tcW w:w="1134" w:type="dxa"/>
            <w:tcBorders>
              <w:top w:val="nil"/>
              <w:left w:val="nil"/>
              <w:bottom w:val="single" w:sz="8" w:space="0" w:color="auto"/>
              <w:right w:val="single" w:sz="8" w:space="0" w:color="auto"/>
            </w:tcBorders>
            <w:shd w:val="clear" w:color="auto" w:fill="auto"/>
            <w:vAlign w:val="center"/>
            <w:hideMark/>
          </w:tcPr>
          <w:p w14:paraId="69FC1384"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06858BB8"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4C4DC060" w14:textId="0E1DD679"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R$ 44,39</w:t>
            </w:r>
          </w:p>
        </w:tc>
      </w:tr>
      <w:tr w:rsidR="00C644A1" w:rsidRPr="001C4B58" w14:paraId="48FFCE7D" w14:textId="77777777" w:rsidTr="00C644A1">
        <w:trPr>
          <w:trHeight w:val="69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0D98B77A"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18</w:t>
            </w:r>
          </w:p>
        </w:tc>
        <w:tc>
          <w:tcPr>
            <w:tcW w:w="1843" w:type="dxa"/>
            <w:tcBorders>
              <w:top w:val="nil"/>
              <w:left w:val="nil"/>
              <w:bottom w:val="single" w:sz="8" w:space="0" w:color="auto"/>
              <w:right w:val="single" w:sz="8" w:space="0" w:color="auto"/>
            </w:tcBorders>
            <w:shd w:val="clear" w:color="auto" w:fill="auto"/>
            <w:vAlign w:val="center"/>
            <w:hideMark/>
          </w:tcPr>
          <w:p w14:paraId="36C378D2"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Pinça Kelly Curva</w:t>
            </w:r>
          </w:p>
        </w:tc>
        <w:tc>
          <w:tcPr>
            <w:tcW w:w="4536" w:type="dxa"/>
            <w:tcBorders>
              <w:top w:val="nil"/>
              <w:left w:val="nil"/>
              <w:bottom w:val="single" w:sz="8" w:space="0" w:color="auto"/>
              <w:right w:val="single" w:sz="8" w:space="0" w:color="auto"/>
            </w:tcBorders>
            <w:shd w:val="clear" w:color="auto" w:fill="auto"/>
            <w:vAlign w:val="center"/>
            <w:hideMark/>
          </w:tcPr>
          <w:p w14:paraId="03FEDE4B"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Fabricado em aço inox cirúrgico</w:t>
            </w:r>
          </w:p>
        </w:tc>
        <w:tc>
          <w:tcPr>
            <w:tcW w:w="1134" w:type="dxa"/>
            <w:tcBorders>
              <w:top w:val="nil"/>
              <w:left w:val="nil"/>
              <w:bottom w:val="single" w:sz="8" w:space="0" w:color="auto"/>
              <w:right w:val="single" w:sz="8" w:space="0" w:color="auto"/>
            </w:tcBorders>
            <w:shd w:val="clear" w:color="auto" w:fill="auto"/>
            <w:vAlign w:val="center"/>
            <w:hideMark/>
          </w:tcPr>
          <w:p w14:paraId="63A29A17"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6</w:t>
            </w:r>
          </w:p>
        </w:tc>
        <w:tc>
          <w:tcPr>
            <w:tcW w:w="1134" w:type="dxa"/>
            <w:tcBorders>
              <w:top w:val="nil"/>
              <w:left w:val="nil"/>
              <w:bottom w:val="single" w:sz="8" w:space="0" w:color="auto"/>
              <w:right w:val="single" w:sz="8" w:space="0" w:color="auto"/>
            </w:tcBorders>
            <w:shd w:val="clear" w:color="auto" w:fill="auto"/>
            <w:vAlign w:val="center"/>
            <w:hideMark/>
          </w:tcPr>
          <w:p w14:paraId="6FFE630E"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0D2B1636" w14:textId="34F07E38"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R$ 75,86</w:t>
            </w:r>
          </w:p>
        </w:tc>
      </w:tr>
      <w:tr w:rsidR="00C644A1" w:rsidRPr="001C4B58" w14:paraId="04D69339" w14:textId="77777777" w:rsidTr="00C644A1">
        <w:trPr>
          <w:trHeight w:val="88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18A16615"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19</w:t>
            </w:r>
          </w:p>
        </w:tc>
        <w:tc>
          <w:tcPr>
            <w:tcW w:w="1843" w:type="dxa"/>
            <w:tcBorders>
              <w:top w:val="nil"/>
              <w:left w:val="nil"/>
              <w:bottom w:val="single" w:sz="8" w:space="0" w:color="auto"/>
              <w:right w:val="single" w:sz="8" w:space="0" w:color="auto"/>
            </w:tcBorders>
            <w:shd w:val="clear" w:color="auto" w:fill="auto"/>
            <w:vAlign w:val="center"/>
            <w:hideMark/>
          </w:tcPr>
          <w:p w14:paraId="02D5F0D9"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Pinça Kelly Reta</w:t>
            </w:r>
          </w:p>
        </w:tc>
        <w:tc>
          <w:tcPr>
            <w:tcW w:w="4536" w:type="dxa"/>
            <w:tcBorders>
              <w:top w:val="nil"/>
              <w:left w:val="nil"/>
              <w:bottom w:val="single" w:sz="8" w:space="0" w:color="auto"/>
              <w:right w:val="single" w:sz="8" w:space="0" w:color="auto"/>
            </w:tcBorders>
            <w:shd w:val="clear" w:color="auto" w:fill="auto"/>
            <w:vAlign w:val="center"/>
            <w:hideMark/>
          </w:tcPr>
          <w:p w14:paraId="648577AB"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 xml:space="preserve">Fabricado em aço inox cirúrgico </w:t>
            </w:r>
          </w:p>
        </w:tc>
        <w:tc>
          <w:tcPr>
            <w:tcW w:w="1134" w:type="dxa"/>
            <w:tcBorders>
              <w:top w:val="nil"/>
              <w:left w:val="nil"/>
              <w:bottom w:val="single" w:sz="8" w:space="0" w:color="auto"/>
              <w:right w:val="single" w:sz="8" w:space="0" w:color="auto"/>
            </w:tcBorders>
            <w:shd w:val="clear" w:color="auto" w:fill="auto"/>
            <w:vAlign w:val="center"/>
            <w:hideMark/>
          </w:tcPr>
          <w:p w14:paraId="6F4CB5DC"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6</w:t>
            </w:r>
          </w:p>
        </w:tc>
        <w:tc>
          <w:tcPr>
            <w:tcW w:w="1134" w:type="dxa"/>
            <w:tcBorders>
              <w:top w:val="nil"/>
              <w:left w:val="nil"/>
              <w:bottom w:val="single" w:sz="8" w:space="0" w:color="auto"/>
              <w:right w:val="single" w:sz="8" w:space="0" w:color="auto"/>
            </w:tcBorders>
            <w:shd w:val="clear" w:color="auto" w:fill="auto"/>
            <w:vAlign w:val="center"/>
            <w:hideMark/>
          </w:tcPr>
          <w:p w14:paraId="6CE9A87D"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5AF1AF15" w14:textId="613BBFAF"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R$ 71,58</w:t>
            </w:r>
          </w:p>
        </w:tc>
      </w:tr>
      <w:tr w:rsidR="00C644A1" w:rsidRPr="001C4B58" w14:paraId="5FF85AA0" w14:textId="77777777" w:rsidTr="00C644A1">
        <w:trPr>
          <w:trHeight w:val="6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36DA95F9"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20</w:t>
            </w:r>
          </w:p>
        </w:tc>
        <w:tc>
          <w:tcPr>
            <w:tcW w:w="1843" w:type="dxa"/>
            <w:tcBorders>
              <w:top w:val="nil"/>
              <w:left w:val="nil"/>
              <w:bottom w:val="single" w:sz="8" w:space="0" w:color="auto"/>
              <w:right w:val="single" w:sz="8" w:space="0" w:color="auto"/>
            </w:tcBorders>
            <w:shd w:val="clear" w:color="auto" w:fill="auto"/>
            <w:vAlign w:val="center"/>
            <w:hideMark/>
          </w:tcPr>
          <w:p w14:paraId="7AB847FF"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Porta Agulha</w:t>
            </w:r>
          </w:p>
        </w:tc>
        <w:tc>
          <w:tcPr>
            <w:tcW w:w="4536" w:type="dxa"/>
            <w:tcBorders>
              <w:top w:val="nil"/>
              <w:left w:val="nil"/>
              <w:bottom w:val="single" w:sz="8" w:space="0" w:color="auto"/>
              <w:right w:val="single" w:sz="8" w:space="0" w:color="auto"/>
            </w:tcBorders>
            <w:shd w:val="clear" w:color="auto" w:fill="auto"/>
            <w:vAlign w:val="center"/>
            <w:hideMark/>
          </w:tcPr>
          <w:p w14:paraId="0AAEF9FA"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 </w:t>
            </w:r>
          </w:p>
        </w:tc>
        <w:tc>
          <w:tcPr>
            <w:tcW w:w="1134" w:type="dxa"/>
            <w:tcBorders>
              <w:top w:val="nil"/>
              <w:left w:val="nil"/>
              <w:bottom w:val="single" w:sz="8" w:space="0" w:color="auto"/>
              <w:right w:val="single" w:sz="8" w:space="0" w:color="auto"/>
            </w:tcBorders>
            <w:shd w:val="clear" w:color="auto" w:fill="auto"/>
            <w:vAlign w:val="center"/>
            <w:hideMark/>
          </w:tcPr>
          <w:p w14:paraId="75B89481"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45260AE7"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5F7D2B70" w14:textId="35BE62DE"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R$ 57,74</w:t>
            </w:r>
          </w:p>
        </w:tc>
      </w:tr>
      <w:tr w:rsidR="00C644A1" w:rsidRPr="001C4B58" w14:paraId="71897FB8" w14:textId="77777777" w:rsidTr="00C644A1">
        <w:trPr>
          <w:trHeight w:val="1692"/>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55B99E64"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21</w:t>
            </w:r>
          </w:p>
        </w:tc>
        <w:tc>
          <w:tcPr>
            <w:tcW w:w="1843" w:type="dxa"/>
            <w:tcBorders>
              <w:top w:val="nil"/>
              <w:left w:val="nil"/>
              <w:bottom w:val="single" w:sz="8" w:space="0" w:color="auto"/>
              <w:right w:val="single" w:sz="8" w:space="0" w:color="auto"/>
            </w:tcBorders>
            <w:shd w:val="clear" w:color="auto" w:fill="auto"/>
            <w:vAlign w:val="center"/>
            <w:hideMark/>
          </w:tcPr>
          <w:p w14:paraId="4CFE3C3E"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Tanque para revelação em aço inox</w:t>
            </w:r>
          </w:p>
        </w:tc>
        <w:tc>
          <w:tcPr>
            <w:tcW w:w="4536" w:type="dxa"/>
            <w:tcBorders>
              <w:top w:val="nil"/>
              <w:left w:val="nil"/>
              <w:bottom w:val="single" w:sz="8" w:space="0" w:color="auto"/>
              <w:right w:val="single" w:sz="8" w:space="0" w:color="auto"/>
            </w:tcBorders>
            <w:shd w:val="clear" w:color="auto" w:fill="auto"/>
            <w:vAlign w:val="center"/>
            <w:hideMark/>
          </w:tcPr>
          <w:p w14:paraId="5059EF2A"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Tanque de revelação em aço inoxidável com capacidade de 13 litros para revelador, 40 litros para água e 13 litros pra fixador, com sistema de circulação por cascata e parte hidráulica completa.</w:t>
            </w:r>
          </w:p>
        </w:tc>
        <w:tc>
          <w:tcPr>
            <w:tcW w:w="1134" w:type="dxa"/>
            <w:tcBorders>
              <w:top w:val="nil"/>
              <w:left w:val="nil"/>
              <w:bottom w:val="single" w:sz="8" w:space="0" w:color="auto"/>
              <w:right w:val="single" w:sz="8" w:space="0" w:color="auto"/>
            </w:tcBorders>
            <w:shd w:val="clear" w:color="auto" w:fill="auto"/>
            <w:vAlign w:val="center"/>
            <w:hideMark/>
          </w:tcPr>
          <w:p w14:paraId="2538F387"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1</w:t>
            </w:r>
          </w:p>
        </w:tc>
        <w:tc>
          <w:tcPr>
            <w:tcW w:w="1134" w:type="dxa"/>
            <w:tcBorders>
              <w:top w:val="nil"/>
              <w:left w:val="nil"/>
              <w:bottom w:val="single" w:sz="8" w:space="0" w:color="auto"/>
              <w:right w:val="single" w:sz="8" w:space="0" w:color="auto"/>
            </w:tcBorders>
            <w:shd w:val="clear" w:color="auto" w:fill="auto"/>
            <w:vAlign w:val="center"/>
            <w:hideMark/>
          </w:tcPr>
          <w:p w14:paraId="14E350A5"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w:t>
            </w:r>
          </w:p>
        </w:tc>
        <w:tc>
          <w:tcPr>
            <w:tcW w:w="1275" w:type="dxa"/>
            <w:tcBorders>
              <w:top w:val="nil"/>
              <w:left w:val="nil"/>
              <w:bottom w:val="single" w:sz="8" w:space="0" w:color="auto"/>
              <w:right w:val="single" w:sz="8" w:space="0" w:color="auto"/>
            </w:tcBorders>
            <w:shd w:val="clear" w:color="auto" w:fill="auto"/>
            <w:vAlign w:val="center"/>
            <w:hideMark/>
          </w:tcPr>
          <w:p w14:paraId="6F99922B" w14:textId="13CB1A12"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xml:space="preserve">R$ </w:t>
            </w:r>
            <w:r w:rsidR="00917CFB">
              <w:rPr>
                <w:rFonts w:ascii="Calibri" w:hAnsi="Calibri"/>
                <w:sz w:val="22"/>
              </w:rPr>
              <w:t>5.234,70</w:t>
            </w:r>
          </w:p>
        </w:tc>
      </w:tr>
      <w:tr w:rsidR="00C644A1" w:rsidRPr="001C4B58" w14:paraId="520A0E39" w14:textId="77777777" w:rsidTr="00C644A1">
        <w:trPr>
          <w:trHeight w:val="136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42F598AD"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22</w:t>
            </w:r>
          </w:p>
        </w:tc>
        <w:tc>
          <w:tcPr>
            <w:tcW w:w="1843" w:type="dxa"/>
            <w:tcBorders>
              <w:top w:val="nil"/>
              <w:left w:val="nil"/>
              <w:bottom w:val="single" w:sz="8" w:space="0" w:color="auto"/>
              <w:right w:val="single" w:sz="8" w:space="0" w:color="auto"/>
            </w:tcBorders>
            <w:shd w:val="clear" w:color="auto" w:fill="auto"/>
            <w:vAlign w:val="center"/>
            <w:hideMark/>
          </w:tcPr>
          <w:p w14:paraId="62EEEECD"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 xml:space="preserve">Termômetro Clínico </w:t>
            </w:r>
          </w:p>
        </w:tc>
        <w:tc>
          <w:tcPr>
            <w:tcW w:w="4536" w:type="dxa"/>
            <w:tcBorders>
              <w:top w:val="nil"/>
              <w:left w:val="nil"/>
              <w:bottom w:val="single" w:sz="8" w:space="0" w:color="auto"/>
              <w:right w:val="single" w:sz="8" w:space="0" w:color="auto"/>
            </w:tcBorders>
            <w:shd w:val="clear" w:color="auto" w:fill="auto"/>
            <w:vAlign w:val="center"/>
            <w:hideMark/>
          </w:tcPr>
          <w:p w14:paraId="034C1308"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Termômetro de medição rápida. Alerta sonoro na medição acima de 37,8°C. Pode ser usado em via oral, retal ou embaixo do braço.</w:t>
            </w:r>
          </w:p>
        </w:tc>
        <w:tc>
          <w:tcPr>
            <w:tcW w:w="1134" w:type="dxa"/>
            <w:tcBorders>
              <w:top w:val="nil"/>
              <w:left w:val="nil"/>
              <w:bottom w:val="single" w:sz="8" w:space="0" w:color="auto"/>
              <w:right w:val="single" w:sz="8" w:space="0" w:color="auto"/>
            </w:tcBorders>
            <w:shd w:val="clear" w:color="auto" w:fill="auto"/>
            <w:vAlign w:val="center"/>
            <w:hideMark/>
          </w:tcPr>
          <w:p w14:paraId="1882C43E"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6BAF4A0D"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3EB8C929" w14:textId="035FD907"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R$ 69,11</w:t>
            </w:r>
          </w:p>
        </w:tc>
      </w:tr>
      <w:tr w:rsidR="00C644A1" w:rsidRPr="001C4B58" w14:paraId="20C27AF4" w14:textId="77777777" w:rsidTr="00C644A1">
        <w:trPr>
          <w:trHeight w:val="12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66D082DC"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t>23</w:t>
            </w:r>
          </w:p>
        </w:tc>
        <w:tc>
          <w:tcPr>
            <w:tcW w:w="1843" w:type="dxa"/>
            <w:tcBorders>
              <w:top w:val="nil"/>
              <w:left w:val="nil"/>
              <w:bottom w:val="single" w:sz="8" w:space="0" w:color="auto"/>
              <w:right w:val="single" w:sz="8" w:space="0" w:color="auto"/>
            </w:tcBorders>
            <w:shd w:val="clear" w:color="auto" w:fill="auto"/>
            <w:vAlign w:val="center"/>
            <w:hideMark/>
          </w:tcPr>
          <w:p w14:paraId="6839302D"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Termômetro digital</w:t>
            </w:r>
          </w:p>
        </w:tc>
        <w:tc>
          <w:tcPr>
            <w:tcW w:w="4536" w:type="dxa"/>
            <w:tcBorders>
              <w:top w:val="nil"/>
              <w:left w:val="nil"/>
              <w:bottom w:val="single" w:sz="8" w:space="0" w:color="auto"/>
              <w:right w:val="single" w:sz="8" w:space="0" w:color="auto"/>
            </w:tcBorders>
            <w:shd w:val="clear" w:color="auto" w:fill="auto"/>
            <w:vAlign w:val="center"/>
            <w:hideMark/>
          </w:tcPr>
          <w:p w14:paraId="74FA0AA8"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Termômetro com temperatura máxima e mínima digital 20°C + 50°C + 70°C externo</w:t>
            </w:r>
          </w:p>
        </w:tc>
        <w:tc>
          <w:tcPr>
            <w:tcW w:w="1134" w:type="dxa"/>
            <w:tcBorders>
              <w:top w:val="nil"/>
              <w:left w:val="nil"/>
              <w:bottom w:val="single" w:sz="8" w:space="0" w:color="auto"/>
              <w:right w:val="single" w:sz="8" w:space="0" w:color="auto"/>
            </w:tcBorders>
            <w:shd w:val="clear" w:color="auto" w:fill="auto"/>
            <w:vAlign w:val="center"/>
            <w:hideMark/>
          </w:tcPr>
          <w:p w14:paraId="3777C6D8"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1</w:t>
            </w:r>
          </w:p>
        </w:tc>
        <w:tc>
          <w:tcPr>
            <w:tcW w:w="1134" w:type="dxa"/>
            <w:tcBorders>
              <w:top w:val="nil"/>
              <w:left w:val="nil"/>
              <w:bottom w:val="single" w:sz="8" w:space="0" w:color="auto"/>
              <w:right w:val="single" w:sz="8" w:space="0" w:color="auto"/>
            </w:tcBorders>
            <w:shd w:val="clear" w:color="auto" w:fill="auto"/>
            <w:vAlign w:val="center"/>
            <w:hideMark/>
          </w:tcPr>
          <w:p w14:paraId="09141108"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w:t>
            </w:r>
          </w:p>
        </w:tc>
        <w:tc>
          <w:tcPr>
            <w:tcW w:w="1275" w:type="dxa"/>
            <w:tcBorders>
              <w:top w:val="nil"/>
              <w:left w:val="nil"/>
              <w:bottom w:val="single" w:sz="8" w:space="0" w:color="auto"/>
              <w:right w:val="single" w:sz="8" w:space="0" w:color="auto"/>
            </w:tcBorders>
            <w:shd w:val="clear" w:color="auto" w:fill="auto"/>
            <w:vAlign w:val="center"/>
            <w:hideMark/>
          </w:tcPr>
          <w:p w14:paraId="61DE1B19" w14:textId="606F443A"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xml:space="preserve">R$ </w:t>
            </w:r>
            <w:r w:rsidR="00917CFB">
              <w:rPr>
                <w:rFonts w:ascii="Calibri" w:hAnsi="Calibri"/>
                <w:sz w:val="22"/>
              </w:rPr>
              <w:t>250,05</w:t>
            </w:r>
          </w:p>
        </w:tc>
      </w:tr>
      <w:tr w:rsidR="00C644A1" w:rsidRPr="001C4B58" w14:paraId="43821A3C" w14:textId="77777777" w:rsidTr="00C644A1">
        <w:trPr>
          <w:trHeight w:val="915"/>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5FF3B98E" w14:textId="77777777" w:rsidR="001C4B58" w:rsidRPr="001C4B58" w:rsidRDefault="001C4B58" w:rsidP="001C4B58">
            <w:pPr>
              <w:spacing w:after="0" w:line="240" w:lineRule="auto"/>
              <w:ind w:left="0" w:firstLine="0"/>
              <w:jc w:val="center"/>
              <w:rPr>
                <w:rFonts w:ascii="Calibri" w:hAnsi="Calibri"/>
                <w:b/>
                <w:bCs/>
                <w:sz w:val="22"/>
              </w:rPr>
            </w:pPr>
            <w:r w:rsidRPr="001C4B58">
              <w:rPr>
                <w:rFonts w:ascii="Calibri" w:hAnsi="Calibri"/>
                <w:b/>
                <w:bCs/>
                <w:sz w:val="22"/>
              </w:rPr>
              <w:lastRenderedPageBreak/>
              <w:t>24</w:t>
            </w:r>
          </w:p>
        </w:tc>
        <w:tc>
          <w:tcPr>
            <w:tcW w:w="1843" w:type="dxa"/>
            <w:tcBorders>
              <w:top w:val="nil"/>
              <w:left w:val="nil"/>
              <w:bottom w:val="single" w:sz="8" w:space="0" w:color="auto"/>
              <w:right w:val="single" w:sz="8" w:space="0" w:color="auto"/>
            </w:tcBorders>
            <w:shd w:val="clear" w:color="auto" w:fill="auto"/>
            <w:vAlign w:val="center"/>
            <w:hideMark/>
          </w:tcPr>
          <w:p w14:paraId="24227167" w14:textId="77777777" w:rsidR="001C4B58" w:rsidRPr="001C4B58" w:rsidRDefault="001C4B58" w:rsidP="001C4B58">
            <w:pPr>
              <w:spacing w:after="0" w:line="240" w:lineRule="auto"/>
              <w:ind w:left="0" w:firstLine="0"/>
              <w:rPr>
                <w:rFonts w:ascii="Calibri" w:hAnsi="Calibri"/>
                <w:b/>
                <w:bCs/>
                <w:sz w:val="22"/>
              </w:rPr>
            </w:pPr>
            <w:r w:rsidRPr="001C4B58">
              <w:rPr>
                <w:rFonts w:ascii="Calibri" w:hAnsi="Calibri"/>
                <w:b/>
                <w:bCs/>
                <w:sz w:val="22"/>
              </w:rPr>
              <w:t>Tesoura cirúrgica Fina/Romba/Reta 14,5 cm</w:t>
            </w:r>
          </w:p>
        </w:tc>
        <w:tc>
          <w:tcPr>
            <w:tcW w:w="4536" w:type="dxa"/>
            <w:tcBorders>
              <w:top w:val="nil"/>
              <w:left w:val="nil"/>
              <w:bottom w:val="single" w:sz="8" w:space="0" w:color="auto"/>
              <w:right w:val="single" w:sz="8" w:space="0" w:color="auto"/>
            </w:tcBorders>
            <w:shd w:val="clear" w:color="auto" w:fill="auto"/>
            <w:vAlign w:val="center"/>
            <w:hideMark/>
          </w:tcPr>
          <w:p w14:paraId="586536B6" w14:textId="77777777" w:rsidR="001C4B58" w:rsidRPr="001C4B58" w:rsidRDefault="001C4B58" w:rsidP="001C4B58">
            <w:pPr>
              <w:spacing w:after="0" w:line="240" w:lineRule="auto"/>
              <w:ind w:left="0" w:firstLine="0"/>
              <w:rPr>
                <w:rFonts w:ascii="Calibri" w:hAnsi="Calibri"/>
                <w:sz w:val="22"/>
              </w:rPr>
            </w:pPr>
            <w:r w:rsidRPr="001C4B58">
              <w:rPr>
                <w:rFonts w:ascii="Calibri" w:hAnsi="Calibri"/>
                <w:sz w:val="22"/>
              </w:rPr>
              <w:t>Fabricado em aço inox cirúrgico</w:t>
            </w:r>
          </w:p>
        </w:tc>
        <w:tc>
          <w:tcPr>
            <w:tcW w:w="1134" w:type="dxa"/>
            <w:tcBorders>
              <w:top w:val="nil"/>
              <w:left w:val="nil"/>
              <w:bottom w:val="single" w:sz="8" w:space="0" w:color="auto"/>
              <w:right w:val="single" w:sz="8" w:space="0" w:color="auto"/>
            </w:tcBorders>
            <w:shd w:val="clear" w:color="auto" w:fill="auto"/>
            <w:vAlign w:val="center"/>
            <w:hideMark/>
          </w:tcPr>
          <w:p w14:paraId="3DF0CA18"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5985DCB9" w14:textId="77777777" w:rsidR="001C4B58" w:rsidRPr="001C4B58" w:rsidRDefault="001C4B58" w:rsidP="001C4B58">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7F719585" w14:textId="45396CBE" w:rsidR="001C4B58" w:rsidRPr="001C4B58" w:rsidRDefault="001C4B58" w:rsidP="001C4B58">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R$ 65,23</w:t>
            </w:r>
          </w:p>
        </w:tc>
      </w:tr>
      <w:tr w:rsidR="00C644A1" w:rsidRPr="001C4B58" w14:paraId="63A1F904" w14:textId="77777777" w:rsidTr="00C644A1">
        <w:trPr>
          <w:trHeight w:val="3276"/>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713540A4" w14:textId="77777777" w:rsidR="00DD35E3" w:rsidRPr="001C4B58" w:rsidRDefault="00DD35E3" w:rsidP="00DD35E3">
            <w:pPr>
              <w:spacing w:after="0" w:line="240" w:lineRule="auto"/>
              <w:ind w:left="0" w:firstLine="0"/>
              <w:jc w:val="center"/>
              <w:rPr>
                <w:rFonts w:ascii="Calibri" w:hAnsi="Calibri"/>
                <w:b/>
                <w:bCs/>
                <w:sz w:val="22"/>
              </w:rPr>
            </w:pPr>
            <w:r w:rsidRPr="001C4B58">
              <w:rPr>
                <w:rFonts w:ascii="Calibri" w:hAnsi="Calibri"/>
                <w:b/>
                <w:bCs/>
                <w:sz w:val="22"/>
              </w:rPr>
              <w:t>25</w:t>
            </w:r>
          </w:p>
        </w:tc>
        <w:tc>
          <w:tcPr>
            <w:tcW w:w="1843" w:type="dxa"/>
            <w:tcBorders>
              <w:top w:val="nil"/>
              <w:left w:val="nil"/>
              <w:bottom w:val="single" w:sz="8" w:space="0" w:color="auto"/>
              <w:right w:val="single" w:sz="8" w:space="0" w:color="auto"/>
            </w:tcBorders>
            <w:shd w:val="clear" w:color="auto" w:fill="auto"/>
            <w:vAlign w:val="center"/>
            <w:hideMark/>
          </w:tcPr>
          <w:p w14:paraId="22FDD368" w14:textId="77777777" w:rsidR="00DD35E3" w:rsidRPr="001C4B58" w:rsidRDefault="00DD35E3" w:rsidP="00DD35E3">
            <w:pPr>
              <w:spacing w:after="0" w:line="240" w:lineRule="auto"/>
              <w:ind w:left="0" w:firstLine="0"/>
              <w:rPr>
                <w:rFonts w:ascii="Calibri" w:hAnsi="Calibri"/>
                <w:b/>
                <w:bCs/>
                <w:sz w:val="22"/>
              </w:rPr>
            </w:pPr>
            <w:r w:rsidRPr="001C4B58">
              <w:rPr>
                <w:rFonts w:ascii="Calibri" w:hAnsi="Calibri"/>
                <w:b/>
                <w:bCs/>
                <w:sz w:val="22"/>
              </w:rPr>
              <w:t>Computador Desktop-Básico</w:t>
            </w:r>
          </w:p>
        </w:tc>
        <w:tc>
          <w:tcPr>
            <w:tcW w:w="4536" w:type="dxa"/>
            <w:tcBorders>
              <w:top w:val="nil"/>
              <w:left w:val="nil"/>
              <w:bottom w:val="single" w:sz="8" w:space="0" w:color="auto"/>
              <w:right w:val="single" w:sz="8" w:space="0" w:color="auto"/>
            </w:tcBorders>
            <w:shd w:val="clear" w:color="auto" w:fill="auto"/>
            <w:vAlign w:val="center"/>
          </w:tcPr>
          <w:p w14:paraId="7EA4121F" w14:textId="7EF12AB0" w:rsidR="00DD35E3" w:rsidRPr="001C4B58" w:rsidRDefault="00DD35E3" w:rsidP="00DD35E3">
            <w:pPr>
              <w:spacing w:after="0" w:line="240" w:lineRule="auto"/>
              <w:ind w:left="0" w:firstLine="0"/>
              <w:rPr>
                <w:rFonts w:ascii="Calibri" w:hAnsi="Calibri"/>
                <w:color w:val="0563C1"/>
                <w:sz w:val="22"/>
                <w:u w:val="single"/>
              </w:rPr>
            </w:pPr>
            <w:r>
              <w:rPr>
                <w:rFonts w:ascii="Calibri" w:hAnsi="Calibri"/>
                <w:sz w:val="22"/>
              </w:rPr>
              <w:t>Especificação mínima: Que esteja em linha de produção pelo fabricante. Computador desktop com processador que possua no mínimo 4 Núcleos , 8 thereads e frequência de 3.0 GHz; possuir 1 disco rígido de 1 TB ou SSD 240 GB, memória RAM de 8GB em 2 módulos idênticos de 4 GB cada, tipo SDRAM ddr4  2.133 MHz ou superior, operando em modalidade dual CHANNEL. A placa principal deve ter arquitetura ATX, MICROATX, BTX OU MICROBTX, conforme padrões estabelecidos e divulgados no sítio www.formfactors.org, organismo que define os padrões existentes. Possuir pelo menos 1 slot  PCI-EXPRESS 2.0x16 ou superior. Possuir sistema de detecção de intrusão de chassis, com acionador instalado no gabinete. O adaptador de vídeo integrado deverá ser no mínimo de 1GB de memória. Possuir suporte ao MICROSOFT DIRECTX 10.1 ou superior. Suportar monitor estendido. Possuir no mínimo 2 saídas de vídeo, sendo pelo menos 1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ítem.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w:t>
            </w:r>
          </w:p>
        </w:tc>
        <w:tc>
          <w:tcPr>
            <w:tcW w:w="1134" w:type="dxa"/>
            <w:tcBorders>
              <w:top w:val="nil"/>
              <w:left w:val="nil"/>
              <w:bottom w:val="single" w:sz="8" w:space="0" w:color="auto"/>
              <w:right w:val="single" w:sz="8" w:space="0" w:color="auto"/>
            </w:tcBorders>
            <w:shd w:val="clear" w:color="auto" w:fill="auto"/>
            <w:vAlign w:val="center"/>
            <w:hideMark/>
          </w:tcPr>
          <w:p w14:paraId="77582B31" w14:textId="77777777" w:rsidR="00DD35E3" w:rsidRPr="001C4B58" w:rsidRDefault="00DD35E3" w:rsidP="00DD35E3">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0C7DE16D" w14:textId="77777777" w:rsidR="00DD35E3" w:rsidRPr="001C4B58" w:rsidRDefault="00DD35E3" w:rsidP="00DD35E3">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543DD85B" w14:textId="35BDA846" w:rsidR="00DD35E3" w:rsidRPr="001C4B58" w:rsidRDefault="00DD35E3" w:rsidP="00DD35E3">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R$ 4.820,16</w:t>
            </w:r>
          </w:p>
        </w:tc>
      </w:tr>
      <w:tr w:rsidR="00C644A1" w:rsidRPr="001C4B58" w14:paraId="6A2A650B" w14:textId="77777777" w:rsidTr="00C644A1">
        <w:trPr>
          <w:trHeight w:val="3570"/>
        </w:trPr>
        <w:tc>
          <w:tcPr>
            <w:tcW w:w="851" w:type="dxa"/>
            <w:tcBorders>
              <w:top w:val="nil"/>
              <w:left w:val="single" w:sz="8" w:space="0" w:color="auto"/>
              <w:bottom w:val="single" w:sz="8" w:space="0" w:color="auto"/>
              <w:right w:val="single" w:sz="8" w:space="0" w:color="auto"/>
            </w:tcBorders>
            <w:shd w:val="clear" w:color="auto" w:fill="auto"/>
            <w:vAlign w:val="center"/>
            <w:hideMark/>
          </w:tcPr>
          <w:p w14:paraId="57DB061D" w14:textId="77777777" w:rsidR="00DD35E3" w:rsidRPr="001C4B58" w:rsidRDefault="00DD35E3" w:rsidP="00DD35E3">
            <w:pPr>
              <w:spacing w:after="0" w:line="240" w:lineRule="auto"/>
              <w:ind w:left="0" w:firstLine="0"/>
              <w:jc w:val="center"/>
              <w:rPr>
                <w:rFonts w:ascii="Calibri" w:hAnsi="Calibri"/>
                <w:b/>
                <w:bCs/>
                <w:sz w:val="22"/>
              </w:rPr>
            </w:pPr>
            <w:r w:rsidRPr="001C4B58">
              <w:rPr>
                <w:rFonts w:ascii="Calibri" w:hAnsi="Calibri"/>
                <w:b/>
                <w:bCs/>
                <w:sz w:val="22"/>
              </w:rPr>
              <w:lastRenderedPageBreak/>
              <w:t>26</w:t>
            </w:r>
          </w:p>
        </w:tc>
        <w:tc>
          <w:tcPr>
            <w:tcW w:w="1843" w:type="dxa"/>
            <w:tcBorders>
              <w:top w:val="nil"/>
              <w:left w:val="nil"/>
              <w:bottom w:val="single" w:sz="8" w:space="0" w:color="auto"/>
              <w:right w:val="single" w:sz="8" w:space="0" w:color="auto"/>
            </w:tcBorders>
            <w:shd w:val="clear" w:color="auto" w:fill="auto"/>
            <w:vAlign w:val="center"/>
            <w:hideMark/>
          </w:tcPr>
          <w:p w14:paraId="08866373" w14:textId="77777777" w:rsidR="00DD35E3" w:rsidRPr="001C4B58" w:rsidRDefault="00DD35E3" w:rsidP="00DD35E3">
            <w:pPr>
              <w:spacing w:after="0" w:line="240" w:lineRule="auto"/>
              <w:ind w:left="0" w:firstLine="0"/>
              <w:rPr>
                <w:rFonts w:ascii="Calibri" w:hAnsi="Calibri"/>
                <w:b/>
                <w:bCs/>
                <w:sz w:val="22"/>
              </w:rPr>
            </w:pPr>
            <w:r w:rsidRPr="001C4B58">
              <w:rPr>
                <w:rFonts w:ascii="Calibri" w:hAnsi="Calibri"/>
                <w:b/>
                <w:bCs/>
                <w:sz w:val="22"/>
              </w:rPr>
              <w:t>Impressora Laser (comum)</w:t>
            </w:r>
          </w:p>
        </w:tc>
        <w:tc>
          <w:tcPr>
            <w:tcW w:w="4536" w:type="dxa"/>
            <w:tcBorders>
              <w:top w:val="nil"/>
              <w:left w:val="nil"/>
              <w:bottom w:val="single" w:sz="8" w:space="0" w:color="auto"/>
              <w:right w:val="single" w:sz="8" w:space="0" w:color="auto"/>
            </w:tcBorders>
            <w:shd w:val="clear" w:color="auto" w:fill="auto"/>
            <w:vAlign w:val="center"/>
            <w:hideMark/>
          </w:tcPr>
          <w:p w14:paraId="26A1EF3F" w14:textId="77777777" w:rsidR="00DD35E3" w:rsidRPr="001C4B58" w:rsidRDefault="00DD35E3" w:rsidP="00DD35E3">
            <w:pPr>
              <w:spacing w:after="0" w:line="240" w:lineRule="auto"/>
              <w:ind w:left="0" w:firstLine="0"/>
              <w:rPr>
                <w:rFonts w:ascii="Calibri" w:hAnsi="Calibri"/>
                <w:sz w:val="22"/>
              </w:rPr>
            </w:pPr>
            <w:r w:rsidRPr="001C4B58">
              <w:rPr>
                <w:rFonts w:ascii="Calibri" w:hAnsi="Calibri"/>
                <w:sz w:val="22"/>
              </w:rPr>
              <w:t>Especificação mínima que esteja em linha de produção pelo fabricante; impressora laser com padrão de cor monocromático; resolução mínima de 1200x1200 DPI; velocidade de 35 páginas por minuto PPM; suportar tamanho de papel A5, A4, Carta e Ofício; capacidade de entrada de 200 páginas; ciclo mensal de 50.000 páginas; interface USB; permitir compartilhamento por meio de rede 10/100/100 ethernet e WIFI 802, 11 b/g/n; suportar frente e verso automático; o produto deverá ser novo, sem uso, reforma ou recondicionamento garantia de 12 meses.</w:t>
            </w:r>
          </w:p>
        </w:tc>
        <w:tc>
          <w:tcPr>
            <w:tcW w:w="1134" w:type="dxa"/>
            <w:tcBorders>
              <w:top w:val="nil"/>
              <w:left w:val="nil"/>
              <w:bottom w:val="single" w:sz="8" w:space="0" w:color="auto"/>
              <w:right w:val="single" w:sz="8" w:space="0" w:color="auto"/>
            </w:tcBorders>
            <w:shd w:val="clear" w:color="auto" w:fill="auto"/>
            <w:vAlign w:val="center"/>
            <w:hideMark/>
          </w:tcPr>
          <w:p w14:paraId="2D640DC4" w14:textId="77777777" w:rsidR="00DD35E3" w:rsidRPr="001C4B58" w:rsidRDefault="00DD35E3" w:rsidP="00DD35E3">
            <w:pPr>
              <w:spacing w:after="0" w:line="240" w:lineRule="auto"/>
              <w:ind w:left="0" w:firstLine="0"/>
              <w:jc w:val="center"/>
              <w:rPr>
                <w:rFonts w:ascii="Calibri" w:hAnsi="Calibri"/>
                <w:sz w:val="22"/>
              </w:rPr>
            </w:pPr>
            <w:r w:rsidRPr="001C4B58">
              <w:rPr>
                <w:rFonts w:ascii="Calibri" w:hAnsi="Calibri"/>
                <w:sz w:val="22"/>
              </w:rPr>
              <w:t>3</w:t>
            </w:r>
          </w:p>
        </w:tc>
        <w:tc>
          <w:tcPr>
            <w:tcW w:w="1134" w:type="dxa"/>
            <w:tcBorders>
              <w:top w:val="nil"/>
              <w:left w:val="nil"/>
              <w:bottom w:val="single" w:sz="8" w:space="0" w:color="auto"/>
              <w:right w:val="single" w:sz="8" w:space="0" w:color="auto"/>
            </w:tcBorders>
            <w:shd w:val="clear" w:color="auto" w:fill="auto"/>
            <w:vAlign w:val="center"/>
            <w:hideMark/>
          </w:tcPr>
          <w:p w14:paraId="7270F5C9" w14:textId="77777777" w:rsidR="00DD35E3" w:rsidRPr="001C4B58" w:rsidRDefault="00DD35E3" w:rsidP="00DD35E3">
            <w:pPr>
              <w:spacing w:after="0" w:line="240" w:lineRule="auto"/>
              <w:ind w:left="0" w:firstLine="0"/>
              <w:jc w:val="center"/>
              <w:rPr>
                <w:rFonts w:ascii="Calibri" w:hAnsi="Calibri"/>
                <w:sz w:val="22"/>
              </w:rPr>
            </w:pPr>
            <w:r w:rsidRPr="001C4B58">
              <w:rPr>
                <w:rFonts w:ascii="Calibri" w:hAnsi="Calibri"/>
                <w:sz w:val="22"/>
              </w:rPr>
              <w:t>Unidades</w:t>
            </w:r>
          </w:p>
        </w:tc>
        <w:tc>
          <w:tcPr>
            <w:tcW w:w="1275" w:type="dxa"/>
            <w:tcBorders>
              <w:top w:val="nil"/>
              <w:left w:val="nil"/>
              <w:bottom w:val="single" w:sz="8" w:space="0" w:color="auto"/>
              <w:right w:val="single" w:sz="8" w:space="0" w:color="auto"/>
            </w:tcBorders>
            <w:shd w:val="clear" w:color="auto" w:fill="auto"/>
            <w:vAlign w:val="center"/>
            <w:hideMark/>
          </w:tcPr>
          <w:p w14:paraId="72921B33" w14:textId="52CF5EEB" w:rsidR="00DD35E3" w:rsidRPr="001C4B58" w:rsidRDefault="00DD35E3" w:rsidP="00DD35E3">
            <w:pPr>
              <w:spacing w:after="0" w:line="240" w:lineRule="auto"/>
              <w:ind w:left="0" w:firstLine="0"/>
              <w:jc w:val="right"/>
              <w:rPr>
                <w:rFonts w:ascii="Calibri" w:hAnsi="Calibri"/>
                <w:sz w:val="22"/>
              </w:rPr>
            </w:pPr>
            <w:r w:rsidRPr="001C4B58">
              <w:rPr>
                <w:rFonts w:ascii="Calibri" w:hAnsi="Calibri"/>
                <w:sz w:val="22"/>
              </w:rPr>
              <w:t> </w:t>
            </w:r>
            <w:r w:rsidR="00917CFB">
              <w:rPr>
                <w:rFonts w:ascii="Calibri" w:hAnsi="Calibri"/>
                <w:sz w:val="22"/>
              </w:rPr>
              <w:t>R$ 2.446,17</w:t>
            </w:r>
          </w:p>
        </w:tc>
      </w:tr>
    </w:tbl>
    <w:p w14:paraId="1CF02513" w14:textId="43CAF97B" w:rsidR="001C4B58" w:rsidRDefault="001C4B58" w:rsidP="00714DD9">
      <w:pPr>
        <w:suppressAutoHyphens/>
        <w:overflowPunct w:val="0"/>
        <w:autoSpaceDE w:val="0"/>
        <w:spacing w:after="0" w:line="240" w:lineRule="auto"/>
        <w:ind w:left="0" w:firstLine="0"/>
        <w:rPr>
          <w:rFonts w:ascii="Calibri" w:eastAsia="Lucida Sans Unicode" w:hAnsi="Calibri" w:cs="Arial"/>
          <w:b/>
          <w:szCs w:val="24"/>
          <w:lang w:val="pt-PT" w:eastAsia="ar-SA"/>
        </w:rPr>
      </w:pPr>
    </w:p>
    <w:p w14:paraId="0D1D88A0" w14:textId="77777777" w:rsidR="008E04DF" w:rsidRPr="002E188B" w:rsidRDefault="008E04DF" w:rsidP="00F30F71">
      <w:pPr>
        <w:tabs>
          <w:tab w:val="num" w:pos="426"/>
          <w:tab w:val="left" w:pos="709"/>
        </w:tabs>
        <w:spacing w:after="0" w:line="240" w:lineRule="auto"/>
        <w:ind w:left="284" w:right="-19" w:hanging="425"/>
        <w:rPr>
          <w:rFonts w:asciiTheme="minorHAnsi" w:hAnsiTheme="minorHAnsi"/>
          <w:szCs w:val="24"/>
        </w:rPr>
      </w:pPr>
    </w:p>
    <w:p w14:paraId="67837ECD" w14:textId="77777777" w:rsidR="00F30F71" w:rsidRDefault="00B008F4" w:rsidP="00F30F71">
      <w:pPr>
        <w:pBdr>
          <w:top w:val="single" w:sz="4" w:space="1" w:color="000000"/>
          <w:left w:val="single" w:sz="4" w:space="0" w:color="000000"/>
          <w:bottom w:val="single" w:sz="4" w:space="1" w:color="000000"/>
          <w:right w:val="single" w:sz="4" w:space="1" w:color="000000"/>
        </w:pBdr>
        <w:shd w:val="clear" w:color="auto" w:fill="E6E6E6"/>
        <w:tabs>
          <w:tab w:val="left" w:pos="5812"/>
        </w:tabs>
        <w:spacing w:after="120" w:line="240" w:lineRule="auto"/>
        <w:ind w:left="11" w:right="-17" w:hanging="11"/>
        <w:rPr>
          <w:rFonts w:ascii="Calibri" w:hAnsi="Calibri" w:cs="Calibri"/>
          <w:b/>
          <w:color w:val="auto"/>
          <w:sz w:val="22"/>
          <w:szCs w:val="24"/>
        </w:rPr>
      </w:pPr>
      <w:r w:rsidRPr="00C1671A">
        <w:rPr>
          <w:rFonts w:ascii="Calibri" w:hAnsi="Calibri" w:cs="Calibri"/>
          <w:b/>
          <w:color w:val="auto"/>
          <w:sz w:val="22"/>
          <w:szCs w:val="24"/>
          <w:u w:val="single"/>
        </w:rPr>
        <w:t>OBSERVAÇÕES ESPECIAIS:</w:t>
      </w:r>
    </w:p>
    <w:p w14:paraId="777A557D" w14:textId="77777777" w:rsidR="00F30F71" w:rsidRDefault="00B008F4" w:rsidP="00F30F7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120" w:line="240" w:lineRule="auto"/>
        <w:ind w:left="11" w:right="-17" w:hanging="11"/>
        <w:rPr>
          <w:rFonts w:ascii="Calibri" w:hAnsi="Calibri" w:cs="Calibri"/>
          <w:b/>
          <w:color w:val="auto"/>
          <w:sz w:val="22"/>
          <w:szCs w:val="24"/>
        </w:rPr>
      </w:pPr>
      <w:r w:rsidRPr="00C1671A">
        <w:rPr>
          <w:rFonts w:ascii="Calibri" w:hAnsi="Calibri" w:cs="Calibri"/>
          <w:b/>
          <w:color w:val="auto"/>
          <w:sz w:val="22"/>
          <w:szCs w:val="24"/>
        </w:rPr>
        <w:t>1)</w:t>
      </w:r>
      <w:r w:rsidR="00CB119D" w:rsidRPr="00C1671A">
        <w:rPr>
          <w:rFonts w:ascii="Calibri" w:hAnsi="Calibri" w:cs="Calibri"/>
          <w:color w:val="auto"/>
          <w:sz w:val="22"/>
          <w:szCs w:val="24"/>
        </w:rPr>
        <w:tab/>
      </w:r>
      <w:r w:rsidRPr="00C1671A">
        <w:rPr>
          <w:rFonts w:ascii="Calibri" w:hAnsi="Calibri" w:cs="Calibri"/>
          <w:color w:val="auto"/>
          <w:sz w:val="22"/>
          <w:szCs w:val="24"/>
        </w:rPr>
        <w:t>A PREFEITURA DE SÃO JOAQUIM DA BARRA RESERVA-SE O DIREITO DE ADQUIRIR QUANTIDADES INFERIORES ÀS LICITADAS, SE SUAS NE</w:t>
      </w:r>
      <w:r w:rsidR="00CB119D" w:rsidRPr="00C1671A">
        <w:rPr>
          <w:rFonts w:ascii="Calibri" w:hAnsi="Calibri" w:cs="Calibri"/>
          <w:color w:val="auto"/>
          <w:sz w:val="22"/>
          <w:szCs w:val="24"/>
        </w:rPr>
        <w:t>CESSIDADES ASSIM O EXIGIREM.</w:t>
      </w:r>
    </w:p>
    <w:p w14:paraId="05CAC214" w14:textId="77777777" w:rsidR="00F30F71" w:rsidRDefault="00B008F4" w:rsidP="00F30F7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120" w:line="240" w:lineRule="auto"/>
        <w:ind w:left="11" w:right="-17" w:hanging="11"/>
        <w:rPr>
          <w:rFonts w:ascii="Calibri" w:hAnsi="Calibri" w:cs="Calibri"/>
          <w:b/>
          <w:color w:val="auto"/>
          <w:sz w:val="22"/>
          <w:szCs w:val="24"/>
        </w:rPr>
      </w:pPr>
      <w:r w:rsidRPr="00C1671A">
        <w:rPr>
          <w:rFonts w:ascii="Calibri" w:hAnsi="Calibri" w:cs="Calibri"/>
          <w:b/>
          <w:bCs/>
          <w:color w:val="auto"/>
          <w:sz w:val="22"/>
          <w:szCs w:val="24"/>
        </w:rPr>
        <w:t>2)</w:t>
      </w:r>
      <w:r w:rsidR="00CB119D" w:rsidRPr="00C1671A">
        <w:rPr>
          <w:rFonts w:ascii="Calibri" w:hAnsi="Calibri" w:cs="Calibri"/>
          <w:bCs/>
          <w:color w:val="auto"/>
          <w:sz w:val="22"/>
          <w:szCs w:val="24"/>
        </w:rPr>
        <w:tab/>
      </w:r>
      <w:r w:rsidRPr="00C1671A">
        <w:rPr>
          <w:rFonts w:ascii="Calibri" w:hAnsi="Calibri" w:cs="Calibri"/>
          <w:color w:val="auto"/>
          <w:sz w:val="22"/>
          <w:szCs w:val="24"/>
        </w:rPr>
        <w:t>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14:paraId="2055ABB4" w14:textId="77777777" w:rsidR="00F30F71" w:rsidRDefault="00B008F4" w:rsidP="00F30F7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120" w:line="240" w:lineRule="auto"/>
        <w:ind w:left="11" w:right="-17" w:hanging="11"/>
        <w:rPr>
          <w:rFonts w:ascii="Calibri" w:hAnsi="Calibri" w:cs="Calibri"/>
          <w:b/>
          <w:color w:val="auto"/>
          <w:sz w:val="22"/>
          <w:szCs w:val="24"/>
        </w:rPr>
      </w:pPr>
      <w:r w:rsidRPr="00C1671A">
        <w:rPr>
          <w:rFonts w:ascii="Calibri" w:hAnsi="Calibri" w:cs="Calibri"/>
          <w:b/>
          <w:color w:val="auto"/>
          <w:sz w:val="22"/>
          <w:szCs w:val="24"/>
        </w:rPr>
        <w:t>3)</w:t>
      </w:r>
      <w:r w:rsidR="00CB119D" w:rsidRPr="00C1671A">
        <w:rPr>
          <w:rFonts w:ascii="Calibri" w:hAnsi="Calibri" w:cs="Calibri"/>
          <w:color w:val="auto"/>
          <w:sz w:val="22"/>
          <w:szCs w:val="24"/>
        </w:rPr>
        <w:tab/>
      </w:r>
      <w:r w:rsidRPr="00C1671A">
        <w:rPr>
          <w:rFonts w:ascii="Calibri" w:hAnsi="Calibri" w:cs="Calibri"/>
          <w:color w:val="auto"/>
          <w:sz w:val="22"/>
          <w:szCs w:val="24"/>
        </w:rPr>
        <w:t>TODOS OS PRODUTOS OFERTADOS DEVERÃO SER DE PRIMEIRA QUALIDADE.</w:t>
      </w:r>
    </w:p>
    <w:p w14:paraId="12F68B2F" w14:textId="63070B9F" w:rsidR="00B008F4" w:rsidRPr="00F30F71" w:rsidRDefault="00CB119D" w:rsidP="00F30F7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120" w:line="240" w:lineRule="auto"/>
        <w:ind w:left="11" w:right="-17" w:hanging="11"/>
        <w:rPr>
          <w:rFonts w:ascii="Calibri" w:hAnsi="Calibri" w:cs="Calibri"/>
          <w:b/>
          <w:color w:val="auto"/>
          <w:sz w:val="22"/>
          <w:szCs w:val="24"/>
        </w:rPr>
      </w:pPr>
      <w:r w:rsidRPr="00C1671A">
        <w:rPr>
          <w:rFonts w:ascii="Calibri" w:hAnsi="Calibri" w:cs="Calibri"/>
          <w:b/>
          <w:color w:val="auto"/>
          <w:sz w:val="22"/>
          <w:szCs w:val="24"/>
        </w:rPr>
        <w:t>4)</w:t>
      </w:r>
      <w:r w:rsidRPr="00C1671A">
        <w:rPr>
          <w:rFonts w:ascii="Calibri" w:hAnsi="Calibri" w:cs="Calibri"/>
          <w:b/>
          <w:color w:val="auto"/>
          <w:sz w:val="22"/>
          <w:szCs w:val="24"/>
        </w:rPr>
        <w:tab/>
      </w:r>
      <w:r w:rsidR="00B008F4" w:rsidRPr="00C1671A">
        <w:rPr>
          <w:rFonts w:ascii="Calibri" w:hAnsi="Calibri" w:cs="Calibri"/>
          <w:color w:val="auto"/>
          <w:sz w:val="22"/>
          <w:szCs w:val="24"/>
        </w:rPr>
        <w:t>A EMPRESA VENCEDORA DEVERÁ ARCAR COM TODAS AS DESPESAS DE TRANSPORTE, ENTREGA E DESCARGA DO PRODUTO.</w:t>
      </w:r>
    </w:p>
    <w:p w14:paraId="5E5774D7" w14:textId="77777777" w:rsidR="009715B9" w:rsidRDefault="009715B9" w:rsidP="00C1671A">
      <w:pPr>
        <w:spacing w:after="0" w:line="240" w:lineRule="auto"/>
        <w:ind w:left="11" w:right="-19" w:hanging="11"/>
        <w:rPr>
          <w:rFonts w:ascii="Calibri" w:hAnsi="Calibri" w:cs="Calibri"/>
          <w:b/>
          <w:color w:val="auto"/>
          <w:szCs w:val="24"/>
        </w:rPr>
      </w:pPr>
    </w:p>
    <w:p w14:paraId="3FC56462" w14:textId="77777777" w:rsidR="006B332E" w:rsidRPr="00C1671A" w:rsidRDefault="006B332E" w:rsidP="006B332E">
      <w:pPr>
        <w:pBdr>
          <w:top w:val="single" w:sz="4" w:space="1" w:color="auto"/>
          <w:left w:val="single" w:sz="4" w:space="0" w:color="auto"/>
          <w:bottom w:val="single" w:sz="4" w:space="0" w:color="auto"/>
          <w:right w:val="single" w:sz="4" w:space="4" w:color="auto"/>
        </w:pBdr>
        <w:shd w:val="clear" w:color="auto" w:fill="E6E6E6"/>
        <w:spacing w:after="0" w:line="240" w:lineRule="auto"/>
        <w:ind w:right="-81"/>
        <w:rPr>
          <w:rFonts w:ascii="Calibri" w:hAnsi="Calibri" w:cs="Calibri"/>
          <w:b/>
          <w:color w:val="auto"/>
          <w:sz w:val="22"/>
          <w:szCs w:val="24"/>
        </w:rPr>
      </w:pPr>
      <w:r w:rsidRPr="00C1671A">
        <w:rPr>
          <w:rFonts w:ascii="Calibri" w:hAnsi="Calibri" w:cs="Calibri"/>
          <w:b/>
          <w:color w:val="auto"/>
          <w:sz w:val="22"/>
          <w:szCs w:val="24"/>
          <w:u w:val="single"/>
        </w:rPr>
        <w:t>IMPORTANTE:</w:t>
      </w:r>
      <w:r w:rsidRPr="00C1671A">
        <w:rPr>
          <w:rFonts w:ascii="Calibri" w:hAnsi="Calibri" w:cs="Calibri"/>
          <w:b/>
          <w:color w:val="auto"/>
          <w:sz w:val="22"/>
          <w:szCs w:val="24"/>
        </w:rPr>
        <w:t xml:space="preserve"> QUALQUER DÚVIDA QUANTO ÀS DESCRIÇÕES DO PRODUTO PODERÁ SER SOLUCIONADA JUNTO AO </w:t>
      </w:r>
      <w:r w:rsidRPr="00C1671A">
        <w:rPr>
          <w:rFonts w:ascii="Calibri" w:hAnsi="Calibri"/>
          <w:b/>
          <w:color w:val="auto"/>
          <w:sz w:val="22"/>
          <w:szCs w:val="24"/>
        </w:rPr>
        <w:t>DEPARTAMENTO DE MUNICIPAL SAÚDE, VIA TELEFONE (016) 3728-6173.</w:t>
      </w:r>
    </w:p>
    <w:p w14:paraId="4D2A115D" w14:textId="77777777" w:rsidR="009715B9" w:rsidRDefault="009715B9" w:rsidP="00C1671A">
      <w:pPr>
        <w:spacing w:after="0" w:line="240" w:lineRule="auto"/>
        <w:ind w:left="11" w:right="-19" w:hanging="11"/>
        <w:rPr>
          <w:rFonts w:ascii="Calibri" w:hAnsi="Calibri" w:cs="Calibri"/>
          <w:b/>
          <w:color w:val="auto"/>
          <w:szCs w:val="24"/>
        </w:rPr>
      </w:pPr>
    </w:p>
    <w:tbl>
      <w:tblPr>
        <w:tblW w:w="9923" w:type="dxa"/>
        <w:tblInd w:w="-5" w:type="dxa"/>
        <w:tblLayout w:type="fixed"/>
        <w:tblCellMar>
          <w:left w:w="70" w:type="dxa"/>
          <w:right w:w="70" w:type="dxa"/>
        </w:tblCellMar>
        <w:tblLook w:val="0000" w:firstRow="0" w:lastRow="0" w:firstColumn="0" w:lastColumn="0" w:noHBand="0" w:noVBand="0"/>
      </w:tblPr>
      <w:tblGrid>
        <w:gridCol w:w="9923"/>
      </w:tblGrid>
      <w:tr w:rsidR="00B008F4" w:rsidRPr="00110E12" w14:paraId="2E9DE254" w14:textId="77777777" w:rsidTr="00C1671A">
        <w:trPr>
          <w:trHeight w:val="664"/>
        </w:trPr>
        <w:tc>
          <w:tcPr>
            <w:tcW w:w="9923" w:type="dxa"/>
            <w:tcBorders>
              <w:top w:val="single" w:sz="4" w:space="0" w:color="000000"/>
              <w:left w:val="single" w:sz="4" w:space="0" w:color="000000"/>
              <w:bottom w:val="single" w:sz="4" w:space="0" w:color="000000"/>
              <w:right w:val="single" w:sz="4" w:space="0" w:color="000000"/>
            </w:tcBorders>
            <w:shd w:val="clear" w:color="auto" w:fill="E6E6E6"/>
          </w:tcPr>
          <w:p w14:paraId="7BCE263D" w14:textId="77777777" w:rsidR="00B008F4" w:rsidRPr="00110E12" w:rsidRDefault="00B008F4" w:rsidP="00E835AC">
            <w:pPr>
              <w:snapToGrid w:val="0"/>
              <w:spacing w:after="0" w:line="240" w:lineRule="auto"/>
              <w:ind w:right="-19"/>
              <w:rPr>
                <w:rFonts w:ascii="Calibri" w:hAnsi="Calibri" w:cs="Calibri"/>
                <w:b/>
                <w:color w:val="auto"/>
                <w:szCs w:val="24"/>
              </w:rPr>
            </w:pPr>
            <w:r w:rsidRPr="008D27AF">
              <w:rPr>
                <w:rFonts w:ascii="Calibri" w:hAnsi="Calibri" w:cs="Calibri"/>
                <w:b/>
                <w:color w:val="auto"/>
                <w:sz w:val="22"/>
                <w:szCs w:val="24"/>
                <w:u w:val="single"/>
              </w:rPr>
              <w:t>IMPORTANTE:</w:t>
            </w:r>
            <w:r w:rsidRPr="008D27AF">
              <w:rPr>
                <w:rFonts w:ascii="Calibri" w:hAnsi="Calibri" w:cs="Calibri"/>
                <w:b/>
                <w:color w:val="auto"/>
                <w:sz w:val="22"/>
                <w:szCs w:val="24"/>
              </w:rPr>
              <w:t xml:space="preserve"> A EMPRESA VENCEDORA DEVERÁ OBRIGATORIAMENTE EMITIR NF-E – NOTA FISCAL ELETRÔNICA, PARA CONTRATAÇÃO COM ADMINISTRAÇÃO PÚBLICA MUNICIPAL, CONFORME DISPÕE AS PORTARIAS CAT 162/2008, CAT 173/2009 E CAT 184/2010.</w:t>
            </w:r>
          </w:p>
        </w:tc>
      </w:tr>
    </w:tbl>
    <w:p w14:paraId="187C0A6E" w14:textId="77777777" w:rsidR="006A043C" w:rsidRDefault="006A043C" w:rsidP="00E835AC">
      <w:pPr>
        <w:widowControl w:val="0"/>
        <w:tabs>
          <w:tab w:val="left" w:pos="6480"/>
        </w:tabs>
        <w:autoSpaceDE w:val="0"/>
        <w:spacing w:after="0" w:line="240" w:lineRule="auto"/>
        <w:ind w:right="-19"/>
        <w:jc w:val="center"/>
        <w:rPr>
          <w:rFonts w:ascii="Calibri" w:hAnsi="Calibri" w:cs="Calibri"/>
          <w:color w:val="auto"/>
          <w:szCs w:val="24"/>
        </w:rPr>
      </w:pPr>
    </w:p>
    <w:p w14:paraId="014FDC2B" w14:textId="3C3EBBE7" w:rsidR="00B008F4" w:rsidRPr="00110E12" w:rsidRDefault="00B008F4" w:rsidP="00E835AC">
      <w:pPr>
        <w:widowControl w:val="0"/>
        <w:tabs>
          <w:tab w:val="left" w:pos="6480"/>
        </w:tabs>
        <w:autoSpaceDE w:val="0"/>
        <w:spacing w:after="0" w:line="240" w:lineRule="auto"/>
        <w:ind w:right="-19"/>
        <w:jc w:val="center"/>
        <w:rPr>
          <w:rFonts w:ascii="Calibri" w:hAnsi="Calibri" w:cs="Calibri"/>
          <w:color w:val="auto"/>
          <w:szCs w:val="24"/>
        </w:rPr>
      </w:pPr>
      <w:r w:rsidRPr="00110E12">
        <w:rPr>
          <w:rFonts w:ascii="Calibri" w:hAnsi="Calibri" w:cs="Calibri"/>
          <w:color w:val="auto"/>
          <w:szCs w:val="24"/>
        </w:rPr>
        <w:t xml:space="preserve">PREFEITURA DE SÃO JOAQUIM DA BARRA, </w:t>
      </w:r>
      <w:r w:rsidR="00357ACB">
        <w:rPr>
          <w:rFonts w:ascii="Calibri" w:hAnsi="Calibri" w:cs="Calibri"/>
          <w:color w:val="auto"/>
          <w:szCs w:val="24"/>
        </w:rPr>
        <w:t>15</w:t>
      </w:r>
      <w:r w:rsidR="001100A4">
        <w:rPr>
          <w:rFonts w:ascii="Calibri" w:hAnsi="Calibri" w:cs="Calibri"/>
          <w:color w:val="auto"/>
          <w:szCs w:val="24"/>
        </w:rPr>
        <w:t xml:space="preserve"> DE </w:t>
      </w:r>
      <w:r w:rsidR="00357ACB">
        <w:rPr>
          <w:rFonts w:ascii="Calibri" w:hAnsi="Calibri" w:cs="Calibri"/>
          <w:color w:val="auto"/>
          <w:szCs w:val="24"/>
        </w:rPr>
        <w:t>AGOSTO</w:t>
      </w:r>
      <w:bookmarkStart w:id="3" w:name="_GoBack"/>
      <w:bookmarkEnd w:id="3"/>
      <w:r w:rsidRPr="00110E12">
        <w:rPr>
          <w:rFonts w:ascii="Calibri" w:hAnsi="Calibri" w:cs="Calibri"/>
          <w:color w:val="auto"/>
          <w:szCs w:val="24"/>
        </w:rPr>
        <w:t xml:space="preserve"> DE </w:t>
      </w:r>
      <w:r w:rsidR="00055EA1">
        <w:rPr>
          <w:rFonts w:ascii="Calibri" w:hAnsi="Calibri" w:cs="Calibri"/>
          <w:color w:val="auto"/>
          <w:szCs w:val="24"/>
        </w:rPr>
        <w:t>2023</w:t>
      </w:r>
      <w:r w:rsidRPr="00110E12">
        <w:rPr>
          <w:rFonts w:ascii="Calibri" w:hAnsi="Calibri" w:cs="Calibri"/>
          <w:color w:val="auto"/>
          <w:szCs w:val="24"/>
        </w:rPr>
        <w:t>.</w:t>
      </w:r>
    </w:p>
    <w:p w14:paraId="66C2DEDC" w14:textId="5314B14D" w:rsidR="00B008F4" w:rsidRDefault="00B008F4" w:rsidP="00E835AC">
      <w:pPr>
        <w:widowControl w:val="0"/>
        <w:tabs>
          <w:tab w:val="left" w:pos="720"/>
        </w:tabs>
        <w:autoSpaceDE w:val="0"/>
        <w:spacing w:after="0" w:line="240" w:lineRule="auto"/>
        <w:ind w:left="720" w:right="-19" w:hanging="720"/>
        <w:jc w:val="center"/>
        <w:rPr>
          <w:rFonts w:ascii="Calibri" w:hAnsi="Calibri" w:cs="Calibri"/>
          <w:color w:val="auto"/>
          <w:szCs w:val="24"/>
        </w:rPr>
      </w:pPr>
    </w:p>
    <w:p w14:paraId="55A66FB3" w14:textId="77777777" w:rsidR="00C644A1" w:rsidRDefault="00C644A1" w:rsidP="00E835AC">
      <w:pPr>
        <w:widowControl w:val="0"/>
        <w:tabs>
          <w:tab w:val="left" w:pos="720"/>
        </w:tabs>
        <w:autoSpaceDE w:val="0"/>
        <w:spacing w:after="0" w:line="240" w:lineRule="auto"/>
        <w:ind w:left="720" w:right="-19" w:hanging="720"/>
        <w:jc w:val="center"/>
        <w:rPr>
          <w:rFonts w:ascii="Calibri" w:hAnsi="Calibri" w:cs="Calibri"/>
          <w:b/>
          <w:color w:val="auto"/>
          <w:szCs w:val="24"/>
        </w:rPr>
      </w:pPr>
    </w:p>
    <w:p w14:paraId="7B449143" w14:textId="69B16617" w:rsidR="00B008F4" w:rsidRPr="00110E12" w:rsidRDefault="00DF6982" w:rsidP="00E835AC">
      <w:pPr>
        <w:widowControl w:val="0"/>
        <w:tabs>
          <w:tab w:val="left" w:pos="720"/>
        </w:tabs>
        <w:autoSpaceDE w:val="0"/>
        <w:spacing w:after="0" w:line="240" w:lineRule="auto"/>
        <w:ind w:left="720" w:right="-19" w:hanging="720"/>
        <w:jc w:val="center"/>
        <w:rPr>
          <w:rFonts w:ascii="Calibri" w:hAnsi="Calibri" w:cs="Calibri"/>
          <w:b/>
          <w:color w:val="auto"/>
          <w:szCs w:val="24"/>
        </w:rPr>
      </w:pPr>
      <w:r w:rsidRPr="00110E12">
        <w:rPr>
          <w:rFonts w:ascii="Calibri" w:hAnsi="Calibri" w:cs="Calibri"/>
          <w:b/>
          <w:color w:val="auto"/>
          <w:szCs w:val="24"/>
        </w:rPr>
        <w:t>WAGNER JOSÉ SCHMIDT</w:t>
      </w:r>
    </w:p>
    <w:p w14:paraId="616AB114" w14:textId="0ABD8416" w:rsidR="00287E01" w:rsidRPr="009C0349" w:rsidRDefault="00DF6982" w:rsidP="00E835AC">
      <w:pPr>
        <w:widowControl w:val="0"/>
        <w:tabs>
          <w:tab w:val="left" w:pos="720"/>
        </w:tabs>
        <w:autoSpaceDE w:val="0"/>
        <w:spacing w:after="0" w:line="240" w:lineRule="auto"/>
        <w:ind w:left="720" w:right="-19" w:hanging="720"/>
        <w:jc w:val="center"/>
        <w:rPr>
          <w:rFonts w:ascii="Calibri" w:hAnsi="Calibri" w:cs="Calibri"/>
          <w:b/>
          <w:color w:val="auto"/>
          <w:szCs w:val="24"/>
        </w:rPr>
      </w:pPr>
      <w:r w:rsidRPr="00110E12">
        <w:rPr>
          <w:rFonts w:ascii="Calibri" w:hAnsi="Calibri" w:cs="Calibri"/>
          <w:b/>
          <w:color w:val="auto"/>
          <w:szCs w:val="24"/>
        </w:rPr>
        <w:t>PREFEITO MUNICIPAL</w:t>
      </w:r>
    </w:p>
    <w:p w14:paraId="7E00ED89" w14:textId="51C4DEE0" w:rsidR="00D5685D" w:rsidRPr="009C0349" w:rsidRDefault="002E376E" w:rsidP="00E835AC">
      <w:pPr>
        <w:spacing w:after="120" w:line="240" w:lineRule="auto"/>
        <w:ind w:left="0" w:right="-19" w:firstLine="0"/>
        <w:jc w:val="center"/>
        <w:rPr>
          <w:rFonts w:asciiTheme="minorHAnsi" w:hAnsiTheme="minorHAnsi" w:cstheme="minorHAnsi"/>
          <w:b/>
          <w:szCs w:val="24"/>
        </w:rPr>
      </w:pPr>
      <w:r>
        <w:rPr>
          <w:rFonts w:ascii="Calibri" w:hAnsi="Calibri" w:cs="Calibri"/>
          <w:b/>
          <w:color w:val="auto"/>
        </w:rPr>
        <w:br w:type="column"/>
      </w:r>
      <w:r w:rsidR="00D5685D" w:rsidRPr="009C0349">
        <w:rPr>
          <w:rFonts w:asciiTheme="minorHAnsi" w:hAnsiTheme="minorHAnsi" w:cstheme="minorHAnsi"/>
          <w:b/>
          <w:color w:val="auto"/>
          <w:szCs w:val="24"/>
        </w:rPr>
        <w:lastRenderedPageBreak/>
        <w:t xml:space="preserve">ANEXO </w:t>
      </w:r>
      <w:r w:rsidR="00A73EE5" w:rsidRPr="009C0349">
        <w:rPr>
          <w:rFonts w:asciiTheme="minorHAnsi" w:hAnsiTheme="minorHAnsi" w:cstheme="minorHAnsi"/>
          <w:b/>
          <w:color w:val="auto"/>
          <w:szCs w:val="24"/>
        </w:rPr>
        <w:t>II</w:t>
      </w:r>
    </w:p>
    <w:p w14:paraId="04A59909" w14:textId="225339BB"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PREGÃO ELET</w:t>
      </w:r>
      <w:r w:rsidR="00863DA7" w:rsidRPr="009C0349">
        <w:rPr>
          <w:rFonts w:asciiTheme="minorHAnsi" w:hAnsiTheme="minorHAnsi" w:cstheme="minorHAnsi"/>
          <w:b/>
          <w:color w:val="auto"/>
          <w:szCs w:val="24"/>
        </w:rPr>
        <w:t>R</w:t>
      </w:r>
      <w:r w:rsidRPr="009C0349">
        <w:rPr>
          <w:rFonts w:asciiTheme="minorHAnsi" w:hAnsiTheme="minorHAnsi" w:cstheme="minorHAnsi"/>
          <w:b/>
          <w:color w:val="auto"/>
          <w:szCs w:val="24"/>
        </w:rPr>
        <w:t xml:space="preserve">ÔNICO </w:t>
      </w:r>
      <w:r w:rsidR="003C737E" w:rsidRPr="009C0349">
        <w:rPr>
          <w:rFonts w:asciiTheme="minorHAnsi" w:hAnsiTheme="minorHAnsi" w:cstheme="minorHAnsi"/>
          <w:b/>
          <w:color w:val="auto"/>
          <w:szCs w:val="24"/>
        </w:rPr>
        <w:t>N.º</w:t>
      </w:r>
      <w:r w:rsidRPr="009C0349">
        <w:rPr>
          <w:rFonts w:asciiTheme="minorHAnsi" w:hAnsiTheme="minorHAnsi" w:cstheme="minorHAnsi"/>
          <w:b/>
          <w:color w:val="auto"/>
          <w:szCs w:val="24"/>
        </w:rPr>
        <w:t xml:space="preserve"> </w:t>
      </w:r>
      <w:r w:rsidR="00E20228">
        <w:rPr>
          <w:rFonts w:asciiTheme="minorHAnsi" w:hAnsiTheme="minorHAnsi" w:cstheme="minorHAnsi"/>
          <w:b/>
          <w:color w:val="auto"/>
          <w:szCs w:val="24"/>
        </w:rPr>
        <w:t>019</w:t>
      </w:r>
      <w:r w:rsidR="009B4230" w:rsidRPr="009C0349">
        <w:rPr>
          <w:rFonts w:asciiTheme="minorHAnsi" w:hAnsiTheme="minorHAnsi" w:cstheme="minorHAnsi"/>
          <w:b/>
          <w:color w:val="auto"/>
          <w:szCs w:val="24"/>
        </w:rPr>
        <w:t>/</w:t>
      </w:r>
      <w:r w:rsidR="00055EA1" w:rsidRPr="009C0349">
        <w:rPr>
          <w:rFonts w:asciiTheme="minorHAnsi" w:hAnsiTheme="minorHAnsi" w:cstheme="minorHAnsi"/>
          <w:b/>
          <w:color w:val="auto"/>
          <w:szCs w:val="24"/>
        </w:rPr>
        <w:t>2023</w:t>
      </w:r>
    </w:p>
    <w:p w14:paraId="1159CCD7" w14:textId="77777777" w:rsidR="00D5685D" w:rsidRPr="009C0349" w:rsidRDefault="00D5685D" w:rsidP="00E835AC">
      <w:pPr>
        <w:spacing w:after="0" w:line="240" w:lineRule="auto"/>
        <w:ind w:left="0" w:right="-19"/>
        <w:rPr>
          <w:rFonts w:asciiTheme="minorHAnsi" w:hAnsiTheme="minorHAnsi" w:cstheme="minorHAnsi"/>
          <w:b/>
          <w:color w:val="auto"/>
          <w:szCs w:val="24"/>
        </w:rPr>
      </w:pPr>
    </w:p>
    <w:p w14:paraId="3D141CDD" w14:textId="75BD0CC2" w:rsidR="00D5685D" w:rsidRPr="009C0349" w:rsidRDefault="003C737E"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PAPEL TIMBRADO DA LICITANTE (S</w:t>
      </w:r>
      <w:r w:rsidR="00D5685D" w:rsidRPr="009C0349">
        <w:rPr>
          <w:rFonts w:asciiTheme="minorHAnsi" w:hAnsiTheme="minorHAnsi" w:cstheme="minorHAnsi"/>
          <w:color w:val="auto"/>
          <w:szCs w:val="24"/>
        </w:rPr>
        <w:t>e a empresa não possuir papel timbrado, descrever como abaixo)</w:t>
      </w:r>
    </w:p>
    <w:p w14:paraId="47A40C12"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Razão Social:</w:t>
      </w:r>
    </w:p>
    <w:p w14:paraId="7B6FFACF"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CNPJ n.º:</w:t>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t>Insc. Estadual n.º:</w:t>
      </w:r>
    </w:p>
    <w:p w14:paraId="11F5C319"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 xml:space="preserve">Telefone: </w:t>
      </w:r>
      <w:r w:rsidRPr="009C0349">
        <w:rPr>
          <w:rFonts w:asciiTheme="minorHAnsi" w:hAnsiTheme="minorHAnsi" w:cstheme="minorHAnsi"/>
          <w:color w:val="auto"/>
          <w:szCs w:val="24"/>
        </w:rPr>
        <w:tab/>
      </w:r>
      <w:r w:rsidRPr="009C0349">
        <w:rPr>
          <w:rFonts w:asciiTheme="minorHAnsi" w:hAnsiTheme="minorHAnsi" w:cstheme="minorHAnsi"/>
          <w:color w:val="auto"/>
          <w:szCs w:val="24"/>
        </w:rPr>
        <w:tab/>
        <w:t xml:space="preserve">  </w:t>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t xml:space="preserve">Fax: </w:t>
      </w:r>
    </w:p>
    <w:p w14:paraId="1C4A5F24"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Endereço:</w:t>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r>
      <w:r w:rsidRPr="009C0349">
        <w:rPr>
          <w:rFonts w:asciiTheme="minorHAnsi" w:hAnsiTheme="minorHAnsi" w:cstheme="minorHAnsi"/>
          <w:color w:val="auto"/>
          <w:szCs w:val="24"/>
        </w:rPr>
        <w:tab/>
        <w:t>Cidade:</w:t>
      </w:r>
    </w:p>
    <w:p w14:paraId="205F01AA" w14:textId="77777777" w:rsidR="00D5685D" w:rsidRPr="009C0349" w:rsidRDefault="00D5685D" w:rsidP="00E835AC">
      <w:pPr>
        <w:spacing w:before="120" w:after="120" w:line="240" w:lineRule="auto"/>
        <w:ind w:left="0" w:right="-19" w:hanging="11"/>
        <w:rPr>
          <w:rFonts w:asciiTheme="minorHAnsi" w:hAnsiTheme="minorHAnsi" w:cstheme="minorHAnsi"/>
          <w:color w:val="auto"/>
          <w:szCs w:val="24"/>
        </w:rPr>
      </w:pPr>
    </w:p>
    <w:p w14:paraId="77CF9DDD" w14:textId="77777777" w:rsidR="00D5685D" w:rsidRPr="009C0349" w:rsidRDefault="00D5685D" w:rsidP="00E835AC">
      <w:pPr>
        <w:pStyle w:val="Recuodecorpodetexto"/>
        <w:spacing w:after="120" w:line="240" w:lineRule="auto"/>
        <w:ind w:right="-19" w:hanging="11"/>
        <w:rPr>
          <w:rFonts w:asciiTheme="minorHAnsi" w:hAnsiTheme="minorHAnsi" w:cstheme="minorHAnsi"/>
          <w:b/>
          <w:color w:val="auto"/>
        </w:rPr>
      </w:pPr>
      <w:r w:rsidRPr="009C0349">
        <w:rPr>
          <w:rFonts w:asciiTheme="minorHAnsi" w:hAnsiTheme="minorHAnsi" w:cstheme="minorHAnsi"/>
          <w:b/>
          <w:color w:val="auto"/>
        </w:rPr>
        <w:t>PROPOSTA DE PREÇOS</w:t>
      </w:r>
    </w:p>
    <w:p w14:paraId="72E80F95" w14:textId="59BDAA9D" w:rsidR="00D5685D" w:rsidRPr="009C0349" w:rsidRDefault="00D5685D" w:rsidP="00E835AC">
      <w:pPr>
        <w:pStyle w:val="Recuodecorpodetexto"/>
        <w:spacing w:line="240" w:lineRule="auto"/>
        <w:ind w:right="-19" w:hanging="10"/>
        <w:rPr>
          <w:rFonts w:asciiTheme="minorHAnsi" w:hAnsiTheme="minorHAnsi" w:cstheme="minorHAnsi"/>
          <w:color w:val="auto"/>
        </w:rPr>
      </w:pPr>
      <w:r w:rsidRPr="009C0349">
        <w:rPr>
          <w:rFonts w:asciiTheme="minorHAnsi" w:hAnsiTheme="minorHAnsi" w:cstheme="minorHAnsi"/>
          <w:color w:val="auto"/>
        </w:rPr>
        <w:t xml:space="preserve">________________, _______, de _______________________ de </w:t>
      </w:r>
      <w:r w:rsidR="00055EA1" w:rsidRPr="009C0349">
        <w:rPr>
          <w:rFonts w:asciiTheme="minorHAnsi" w:hAnsiTheme="minorHAnsi" w:cstheme="minorHAnsi"/>
          <w:color w:val="auto"/>
        </w:rPr>
        <w:t>2023</w:t>
      </w:r>
      <w:r w:rsidRPr="009C0349">
        <w:rPr>
          <w:rFonts w:asciiTheme="minorHAnsi" w:hAnsiTheme="minorHAnsi" w:cstheme="minorHAnsi"/>
          <w:color w:val="auto"/>
        </w:rPr>
        <w:t>.</w:t>
      </w:r>
    </w:p>
    <w:p w14:paraId="4BAAC156" w14:textId="77777777" w:rsidR="00D5685D" w:rsidRPr="009C0349" w:rsidRDefault="00D5685D" w:rsidP="00E835AC">
      <w:pPr>
        <w:pStyle w:val="Recuodecorpodetexto"/>
        <w:spacing w:line="240" w:lineRule="auto"/>
        <w:ind w:right="-19" w:hanging="10"/>
        <w:rPr>
          <w:rFonts w:asciiTheme="minorHAnsi" w:hAnsiTheme="minorHAnsi" w:cstheme="minorHAnsi"/>
          <w:color w:val="auto"/>
        </w:rPr>
      </w:pPr>
      <w:r w:rsidRPr="009C0349">
        <w:rPr>
          <w:rFonts w:asciiTheme="minorHAnsi" w:hAnsiTheme="minorHAnsi" w:cstheme="minorHAnsi"/>
          <w:color w:val="auto"/>
        </w:rPr>
        <w:t>(local e data)</w:t>
      </w:r>
    </w:p>
    <w:p w14:paraId="70C7E3F8" w14:textId="77777777" w:rsidR="00D5685D" w:rsidRPr="009C0349" w:rsidRDefault="00D5685D" w:rsidP="00E835AC">
      <w:pPr>
        <w:pStyle w:val="Recuodecorpodetexto"/>
        <w:spacing w:before="120" w:after="120" w:line="240" w:lineRule="auto"/>
        <w:ind w:right="-19" w:hanging="11"/>
        <w:rPr>
          <w:rFonts w:asciiTheme="minorHAnsi" w:hAnsiTheme="minorHAnsi" w:cstheme="minorHAnsi"/>
          <w:color w:val="auto"/>
        </w:rPr>
      </w:pPr>
    </w:p>
    <w:p w14:paraId="3F81983B" w14:textId="77777777" w:rsidR="00D5685D" w:rsidRPr="009C0349" w:rsidRDefault="00D5685D" w:rsidP="00E835AC">
      <w:pPr>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A</w:t>
      </w:r>
    </w:p>
    <w:p w14:paraId="69B9E214" w14:textId="77777777" w:rsidR="00D5685D" w:rsidRPr="009C0349" w:rsidRDefault="00D5685D" w:rsidP="00E835AC">
      <w:pPr>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PREFEITURA DE SÃO JOAQUIM DA BARRA</w:t>
      </w:r>
    </w:p>
    <w:p w14:paraId="1B230085" w14:textId="77777777" w:rsidR="00D5685D" w:rsidRPr="009C0349" w:rsidRDefault="00D5685D" w:rsidP="00E835AC">
      <w:pPr>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PRAÇA PROFESSOR IVO VANNUCHI S/N.º</w:t>
      </w:r>
    </w:p>
    <w:p w14:paraId="28D7AD55" w14:textId="77777777" w:rsidR="00D5685D" w:rsidRPr="009C0349" w:rsidRDefault="00D5685D" w:rsidP="00E835AC">
      <w:pPr>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A/C – PREGOEIRO (A)</w:t>
      </w:r>
    </w:p>
    <w:p w14:paraId="75216680" w14:textId="77777777" w:rsidR="00D5685D" w:rsidRPr="009C0349" w:rsidRDefault="00D5685D" w:rsidP="00E835AC">
      <w:pPr>
        <w:spacing w:after="0" w:line="240" w:lineRule="auto"/>
        <w:ind w:left="0" w:right="-19"/>
        <w:rPr>
          <w:rFonts w:asciiTheme="minorHAnsi" w:hAnsiTheme="minorHAnsi" w:cstheme="minorHAnsi"/>
          <w:color w:val="auto"/>
          <w:szCs w:val="24"/>
          <w:u w:val="single"/>
        </w:rPr>
      </w:pPr>
      <w:r w:rsidRPr="009C0349">
        <w:rPr>
          <w:rFonts w:asciiTheme="minorHAnsi" w:hAnsiTheme="minorHAnsi" w:cstheme="minorHAnsi"/>
          <w:color w:val="auto"/>
          <w:szCs w:val="24"/>
          <w:u w:val="single"/>
        </w:rPr>
        <w:t>SÃO JOAQUIM DA BARRA – SP.</w:t>
      </w:r>
    </w:p>
    <w:p w14:paraId="1D66276D" w14:textId="77777777" w:rsidR="00D5685D" w:rsidRPr="009C0349" w:rsidRDefault="00D5685D" w:rsidP="00E835AC">
      <w:pPr>
        <w:pStyle w:val="Recuodecorpodetexto"/>
        <w:spacing w:line="240" w:lineRule="auto"/>
        <w:ind w:right="-19" w:hanging="10"/>
        <w:rPr>
          <w:rFonts w:asciiTheme="minorHAnsi" w:hAnsiTheme="minorHAnsi" w:cstheme="minorHAnsi"/>
          <w:color w:val="auto"/>
        </w:rPr>
      </w:pPr>
    </w:p>
    <w:p w14:paraId="73033BDD" w14:textId="1D27FB78"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 xml:space="preserve">Referência: PREGÃO ELETRÔNICO </w:t>
      </w:r>
      <w:r w:rsidR="003C737E" w:rsidRPr="009C0349">
        <w:rPr>
          <w:rFonts w:asciiTheme="minorHAnsi" w:hAnsiTheme="minorHAnsi" w:cstheme="minorHAnsi"/>
          <w:color w:val="auto"/>
          <w:szCs w:val="24"/>
        </w:rPr>
        <w:t>N.º</w:t>
      </w:r>
      <w:r w:rsidRPr="009C0349">
        <w:rPr>
          <w:rFonts w:asciiTheme="minorHAnsi" w:hAnsiTheme="minorHAnsi" w:cstheme="minorHAnsi"/>
          <w:color w:val="auto"/>
          <w:szCs w:val="24"/>
        </w:rPr>
        <w:t xml:space="preserve"> </w:t>
      </w:r>
      <w:r w:rsidR="00E20228">
        <w:rPr>
          <w:rFonts w:asciiTheme="minorHAnsi" w:hAnsiTheme="minorHAnsi" w:cstheme="minorHAnsi"/>
          <w:color w:val="auto"/>
          <w:szCs w:val="24"/>
        </w:rPr>
        <w:t>019</w:t>
      </w:r>
      <w:r w:rsidR="009B4230" w:rsidRPr="009C0349">
        <w:rPr>
          <w:rFonts w:asciiTheme="minorHAnsi" w:hAnsiTheme="minorHAnsi" w:cstheme="minorHAnsi"/>
          <w:color w:val="auto"/>
          <w:szCs w:val="24"/>
        </w:rPr>
        <w:t>/</w:t>
      </w:r>
      <w:r w:rsidR="00055EA1" w:rsidRPr="009C0349">
        <w:rPr>
          <w:rFonts w:asciiTheme="minorHAnsi" w:hAnsiTheme="minorHAnsi" w:cstheme="minorHAnsi"/>
          <w:color w:val="auto"/>
          <w:szCs w:val="24"/>
        </w:rPr>
        <w:t>2023</w:t>
      </w:r>
    </w:p>
    <w:p w14:paraId="5E1C811F"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REGISTRO DE PREÇOS</w:t>
      </w:r>
    </w:p>
    <w:p w14:paraId="3C9B6CCD" w14:textId="77777777" w:rsidR="00D5685D" w:rsidRPr="009C0349" w:rsidRDefault="00D5685D" w:rsidP="00E835AC">
      <w:pPr>
        <w:spacing w:before="120" w:after="120" w:line="240" w:lineRule="auto"/>
        <w:ind w:left="0" w:right="-19" w:hanging="11"/>
        <w:rPr>
          <w:rFonts w:asciiTheme="minorHAnsi" w:hAnsiTheme="minorHAnsi" w:cstheme="minorHAnsi"/>
          <w:color w:val="auto"/>
          <w:szCs w:val="24"/>
        </w:rPr>
      </w:pPr>
    </w:p>
    <w:p w14:paraId="4A5C55E7" w14:textId="47FF7614" w:rsidR="004C7978" w:rsidRDefault="00D5685D" w:rsidP="004C7978">
      <w:pPr>
        <w:overflowPunct w:val="0"/>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 xml:space="preserve">OBJETO: </w:t>
      </w:r>
      <w:r w:rsidR="004C7978" w:rsidRPr="004C7978">
        <w:rPr>
          <w:rFonts w:ascii="Calibri" w:eastAsia="Lucida Sans Unicode" w:hAnsi="Calibri" w:cs="Arial"/>
          <w:b/>
          <w:szCs w:val="24"/>
          <w:lang w:val="pt-PT" w:eastAsia="ar-SA"/>
        </w:rPr>
        <w:t xml:space="preserve">REGISTRO DE PREÇOS </w:t>
      </w:r>
      <w:r w:rsidR="00662479">
        <w:rPr>
          <w:rFonts w:ascii="Calibri" w:eastAsia="Lucida Sans Unicode" w:hAnsi="Calibri" w:cs="Arial"/>
          <w:b/>
          <w:szCs w:val="24"/>
          <w:lang w:val="pt-PT" w:eastAsia="ar-SA"/>
        </w:rPr>
        <w:t xml:space="preserve">VISANDO A </w:t>
      </w:r>
      <w:r w:rsidR="004C7978" w:rsidRPr="004C7978">
        <w:rPr>
          <w:rFonts w:ascii="Calibri" w:eastAsia="Lucida Sans Unicode" w:hAnsi="Calibri" w:cs="Arial"/>
          <w:b/>
          <w:szCs w:val="24"/>
          <w:lang w:val="pt-PT" w:eastAsia="ar-SA"/>
        </w:rPr>
        <w:t xml:space="preserve">EVENTUAL E FUTURA AQUISIÇÃO DE MATERIAIS E EQUIPAMENTOS </w:t>
      </w:r>
      <w:r w:rsidR="00662479">
        <w:rPr>
          <w:rFonts w:ascii="Calibri" w:eastAsia="Lucida Sans Unicode" w:hAnsi="Calibri" w:cs="Arial"/>
          <w:b/>
          <w:szCs w:val="24"/>
          <w:lang w:val="pt-PT" w:eastAsia="ar-SA"/>
        </w:rPr>
        <w:t xml:space="preserve">PERMANENTES </w:t>
      </w:r>
      <w:r w:rsidR="004C7978" w:rsidRPr="004C7978">
        <w:rPr>
          <w:rFonts w:ascii="Calibri" w:eastAsia="Lucida Sans Unicode" w:hAnsi="Calibri" w:cs="Arial"/>
          <w:b/>
          <w:szCs w:val="24"/>
          <w:lang w:val="pt-PT" w:eastAsia="ar-SA"/>
        </w:rPr>
        <w:t>PARA MINI HOSPITAL VETERINÁRIO, COM ENTREGA PARCELADA, PELO PERÍODO DE DOZE MESES, CONFORME ANEXO I DO EDITAL.</w:t>
      </w:r>
    </w:p>
    <w:p w14:paraId="45985B41" w14:textId="77777777" w:rsidR="004C7978" w:rsidRDefault="004C7978" w:rsidP="004C7978">
      <w:pPr>
        <w:overflowPunct w:val="0"/>
        <w:autoSpaceDE w:val="0"/>
        <w:autoSpaceDN w:val="0"/>
        <w:adjustRightInd w:val="0"/>
        <w:spacing w:after="0" w:line="240" w:lineRule="auto"/>
        <w:ind w:left="0" w:right="-19"/>
        <w:rPr>
          <w:rFonts w:asciiTheme="minorHAnsi" w:hAnsiTheme="minorHAnsi" w:cstheme="minorHAnsi"/>
          <w:color w:val="auto"/>
          <w:szCs w:val="24"/>
        </w:rPr>
      </w:pPr>
    </w:p>
    <w:p w14:paraId="69F015C7" w14:textId="54674CEB" w:rsidR="00D5685D" w:rsidRPr="009C0349" w:rsidRDefault="00D5685D" w:rsidP="004C7978">
      <w:pPr>
        <w:overflowPunct w:val="0"/>
        <w:autoSpaceDE w:val="0"/>
        <w:autoSpaceDN w:val="0"/>
        <w:adjustRightInd w:val="0"/>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Prezados Senhores,</w:t>
      </w:r>
    </w:p>
    <w:p w14:paraId="3A8067A8"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6B15753D" w14:textId="25462300" w:rsidR="00D5685D"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Após analisarmos, minuciosamente, o edital e seus anexos, e tomamos conhecimentos de suas condições e obrigações, apresentamos a seguinte proposta:</w:t>
      </w:r>
    </w:p>
    <w:p w14:paraId="717E351E" w14:textId="7180EB16" w:rsidR="00D5685D" w:rsidRPr="009C0349" w:rsidRDefault="00D5685D" w:rsidP="00E835AC">
      <w:pPr>
        <w:spacing w:after="0" w:line="240" w:lineRule="auto"/>
        <w:ind w:left="0" w:right="-19"/>
        <w:rPr>
          <w:rFonts w:asciiTheme="minorHAnsi" w:hAnsiTheme="minorHAnsi" w:cstheme="minorHAnsi"/>
          <w:color w:val="auto"/>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2839"/>
        <w:gridCol w:w="1042"/>
        <w:gridCol w:w="851"/>
        <w:gridCol w:w="1378"/>
        <w:gridCol w:w="1470"/>
        <w:gridCol w:w="1417"/>
      </w:tblGrid>
      <w:tr w:rsidR="00D5685D" w:rsidRPr="009C0349" w14:paraId="48321E02" w14:textId="77777777" w:rsidTr="009C0349">
        <w:trPr>
          <w:trHeight w:val="540"/>
          <w:jc w:val="center"/>
        </w:trPr>
        <w:tc>
          <w:tcPr>
            <w:tcW w:w="779" w:type="dxa"/>
            <w:tcBorders>
              <w:top w:val="single" w:sz="4" w:space="0" w:color="auto"/>
              <w:left w:val="single" w:sz="4" w:space="0" w:color="auto"/>
              <w:bottom w:val="single" w:sz="4" w:space="0" w:color="auto"/>
              <w:right w:val="single" w:sz="4" w:space="0" w:color="auto"/>
            </w:tcBorders>
            <w:hideMark/>
          </w:tcPr>
          <w:p w14:paraId="11C8A5F4" w14:textId="77777777"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ITEM</w:t>
            </w:r>
          </w:p>
        </w:tc>
        <w:tc>
          <w:tcPr>
            <w:tcW w:w="2839" w:type="dxa"/>
            <w:tcBorders>
              <w:top w:val="single" w:sz="4" w:space="0" w:color="auto"/>
              <w:left w:val="single" w:sz="4" w:space="0" w:color="auto"/>
              <w:bottom w:val="single" w:sz="4" w:space="0" w:color="auto"/>
              <w:right w:val="single" w:sz="4" w:space="0" w:color="auto"/>
            </w:tcBorders>
            <w:hideMark/>
          </w:tcPr>
          <w:p w14:paraId="59934467" w14:textId="4067ACBA" w:rsidR="00D5685D" w:rsidRPr="009C0349" w:rsidRDefault="005E4D9B" w:rsidP="00E835AC">
            <w:pPr>
              <w:spacing w:after="0" w:line="240" w:lineRule="auto"/>
              <w:ind w:left="0" w:right="-19"/>
              <w:jc w:val="center"/>
              <w:rPr>
                <w:rFonts w:asciiTheme="minorHAnsi" w:hAnsiTheme="minorHAnsi" w:cstheme="minorHAnsi"/>
                <w:b/>
                <w:color w:val="auto"/>
                <w:szCs w:val="24"/>
              </w:rPr>
            </w:pPr>
            <w:r>
              <w:rPr>
                <w:rFonts w:asciiTheme="minorHAnsi" w:hAnsiTheme="minorHAnsi" w:cstheme="minorHAnsi"/>
                <w:b/>
                <w:color w:val="auto"/>
                <w:szCs w:val="24"/>
              </w:rPr>
              <w:t xml:space="preserve">DESCRIÇÃO DO </w:t>
            </w:r>
            <w:r w:rsidR="00D5685D" w:rsidRPr="009C0349">
              <w:rPr>
                <w:rFonts w:asciiTheme="minorHAnsi" w:hAnsiTheme="minorHAnsi" w:cstheme="minorHAnsi"/>
                <w:b/>
                <w:color w:val="auto"/>
                <w:szCs w:val="24"/>
              </w:rPr>
              <w:t>PRODUTO</w:t>
            </w:r>
          </w:p>
        </w:tc>
        <w:tc>
          <w:tcPr>
            <w:tcW w:w="1042" w:type="dxa"/>
            <w:tcBorders>
              <w:top w:val="single" w:sz="4" w:space="0" w:color="auto"/>
              <w:left w:val="single" w:sz="4" w:space="0" w:color="auto"/>
              <w:bottom w:val="single" w:sz="4" w:space="0" w:color="auto"/>
              <w:right w:val="single" w:sz="4" w:space="0" w:color="auto"/>
            </w:tcBorders>
            <w:hideMark/>
          </w:tcPr>
          <w:p w14:paraId="01B3F731" w14:textId="77777777" w:rsidR="00D5685D" w:rsidRPr="009C0349" w:rsidRDefault="00D5685D" w:rsidP="00E835AC">
            <w:pPr>
              <w:spacing w:after="0" w:line="240" w:lineRule="auto"/>
              <w:ind w:left="0" w:right="-19"/>
              <w:jc w:val="center"/>
              <w:rPr>
                <w:rFonts w:asciiTheme="minorHAnsi" w:hAnsiTheme="minorHAnsi" w:cstheme="minorHAnsi"/>
                <w:b/>
                <w:bCs/>
                <w:color w:val="auto"/>
                <w:szCs w:val="24"/>
              </w:rPr>
            </w:pPr>
            <w:r w:rsidRPr="009C0349">
              <w:rPr>
                <w:rFonts w:asciiTheme="minorHAnsi" w:hAnsiTheme="minorHAnsi" w:cstheme="minorHAnsi"/>
                <w:b/>
                <w:bCs/>
                <w:color w:val="auto"/>
                <w:szCs w:val="24"/>
              </w:rPr>
              <w:t>QUANT.</w:t>
            </w:r>
          </w:p>
        </w:tc>
        <w:tc>
          <w:tcPr>
            <w:tcW w:w="851" w:type="dxa"/>
            <w:tcBorders>
              <w:top w:val="single" w:sz="4" w:space="0" w:color="auto"/>
              <w:left w:val="single" w:sz="4" w:space="0" w:color="auto"/>
              <w:bottom w:val="single" w:sz="4" w:space="0" w:color="auto"/>
              <w:right w:val="single" w:sz="4" w:space="0" w:color="auto"/>
            </w:tcBorders>
            <w:hideMark/>
          </w:tcPr>
          <w:p w14:paraId="701EC91F" w14:textId="77777777" w:rsidR="00D5685D" w:rsidRPr="009C0349" w:rsidRDefault="00D5685D" w:rsidP="00E835AC">
            <w:pPr>
              <w:spacing w:after="0" w:line="240" w:lineRule="auto"/>
              <w:ind w:left="0" w:right="-19"/>
              <w:jc w:val="center"/>
              <w:rPr>
                <w:rFonts w:asciiTheme="minorHAnsi" w:hAnsiTheme="minorHAnsi" w:cstheme="minorHAnsi"/>
                <w:b/>
                <w:bCs/>
                <w:color w:val="auto"/>
                <w:szCs w:val="24"/>
              </w:rPr>
            </w:pPr>
            <w:r w:rsidRPr="009C0349">
              <w:rPr>
                <w:rFonts w:asciiTheme="minorHAnsi" w:hAnsiTheme="minorHAnsi" w:cstheme="minorHAnsi"/>
                <w:b/>
                <w:bCs/>
                <w:color w:val="auto"/>
                <w:szCs w:val="24"/>
              </w:rPr>
              <w:t>UNID.</w:t>
            </w:r>
          </w:p>
        </w:tc>
        <w:tc>
          <w:tcPr>
            <w:tcW w:w="1378" w:type="dxa"/>
            <w:tcBorders>
              <w:top w:val="single" w:sz="4" w:space="0" w:color="auto"/>
              <w:left w:val="single" w:sz="4" w:space="0" w:color="auto"/>
              <w:bottom w:val="single" w:sz="4" w:space="0" w:color="auto"/>
              <w:right w:val="single" w:sz="4" w:space="0" w:color="auto"/>
            </w:tcBorders>
          </w:tcPr>
          <w:p w14:paraId="68169E8D" w14:textId="3B29723E"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MARCA</w:t>
            </w:r>
            <w:r w:rsidR="00C46555" w:rsidRPr="009C0349">
              <w:rPr>
                <w:rFonts w:asciiTheme="minorHAnsi" w:hAnsiTheme="minorHAnsi" w:cstheme="minorHAnsi"/>
                <w:b/>
                <w:color w:val="auto"/>
                <w:szCs w:val="24"/>
              </w:rPr>
              <w:t>/ MODELO</w:t>
            </w:r>
          </w:p>
        </w:tc>
        <w:tc>
          <w:tcPr>
            <w:tcW w:w="1470" w:type="dxa"/>
            <w:tcBorders>
              <w:top w:val="single" w:sz="4" w:space="0" w:color="auto"/>
              <w:left w:val="single" w:sz="4" w:space="0" w:color="auto"/>
              <w:bottom w:val="single" w:sz="4" w:space="0" w:color="auto"/>
              <w:right w:val="single" w:sz="4" w:space="0" w:color="auto"/>
            </w:tcBorders>
            <w:hideMark/>
          </w:tcPr>
          <w:p w14:paraId="46CD748B" w14:textId="77777777"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VR. UNIT. (R$)</w:t>
            </w:r>
          </w:p>
        </w:tc>
        <w:tc>
          <w:tcPr>
            <w:tcW w:w="1417" w:type="dxa"/>
            <w:tcBorders>
              <w:top w:val="single" w:sz="4" w:space="0" w:color="auto"/>
              <w:left w:val="single" w:sz="4" w:space="0" w:color="auto"/>
              <w:bottom w:val="single" w:sz="4" w:space="0" w:color="auto"/>
              <w:right w:val="single" w:sz="4" w:space="0" w:color="auto"/>
            </w:tcBorders>
            <w:hideMark/>
          </w:tcPr>
          <w:p w14:paraId="52FCD2DC" w14:textId="77777777" w:rsidR="00D5685D" w:rsidRPr="009C0349" w:rsidRDefault="00D5685D"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VR. TOTAL (R$)</w:t>
            </w:r>
          </w:p>
        </w:tc>
      </w:tr>
      <w:tr w:rsidR="00D5685D" w:rsidRPr="009C0349" w14:paraId="48EA5EBC" w14:textId="77777777" w:rsidTr="0000265C">
        <w:trPr>
          <w:trHeight w:val="309"/>
          <w:jc w:val="center"/>
        </w:trPr>
        <w:tc>
          <w:tcPr>
            <w:tcW w:w="779" w:type="dxa"/>
            <w:tcBorders>
              <w:top w:val="single" w:sz="4" w:space="0" w:color="auto"/>
              <w:left w:val="single" w:sz="4" w:space="0" w:color="auto"/>
              <w:bottom w:val="single" w:sz="4" w:space="0" w:color="auto"/>
              <w:right w:val="single" w:sz="4" w:space="0" w:color="auto"/>
            </w:tcBorders>
            <w:vAlign w:val="center"/>
          </w:tcPr>
          <w:p w14:paraId="45B615A2"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2839" w:type="dxa"/>
            <w:tcBorders>
              <w:top w:val="single" w:sz="4" w:space="0" w:color="auto"/>
              <w:left w:val="single" w:sz="4" w:space="0" w:color="auto"/>
              <w:bottom w:val="single" w:sz="4" w:space="0" w:color="auto"/>
              <w:right w:val="single" w:sz="4" w:space="0" w:color="auto"/>
            </w:tcBorders>
            <w:vAlign w:val="center"/>
          </w:tcPr>
          <w:p w14:paraId="7568B8B2"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1042" w:type="dxa"/>
            <w:tcBorders>
              <w:top w:val="single" w:sz="4" w:space="0" w:color="auto"/>
              <w:left w:val="single" w:sz="4" w:space="0" w:color="auto"/>
              <w:bottom w:val="single" w:sz="4" w:space="0" w:color="auto"/>
              <w:right w:val="single" w:sz="4" w:space="0" w:color="auto"/>
            </w:tcBorders>
            <w:vAlign w:val="center"/>
          </w:tcPr>
          <w:p w14:paraId="4D82847E"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2321AB1E"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1378" w:type="dxa"/>
            <w:tcBorders>
              <w:top w:val="single" w:sz="4" w:space="0" w:color="auto"/>
              <w:left w:val="single" w:sz="4" w:space="0" w:color="auto"/>
              <w:bottom w:val="single" w:sz="4" w:space="0" w:color="auto"/>
              <w:right w:val="single" w:sz="4" w:space="0" w:color="auto"/>
            </w:tcBorders>
            <w:vAlign w:val="center"/>
          </w:tcPr>
          <w:p w14:paraId="5DAE7377" w14:textId="77777777" w:rsidR="00D5685D" w:rsidRPr="009C0349" w:rsidRDefault="00D5685D" w:rsidP="0000265C">
            <w:pPr>
              <w:spacing w:after="0" w:line="240" w:lineRule="auto"/>
              <w:ind w:left="0" w:right="-19"/>
              <w:jc w:val="center"/>
              <w:rPr>
                <w:rFonts w:asciiTheme="minorHAnsi" w:hAnsiTheme="minorHAnsi" w:cstheme="minorHAnsi"/>
                <w:b/>
                <w:color w:val="auto"/>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89086B5" w14:textId="77777777" w:rsidR="00D5685D" w:rsidRPr="009C0349" w:rsidRDefault="00D5685D" w:rsidP="0000265C">
            <w:pPr>
              <w:spacing w:after="0" w:line="240" w:lineRule="auto"/>
              <w:ind w:left="0" w:right="-19"/>
              <w:jc w:val="center"/>
              <w:rPr>
                <w:rFonts w:asciiTheme="minorHAnsi" w:hAnsiTheme="minorHAnsi" w:cstheme="minorHAnsi"/>
                <w:szCs w:val="24"/>
              </w:rPr>
            </w:pPr>
            <w:r w:rsidRPr="009C0349">
              <w:rPr>
                <w:rFonts w:asciiTheme="minorHAnsi" w:hAnsiTheme="minorHAnsi" w:cstheme="minorHAnsi"/>
                <w:b/>
                <w:color w:val="auto"/>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2B8C8581" w14:textId="77777777" w:rsidR="00D5685D" w:rsidRPr="009C0349" w:rsidRDefault="00D5685D" w:rsidP="0000265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w:t>
            </w:r>
          </w:p>
        </w:tc>
      </w:tr>
      <w:tr w:rsidR="0058326B" w:rsidRPr="009C0349" w14:paraId="12D12017" w14:textId="77777777" w:rsidTr="0000265C">
        <w:trPr>
          <w:trHeight w:val="167"/>
          <w:jc w:val="center"/>
        </w:trPr>
        <w:tc>
          <w:tcPr>
            <w:tcW w:w="8359" w:type="dxa"/>
            <w:gridSpan w:val="6"/>
            <w:tcBorders>
              <w:top w:val="single" w:sz="4" w:space="0" w:color="auto"/>
              <w:left w:val="single" w:sz="4" w:space="0" w:color="auto"/>
              <w:bottom w:val="single" w:sz="4" w:space="0" w:color="auto"/>
              <w:right w:val="single" w:sz="4" w:space="0" w:color="auto"/>
            </w:tcBorders>
            <w:vAlign w:val="center"/>
          </w:tcPr>
          <w:p w14:paraId="5C2F9850" w14:textId="11470BD0" w:rsidR="0058326B" w:rsidRPr="009C0349" w:rsidRDefault="0058326B"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VALOR TOTAL</w:t>
            </w:r>
          </w:p>
        </w:tc>
        <w:tc>
          <w:tcPr>
            <w:tcW w:w="1417" w:type="dxa"/>
            <w:tcBorders>
              <w:top w:val="single" w:sz="4" w:space="0" w:color="auto"/>
              <w:left w:val="single" w:sz="4" w:space="0" w:color="auto"/>
              <w:bottom w:val="single" w:sz="4" w:space="0" w:color="auto"/>
              <w:right w:val="single" w:sz="4" w:space="0" w:color="auto"/>
            </w:tcBorders>
            <w:vAlign w:val="center"/>
          </w:tcPr>
          <w:p w14:paraId="28F324A2" w14:textId="38543376" w:rsidR="0058326B" w:rsidRPr="009C0349" w:rsidRDefault="0058326B" w:rsidP="00E835AC">
            <w:pPr>
              <w:spacing w:after="0" w:line="240" w:lineRule="auto"/>
              <w:ind w:left="0" w:right="-19"/>
              <w:jc w:val="center"/>
              <w:rPr>
                <w:rFonts w:asciiTheme="minorHAnsi" w:hAnsiTheme="minorHAnsi" w:cstheme="minorHAnsi"/>
                <w:b/>
                <w:color w:val="auto"/>
                <w:szCs w:val="24"/>
              </w:rPr>
            </w:pPr>
            <w:r w:rsidRPr="009C0349">
              <w:rPr>
                <w:rFonts w:asciiTheme="minorHAnsi" w:hAnsiTheme="minorHAnsi" w:cstheme="minorHAnsi"/>
                <w:b/>
                <w:color w:val="auto"/>
                <w:szCs w:val="24"/>
              </w:rPr>
              <w:t>R$</w:t>
            </w:r>
          </w:p>
        </w:tc>
      </w:tr>
    </w:tbl>
    <w:p w14:paraId="0EDB6987" w14:textId="77777777" w:rsidR="00ED3945" w:rsidRPr="00ED3945" w:rsidRDefault="00ED3945" w:rsidP="00ED3945">
      <w:pPr>
        <w:spacing w:line="240" w:lineRule="auto"/>
        <w:rPr>
          <w:rFonts w:asciiTheme="minorHAnsi" w:hAnsiTheme="minorHAnsi" w:cstheme="minorHAnsi"/>
        </w:rPr>
      </w:pPr>
    </w:p>
    <w:p w14:paraId="0194EEEF"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5812"/>
        </w:tabs>
        <w:spacing w:after="120" w:line="240" w:lineRule="auto"/>
        <w:ind w:left="11" w:right="-17" w:hanging="11"/>
        <w:rPr>
          <w:rFonts w:ascii="Calibri" w:hAnsi="Calibri" w:cs="Calibri"/>
          <w:b/>
          <w:color w:val="auto"/>
          <w:sz w:val="22"/>
        </w:rPr>
      </w:pPr>
      <w:r w:rsidRPr="00BC4129">
        <w:rPr>
          <w:rFonts w:ascii="Calibri" w:hAnsi="Calibri" w:cs="Calibri"/>
          <w:b/>
          <w:color w:val="auto"/>
          <w:sz w:val="22"/>
          <w:u w:val="single"/>
        </w:rPr>
        <w:t>OBSERVAÇÕES ESPECIAIS:</w:t>
      </w:r>
    </w:p>
    <w:p w14:paraId="499EEE03"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80" w:line="240" w:lineRule="auto"/>
        <w:ind w:left="284" w:right="-17" w:hanging="284"/>
        <w:rPr>
          <w:rFonts w:ascii="Calibri" w:hAnsi="Calibri" w:cs="Calibri"/>
          <w:color w:val="auto"/>
          <w:sz w:val="22"/>
        </w:rPr>
      </w:pPr>
      <w:r w:rsidRPr="00BC4129">
        <w:rPr>
          <w:rFonts w:ascii="Calibri" w:hAnsi="Calibri" w:cs="Calibri"/>
          <w:b/>
          <w:color w:val="auto"/>
          <w:sz w:val="22"/>
        </w:rPr>
        <w:lastRenderedPageBreak/>
        <w:t>1)</w:t>
      </w:r>
      <w:r w:rsidRPr="00BC4129">
        <w:rPr>
          <w:rFonts w:ascii="Calibri" w:hAnsi="Calibri" w:cs="Calibri"/>
          <w:color w:val="auto"/>
          <w:sz w:val="22"/>
        </w:rPr>
        <w:tab/>
        <w:t>A PREFEITURA DE SÃO JOAQUIM DA BARRA RESERVA-SE O DIREITO DE ADQUIRIR QUANTIDADES INFERIORES ÀS LICITADAS, SE SUAS NECESSIDADES ASSIM O EXIGIREM.</w:t>
      </w:r>
    </w:p>
    <w:p w14:paraId="711DC2DA"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80" w:line="240" w:lineRule="auto"/>
        <w:ind w:left="284" w:right="-17" w:hanging="284"/>
        <w:rPr>
          <w:rFonts w:ascii="Calibri" w:hAnsi="Calibri" w:cs="Calibri"/>
          <w:color w:val="auto"/>
          <w:sz w:val="22"/>
        </w:rPr>
      </w:pPr>
      <w:r w:rsidRPr="00BC4129">
        <w:rPr>
          <w:rFonts w:ascii="Calibri" w:hAnsi="Calibri" w:cs="Calibri"/>
          <w:b/>
          <w:bCs/>
          <w:color w:val="auto"/>
          <w:sz w:val="22"/>
        </w:rPr>
        <w:t>2)</w:t>
      </w:r>
      <w:r w:rsidRPr="00BC4129">
        <w:rPr>
          <w:rFonts w:ascii="Calibri" w:hAnsi="Calibri" w:cs="Calibri"/>
          <w:bCs/>
          <w:color w:val="auto"/>
          <w:sz w:val="22"/>
        </w:rPr>
        <w:tab/>
      </w:r>
      <w:r w:rsidRPr="00BC4129">
        <w:rPr>
          <w:rFonts w:ascii="Calibri" w:hAnsi="Calibri" w:cs="Calibri"/>
          <w:color w:val="auto"/>
          <w:sz w:val="22"/>
        </w:rPr>
        <w:t>VISANDO COIBIR O SUPERFATURAMENTO DAS PROPOSTAS DE PREÇO, FICAM ADVERTIDAS AS EMPRESAS LICITANTES, QUE POR VENTURA VENHAM A PARTICIPAR DOS PROCESSOS LICITATÓRIOS DESTE MUNICÍPIO, QUE, CASO SEJA IDENTIFICADO OFERTAS DE PREÇOS EXTREMAMENTE SUPERIORES AOS VALORES MÉDIOS DE COTAÇÃO, A EMPRESA LICITANTE, CASO COMPROVADA A MÁ FÉ, E COM BASE NOS PRINCÍPIOS DA MORALIDADE E DA IDONEIDADE, PODERÁ SER PENALIZADA NA FORMA DOS ARTIGOS 87 DA LEI 8666/93 E 7º DA LEI 10.520/02.</w:t>
      </w:r>
    </w:p>
    <w:p w14:paraId="1DC921BB"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284"/>
        </w:tabs>
        <w:spacing w:after="80" w:line="240" w:lineRule="auto"/>
        <w:ind w:left="284" w:right="-17" w:hanging="284"/>
        <w:rPr>
          <w:rFonts w:ascii="Calibri" w:hAnsi="Calibri" w:cs="Calibri"/>
          <w:color w:val="auto"/>
          <w:sz w:val="22"/>
        </w:rPr>
      </w:pPr>
      <w:r w:rsidRPr="00BC4129">
        <w:rPr>
          <w:rFonts w:ascii="Calibri" w:hAnsi="Calibri" w:cs="Calibri"/>
          <w:b/>
          <w:color w:val="auto"/>
          <w:sz w:val="22"/>
        </w:rPr>
        <w:t>3)</w:t>
      </w:r>
      <w:r w:rsidRPr="00BC4129">
        <w:rPr>
          <w:rFonts w:ascii="Calibri" w:hAnsi="Calibri" w:cs="Calibri"/>
          <w:color w:val="auto"/>
          <w:sz w:val="22"/>
        </w:rPr>
        <w:tab/>
        <w:t>TODOS OS PRODUTOS OFERTADOS DEVERÃO SER DE PRIMEIRA QUALIDADE.</w:t>
      </w:r>
    </w:p>
    <w:p w14:paraId="481FB237" w14:textId="77777777" w:rsidR="00E74195" w:rsidRPr="00BC4129" w:rsidRDefault="00E74195" w:rsidP="009A4701">
      <w:pPr>
        <w:pBdr>
          <w:top w:val="single" w:sz="4" w:space="1" w:color="000000"/>
          <w:left w:val="single" w:sz="4" w:space="0" w:color="000000"/>
          <w:bottom w:val="single" w:sz="4" w:space="1" w:color="000000"/>
          <w:right w:val="single" w:sz="4" w:space="1" w:color="000000"/>
        </w:pBdr>
        <w:shd w:val="clear" w:color="auto" w:fill="E6E6E6"/>
        <w:tabs>
          <w:tab w:val="left" w:pos="284"/>
        </w:tabs>
        <w:suppressAutoHyphens/>
        <w:spacing w:after="80" w:line="240" w:lineRule="auto"/>
        <w:ind w:left="284" w:right="-17" w:hanging="284"/>
        <w:rPr>
          <w:rFonts w:ascii="Calibri" w:hAnsi="Calibri" w:cs="Calibri"/>
          <w:color w:val="auto"/>
          <w:sz w:val="22"/>
        </w:rPr>
      </w:pPr>
      <w:r w:rsidRPr="00BC4129">
        <w:rPr>
          <w:rFonts w:ascii="Calibri" w:hAnsi="Calibri" w:cs="Calibri"/>
          <w:b/>
          <w:color w:val="auto"/>
          <w:sz w:val="22"/>
        </w:rPr>
        <w:t>4)</w:t>
      </w:r>
      <w:r w:rsidRPr="00BC4129">
        <w:rPr>
          <w:rFonts w:ascii="Calibri" w:hAnsi="Calibri" w:cs="Calibri"/>
          <w:b/>
          <w:color w:val="auto"/>
          <w:sz w:val="22"/>
        </w:rPr>
        <w:tab/>
      </w:r>
      <w:r w:rsidRPr="00BC4129">
        <w:rPr>
          <w:rFonts w:ascii="Calibri" w:hAnsi="Calibri" w:cs="Calibri"/>
          <w:color w:val="auto"/>
          <w:sz w:val="22"/>
        </w:rPr>
        <w:t>A EMPRESA VENCEDORA DEVERÁ ARCAR COM TODAS AS DESPESAS DE TRANSPORTE, ENTREGA E DESCARGA DOS PRODUTOS.</w:t>
      </w:r>
    </w:p>
    <w:p w14:paraId="69ECB1AA" w14:textId="77777777" w:rsidR="00D5685D" w:rsidRPr="009C0349" w:rsidRDefault="00D5685D" w:rsidP="00E835AC">
      <w:pPr>
        <w:spacing w:after="0" w:line="240" w:lineRule="auto"/>
        <w:ind w:left="0" w:right="-19" w:hanging="11"/>
        <w:rPr>
          <w:rFonts w:asciiTheme="minorHAnsi" w:hAnsiTheme="minorHAnsi" w:cstheme="minorHAnsi"/>
          <w:b/>
          <w:color w:val="auto"/>
          <w:szCs w:val="24"/>
        </w:rPr>
      </w:pPr>
    </w:p>
    <w:p w14:paraId="1AC33188" w14:textId="77777777" w:rsidR="006B332E" w:rsidRPr="006B332E" w:rsidRDefault="006B332E" w:rsidP="00882DA9">
      <w:pPr>
        <w:pBdr>
          <w:top w:val="single" w:sz="4" w:space="1" w:color="auto"/>
          <w:left w:val="single" w:sz="4" w:space="0" w:color="auto"/>
          <w:bottom w:val="single" w:sz="4" w:space="0" w:color="auto"/>
          <w:right w:val="single" w:sz="4" w:space="0" w:color="auto"/>
        </w:pBdr>
        <w:shd w:val="clear" w:color="auto" w:fill="E6E6E6"/>
        <w:spacing w:after="0" w:line="240" w:lineRule="auto"/>
        <w:ind w:right="-81"/>
        <w:rPr>
          <w:rFonts w:ascii="Calibri" w:hAnsi="Calibri" w:cs="Calibri"/>
          <w:b/>
          <w:color w:val="auto"/>
          <w:sz w:val="22"/>
          <w:szCs w:val="24"/>
        </w:rPr>
      </w:pPr>
      <w:r w:rsidRPr="006B332E">
        <w:rPr>
          <w:rFonts w:ascii="Calibri" w:hAnsi="Calibri" w:cs="Calibri"/>
          <w:b/>
          <w:color w:val="auto"/>
          <w:sz w:val="22"/>
          <w:szCs w:val="24"/>
          <w:u w:val="single"/>
        </w:rPr>
        <w:t>IMPORTANTE:</w:t>
      </w:r>
      <w:r w:rsidRPr="006B332E">
        <w:rPr>
          <w:rFonts w:ascii="Calibri" w:hAnsi="Calibri" w:cs="Calibri"/>
          <w:b/>
          <w:color w:val="auto"/>
          <w:sz w:val="22"/>
          <w:szCs w:val="24"/>
        </w:rPr>
        <w:t xml:space="preserve"> QUALQUER DÚVIDA QUANTO ÀS DESCRIÇÕES DO PRODUTO PODERÁ SER SOLUCIONADA JUNTO AO </w:t>
      </w:r>
      <w:r w:rsidRPr="006B332E">
        <w:rPr>
          <w:rFonts w:ascii="Calibri" w:hAnsi="Calibri"/>
          <w:b/>
          <w:color w:val="auto"/>
          <w:sz w:val="22"/>
          <w:szCs w:val="24"/>
        </w:rPr>
        <w:t>DEPARTAMENTO DE MUNICIPAL SAÚDE, VIA TELEFONE (016) 3728-6173.</w:t>
      </w:r>
    </w:p>
    <w:p w14:paraId="26E4DA32" w14:textId="77777777" w:rsidR="00D5685D" w:rsidRPr="009C0349" w:rsidRDefault="00D5685D" w:rsidP="00E835AC">
      <w:pPr>
        <w:spacing w:after="0" w:line="240" w:lineRule="auto"/>
        <w:ind w:left="0" w:right="-19" w:hanging="11"/>
        <w:rPr>
          <w:rFonts w:asciiTheme="minorHAnsi" w:hAnsiTheme="minorHAnsi" w:cstheme="minorHAnsi"/>
          <w:b/>
          <w:color w:val="auto"/>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1E0" w:firstRow="1" w:lastRow="1" w:firstColumn="1" w:lastColumn="1" w:noHBand="0" w:noVBand="0"/>
      </w:tblPr>
      <w:tblGrid>
        <w:gridCol w:w="10065"/>
      </w:tblGrid>
      <w:tr w:rsidR="00D5685D" w:rsidRPr="009C0349" w14:paraId="18FA32DE" w14:textId="77777777" w:rsidTr="00882DA9">
        <w:trPr>
          <w:trHeight w:val="729"/>
        </w:trPr>
        <w:tc>
          <w:tcPr>
            <w:tcW w:w="10065" w:type="dxa"/>
            <w:shd w:val="clear" w:color="auto" w:fill="E6E6E6"/>
          </w:tcPr>
          <w:p w14:paraId="34937B9E" w14:textId="581E0CFE" w:rsidR="00D5685D" w:rsidRPr="00BC4129" w:rsidRDefault="00E74195" w:rsidP="00E835AC">
            <w:pPr>
              <w:spacing w:after="0" w:line="240" w:lineRule="auto"/>
              <w:ind w:left="0" w:right="-19"/>
              <w:rPr>
                <w:rFonts w:asciiTheme="minorHAnsi" w:hAnsiTheme="minorHAnsi" w:cstheme="minorHAnsi"/>
                <w:b/>
                <w:color w:val="auto"/>
                <w:sz w:val="22"/>
              </w:rPr>
            </w:pPr>
            <w:r w:rsidRPr="00BC4129">
              <w:rPr>
                <w:rFonts w:ascii="Calibri" w:hAnsi="Calibri" w:cs="Calibri"/>
                <w:b/>
                <w:color w:val="auto"/>
                <w:sz w:val="22"/>
                <w:u w:val="single"/>
              </w:rPr>
              <w:t>IMPORTANTE:</w:t>
            </w:r>
            <w:r w:rsidRPr="00BC4129">
              <w:rPr>
                <w:rFonts w:ascii="Calibri" w:hAnsi="Calibri" w:cs="Calibri"/>
                <w:b/>
                <w:color w:val="auto"/>
                <w:sz w:val="22"/>
              </w:rPr>
              <w:t xml:space="preserve"> A EMPRESA VENCEDORA DEVERÁ OBRIGATORIAMENTE EMITIR NF-E – NOTA FISCAL ELETRÔNICA, PARA CONTRATAÇÃO COM ADMINISTRAÇÃO PÚBLICA MUNICIPAL, CONFORME DISPÕE AS PORTARIAS CAT 162/2008, CAT 173/2009 E CAT 184/2010.</w:t>
            </w:r>
          </w:p>
        </w:tc>
      </w:tr>
    </w:tbl>
    <w:p w14:paraId="517E39A7" w14:textId="77777777" w:rsidR="00D5685D" w:rsidRPr="009C0349" w:rsidRDefault="00D5685D" w:rsidP="00E835AC">
      <w:pPr>
        <w:spacing w:after="0" w:line="240" w:lineRule="auto"/>
        <w:ind w:left="0" w:right="-19"/>
        <w:rPr>
          <w:rFonts w:asciiTheme="minorHAnsi" w:hAnsiTheme="minorHAnsi" w:cstheme="minorHAnsi"/>
          <w:b/>
          <w:color w:val="auto"/>
          <w:szCs w:val="24"/>
          <w:u w:val="single"/>
        </w:rPr>
      </w:pPr>
    </w:p>
    <w:p w14:paraId="72768EB0" w14:textId="55F426F2" w:rsidR="00D5685D" w:rsidRPr="009C0349" w:rsidRDefault="00E74195" w:rsidP="00E835AC">
      <w:pPr>
        <w:spacing w:after="0" w:line="240" w:lineRule="auto"/>
        <w:ind w:left="0" w:right="-19"/>
        <w:rPr>
          <w:rFonts w:asciiTheme="minorHAnsi" w:hAnsiTheme="minorHAnsi" w:cstheme="minorHAnsi"/>
          <w:color w:val="auto"/>
          <w:szCs w:val="24"/>
        </w:rPr>
      </w:pPr>
      <w:r>
        <w:rPr>
          <w:rFonts w:asciiTheme="minorHAnsi" w:hAnsiTheme="minorHAnsi" w:cstheme="minorHAnsi"/>
          <w:color w:val="auto"/>
          <w:szCs w:val="24"/>
        </w:rPr>
        <w:t>(</w:t>
      </w:r>
      <w:r w:rsidR="00D5685D" w:rsidRPr="009C0349">
        <w:rPr>
          <w:rFonts w:asciiTheme="minorHAnsi" w:hAnsiTheme="minorHAnsi" w:cstheme="minorHAnsi"/>
          <w:color w:val="auto"/>
          <w:szCs w:val="24"/>
        </w:rPr>
        <w:t xml:space="preserve">..................................... </w:t>
      </w:r>
      <w:r w:rsidR="003C737E" w:rsidRPr="009C0349">
        <w:rPr>
          <w:rFonts w:asciiTheme="minorHAnsi" w:hAnsiTheme="minorHAnsi" w:cstheme="minorHAnsi"/>
          <w:color w:val="auto"/>
          <w:szCs w:val="24"/>
        </w:rPr>
        <w:t>Descrever</w:t>
      </w:r>
      <w:r w:rsidR="00D5685D" w:rsidRPr="009C0349">
        <w:rPr>
          <w:rFonts w:asciiTheme="minorHAnsi" w:hAnsiTheme="minorHAnsi" w:cstheme="minorHAnsi"/>
          <w:color w:val="auto"/>
          <w:szCs w:val="24"/>
        </w:rPr>
        <w:t xml:space="preserve"> valor total por extenso ..........................)</w:t>
      </w:r>
    </w:p>
    <w:p w14:paraId="494CD9AB"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244745F9"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Declaramos que nos preços propostos encontram-se incluídos todos os tributos, encargos sociais, seguros, BDI, frete até o destino e quaisquer outros ônus que porventura possam recair sobre a consecução do objeto do presente certame.</w:t>
      </w:r>
    </w:p>
    <w:p w14:paraId="5D54148F"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7DA58724"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Declaramos ainda, que os produtos são de 1ª qualidade e atende as normas técnicas brasileiras.</w:t>
      </w:r>
    </w:p>
    <w:p w14:paraId="523E5E12"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3DABCB41"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Validade da proposta será de 60 (sessenta) dias, contados a partir da abertura dos envelopes propostas.</w:t>
      </w:r>
    </w:p>
    <w:p w14:paraId="02A159FA"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06CE82D2" w14:textId="1B39946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 xml:space="preserve">Prazo de entrega será de ______ (______________________) </w:t>
      </w:r>
      <w:r w:rsidR="003B34DB">
        <w:rPr>
          <w:rFonts w:asciiTheme="minorHAnsi" w:hAnsiTheme="minorHAnsi" w:cstheme="minorHAnsi"/>
          <w:color w:val="auto"/>
          <w:szCs w:val="24"/>
        </w:rPr>
        <w:t>dia</w:t>
      </w:r>
      <w:r w:rsidRPr="009C0349">
        <w:rPr>
          <w:rFonts w:asciiTheme="minorHAnsi" w:hAnsiTheme="minorHAnsi" w:cstheme="minorHAnsi"/>
          <w:color w:val="auto"/>
          <w:szCs w:val="24"/>
        </w:rPr>
        <w:t>s, contados a partir do recebimento da requisição.</w:t>
      </w:r>
    </w:p>
    <w:p w14:paraId="3B7D5C65" w14:textId="77777777" w:rsidR="00D5685D" w:rsidRPr="009C0349" w:rsidRDefault="00D5685D" w:rsidP="00E835AC">
      <w:pPr>
        <w:spacing w:after="0" w:line="240" w:lineRule="auto"/>
        <w:ind w:left="0" w:right="-19"/>
        <w:rPr>
          <w:rFonts w:asciiTheme="minorHAnsi" w:hAnsiTheme="minorHAnsi" w:cstheme="minorHAnsi"/>
          <w:color w:val="auto"/>
          <w:szCs w:val="24"/>
        </w:rPr>
      </w:pPr>
    </w:p>
    <w:p w14:paraId="534E640D"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Prazo e Condições de Pagamento será de ______ (______________________) dias.</w:t>
      </w:r>
    </w:p>
    <w:p w14:paraId="72B34616" w14:textId="32B0ECF6" w:rsidR="00040B61" w:rsidRDefault="00040B61" w:rsidP="00E835AC">
      <w:pPr>
        <w:spacing w:after="0" w:line="240" w:lineRule="auto"/>
        <w:ind w:left="0" w:right="-19"/>
        <w:rPr>
          <w:rFonts w:asciiTheme="minorHAnsi" w:hAnsiTheme="minorHAnsi" w:cstheme="minorHAnsi"/>
          <w:color w:val="auto"/>
          <w:szCs w:val="24"/>
        </w:rPr>
      </w:pPr>
    </w:p>
    <w:p w14:paraId="68199C8F" w14:textId="5D332FC9" w:rsidR="00040B61" w:rsidRDefault="00040B61" w:rsidP="00E835AC">
      <w:pPr>
        <w:spacing w:after="0" w:line="240" w:lineRule="auto"/>
        <w:ind w:left="0" w:right="-19"/>
        <w:rPr>
          <w:rFonts w:asciiTheme="minorHAnsi" w:hAnsiTheme="minorHAnsi" w:cstheme="minorHAnsi"/>
          <w:color w:val="auto"/>
          <w:szCs w:val="24"/>
        </w:rPr>
      </w:pPr>
    </w:p>
    <w:p w14:paraId="7FD633AB" w14:textId="3BA5E323" w:rsidR="00D5685D" w:rsidRPr="00E74195" w:rsidRDefault="00040B61" w:rsidP="00E835AC">
      <w:pPr>
        <w:spacing w:after="0" w:line="240" w:lineRule="auto"/>
        <w:ind w:left="0" w:right="-19"/>
        <w:rPr>
          <w:rFonts w:asciiTheme="minorHAnsi" w:hAnsiTheme="minorHAnsi" w:cstheme="minorHAnsi"/>
          <w:color w:val="auto"/>
          <w:szCs w:val="24"/>
        </w:rPr>
      </w:pPr>
      <w:r>
        <w:rPr>
          <w:rFonts w:asciiTheme="minorHAnsi" w:hAnsiTheme="minorHAnsi" w:cstheme="minorHAnsi"/>
          <w:color w:val="auto"/>
          <w:szCs w:val="24"/>
        </w:rPr>
        <w:t>_____</w:t>
      </w:r>
      <w:r w:rsidR="00D5685D" w:rsidRPr="00E74195">
        <w:rPr>
          <w:rFonts w:asciiTheme="minorHAnsi" w:hAnsiTheme="minorHAnsi" w:cstheme="minorHAnsi"/>
          <w:color w:val="auto"/>
          <w:szCs w:val="24"/>
        </w:rPr>
        <w:t>_________________</w:t>
      </w:r>
    </w:p>
    <w:p w14:paraId="578910E2" w14:textId="77777777" w:rsidR="00D5685D" w:rsidRPr="009C0349" w:rsidRDefault="00D5685D" w:rsidP="00E835AC">
      <w:pPr>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Nome</w:t>
      </w:r>
    </w:p>
    <w:p w14:paraId="3A2B7F53" w14:textId="2C372E37" w:rsidR="00974DF6" w:rsidRPr="009C0349" w:rsidRDefault="00D5685D" w:rsidP="00E835AC">
      <w:pPr>
        <w:tabs>
          <w:tab w:val="num" w:pos="426"/>
          <w:tab w:val="left" w:pos="709"/>
        </w:tabs>
        <w:spacing w:after="0" w:line="240" w:lineRule="auto"/>
        <w:ind w:left="0" w:right="-19"/>
        <w:rPr>
          <w:rFonts w:asciiTheme="minorHAnsi" w:hAnsiTheme="minorHAnsi" w:cstheme="minorHAnsi"/>
          <w:color w:val="auto"/>
          <w:szCs w:val="24"/>
        </w:rPr>
      </w:pPr>
      <w:r w:rsidRPr="009C0349">
        <w:rPr>
          <w:rFonts w:asciiTheme="minorHAnsi" w:hAnsiTheme="minorHAnsi" w:cstheme="minorHAnsi"/>
          <w:color w:val="auto"/>
          <w:szCs w:val="24"/>
        </w:rPr>
        <w:t>Cargo</w:t>
      </w:r>
    </w:p>
    <w:p w14:paraId="2BA6288D" w14:textId="779C5DE2" w:rsidR="00C1743B" w:rsidRPr="00E835AC" w:rsidRDefault="00C1743B" w:rsidP="00E835AC">
      <w:pPr>
        <w:pageBreakBefore/>
        <w:tabs>
          <w:tab w:val="num" w:pos="426"/>
          <w:tab w:val="left" w:pos="709"/>
        </w:tabs>
        <w:spacing w:after="0" w:line="240" w:lineRule="auto"/>
        <w:ind w:left="0" w:right="-301" w:firstLine="0"/>
        <w:jc w:val="center"/>
        <w:rPr>
          <w:rFonts w:asciiTheme="minorHAnsi" w:hAnsiTheme="minorHAnsi" w:cstheme="minorHAnsi"/>
          <w:b/>
          <w:color w:val="auto"/>
          <w:szCs w:val="24"/>
          <w:lang w:val="pt-PT"/>
        </w:rPr>
      </w:pPr>
      <w:r w:rsidRPr="00E835AC">
        <w:rPr>
          <w:rFonts w:asciiTheme="minorHAnsi" w:hAnsiTheme="minorHAnsi" w:cstheme="minorHAnsi"/>
          <w:b/>
          <w:color w:val="auto"/>
          <w:szCs w:val="24"/>
          <w:lang w:val="pt-PT"/>
        </w:rPr>
        <w:lastRenderedPageBreak/>
        <w:t>ANEXO</w:t>
      </w:r>
      <w:r w:rsidR="004F5280" w:rsidRPr="00E835AC">
        <w:rPr>
          <w:rFonts w:asciiTheme="minorHAnsi" w:hAnsiTheme="minorHAnsi" w:cstheme="minorHAnsi"/>
          <w:b/>
          <w:color w:val="auto"/>
          <w:szCs w:val="24"/>
          <w:lang w:val="pt-PT"/>
        </w:rPr>
        <w:t xml:space="preserve"> II</w:t>
      </w:r>
      <w:r w:rsidR="00190EE1" w:rsidRPr="00E835AC">
        <w:rPr>
          <w:rFonts w:asciiTheme="minorHAnsi" w:hAnsiTheme="minorHAnsi" w:cstheme="minorHAnsi"/>
          <w:b/>
          <w:color w:val="auto"/>
          <w:szCs w:val="24"/>
          <w:lang w:val="pt-PT"/>
        </w:rPr>
        <w:t>I</w:t>
      </w:r>
      <w:r w:rsidR="001A1C40" w:rsidRPr="00E835AC">
        <w:rPr>
          <w:rFonts w:asciiTheme="minorHAnsi" w:hAnsiTheme="minorHAnsi" w:cstheme="minorHAnsi"/>
          <w:b/>
          <w:color w:val="auto"/>
          <w:szCs w:val="24"/>
          <w:lang w:val="pt-PT"/>
        </w:rPr>
        <w:br/>
      </w:r>
      <w:r w:rsidRPr="00E835AC">
        <w:rPr>
          <w:rFonts w:asciiTheme="minorHAnsi" w:hAnsiTheme="minorHAnsi" w:cstheme="minorHAnsi"/>
          <w:b/>
          <w:color w:val="auto"/>
          <w:szCs w:val="24"/>
          <w:lang w:val="pt-PT"/>
        </w:rPr>
        <w:t>TERMO DE CREDENCIAMENTO</w:t>
      </w:r>
    </w:p>
    <w:p w14:paraId="030E4C8E" w14:textId="77777777" w:rsidR="00027C84" w:rsidRPr="00E835AC" w:rsidRDefault="00027C84" w:rsidP="00E835AC">
      <w:pPr>
        <w:tabs>
          <w:tab w:val="num" w:pos="426"/>
          <w:tab w:val="left" w:pos="709"/>
        </w:tabs>
        <w:spacing w:after="0" w:line="240" w:lineRule="auto"/>
        <w:ind w:left="0" w:right="-301" w:firstLine="0"/>
        <w:rPr>
          <w:rFonts w:asciiTheme="minorHAnsi" w:hAnsiTheme="minorHAnsi" w:cstheme="minorHAnsi"/>
          <w:color w:val="auto"/>
          <w:szCs w:val="24"/>
        </w:rPr>
      </w:pPr>
    </w:p>
    <w:p w14:paraId="5AB70980" w14:textId="790AD446" w:rsidR="00AD303F" w:rsidRPr="00E835AC" w:rsidRDefault="00C1743B" w:rsidP="00F33ACC">
      <w:pPr>
        <w:tabs>
          <w:tab w:val="num" w:pos="426"/>
          <w:tab w:val="left" w:pos="709"/>
        </w:tabs>
        <w:spacing w:after="120" w:line="240" w:lineRule="auto"/>
        <w:ind w:left="0" w:right="-301" w:firstLine="0"/>
        <w:rPr>
          <w:rFonts w:asciiTheme="minorHAnsi" w:hAnsiTheme="minorHAnsi" w:cstheme="minorHAnsi"/>
          <w:b/>
          <w:color w:val="auto"/>
          <w:szCs w:val="24"/>
        </w:rPr>
      </w:pPr>
      <w:r w:rsidRPr="00E835AC">
        <w:rPr>
          <w:rFonts w:asciiTheme="minorHAnsi" w:hAnsiTheme="minorHAnsi" w:cstheme="minorHAnsi"/>
          <w:b/>
          <w:color w:val="auto"/>
          <w:szCs w:val="24"/>
        </w:rPr>
        <w:t xml:space="preserve">PREGÃO ELETRÔNICO N.º </w:t>
      </w:r>
      <w:r w:rsidR="00E20228">
        <w:rPr>
          <w:rFonts w:asciiTheme="minorHAnsi" w:hAnsiTheme="minorHAnsi" w:cstheme="minorHAnsi"/>
          <w:b/>
          <w:color w:val="auto"/>
          <w:szCs w:val="24"/>
        </w:rPr>
        <w:t>019</w:t>
      </w:r>
      <w:r w:rsidR="009B4230" w:rsidRPr="00E835AC">
        <w:rPr>
          <w:rFonts w:asciiTheme="minorHAnsi" w:hAnsiTheme="minorHAnsi" w:cstheme="minorHAnsi"/>
          <w:b/>
          <w:color w:val="auto"/>
          <w:szCs w:val="24"/>
        </w:rPr>
        <w:t>/</w:t>
      </w:r>
      <w:r w:rsidR="00055EA1" w:rsidRPr="00E835AC">
        <w:rPr>
          <w:rFonts w:asciiTheme="minorHAnsi" w:hAnsiTheme="minorHAnsi" w:cstheme="minorHAnsi"/>
          <w:b/>
          <w:color w:val="auto"/>
          <w:szCs w:val="24"/>
        </w:rPr>
        <w:t>2023</w:t>
      </w:r>
    </w:p>
    <w:p w14:paraId="265E852A" w14:textId="3AF465EB" w:rsidR="00C1743B" w:rsidRPr="00E835AC" w:rsidRDefault="00C1743B" w:rsidP="00E835AC">
      <w:pPr>
        <w:tabs>
          <w:tab w:val="num" w:pos="426"/>
          <w:tab w:val="left" w:pos="709"/>
        </w:tabs>
        <w:spacing w:after="120" w:line="240" w:lineRule="auto"/>
        <w:ind w:left="0" w:right="-301" w:firstLine="0"/>
        <w:rPr>
          <w:rFonts w:asciiTheme="minorHAnsi" w:hAnsiTheme="minorHAnsi" w:cstheme="minorHAnsi"/>
          <w:b/>
          <w:color w:val="auto"/>
          <w:szCs w:val="24"/>
        </w:rPr>
      </w:pPr>
      <w:r w:rsidRPr="00E835AC">
        <w:rPr>
          <w:rFonts w:asciiTheme="minorHAnsi" w:hAnsiTheme="minorHAnsi" w:cstheme="minorHAnsi"/>
          <w:b/>
          <w:color w:val="auto"/>
          <w:szCs w:val="24"/>
        </w:rPr>
        <w:t>INSTRUMENTO PARTICULAR DE PROCURAÇÃO</w:t>
      </w:r>
    </w:p>
    <w:p w14:paraId="67612300" w14:textId="026BD51B" w:rsidR="00C1743B"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b/>
          <w:color w:val="auto"/>
          <w:szCs w:val="24"/>
        </w:rPr>
        <w:t>OUTORGANTE:</w:t>
      </w:r>
      <w:r w:rsidRPr="00E835AC">
        <w:rPr>
          <w:rFonts w:asciiTheme="minorHAnsi" w:hAnsiTheme="minorHAnsi" w:cstheme="minorHAnsi"/>
          <w:color w:val="auto"/>
          <w:szCs w:val="24"/>
        </w:rPr>
        <w:t xml:space="preserve"> (Nome da Empresa), pessoa jurídica de direito privado, inscrita no CNPJ/MF sob n.º................., inscrição estadual n.º ............ e inscrição municipal sob o n.º ........, com seus atos constitutivos devidamente registrados na Junta Comercial do Estado de ..........., sob o n.º ............, ora estabelecida na Rua(av.) ....................., n.º...., Bairro ........... </w:t>
      </w:r>
      <w:r w:rsidR="006F111D" w:rsidRPr="00E835AC">
        <w:rPr>
          <w:rFonts w:asciiTheme="minorHAnsi" w:hAnsiTheme="minorHAnsi" w:cstheme="minorHAnsi"/>
          <w:color w:val="auto"/>
          <w:szCs w:val="24"/>
        </w:rPr>
        <w:t>Cidade</w:t>
      </w:r>
      <w:r w:rsidRPr="00E835AC">
        <w:rPr>
          <w:rFonts w:asciiTheme="minorHAnsi" w:hAnsiTheme="minorHAnsi" w:cstheme="minorHAnsi"/>
          <w:color w:val="auto"/>
          <w:szCs w:val="24"/>
        </w:rPr>
        <w:t xml:space="preserve"> de .................., Estado ..........................., neste ato representada pelo seu sócio (...... proprietário) Sr.</w:t>
      </w:r>
      <w:r w:rsidR="006F111D" w:rsidRPr="00E835AC">
        <w:rPr>
          <w:rFonts w:asciiTheme="minorHAnsi" w:hAnsiTheme="minorHAnsi" w:cstheme="minorHAnsi"/>
          <w:color w:val="auto"/>
          <w:szCs w:val="24"/>
        </w:rPr>
        <w:t xml:space="preserve"> ............., qualificação: (N</w:t>
      </w:r>
      <w:r w:rsidRPr="00E835AC">
        <w:rPr>
          <w:rFonts w:asciiTheme="minorHAnsi" w:hAnsiTheme="minorHAnsi" w:cstheme="minorHAnsi"/>
          <w:color w:val="auto"/>
          <w:szCs w:val="24"/>
        </w:rPr>
        <w:t>acionalidade, estado civil, profissão, portador da Carteira de Identidade RG n.º ............/SSP/ e do CPF/MF n.º ..................., residente e domiciliado à ................................................................ (</w:t>
      </w:r>
      <w:r w:rsidR="006F111D" w:rsidRPr="00E835AC">
        <w:rPr>
          <w:rFonts w:asciiTheme="minorHAnsi" w:hAnsiTheme="minorHAnsi" w:cstheme="minorHAnsi"/>
          <w:color w:val="auto"/>
          <w:szCs w:val="24"/>
        </w:rPr>
        <w:t>Endereço</w:t>
      </w:r>
      <w:r w:rsidR="00E835AC">
        <w:rPr>
          <w:rFonts w:asciiTheme="minorHAnsi" w:hAnsiTheme="minorHAnsi" w:cstheme="minorHAnsi"/>
          <w:color w:val="auto"/>
          <w:szCs w:val="24"/>
        </w:rPr>
        <w:t xml:space="preserve"> completo).</w:t>
      </w:r>
    </w:p>
    <w:p w14:paraId="7DDB2D2B" w14:textId="77777777" w:rsidR="00E835AC" w:rsidRPr="00F33ACC" w:rsidRDefault="00E835AC" w:rsidP="00AD303F">
      <w:pPr>
        <w:tabs>
          <w:tab w:val="num" w:pos="426"/>
          <w:tab w:val="left" w:pos="709"/>
        </w:tabs>
        <w:spacing w:after="0" w:line="240" w:lineRule="auto"/>
        <w:ind w:left="0" w:right="-301" w:firstLine="0"/>
        <w:rPr>
          <w:rFonts w:asciiTheme="minorHAnsi" w:hAnsiTheme="minorHAnsi" w:cstheme="minorHAnsi"/>
          <w:color w:val="auto"/>
          <w:sz w:val="20"/>
          <w:szCs w:val="24"/>
        </w:rPr>
      </w:pPr>
    </w:p>
    <w:p w14:paraId="5C6130AF" w14:textId="6762335F" w:rsidR="00AD303F"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b/>
          <w:color w:val="auto"/>
          <w:szCs w:val="24"/>
        </w:rPr>
        <w:t>OUTORGADO(A):</w:t>
      </w:r>
      <w:r w:rsidRPr="00E835AC">
        <w:rPr>
          <w:rFonts w:asciiTheme="minorHAnsi" w:hAnsiTheme="minorHAnsi" w:cstheme="minorHAnsi"/>
          <w:color w:val="auto"/>
          <w:szCs w:val="24"/>
        </w:rPr>
        <w:t xml:space="preserve"> (Nome do Credenciado...............................), qualificação: nacionalidade, estado civil, profissão, portador(a) do RG. n.º ............... CPF n.º.................., residente e domiciliado(a) na ....................., na cidade de ..............., estado de ........ (</w:t>
      </w:r>
      <w:r w:rsidR="006F111D" w:rsidRPr="00E835AC">
        <w:rPr>
          <w:rFonts w:asciiTheme="minorHAnsi" w:hAnsiTheme="minorHAnsi" w:cstheme="minorHAnsi"/>
          <w:color w:val="auto"/>
          <w:szCs w:val="24"/>
        </w:rPr>
        <w:t>Endereço</w:t>
      </w:r>
      <w:r w:rsidRPr="00E835AC">
        <w:rPr>
          <w:rFonts w:asciiTheme="minorHAnsi" w:hAnsiTheme="minorHAnsi" w:cstheme="minorHAnsi"/>
          <w:color w:val="auto"/>
          <w:szCs w:val="24"/>
        </w:rPr>
        <w:t xml:space="preserve"> completo).</w:t>
      </w:r>
    </w:p>
    <w:p w14:paraId="3D59B8C6" w14:textId="77777777" w:rsidR="00E835AC" w:rsidRPr="00F33ACC" w:rsidRDefault="00E835AC" w:rsidP="00AD303F">
      <w:pPr>
        <w:tabs>
          <w:tab w:val="num" w:pos="426"/>
          <w:tab w:val="left" w:pos="709"/>
        </w:tabs>
        <w:spacing w:after="0" w:line="240" w:lineRule="auto"/>
        <w:ind w:left="0" w:right="-301" w:firstLine="0"/>
        <w:rPr>
          <w:rFonts w:asciiTheme="minorHAnsi" w:hAnsiTheme="minorHAnsi" w:cstheme="minorHAnsi"/>
          <w:color w:val="auto"/>
          <w:sz w:val="20"/>
          <w:szCs w:val="24"/>
        </w:rPr>
      </w:pPr>
    </w:p>
    <w:p w14:paraId="1EB7DFF1" w14:textId="448A9B8E" w:rsidR="00AD303F"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b/>
          <w:color w:val="auto"/>
          <w:szCs w:val="24"/>
        </w:rPr>
        <w:t>PODERES:</w:t>
      </w:r>
      <w:r w:rsidRPr="00E835AC">
        <w:rPr>
          <w:rFonts w:asciiTheme="minorHAnsi" w:hAnsiTheme="minorHAnsi" w:cstheme="minorHAnsi"/>
          <w:color w:val="auto"/>
          <w:szCs w:val="24"/>
        </w:rPr>
        <w:t xml:space="preserve"> Pelo presente instrumento de mandato a Outorgante confere a(o) Outorgada(o) plenos poderes para atuar perante o Município de São Joaquim da Barra, em especial, participar como preposto em licitação pública realizada pela Prefeitura de São Joaquim da Barra, inclusive praticar todos os atos negociais compatíveis à participação na licitação – instaurada na modalidade PREGÃO ELETRÔNICO N.º </w:t>
      </w:r>
      <w:r w:rsidR="00ED6416" w:rsidRPr="00E835AC">
        <w:rPr>
          <w:rFonts w:asciiTheme="minorHAnsi" w:hAnsiTheme="minorHAnsi" w:cstheme="minorHAnsi"/>
          <w:color w:val="auto"/>
          <w:szCs w:val="24"/>
        </w:rPr>
        <w:t xml:space="preserve"> </w:t>
      </w:r>
      <w:r w:rsidR="00E20228">
        <w:rPr>
          <w:rFonts w:asciiTheme="minorHAnsi" w:hAnsiTheme="minorHAnsi" w:cstheme="minorHAnsi"/>
          <w:color w:val="auto"/>
          <w:szCs w:val="24"/>
        </w:rPr>
        <w:t>019</w:t>
      </w:r>
      <w:r w:rsidR="009B4230" w:rsidRPr="00E835AC">
        <w:rPr>
          <w:rFonts w:asciiTheme="minorHAnsi" w:hAnsiTheme="minorHAnsi" w:cstheme="minorHAnsi"/>
          <w:color w:val="auto"/>
          <w:szCs w:val="24"/>
        </w:rPr>
        <w:t>/</w:t>
      </w:r>
      <w:r w:rsidR="00055EA1" w:rsidRPr="00E835AC">
        <w:rPr>
          <w:rFonts w:asciiTheme="minorHAnsi" w:hAnsiTheme="minorHAnsi" w:cstheme="minorHAnsi"/>
          <w:color w:val="auto"/>
          <w:szCs w:val="24"/>
        </w:rPr>
        <w:t>2023</w:t>
      </w:r>
      <w:r w:rsidRPr="00E835AC">
        <w:rPr>
          <w:rFonts w:asciiTheme="minorHAnsi" w:hAnsiTheme="minorHAnsi" w:cstheme="minorHAnsi"/>
          <w:color w:val="auto"/>
          <w:szCs w:val="24"/>
        </w:rPr>
        <w:t>, podendo para tanto, assinar propostas de preços, declarações, apresentar e retirar documentos, impugnar termos dos editais e ou Avisos Específicos, interpor recursos contra o resultado da licitação, solicitar e prestar declarações e esclarecimentos, assinar atas e demais documentos, pagar taxas, inclusive, formular lances na fase competitiva da licitação que comporá o preço final da proposta original ou desistir deste, requer, na fase permitida, desistência ou retificação de preços iniciais ou quaisquer outras condições oferecidas, emitir e firmar o fechamento da operação através do documento, praticar, enfim, todos os atos em direito permitidos para o bom e fiel do presente mandato, não podendo este ser substabelecido no todo ou em parte. Arcando a Outorgante, nos termos do Código Civil por todas as obrigações contraídas por força dos poderes aqui conferidos, respondendo diretamente pelas sanções previstas pela inexecução contratual, ilegalidade na documentação de qualificação ou danos causados a Contratante ou a terceiros e pelo ressarcimento das perdas e prejuízos sofridos pela Outorgada no cumprimento deste mandato.</w:t>
      </w:r>
    </w:p>
    <w:p w14:paraId="637EE36D" w14:textId="77777777" w:rsidR="00E835AC" w:rsidRPr="00F33ACC" w:rsidRDefault="00E835AC" w:rsidP="00AD303F">
      <w:pPr>
        <w:tabs>
          <w:tab w:val="num" w:pos="426"/>
          <w:tab w:val="left" w:pos="709"/>
        </w:tabs>
        <w:spacing w:after="0" w:line="240" w:lineRule="auto"/>
        <w:ind w:left="0" w:right="-301" w:firstLine="0"/>
        <w:rPr>
          <w:rFonts w:asciiTheme="minorHAnsi" w:hAnsiTheme="minorHAnsi" w:cstheme="minorHAnsi"/>
          <w:color w:val="auto"/>
          <w:sz w:val="22"/>
          <w:szCs w:val="24"/>
        </w:rPr>
      </w:pPr>
    </w:p>
    <w:p w14:paraId="385EE9B1" w14:textId="14F2DAEA" w:rsidR="00AD303F" w:rsidRPr="00E835AC"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w:t>
      </w:r>
      <w:r w:rsidR="006F111D" w:rsidRPr="00E835AC">
        <w:rPr>
          <w:rFonts w:asciiTheme="minorHAnsi" w:hAnsiTheme="minorHAnsi" w:cstheme="minorHAnsi"/>
          <w:color w:val="auto"/>
          <w:szCs w:val="24"/>
        </w:rPr>
        <w:t>Local</w:t>
      </w:r>
      <w:r w:rsidRPr="00E835AC">
        <w:rPr>
          <w:rFonts w:asciiTheme="minorHAnsi" w:hAnsiTheme="minorHAnsi" w:cstheme="minorHAnsi"/>
          <w:color w:val="auto"/>
          <w:szCs w:val="24"/>
        </w:rPr>
        <w:t xml:space="preserve">)........... de ..................de </w:t>
      </w:r>
      <w:r w:rsidR="00055EA1" w:rsidRPr="00E835AC">
        <w:rPr>
          <w:rFonts w:asciiTheme="minorHAnsi" w:hAnsiTheme="minorHAnsi" w:cstheme="minorHAnsi"/>
          <w:color w:val="auto"/>
          <w:szCs w:val="24"/>
        </w:rPr>
        <w:t>2023</w:t>
      </w:r>
      <w:r w:rsidRPr="00E835AC">
        <w:rPr>
          <w:rFonts w:asciiTheme="minorHAnsi" w:hAnsiTheme="minorHAnsi" w:cstheme="minorHAnsi"/>
          <w:color w:val="auto"/>
          <w:szCs w:val="24"/>
        </w:rPr>
        <w:t>.</w:t>
      </w:r>
    </w:p>
    <w:p w14:paraId="04BC90B6" w14:textId="05A9019C" w:rsidR="00C1743B" w:rsidRPr="00E835AC" w:rsidRDefault="00C1743B" w:rsidP="00AD303F">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w:t>
      </w:r>
      <w:r w:rsidR="006F111D" w:rsidRPr="00E835AC">
        <w:rPr>
          <w:rFonts w:asciiTheme="minorHAnsi" w:hAnsiTheme="minorHAnsi" w:cstheme="minorHAnsi"/>
          <w:color w:val="auto"/>
          <w:szCs w:val="24"/>
        </w:rPr>
        <w:t>Assinatura</w:t>
      </w:r>
      <w:r w:rsidRPr="00E835AC">
        <w:rPr>
          <w:rFonts w:asciiTheme="minorHAnsi" w:hAnsiTheme="minorHAnsi" w:cstheme="minorHAnsi"/>
          <w:color w:val="auto"/>
          <w:szCs w:val="24"/>
        </w:rPr>
        <w:t>)</w:t>
      </w:r>
    </w:p>
    <w:p w14:paraId="51084FD0" w14:textId="77777777" w:rsidR="00C1743B" w:rsidRPr="00E835AC" w:rsidRDefault="00C1743B" w:rsidP="00F33ACC">
      <w:pPr>
        <w:tabs>
          <w:tab w:val="num" w:pos="426"/>
          <w:tab w:val="left" w:pos="709"/>
        </w:tabs>
        <w:spacing w:after="6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____________________________________</w:t>
      </w:r>
    </w:p>
    <w:p w14:paraId="46363DD4" w14:textId="77777777" w:rsidR="00AD303F" w:rsidRPr="00E835AC" w:rsidRDefault="00C1743B" w:rsidP="00F33ACC">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Nome</w:t>
      </w:r>
    </w:p>
    <w:p w14:paraId="150A008F" w14:textId="77777777" w:rsidR="00AD303F" w:rsidRPr="00E835AC" w:rsidRDefault="00C1743B" w:rsidP="00E835AC">
      <w:pPr>
        <w:tabs>
          <w:tab w:val="num" w:pos="426"/>
          <w:tab w:val="left" w:pos="709"/>
        </w:tabs>
        <w:spacing w:after="0" w:line="240" w:lineRule="auto"/>
        <w:ind w:left="0" w:right="-301" w:firstLine="0"/>
        <w:rPr>
          <w:rFonts w:asciiTheme="minorHAnsi" w:hAnsiTheme="minorHAnsi" w:cstheme="minorHAnsi"/>
          <w:color w:val="auto"/>
          <w:szCs w:val="24"/>
        </w:rPr>
      </w:pPr>
      <w:r w:rsidRPr="00E835AC">
        <w:rPr>
          <w:rFonts w:asciiTheme="minorHAnsi" w:hAnsiTheme="minorHAnsi" w:cstheme="minorHAnsi"/>
          <w:color w:val="auto"/>
          <w:szCs w:val="24"/>
        </w:rPr>
        <w:t>Cargo</w:t>
      </w:r>
    </w:p>
    <w:p w14:paraId="0E8B67F6" w14:textId="3DCC1116" w:rsidR="00C1743B" w:rsidRPr="002E188B" w:rsidRDefault="00AD303F" w:rsidP="00FF23CF">
      <w:pPr>
        <w:tabs>
          <w:tab w:val="num" w:pos="426"/>
          <w:tab w:val="left" w:pos="709"/>
        </w:tabs>
        <w:spacing w:after="120" w:line="240" w:lineRule="auto"/>
        <w:ind w:left="0" w:right="-301" w:firstLine="0"/>
        <w:jc w:val="center"/>
        <w:rPr>
          <w:rFonts w:asciiTheme="minorHAnsi" w:hAnsiTheme="minorHAnsi" w:cs="Calibri"/>
          <w:b/>
          <w:color w:val="auto"/>
          <w:szCs w:val="24"/>
        </w:rPr>
      </w:pPr>
      <w:r>
        <w:rPr>
          <w:rFonts w:asciiTheme="minorHAnsi" w:hAnsiTheme="minorHAnsi" w:cs="Calibri"/>
          <w:color w:val="auto"/>
          <w:szCs w:val="24"/>
        </w:rPr>
        <w:br w:type="column"/>
      </w:r>
      <w:r w:rsidR="0057506D">
        <w:rPr>
          <w:rFonts w:asciiTheme="minorHAnsi" w:hAnsiTheme="minorHAnsi" w:cs="Calibri"/>
          <w:b/>
          <w:color w:val="auto"/>
          <w:szCs w:val="24"/>
        </w:rPr>
        <w:lastRenderedPageBreak/>
        <w:t>ANEXO IV</w:t>
      </w:r>
    </w:p>
    <w:p w14:paraId="08694680" w14:textId="77777777" w:rsidR="00C1743B" w:rsidRPr="00126253" w:rsidRDefault="00C1743B" w:rsidP="00027C84">
      <w:pPr>
        <w:tabs>
          <w:tab w:val="num" w:pos="426"/>
          <w:tab w:val="left" w:pos="709"/>
        </w:tabs>
        <w:autoSpaceDE w:val="0"/>
        <w:spacing w:after="0" w:line="240" w:lineRule="auto"/>
        <w:ind w:left="0" w:right="-302" w:firstLine="0"/>
        <w:jc w:val="center"/>
        <w:rPr>
          <w:rFonts w:asciiTheme="minorHAnsi" w:hAnsiTheme="minorHAnsi" w:cs="Calibri"/>
          <w:b/>
          <w:color w:val="auto"/>
          <w:szCs w:val="24"/>
        </w:rPr>
      </w:pPr>
      <w:r w:rsidRPr="00126253">
        <w:rPr>
          <w:rFonts w:asciiTheme="minorHAnsi" w:hAnsiTheme="minorHAnsi" w:cs="Calibri"/>
          <w:b/>
          <w:color w:val="auto"/>
          <w:szCs w:val="24"/>
        </w:rPr>
        <w:t>DECLARAÇÃO DE CIÊNCIA</w:t>
      </w:r>
    </w:p>
    <w:p w14:paraId="49C24689" w14:textId="77777777" w:rsidR="00C1743B" w:rsidRPr="00126253" w:rsidRDefault="00C1743B" w:rsidP="00AD303F">
      <w:pPr>
        <w:pStyle w:val="Recuodecorpodetexto"/>
        <w:tabs>
          <w:tab w:val="num" w:pos="426"/>
          <w:tab w:val="left" w:pos="709"/>
        </w:tabs>
        <w:spacing w:line="240" w:lineRule="auto"/>
        <w:ind w:right="-302" w:firstLine="0"/>
        <w:rPr>
          <w:rFonts w:asciiTheme="minorHAnsi" w:hAnsiTheme="minorHAnsi" w:cs="Calibri"/>
          <w:color w:val="auto"/>
        </w:rPr>
      </w:pPr>
    </w:p>
    <w:p w14:paraId="3D18CBCA" w14:textId="5E07EB36" w:rsidR="00C1743B" w:rsidRPr="00F7683E" w:rsidRDefault="006F111D" w:rsidP="00F7683E">
      <w:pPr>
        <w:pStyle w:val="Recuodecorpodetexto"/>
        <w:tabs>
          <w:tab w:val="num" w:pos="426"/>
          <w:tab w:val="left" w:pos="709"/>
        </w:tabs>
        <w:spacing w:after="120" w:line="240" w:lineRule="auto"/>
        <w:ind w:right="-301" w:firstLine="0"/>
        <w:rPr>
          <w:rFonts w:asciiTheme="minorHAnsi" w:hAnsiTheme="minorHAnsi" w:cs="Calibri"/>
          <w:i/>
          <w:color w:val="auto"/>
        </w:rPr>
      </w:pPr>
      <w:r w:rsidRPr="00F7683E">
        <w:rPr>
          <w:rFonts w:asciiTheme="minorHAnsi" w:hAnsiTheme="minorHAnsi" w:cs="Calibri"/>
          <w:i/>
          <w:color w:val="auto"/>
        </w:rPr>
        <w:t>(Se a empresa não possuir</w:t>
      </w:r>
      <w:r w:rsidR="00C1743B" w:rsidRPr="00F7683E">
        <w:rPr>
          <w:rFonts w:asciiTheme="minorHAnsi" w:hAnsiTheme="minorHAnsi" w:cs="Calibri"/>
          <w:i/>
          <w:color w:val="auto"/>
        </w:rPr>
        <w:t xml:space="preserve"> papel timbrado, seg</w:t>
      </w:r>
      <w:r w:rsidRPr="00F7683E">
        <w:rPr>
          <w:rFonts w:asciiTheme="minorHAnsi" w:hAnsiTheme="minorHAnsi" w:cs="Calibri"/>
          <w:i/>
          <w:color w:val="auto"/>
        </w:rPr>
        <w:t xml:space="preserve">ue os descritos abaixo, se </w:t>
      </w:r>
      <w:r w:rsidRPr="00F7683E">
        <w:rPr>
          <w:rFonts w:asciiTheme="minorHAnsi" w:hAnsiTheme="minorHAnsi" w:cs="Calibri"/>
          <w:i/>
          <w:color w:val="auto"/>
          <w:lang w:val="pt-BR"/>
        </w:rPr>
        <w:t>possuir</w:t>
      </w:r>
      <w:r w:rsidR="00C1743B" w:rsidRPr="00F7683E">
        <w:rPr>
          <w:rFonts w:asciiTheme="minorHAnsi" w:hAnsiTheme="minorHAnsi" w:cs="Calibri"/>
          <w:i/>
          <w:color w:val="auto"/>
        </w:rPr>
        <w:t>, apagar os dados solicitados da empresa)</w:t>
      </w:r>
    </w:p>
    <w:p w14:paraId="7B4ECBF0"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Razão Social: .....................................</w:t>
      </w:r>
    </w:p>
    <w:p w14:paraId="18F2A1F0"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Endereço: ........................................</w:t>
      </w:r>
    </w:p>
    <w:p w14:paraId="2F3B2F75"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Cidade: .......................................... Estado: ......................  CEP: .....................</w:t>
      </w:r>
    </w:p>
    <w:p w14:paraId="0C9868FC"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Telefone: ....................................... Fax: ............................</w:t>
      </w:r>
    </w:p>
    <w:p w14:paraId="4E0037FB"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CNPJ n.º ......................................... Inscrição Estadual: ..........................</w:t>
      </w:r>
    </w:p>
    <w:p w14:paraId="79706701"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E-mail: ...........................................................</w:t>
      </w:r>
    </w:p>
    <w:p w14:paraId="682C94DC"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b/>
          <w:color w:val="auto"/>
          <w:szCs w:val="24"/>
        </w:rPr>
      </w:pPr>
    </w:p>
    <w:p w14:paraId="6C96F7C7"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A</w:t>
      </w:r>
    </w:p>
    <w:p w14:paraId="76AC8E3E"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PREFEITURA DE SÃO JOAQUIM DA BARRA</w:t>
      </w:r>
    </w:p>
    <w:p w14:paraId="54D9D197"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PRAÇA PROFESSOR IVO VANNUCHI S/N.º</w:t>
      </w:r>
    </w:p>
    <w:p w14:paraId="434A6B71"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A/C – PREGOEIRO (A)</w:t>
      </w:r>
    </w:p>
    <w:p w14:paraId="1908A2DF" w14:textId="77777777" w:rsidR="00C1743B" w:rsidRPr="00126253" w:rsidRDefault="00C1743B" w:rsidP="00AD303F">
      <w:pPr>
        <w:tabs>
          <w:tab w:val="num" w:pos="426"/>
          <w:tab w:val="left" w:pos="709"/>
        </w:tabs>
        <w:spacing w:after="0" w:line="240" w:lineRule="auto"/>
        <w:ind w:left="0" w:right="-302" w:firstLine="0"/>
        <w:rPr>
          <w:rFonts w:asciiTheme="minorHAnsi" w:hAnsiTheme="minorHAnsi" w:cs="Calibri"/>
          <w:color w:val="auto"/>
          <w:szCs w:val="24"/>
          <w:u w:val="single"/>
        </w:rPr>
      </w:pPr>
      <w:r w:rsidRPr="00126253">
        <w:rPr>
          <w:rFonts w:asciiTheme="minorHAnsi" w:hAnsiTheme="minorHAnsi" w:cs="Calibri"/>
          <w:color w:val="auto"/>
          <w:szCs w:val="24"/>
          <w:u w:val="single"/>
        </w:rPr>
        <w:t>SÃO JOAQUIM DA BARRA – SP.</w:t>
      </w:r>
    </w:p>
    <w:p w14:paraId="7B5D1029"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3C41FC37" w14:textId="74BCA91E"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 xml:space="preserve">Ref.: PREGÃO ELETRÔNICO N.º </w:t>
      </w:r>
      <w:r w:rsidR="00E20228">
        <w:rPr>
          <w:rFonts w:asciiTheme="minorHAnsi" w:hAnsiTheme="minorHAnsi" w:cs="Calibri"/>
          <w:color w:val="auto"/>
          <w:szCs w:val="24"/>
        </w:rPr>
        <w:t>019</w:t>
      </w:r>
      <w:r w:rsidR="009B4230" w:rsidRPr="00126253">
        <w:rPr>
          <w:rFonts w:asciiTheme="minorHAnsi" w:hAnsiTheme="minorHAnsi" w:cs="Calibri"/>
          <w:color w:val="auto"/>
          <w:szCs w:val="24"/>
        </w:rPr>
        <w:t>/</w:t>
      </w:r>
      <w:r w:rsidR="00055EA1" w:rsidRPr="00126253">
        <w:rPr>
          <w:rFonts w:asciiTheme="minorHAnsi" w:hAnsiTheme="minorHAnsi" w:cs="Calibri"/>
          <w:color w:val="auto"/>
          <w:szCs w:val="24"/>
        </w:rPr>
        <w:t>2023</w:t>
      </w:r>
    </w:p>
    <w:p w14:paraId="1E5F7DDC"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506C2422" w14:textId="254ED828"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A empresa..................., pessoa Jurídica de Direito Privado, inscrita no CNPJ sob o n.º .........................., inscrição estadual n.º ..........................., com sede ....... (</w:t>
      </w:r>
      <w:r w:rsidR="006F111D" w:rsidRPr="00126253">
        <w:rPr>
          <w:rFonts w:asciiTheme="minorHAnsi" w:hAnsiTheme="minorHAnsi" w:cs="Calibri"/>
          <w:color w:val="auto"/>
          <w:szCs w:val="24"/>
        </w:rPr>
        <w:t>Endereço</w:t>
      </w:r>
      <w:r w:rsidRPr="00126253">
        <w:rPr>
          <w:rFonts w:asciiTheme="minorHAnsi" w:hAnsiTheme="minorHAnsi" w:cs="Calibri"/>
          <w:color w:val="auto"/>
          <w:szCs w:val="24"/>
        </w:rPr>
        <w:t xml:space="preserve"> completo), no Município de............................., representada pelo seu ............. (</w:t>
      </w:r>
      <w:r w:rsidR="006F111D" w:rsidRPr="00126253">
        <w:rPr>
          <w:rFonts w:asciiTheme="minorHAnsi" w:hAnsiTheme="minorHAnsi" w:cs="Calibri"/>
          <w:color w:val="auto"/>
          <w:szCs w:val="24"/>
        </w:rPr>
        <w:t>Qualificação</w:t>
      </w:r>
      <w:r w:rsidRPr="00126253">
        <w:rPr>
          <w:rFonts w:asciiTheme="minorHAnsi" w:hAnsiTheme="minorHAnsi" w:cs="Calibri"/>
          <w:color w:val="auto"/>
          <w:szCs w:val="24"/>
        </w:rPr>
        <w:t xml:space="preserve"> completa do responsável, nos termos do contrato social), ........... (</w:t>
      </w:r>
      <w:r w:rsidR="006F111D" w:rsidRPr="00126253">
        <w:rPr>
          <w:rFonts w:asciiTheme="minorHAnsi" w:hAnsiTheme="minorHAnsi" w:cs="Calibri"/>
          <w:color w:val="auto"/>
          <w:szCs w:val="24"/>
        </w:rPr>
        <w:t>Nacionalidade), ............... (E</w:t>
      </w:r>
      <w:r w:rsidRPr="00126253">
        <w:rPr>
          <w:rFonts w:asciiTheme="minorHAnsi" w:hAnsiTheme="minorHAnsi" w:cs="Calibri"/>
          <w:color w:val="auto"/>
          <w:szCs w:val="24"/>
        </w:rPr>
        <w:t>stado civil), ................ (</w:t>
      </w:r>
      <w:r w:rsidR="006F111D" w:rsidRPr="00126253">
        <w:rPr>
          <w:rFonts w:asciiTheme="minorHAnsi" w:hAnsiTheme="minorHAnsi" w:cs="Calibri"/>
          <w:color w:val="auto"/>
          <w:szCs w:val="24"/>
        </w:rPr>
        <w:t>Profissão</w:t>
      </w:r>
      <w:r w:rsidRPr="00126253">
        <w:rPr>
          <w:rFonts w:asciiTheme="minorHAnsi" w:hAnsiTheme="minorHAnsi" w:cs="Calibri"/>
          <w:color w:val="auto"/>
          <w:szCs w:val="24"/>
        </w:rPr>
        <w:t>), portador do RG. n.º .................... e do CPF. n.º .....................,  residente e dom</w:t>
      </w:r>
      <w:r w:rsidR="006F111D" w:rsidRPr="00126253">
        <w:rPr>
          <w:rFonts w:asciiTheme="minorHAnsi" w:hAnsiTheme="minorHAnsi" w:cs="Calibri"/>
          <w:color w:val="auto"/>
          <w:szCs w:val="24"/>
        </w:rPr>
        <w:t>iciliado na ..................(E</w:t>
      </w:r>
      <w:r w:rsidRPr="00126253">
        <w:rPr>
          <w:rFonts w:asciiTheme="minorHAnsi" w:hAnsiTheme="minorHAnsi" w:cs="Calibri"/>
          <w:color w:val="auto"/>
          <w:szCs w:val="24"/>
        </w:rPr>
        <w:t>ndereço completo), na cidade de ........................., atendendo as formalidades constantes do Edital Co</w:t>
      </w:r>
      <w:r w:rsidR="0008759E" w:rsidRPr="00126253">
        <w:rPr>
          <w:rFonts w:asciiTheme="minorHAnsi" w:hAnsiTheme="minorHAnsi" w:cs="Calibri"/>
          <w:color w:val="auto"/>
          <w:szCs w:val="24"/>
        </w:rPr>
        <w:t xml:space="preserve">mpleto do PREGÃO ELETRÔNICO N.º </w:t>
      </w:r>
      <w:r w:rsidR="00E20228">
        <w:rPr>
          <w:rFonts w:asciiTheme="minorHAnsi" w:hAnsiTheme="minorHAnsi" w:cs="Calibri"/>
          <w:color w:val="auto"/>
          <w:szCs w:val="24"/>
        </w:rPr>
        <w:t>019</w:t>
      </w:r>
      <w:r w:rsidR="009B4230" w:rsidRPr="00126253">
        <w:rPr>
          <w:rFonts w:asciiTheme="minorHAnsi" w:hAnsiTheme="minorHAnsi" w:cs="Calibri"/>
          <w:color w:val="auto"/>
          <w:szCs w:val="24"/>
        </w:rPr>
        <w:t>/</w:t>
      </w:r>
      <w:r w:rsidR="00055EA1" w:rsidRPr="00126253">
        <w:rPr>
          <w:rFonts w:asciiTheme="minorHAnsi" w:hAnsiTheme="minorHAnsi" w:cs="Calibri"/>
          <w:color w:val="auto"/>
          <w:szCs w:val="24"/>
        </w:rPr>
        <w:t>2023</w:t>
      </w:r>
      <w:r w:rsidRPr="00126253">
        <w:rPr>
          <w:rFonts w:asciiTheme="minorHAnsi" w:hAnsiTheme="minorHAnsi" w:cs="Calibri"/>
          <w:color w:val="auto"/>
          <w:szCs w:val="24"/>
        </w:rPr>
        <w:t xml:space="preserve">, da Prefeitura de São Joaquim da Barra, Estado de São Paulo, </w:t>
      </w:r>
      <w:r w:rsidRPr="00126253">
        <w:rPr>
          <w:rFonts w:asciiTheme="minorHAnsi" w:hAnsiTheme="minorHAnsi" w:cs="Calibri"/>
          <w:b/>
          <w:color w:val="auto"/>
          <w:szCs w:val="24"/>
        </w:rPr>
        <w:t xml:space="preserve">DECLARA, </w:t>
      </w:r>
      <w:r w:rsidRPr="00126253">
        <w:rPr>
          <w:rFonts w:asciiTheme="minorHAnsi" w:hAnsiTheme="minorHAnsi" w:cs="Calibri"/>
          <w:color w:val="auto"/>
          <w:szCs w:val="24"/>
        </w:rPr>
        <w:t xml:space="preserve">sob as penas cabíveis que possui todos os requisitos exigidos no Edital de Pregão </w:t>
      </w:r>
      <w:r w:rsidR="000E2AD7" w:rsidRPr="00126253">
        <w:rPr>
          <w:rFonts w:asciiTheme="minorHAnsi" w:hAnsiTheme="minorHAnsi" w:cs="Calibri"/>
          <w:color w:val="auto"/>
          <w:szCs w:val="24"/>
        </w:rPr>
        <w:t>Eletrônico</w:t>
      </w:r>
      <w:r w:rsidRPr="00126253">
        <w:rPr>
          <w:rFonts w:asciiTheme="minorHAnsi" w:hAnsiTheme="minorHAnsi" w:cs="Calibri"/>
          <w:color w:val="auto"/>
          <w:szCs w:val="24"/>
        </w:rPr>
        <w:t xml:space="preserve"> acima citado, para a habilitação, quanto às condições de qualificação jurídica, técnica, econômico-financeira e regularidade fiscal. </w:t>
      </w:r>
      <w:r w:rsidRPr="00126253">
        <w:rPr>
          <w:rFonts w:asciiTheme="minorHAnsi" w:hAnsiTheme="minorHAnsi" w:cs="Calibri"/>
          <w:b/>
          <w:color w:val="auto"/>
          <w:szCs w:val="24"/>
        </w:rPr>
        <w:t xml:space="preserve">DECLARA, </w:t>
      </w:r>
      <w:r w:rsidRPr="00126253">
        <w:rPr>
          <w:rFonts w:asciiTheme="minorHAnsi" w:hAnsiTheme="minorHAnsi" w:cs="Calibri"/>
          <w:color w:val="auto"/>
          <w:szCs w:val="24"/>
        </w:rPr>
        <w:t xml:space="preserve">ainda, estar ciente que a falta de atendimento a qualquer exigência para habilitação constante do Edital, ensejará aplicação de penalidade a Declarante. </w:t>
      </w:r>
      <w:r w:rsidRPr="00126253">
        <w:rPr>
          <w:rFonts w:asciiTheme="minorHAnsi" w:hAnsiTheme="minorHAnsi" w:cs="Calibri"/>
          <w:b/>
          <w:color w:val="auto"/>
          <w:szCs w:val="24"/>
        </w:rPr>
        <w:t xml:space="preserve">DECLARA, </w:t>
      </w:r>
      <w:r w:rsidRPr="00126253">
        <w:rPr>
          <w:rFonts w:asciiTheme="minorHAnsi" w:hAnsiTheme="minorHAnsi" w:cs="Calibri"/>
          <w:color w:val="auto"/>
          <w:szCs w:val="24"/>
        </w:rPr>
        <w:t>também, que os preços cotados incluem todos os custos e despesas necessários ao cumprimento integral das obrigações decorrentes da licitação.</w:t>
      </w:r>
    </w:p>
    <w:p w14:paraId="5FB30391"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719CBBFF"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Local e data da abertura</w:t>
      </w:r>
    </w:p>
    <w:p w14:paraId="24E51C2D" w14:textId="77777777"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0476AB9D" w14:textId="2A9966A1" w:rsidR="00C1743B" w:rsidRPr="00126253" w:rsidRDefault="00C1743B" w:rsidP="00AD303F">
      <w:pPr>
        <w:tabs>
          <w:tab w:val="num" w:pos="426"/>
          <w:tab w:val="left" w:pos="709"/>
        </w:tabs>
        <w:autoSpaceDE w:val="0"/>
        <w:spacing w:after="0" w:line="240" w:lineRule="auto"/>
        <w:ind w:left="0" w:right="-302" w:firstLine="0"/>
        <w:rPr>
          <w:rFonts w:asciiTheme="minorHAnsi" w:hAnsiTheme="minorHAnsi" w:cs="Calibri"/>
          <w:color w:val="auto"/>
          <w:szCs w:val="24"/>
        </w:rPr>
      </w:pPr>
      <w:r w:rsidRPr="00126253">
        <w:rPr>
          <w:rFonts w:asciiTheme="minorHAnsi" w:hAnsiTheme="minorHAnsi" w:cs="Calibri"/>
          <w:color w:val="auto"/>
          <w:szCs w:val="24"/>
        </w:rPr>
        <w:t>Carimbo, nome e assinatura do responsável legal</w:t>
      </w:r>
    </w:p>
    <w:p w14:paraId="5A0307A7" w14:textId="77777777" w:rsidR="00126253" w:rsidRPr="00126253" w:rsidRDefault="00126253" w:rsidP="00AD303F">
      <w:pPr>
        <w:tabs>
          <w:tab w:val="num" w:pos="426"/>
          <w:tab w:val="left" w:pos="709"/>
        </w:tabs>
        <w:autoSpaceDE w:val="0"/>
        <w:spacing w:after="0" w:line="240" w:lineRule="auto"/>
        <w:ind w:left="0" w:right="-302" w:firstLine="0"/>
        <w:rPr>
          <w:rFonts w:asciiTheme="minorHAnsi" w:hAnsiTheme="minorHAnsi" w:cs="Calibri"/>
          <w:color w:val="auto"/>
          <w:szCs w:val="24"/>
        </w:rPr>
      </w:pPr>
    </w:p>
    <w:p w14:paraId="57A26187" w14:textId="0D0C9F3D" w:rsidR="00C1743B" w:rsidRPr="00237E19" w:rsidRDefault="00C1743B" w:rsidP="00AD303F">
      <w:pPr>
        <w:tabs>
          <w:tab w:val="num" w:pos="426"/>
          <w:tab w:val="left" w:pos="709"/>
        </w:tabs>
        <w:spacing w:after="0" w:line="240" w:lineRule="auto"/>
        <w:ind w:left="0" w:right="-302" w:firstLine="0"/>
        <w:rPr>
          <w:rFonts w:asciiTheme="minorHAnsi" w:hAnsiTheme="minorHAnsi" w:cs="Calibri"/>
          <w:b/>
          <w:color w:val="auto"/>
          <w:szCs w:val="24"/>
        </w:rPr>
      </w:pPr>
      <w:r w:rsidRPr="00237E19">
        <w:rPr>
          <w:rFonts w:asciiTheme="minorHAnsi" w:hAnsiTheme="minorHAnsi" w:cs="Calibri"/>
          <w:b/>
          <w:color w:val="auto"/>
          <w:szCs w:val="24"/>
        </w:rPr>
        <w:t xml:space="preserve">(Observação: Esta declaração deverá ser </w:t>
      </w:r>
      <w:r w:rsidR="004E1DDC" w:rsidRPr="00237E19">
        <w:rPr>
          <w:rFonts w:asciiTheme="minorHAnsi" w:hAnsiTheme="minorHAnsi" w:cs="Calibri"/>
          <w:b/>
          <w:color w:val="auto"/>
          <w:szCs w:val="24"/>
        </w:rPr>
        <w:t>anexada aos documentos de habilitação</w:t>
      </w:r>
      <w:r w:rsidRPr="00237E19">
        <w:rPr>
          <w:rFonts w:asciiTheme="minorHAnsi" w:hAnsiTheme="minorHAnsi" w:cs="Calibri"/>
          <w:b/>
          <w:color w:val="auto"/>
          <w:szCs w:val="24"/>
        </w:rPr>
        <w:t>)</w:t>
      </w:r>
    </w:p>
    <w:p w14:paraId="0B845A6D" w14:textId="2EDC0EC1" w:rsidR="00C1743B" w:rsidRPr="00126253" w:rsidRDefault="0057506D" w:rsidP="00126253">
      <w:pPr>
        <w:pageBreakBefore/>
        <w:tabs>
          <w:tab w:val="num" w:pos="426"/>
          <w:tab w:val="left" w:pos="709"/>
        </w:tabs>
        <w:spacing w:after="120" w:line="240" w:lineRule="auto"/>
        <w:ind w:left="425" w:right="-442" w:hanging="425"/>
        <w:jc w:val="center"/>
        <w:rPr>
          <w:rFonts w:asciiTheme="minorHAnsi" w:hAnsiTheme="minorHAnsi" w:cs="Calibri"/>
          <w:b/>
          <w:color w:val="auto"/>
          <w:szCs w:val="24"/>
        </w:rPr>
      </w:pPr>
      <w:r w:rsidRPr="00126253">
        <w:rPr>
          <w:rFonts w:asciiTheme="minorHAnsi" w:hAnsiTheme="minorHAnsi" w:cs="Calibri"/>
          <w:b/>
          <w:color w:val="auto"/>
          <w:szCs w:val="24"/>
        </w:rPr>
        <w:lastRenderedPageBreak/>
        <w:t xml:space="preserve">ANEXO </w:t>
      </w:r>
      <w:r w:rsidR="00C1743B" w:rsidRPr="00126253">
        <w:rPr>
          <w:rFonts w:asciiTheme="minorHAnsi" w:hAnsiTheme="minorHAnsi" w:cs="Calibri"/>
          <w:b/>
          <w:color w:val="auto"/>
          <w:szCs w:val="24"/>
        </w:rPr>
        <w:t>V</w:t>
      </w:r>
    </w:p>
    <w:p w14:paraId="6F8DCE07" w14:textId="37883876" w:rsidR="00C1743B" w:rsidRPr="00126253" w:rsidRDefault="00C1743B" w:rsidP="00027C84">
      <w:pPr>
        <w:tabs>
          <w:tab w:val="num" w:pos="426"/>
          <w:tab w:val="left" w:pos="709"/>
        </w:tabs>
        <w:spacing w:after="0" w:line="240" w:lineRule="auto"/>
        <w:ind w:left="426" w:right="-444" w:hanging="425"/>
        <w:jc w:val="center"/>
        <w:rPr>
          <w:rFonts w:asciiTheme="minorHAnsi" w:hAnsiTheme="minorHAnsi" w:cs="Calibri"/>
          <w:b/>
          <w:color w:val="auto"/>
          <w:szCs w:val="24"/>
        </w:rPr>
      </w:pPr>
      <w:r w:rsidRPr="00126253">
        <w:rPr>
          <w:rFonts w:asciiTheme="minorHAnsi" w:hAnsiTheme="minorHAnsi" w:cs="Calibri"/>
          <w:b/>
          <w:color w:val="auto"/>
          <w:szCs w:val="24"/>
        </w:rPr>
        <w:t xml:space="preserve">PREGÃO ELETRÔNICO N.º </w:t>
      </w:r>
      <w:r w:rsidR="00E20228">
        <w:rPr>
          <w:rFonts w:asciiTheme="minorHAnsi" w:hAnsiTheme="minorHAnsi" w:cs="Calibri"/>
          <w:b/>
          <w:color w:val="auto"/>
          <w:szCs w:val="24"/>
        </w:rPr>
        <w:t>019</w:t>
      </w:r>
      <w:r w:rsidR="009B4230" w:rsidRPr="00126253">
        <w:rPr>
          <w:rFonts w:asciiTheme="minorHAnsi" w:hAnsiTheme="minorHAnsi" w:cs="Calibri"/>
          <w:b/>
          <w:color w:val="auto"/>
          <w:szCs w:val="24"/>
        </w:rPr>
        <w:t>/</w:t>
      </w:r>
      <w:r w:rsidR="00055EA1" w:rsidRPr="00126253">
        <w:rPr>
          <w:rFonts w:asciiTheme="minorHAnsi" w:hAnsiTheme="minorHAnsi" w:cs="Calibri"/>
          <w:b/>
          <w:color w:val="auto"/>
          <w:szCs w:val="24"/>
        </w:rPr>
        <w:t>2023</w:t>
      </w:r>
    </w:p>
    <w:p w14:paraId="2E25D8DB"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Calibri"/>
          <w:color w:val="auto"/>
          <w:szCs w:val="24"/>
        </w:rPr>
      </w:pPr>
    </w:p>
    <w:p w14:paraId="7CFD1C33" w14:textId="77777777" w:rsidR="00C1743B" w:rsidRPr="00126253" w:rsidRDefault="00C1743B" w:rsidP="00F669B8">
      <w:pPr>
        <w:pStyle w:val="Ttulo5"/>
        <w:numPr>
          <w:ilvl w:val="4"/>
          <w:numId w:val="8"/>
        </w:numPr>
        <w:tabs>
          <w:tab w:val="clear" w:pos="0"/>
          <w:tab w:val="num" w:pos="426"/>
          <w:tab w:val="left" w:pos="709"/>
        </w:tabs>
        <w:ind w:left="426" w:right="-444" w:hanging="425"/>
        <w:jc w:val="both"/>
        <w:rPr>
          <w:rFonts w:asciiTheme="minorHAnsi" w:hAnsiTheme="minorHAnsi" w:cs="Calibri"/>
          <w:color w:val="auto"/>
          <w:sz w:val="24"/>
        </w:rPr>
      </w:pPr>
      <w:r w:rsidRPr="00126253">
        <w:rPr>
          <w:rFonts w:asciiTheme="minorHAnsi" w:hAnsiTheme="minorHAnsi" w:cs="Calibri"/>
          <w:color w:val="auto"/>
          <w:sz w:val="24"/>
        </w:rPr>
        <w:t>DADOS DO FORNECEDOR</w:t>
      </w:r>
    </w:p>
    <w:p w14:paraId="152FDE25" w14:textId="77777777" w:rsidR="00C1743B" w:rsidRPr="002E188B" w:rsidRDefault="00C1743B" w:rsidP="00F669B8">
      <w:pPr>
        <w:tabs>
          <w:tab w:val="num" w:pos="426"/>
          <w:tab w:val="left" w:pos="709"/>
        </w:tabs>
        <w:spacing w:after="0" w:line="240" w:lineRule="auto"/>
        <w:ind w:left="426" w:right="-444" w:hanging="425"/>
        <w:rPr>
          <w:rFonts w:asciiTheme="minorHAnsi" w:hAnsiTheme="minorHAnsi" w:cs="Calibri"/>
          <w:color w:val="auto"/>
          <w:szCs w:val="24"/>
        </w:rPr>
      </w:pPr>
    </w:p>
    <w:tbl>
      <w:tblPr>
        <w:tblW w:w="102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2268"/>
      </w:tblGrid>
      <w:tr w:rsidR="00C1743B" w:rsidRPr="00126253" w14:paraId="434048DE"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869F09B"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Razão Social:</w:t>
            </w:r>
          </w:p>
        </w:tc>
      </w:tr>
      <w:tr w:rsidR="00C1743B" w:rsidRPr="00126253" w14:paraId="4F482BD2"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4384F55"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Nome Fantasia: </w:t>
            </w:r>
          </w:p>
        </w:tc>
      </w:tr>
      <w:tr w:rsidR="00C1743B" w:rsidRPr="00126253" w14:paraId="6E51D9AF" w14:textId="77777777" w:rsidTr="00F669B8">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1EC5FD1E"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C8C3BF8"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Inscrição Estadual:</w:t>
            </w:r>
          </w:p>
        </w:tc>
        <w:tc>
          <w:tcPr>
            <w:tcW w:w="3387" w:type="dxa"/>
            <w:gridSpan w:val="2"/>
            <w:tcBorders>
              <w:top w:val="single" w:sz="4" w:space="0" w:color="000000"/>
              <w:left w:val="single" w:sz="4" w:space="0" w:color="000000"/>
              <w:bottom w:val="single" w:sz="4" w:space="0" w:color="000000"/>
              <w:right w:val="single" w:sz="4" w:space="0" w:color="000000"/>
            </w:tcBorders>
            <w:shd w:val="clear" w:color="auto" w:fill="auto"/>
          </w:tcPr>
          <w:p w14:paraId="1AE56B4B"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Inscrição Municipal:</w:t>
            </w:r>
          </w:p>
        </w:tc>
      </w:tr>
      <w:tr w:rsidR="00C1743B" w:rsidRPr="00126253" w14:paraId="3D083DA9"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5190CAD"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Endereço:</w:t>
            </w:r>
          </w:p>
        </w:tc>
      </w:tr>
      <w:tr w:rsidR="00C1743B" w:rsidRPr="00126253" w14:paraId="3A1C5B9C" w14:textId="77777777" w:rsidTr="00F669B8">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00325D0E"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2728A1B4"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Cidade/Município: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D03209"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UF:</w:t>
            </w:r>
          </w:p>
        </w:tc>
      </w:tr>
      <w:tr w:rsidR="00C1743B" w:rsidRPr="00126253" w14:paraId="246011DE" w14:textId="77777777" w:rsidTr="00F669B8">
        <w:trPr>
          <w:trHeight w:val="23"/>
        </w:trPr>
        <w:tc>
          <w:tcPr>
            <w:tcW w:w="900" w:type="dxa"/>
            <w:tcBorders>
              <w:top w:val="single" w:sz="4" w:space="0" w:color="000000"/>
              <w:left w:val="single" w:sz="4" w:space="0" w:color="000000"/>
              <w:bottom w:val="single" w:sz="4" w:space="0" w:color="000000"/>
            </w:tcBorders>
            <w:shd w:val="clear" w:color="auto" w:fill="auto"/>
          </w:tcPr>
          <w:p w14:paraId="6CF34F6E"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DDD:</w:t>
            </w:r>
          </w:p>
          <w:p w14:paraId="4D3B0E0B"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theme="minorHAnsi"/>
                <w:color w:val="auto"/>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6D96A92A"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Telefone:</w:t>
            </w:r>
          </w:p>
          <w:p w14:paraId="47E4A30C"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theme="minorHAnsi"/>
                <w:color w:val="auto"/>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294FE7B1"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Fax:</w:t>
            </w:r>
          </w:p>
          <w:p w14:paraId="79782D17"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theme="minorHAnsi"/>
                <w:color w:val="auto"/>
                <w:szCs w:val="24"/>
              </w:rPr>
            </w:pP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auto"/>
          </w:tcPr>
          <w:p w14:paraId="1266C99D"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CEP:</w:t>
            </w:r>
          </w:p>
          <w:p w14:paraId="0C514210" w14:textId="77777777" w:rsidR="00C1743B" w:rsidRPr="00126253" w:rsidRDefault="00C1743B" w:rsidP="00F669B8">
            <w:pPr>
              <w:tabs>
                <w:tab w:val="num" w:pos="426"/>
                <w:tab w:val="left" w:pos="709"/>
              </w:tabs>
              <w:spacing w:after="0" w:line="240" w:lineRule="auto"/>
              <w:ind w:left="426" w:right="-444" w:hanging="425"/>
              <w:rPr>
                <w:rFonts w:asciiTheme="minorHAnsi" w:hAnsiTheme="minorHAnsi" w:cstheme="minorHAnsi"/>
                <w:color w:val="auto"/>
                <w:szCs w:val="24"/>
              </w:rPr>
            </w:pPr>
          </w:p>
        </w:tc>
      </w:tr>
      <w:tr w:rsidR="00C1743B" w:rsidRPr="00126253" w14:paraId="7A7D780D"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49A3204"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Endereço Eletrônico – (E-mail):</w:t>
            </w:r>
          </w:p>
        </w:tc>
      </w:tr>
      <w:tr w:rsidR="00C1743B" w:rsidRPr="00126253" w14:paraId="7AD6D82C"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A737832" w14:textId="77777777" w:rsidR="00C1743B" w:rsidRPr="00126253" w:rsidRDefault="00C1743B" w:rsidP="00F669B8">
            <w:pPr>
              <w:pStyle w:val="Recuodecorpodetexto"/>
              <w:tabs>
                <w:tab w:val="num" w:pos="426"/>
                <w:tab w:val="left" w:pos="709"/>
              </w:tabs>
              <w:snapToGrid w:val="0"/>
              <w:spacing w:line="240" w:lineRule="auto"/>
              <w:ind w:left="426" w:right="-444" w:hanging="425"/>
              <w:rPr>
                <w:rFonts w:asciiTheme="minorHAnsi" w:hAnsiTheme="minorHAnsi" w:cstheme="minorHAnsi"/>
                <w:b/>
                <w:color w:val="auto"/>
                <w:lang w:val="pt-BR"/>
              </w:rPr>
            </w:pPr>
            <w:r w:rsidRPr="00126253">
              <w:rPr>
                <w:rFonts w:asciiTheme="minorHAnsi" w:hAnsiTheme="minorHAnsi" w:cstheme="minorHAnsi"/>
                <w:b/>
                <w:color w:val="auto"/>
                <w:lang w:val="pt-BR"/>
              </w:rPr>
              <w:t>RESPONSÁVEL PELA ASSINATURA DO CONTRATO (SE SÓCIO NOS TERMOS DO CONTRATO SOCIAL) OU SEU REPRESENTANTE LEGAL ATRAVÉS DE PROCURAÇÃO PÚBLICA OU PARTICULAR:</w:t>
            </w:r>
          </w:p>
        </w:tc>
      </w:tr>
      <w:tr w:rsidR="00C1743B" w:rsidRPr="00126253" w14:paraId="120F316E"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F30112A"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Nome:</w:t>
            </w:r>
          </w:p>
        </w:tc>
      </w:tr>
      <w:tr w:rsidR="00C1743B" w:rsidRPr="00126253" w14:paraId="66927718" w14:textId="77777777" w:rsidTr="00F669B8">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6BE81323"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1331F2D"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Órgão Expedidor:</w:t>
            </w:r>
          </w:p>
        </w:tc>
        <w:tc>
          <w:tcPr>
            <w:tcW w:w="4806" w:type="dxa"/>
            <w:gridSpan w:val="5"/>
            <w:tcBorders>
              <w:top w:val="single" w:sz="4" w:space="0" w:color="000000"/>
              <w:left w:val="single" w:sz="4" w:space="0" w:color="000000"/>
              <w:bottom w:val="single" w:sz="4" w:space="0" w:color="000000"/>
              <w:right w:val="single" w:sz="4" w:space="0" w:color="000000"/>
            </w:tcBorders>
            <w:shd w:val="clear" w:color="auto" w:fill="auto"/>
          </w:tcPr>
          <w:p w14:paraId="613FC5C1"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CPF nº</w:t>
            </w:r>
          </w:p>
        </w:tc>
      </w:tr>
      <w:tr w:rsidR="00C1743B" w:rsidRPr="00126253" w14:paraId="58F8698C"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BEFC8D6"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Data de Nascimento: </w:t>
            </w:r>
          </w:p>
        </w:tc>
      </w:tr>
      <w:tr w:rsidR="00C1743B" w:rsidRPr="00126253" w14:paraId="2BE7C3C3" w14:textId="77777777" w:rsidTr="00F669B8">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4CF5F55A"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Estado Civil:</w:t>
            </w:r>
          </w:p>
        </w:tc>
        <w:tc>
          <w:tcPr>
            <w:tcW w:w="6426" w:type="dxa"/>
            <w:gridSpan w:val="8"/>
            <w:tcBorders>
              <w:top w:val="single" w:sz="4" w:space="0" w:color="000000"/>
              <w:left w:val="single" w:sz="4" w:space="0" w:color="000000"/>
              <w:bottom w:val="single" w:sz="4" w:space="0" w:color="000000"/>
              <w:right w:val="single" w:sz="4" w:space="0" w:color="000000"/>
            </w:tcBorders>
            <w:shd w:val="clear" w:color="auto" w:fill="auto"/>
          </w:tcPr>
          <w:p w14:paraId="12D26134"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Cargo:</w:t>
            </w:r>
          </w:p>
        </w:tc>
      </w:tr>
      <w:tr w:rsidR="00C1743B" w:rsidRPr="00126253" w14:paraId="440B636F"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54DC855"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End. Residencial Completo:</w:t>
            </w:r>
          </w:p>
        </w:tc>
      </w:tr>
      <w:tr w:rsidR="00C1743B" w:rsidRPr="00126253" w14:paraId="060831A4"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F26B3A"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Bairro:</w:t>
            </w:r>
          </w:p>
        </w:tc>
      </w:tr>
      <w:tr w:rsidR="00C1743B" w:rsidRPr="00126253" w14:paraId="0797B6CF" w14:textId="77777777" w:rsidTr="00F669B8">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3652272"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Cidade:</w:t>
            </w:r>
          </w:p>
        </w:tc>
        <w:tc>
          <w:tcPr>
            <w:tcW w:w="900" w:type="dxa"/>
            <w:tcBorders>
              <w:top w:val="single" w:sz="4" w:space="0" w:color="000000"/>
              <w:left w:val="single" w:sz="4" w:space="0" w:color="000000"/>
              <w:bottom w:val="single" w:sz="4" w:space="0" w:color="000000"/>
            </w:tcBorders>
            <w:shd w:val="clear" w:color="auto" w:fill="auto"/>
          </w:tcPr>
          <w:p w14:paraId="59E715ED"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UF:</w:t>
            </w:r>
          </w:p>
        </w:tc>
        <w:tc>
          <w:tcPr>
            <w:tcW w:w="3906" w:type="dxa"/>
            <w:gridSpan w:val="4"/>
            <w:tcBorders>
              <w:top w:val="single" w:sz="4" w:space="0" w:color="000000"/>
              <w:left w:val="single" w:sz="4" w:space="0" w:color="000000"/>
              <w:bottom w:val="single" w:sz="4" w:space="0" w:color="000000"/>
              <w:right w:val="single" w:sz="4" w:space="0" w:color="000000"/>
            </w:tcBorders>
            <w:shd w:val="clear" w:color="auto" w:fill="auto"/>
          </w:tcPr>
          <w:p w14:paraId="11410CE0"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CEP:</w:t>
            </w:r>
          </w:p>
        </w:tc>
      </w:tr>
      <w:tr w:rsidR="00C1743B" w:rsidRPr="00126253" w14:paraId="38DFFC01"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24CD6F9"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Qualificação:(     ) Sócio: cargo/função                        (      ) Representante Legal: </w:t>
            </w:r>
          </w:p>
        </w:tc>
      </w:tr>
      <w:tr w:rsidR="00C1743B" w:rsidRPr="00126253" w14:paraId="632CD5CA"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D37B46"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E-mail institucional:</w:t>
            </w:r>
          </w:p>
        </w:tc>
      </w:tr>
      <w:tr w:rsidR="00C1743B" w:rsidRPr="00126253" w14:paraId="4454CACA"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128A69"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E-mail pessoal:</w:t>
            </w:r>
          </w:p>
        </w:tc>
      </w:tr>
      <w:tr w:rsidR="00C1743B" w:rsidRPr="00126253" w14:paraId="583BE04A"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F48FC3"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Telefone(s):</w:t>
            </w:r>
          </w:p>
        </w:tc>
      </w:tr>
      <w:tr w:rsidR="00C1743B" w:rsidRPr="00126253" w14:paraId="1CB8110D"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C18566B"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b/>
                <w:color w:val="auto"/>
                <w:szCs w:val="24"/>
              </w:rPr>
            </w:pPr>
            <w:r w:rsidRPr="00126253">
              <w:rPr>
                <w:rFonts w:asciiTheme="minorHAnsi" w:hAnsiTheme="minorHAnsi" w:cstheme="minorHAnsi"/>
                <w:b/>
                <w:color w:val="auto"/>
                <w:szCs w:val="24"/>
              </w:rPr>
              <w:t>DADOS BANCÁRIOS DA EMPRESA (PARA CRÉDITO EM CONTA CORRENTE)</w:t>
            </w:r>
          </w:p>
        </w:tc>
      </w:tr>
      <w:tr w:rsidR="00C1743B" w:rsidRPr="00126253" w14:paraId="40DA26A0"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C72F2D1"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Banco: </w:t>
            </w:r>
          </w:p>
        </w:tc>
      </w:tr>
      <w:tr w:rsidR="00C1743B" w:rsidRPr="00126253" w14:paraId="4040692A"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C0894C8"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Agência: </w:t>
            </w:r>
          </w:p>
        </w:tc>
      </w:tr>
      <w:tr w:rsidR="00C1743B" w:rsidRPr="00126253" w14:paraId="1EFF39BD" w14:textId="77777777" w:rsidTr="00F669B8">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20F460E" w14:textId="77777777" w:rsidR="00C1743B" w:rsidRPr="00126253" w:rsidRDefault="00C1743B" w:rsidP="00F669B8">
            <w:pPr>
              <w:tabs>
                <w:tab w:val="num" w:pos="426"/>
                <w:tab w:val="left" w:pos="709"/>
              </w:tabs>
              <w:snapToGrid w:val="0"/>
              <w:spacing w:after="0" w:line="240" w:lineRule="auto"/>
              <w:ind w:left="426" w:right="-444" w:hanging="425"/>
              <w:rPr>
                <w:rFonts w:asciiTheme="minorHAnsi" w:hAnsiTheme="minorHAnsi" w:cstheme="minorHAnsi"/>
                <w:color w:val="auto"/>
                <w:szCs w:val="24"/>
              </w:rPr>
            </w:pPr>
            <w:r w:rsidRPr="00126253">
              <w:rPr>
                <w:rFonts w:asciiTheme="minorHAnsi" w:hAnsiTheme="minorHAnsi" w:cstheme="minorHAnsi"/>
                <w:color w:val="auto"/>
                <w:szCs w:val="24"/>
              </w:rPr>
              <w:t xml:space="preserve">Número da conta: </w:t>
            </w:r>
          </w:p>
        </w:tc>
      </w:tr>
    </w:tbl>
    <w:p w14:paraId="33E4EA68" w14:textId="77777777" w:rsidR="00126253" w:rsidRDefault="00126253" w:rsidP="00F669B8">
      <w:pPr>
        <w:tabs>
          <w:tab w:val="num" w:pos="426"/>
          <w:tab w:val="left" w:pos="709"/>
        </w:tabs>
        <w:autoSpaceDE w:val="0"/>
        <w:spacing w:after="0" w:line="240" w:lineRule="auto"/>
        <w:ind w:left="426" w:right="-444" w:hanging="425"/>
        <w:rPr>
          <w:rFonts w:asciiTheme="minorHAnsi" w:hAnsiTheme="minorHAnsi" w:cs="Calibri"/>
          <w:color w:val="auto"/>
          <w:szCs w:val="24"/>
        </w:rPr>
      </w:pPr>
    </w:p>
    <w:p w14:paraId="4056D969" w14:textId="62997330" w:rsidR="00C1743B" w:rsidRPr="002E188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r w:rsidRPr="002E188B">
        <w:rPr>
          <w:rFonts w:asciiTheme="minorHAnsi" w:hAnsiTheme="minorHAnsi" w:cs="Calibri"/>
          <w:color w:val="auto"/>
          <w:szCs w:val="24"/>
        </w:rPr>
        <w:t xml:space="preserve">________________, ______ de ______________ de </w:t>
      </w:r>
      <w:r w:rsidR="00055EA1">
        <w:rPr>
          <w:rFonts w:asciiTheme="minorHAnsi" w:hAnsiTheme="minorHAnsi" w:cs="Calibri"/>
          <w:color w:val="auto"/>
          <w:szCs w:val="24"/>
        </w:rPr>
        <w:t>2023</w:t>
      </w:r>
      <w:r w:rsidRPr="002E188B">
        <w:rPr>
          <w:rFonts w:asciiTheme="minorHAnsi" w:hAnsiTheme="minorHAnsi" w:cs="Calibri"/>
          <w:color w:val="auto"/>
          <w:szCs w:val="24"/>
        </w:rPr>
        <w:t>.</w:t>
      </w:r>
    </w:p>
    <w:p w14:paraId="5EDF6224" w14:textId="77777777" w:rsidR="00C1743B" w:rsidRPr="002E188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p>
    <w:p w14:paraId="3AC4E67B" w14:textId="77777777" w:rsidR="00C1743B" w:rsidRPr="002E188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r w:rsidRPr="002E188B">
        <w:rPr>
          <w:rFonts w:asciiTheme="minorHAnsi" w:hAnsiTheme="minorHAnsi" w:cs="Calibri"/>
          <w:color w:val="auto"/>
          <w:szCs w:val="24"/>
        </w:rPr>
        <w:t>____________________________________________</w:t>
      </w:r>
    </w:p>
    <w:p w14:paraId="2ECAC9A3" w14:textId="77777777" w:rsidR="00C1743B" w:rsidRPr="002E188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r w:rsidRPr="002E188B">
        <w:rPr>
          <w:rFonts w:asciiTheme="minorHAnsi" w:hAnsiTheme="minorHAnsi" w:cs="Calibri"/>
          <w:color w:val="auto"/>
          <w:szCs w:val="24"/>
        </w:rPr>
        <w:t>Assinatura do Representante Legal</w:t>
      </w:r>
    </w:p>
    <w:p w14:paraId="34A63A99" w14:textId="1975BFE5" w:rsidR="00C1743B" w:rsidRDefault="00C1743B" w:rsidP="00F669B8">
      <w:pPr>
        <w:tabs>
          <w:tab w:val="num" w:pos="426"/>
          <w:tab w:val="left" w:pos="709"/>
        </w:tabs>
        <w:autoSpaceDE w:val="0"/>
        <w:spacing w:after="0" w:line="240" w:lineRule="auto"/>
        <w:ind w:left="426" w:right="-444" w:hanging="425"/>
        <w:rPr>
          <w:rFonts w:asciiTheme="minorHAnsi" w:hAnsiTheme="minorHAnsi" w:cs="Calibri"/>
          <w:color w:val="auto"/>
          <w:szCs w:val="24"/>
        </w:rPr>
      </w:pPr>
    </w:p>
    <w:p w14:paraId="554F8018" w14:textId="77777777" w:rsidR="00126253" w:rsidRPr="002E188B" w:rsidRDefault="00126253" w:rsidP="00F669B8">
      <w:pPr>
        <w:tabs>
          <w:tab w:val="num" w:pos="426"/>
          <w:tab w:val="left" w:pos="709"/>
        </w:tabs>
        <w:autoSpaceDE w:val="0"/>
        <w:spacing w:after="0" w:line="240" w:lineRule="auto"/>
        <w:ind w:left="426" w:right="-444" w:hanging="425"/>
        <w:rPr>
          <w:rFonts w:asciiTheme="minorHAnsi" w:hAnsiTheme="minorHAnsi" w:cs="Calibri"/>
          <w:color w:val="auto"/>
          <w:szCs w:val="24"/>
        </w:rPr>
      </w:pPr>
    </w:p>
    <w:p w14:paraId="550E0327" w14:textId="78B37139" w:rsidR="00C1743B" w:rsidRPr="00126253" w:rsidRDefault="00C1743B" w:rsidP="00126253">
      <w:pPr>
        <w:tabs>
          <w:tab w:val="num" w:pos="142"/>
          <w:tab w:val="left" w:pos="709"/>
        </w:tabs>
        <w:spacing w:after="0" w:line="240" w:lineRule="auto"/>
        <w:ind w:left="0" w:right="-444" w:firstLine="1"/>
        <w:rPr>
          <w:rFonts w:asciiTheme="minorHAnsi" w:hAnsiTheme="minorHAnsi" w:cstheme="minorHAnsi"/>
          <w:color w:val="auto"/>
          <w:szCs w:val="24"/>
        </w:rPr>
      </w:pPr>
      <w:r w:rsidRPr="00126253">
        <w:rPr>
          <w:rFonts w:asciiTheme="minorHAnsi" w:hAnsiTheme="minorHAnsi" w:cstheme="minorHAnsi"/>
          <w:b/>
          <w:color w:val="auto"/>
          <w:szCs w:val="24"/>
        </w:rPr>
        <w:t xml:space="preserve">(Observação: Esta declaração </w:t>
      </w:r>
      <w:r w:rsidR="00C46555" w:rsidRPr="00126253">
        <w:rPr>
          <w:rFonts w:asciiTheme="minorHAnsi" w:hAnsiTheme="minorHAnsi" w:cstheme="minorHAnsi"/>
          <w:b/>
          <w:color w:val="auto"/>
          <w:szCs w:val="24"/>
        </w:rPr>
        <w:t>poder</w:t>
      </w:r>
      <w:r w:rsidRPr="00126253">
        <w:rPr>
          <w:rFonts w:asciiTheme="minorHAnsi" w:hAnsiTheme="minorHAnsi" w:cstheme="minorHAnsi"/>
          <w:b/>
          <w:color w:val="auto"/>
          <w:szCs w:val="24"/>
        </w:rPr>
        <w:t>á ser</w:t>
      </w:r>
      <w:r w:rsidR="005244A4" w:rsidRPr="00126253">
        <w:rPr>
          <w:rFonts w:asciiTheme="minorHAnsi" w:hAnsiTheme="minorHAnsi" w:cstheme="minorHAnsi"/>
          <w:b/>
          <w:color w:val="auto"/>
          <w:szCs w:val="24"/>
        </w:rPr>
        <w:t xml:space="preserve"> en</w:t>
      </w:r>
      <w:r w:rsidR="00E26F51" w:rsidRPr="00126253">
        <w:rPr>
          <w:rFonts w:asciiTheme="minorHAnsi" w:hAnsiTheme="minorHAnsi" w:cstheme="minorHAnsi"/>
          <w:b/>
          <w:color w:val="auto"/>
          <w:szCs w:val="24"/>
        </w:rPr>
        <w:t xml:space="preserve">viada pela vencedora no e-mail </w:t>
      </w:r>
      <w:hyperlink r:id="rId24" w:history="1">
        <w:r w:rsidR="005244A4" w:rsidRPr="00126253">
          <w:rPr>
            <w:rStyle w:val="Hyperlink"/>
            <w:rFonts w:asciiTheme="minorHAnsi" w:hAnsiTheme="minorHAnsi" w:cstheme="minorHAnsi"/>
            <w:b/>
            <w:szCs w:val="24"/>
          </w:rPr>
          <w:t>licitacao@saojoaquimdabarra.sp.gov.br</w:t>
        </w:r>
      </w:hyperlink>
      <w:r w:rsidR="00E97742" w:rsidRPr="00126253">
        <w:rPr>
          <w:rFonts w:asciiTheme="minorHAnsi" w:hAnsiTheme="minorHAnsi" w:cstheme="minorHAnsi"/>
          <w:b/>
          <w:color w:val="auto"/>
          <w:szCs w:val="24"/>
        </w:rPr>
        <w:t>)</w:t>
      </w:r>
    </w:p>
    <w:p w14:paraId="133EF1A1" w14:textId="272E4C19" w:rsidR="00C1743B" w:rsidRPr="00126253" w:rsidRDefault="00F16944" w:rsidP="00126253">
      <w:pPr>
        <w:tabs>
          <w:tab w:val="num" w:pos="426"/>
          <w:tab w:val="left" w:pos="709"/>
        </w:tabs>
        <w:autoSpaceDE w:val="0"/>
        <w:spacing w:after="120" w:line="240" w:lineRule="auto"/>
        <w:ind w:left="0" w:firstLine="0"/>
        <w:jc w:val="center"/>
        <w:rPr>
          <w:rFonts w:asciiTheme="minorHAnsi" w:hAnsiTheme="minorHAnsi" w:cs="Calibri"/>
          <w:b/>
          <w:color w:val="auto"/>
          <w:szCs w:val="24"/>
        </w:rPr>
      </w:pPr>
      <w:r w:rsidRPr="002E188B">
        <w:rPr>
          <w:rFonts w:asciiTheme="minorHAnsi" w:hAnsiTheme="minorHAnsi" w:cs="Calibri"/>
          <w:b/>
          <w:color w:val="auto"/>
          <w:szCs w:val="24"/>
        </w:rPr>
        <w:br w:type="column"/>
      </w:r>
      <w:r w:rsidR="00C1743B" w:rsidRPr="00126253">
        <w:rPr>
          <w:rFonts w:asciiTheme="minorHAnsi" w:hAnsiTheme="minorHAnsi" w:cs="Calibri"/>
          <w:b/>
          <w:color w:val="auto"/>
          <w:szCs w:val="24"/>
        </w:rPr>
        <w:lastRenderedPageBreak/>
        <w:t>ANEXO V</w:t>
      </w:r>
      <w:r w:rsidR="0057506D" w:rsidRPr="00126253">
        <w:rPr>
          <w:rFonts w:asciiTheme="minorHAnsi" w:hAnsiTheme="minorHAnsi" w:cs="Calibri"/>
          <w:b/>
          <w:color w:val="auto"/>
          <w:szCs w:val="24"/>
        </w:rPr>
        <w:t>I</w:t>
      </w:r>
    </w:p>
    <w:p w14:paraId="70C85978" w14:textId="77777777" w:rsidR="00C1743B" w:rsidRPr="00126253" w:rsidRDefault="00C1743B" w:rsidP="00027C84">
      <w:pPr>
        <w:tabs>
          <w:tab w:val="num" w:pos="426"/>
          <w:tab w:val="left" w:pos="709"/>
        </w:tabs>
        <w:autoSpaceDE w:val="0"/>
        <w:spacing w:after="0" w:line="240" w:lineRule="auto"/>
        <w:ind w:left="0" w:firstLine="0"/>
        <w:jc w:val="center"/>
        <w:rPr>
          <w:rFonts w:asciiTheme="minorHAnsi" w:hAnsiTheme="minorHAnsi" w:cs="Calibri"/>
          <w:b/>
          <w:color w:val="auto"/>
          <w:szCs w:val="24"/>
        </w:rPr>
      </w:pPr>
      <w:r w:rsidRPr="00126253">
        <w:rPr>
          <w:rFonts w:asciiTheme="minorHAnsi" w:hAnsiTheme="minorHAnsi" w:cs="Calibri"/>
          <w:b/>
          <w:color w:val="auto"/>
          <w:szCs w:val="24"/>
        </w:rPr>
        <w:t>DECLARAÇÃO DE INEXISTÊNCIA DE TRABALHO INFANTIL</w:t>
      </w:r>
    </w:p>
    <w:p w14:paraId="511D4256"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42475398" w14:textId="77777777" w:rsidR="00D95C3C" w:rsidRPr="00237E19" w:rsidRDefault="00D95C3C" w:rsidP="00D95C3C">
      <w:pPr>
        <w:pStyle w:val="Recuodecorpodetexto"/>
        <w:tabs>
          <w:tab w:val="num" w:pos="426"/>
          <w:tab w:val="left" w:pos="709"/>
        </w:tabs>
        <w:spacing w:line="240" w:lineRule="auto"/>
        <w:ind w:right="-302" w:firstLine="0"/>
        <w:rPr>
          <w:rFonts w:asciiTheme="minorHAnsi" w:hAnsiTheme="minorHAnsi" w:cs="Calibri"/>
          <w:i/>
          <w:color w:val="auto"/>
        </w:rPr>
      </w:pPr>
      <w:r w:rsidRPr="00237E19">
        <w:rPr>
          <w:rFonts w:asciiTheme="minorHAnsi" w:hAnsiTheme="minorHAnsi" w:cs="Calibri"/>
          <w:i/>
          <w:color w:val="auto"/>
        </w:rPr>
        <w:t xml:space="preserve">(Se a empresa não possuir papel timbrado, segue os descritos abaixo, se </w:t>
      </w:r>
      <w:r w:rsidRPr="00237E19">
        <w:rPr>
          <w:rFonts w:asciiTheme="minorHAnsi" w:hAnsiTheme="minorHAnsi" w:cs="Calibri"/>
          <w:i/>
          <w:color w:val="auto"/>
          <w:lang w:val="pt-BR"/>
        </w:rPr>
        <w:t>possuir</w:t>
      </w:r>
      <w:r w:rsidRPr="00237E19">
        <w:rPr>
          <w:rFonts w:asciiTheme="minorHAnsi" w:hAnsiTheme="minorHAnsi" w:cs="Calibri"/>
          <w:i/>
          <w:color w:val="auto"/>
        </w:rPr>
        <w:t>, apagar os dados solicitados da empresa)</w:t>
      </w:r>
    </w:p>
    <w:p w14:paraId="455ECC07" w14:textId="77777777" w:rsidR="00D95C3C" w:rsidRPr="00126253" w:rsidRDefault="00D95C3C" w:rsidP="00D95C3C">
      <w:pPr>
        <w:pStyle w:val="Recuodecorpodetexto"/>
        <w:tabs>
          <w:tab w:val="num" w:pos="426"/>
          <w:tab w:val="left" w:pos="709"/>
        </w:tabs>
        <w:spacing w:line="240" w:lineRule="auto"/>
        <w:ind w:right="-302" w:firstLine="0"/>
        <w:rPr>
          <w:rFonts w:asciiTheme="minorHAnsi" w:hAnsiTheme="minorHAnsi" w:cs="Calibri"/>
          <w:color w:val="auto"/>
        </w:rPr>
      </w:pPr>
    </w:p>
    <w:p w14:paraId="4BA383E4"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Razão Social: .....................................</w:t>
      </w:r>
    </w:p>
    <w:p w14:paraId="5B078C3B"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Endereço: ........................................</w:t>
      </w:r>
    </w:p>
    <w:p w14:paraId="4B9B9B6F"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Cidade: .......................................... Estado: ......................  CEP: .....................</w:t>
      </w:r>
    </w:p>
    <w:p w14:paraId="2BA6CFA9"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Telefone: ....................................... Fax: ............................</w:t>
      </w:r>
    </w:p>
    <w:p w14:paraId="3979542C"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CNPJ n.º ......................................... Inscrição Estadual: ..........................</w:t>
      </w:r>
    </w:p>
    <w:p w14:paraId="7E9EE449"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E-mail: ...........................................................</w:t>
      </w:r>
    </w:p>
    <w:p w14:paraId="30A8CF96"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b/>
          <w:color w:val="auto"/>
          <w:szCs w:val="24"/>
        </w:rPr>
      </w:pPr>
    </w:p>
    <w:p w14:paraId="57308C20"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A</w:t>
      </w:r>
    </w:p>
    <w:p w14:paraId="7C7C9145"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PREFEITURA DE SÃO JOAQUIM DA BARRA</w:t>
      </w:r>
    </w:p>
    <w:p w14:paraId="51DE089D"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PRAÇA PROFESSOR IVO VANNUCHI S/N.º</w:t>
      </w:r>
    </w:p>
    <w:p w14:paraId="4DFD5550"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A/C – PREGOEIRO (A)</w:t>
      </w:r>
    </w:p>
    <w:p w14:paraId="0ABEB595"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u w:val="single"/>
        </w:rPr>
      </w:pPr>
      <w:r w:rsidRPr="00126253">
        <w:rPr>
          <w:rFonts w:asciiTheme="minorHAnsi" w:hAnsiTheme="minorHAnsi" w:cs="Calibri"/>
          <w:color w:val="auto"/>
          <w:szCs w:val="24"/>
          <w:u w:val="single"/>
        </w:rPr>
        <w:t>SÃO JOAQUIM DA BARRA – SP.</w:t>
      </w:r>
    </w:p>
    <w:p w14:paraId="5148CE99"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 xml:space="preserve"> </w:t>
      </w:r>
    </w:p>
    <w:p w14:paraId="712AA9A2" w14:textId="70D85E23"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 xml:space="preserve">Ref.: PREGÃO ELETRÔNICO N.º </w:t>
      </w:r>
      <w:r w:rsidR="00E20228">
        <w:rPr>
          <w:rFonts w:asciiTheme="minorHAnsi" w:hAnsiTheme="minorHAnsi" w:cs="Calibri"/>
          <w:color w:val="auto"/>
          <w:szCs w:val="24"/>
        </w:rPr>
        <w:t>019</w:t>
      </w:r>
      <w:r w:rsidR="009B4230" w:rsidRPr="00126253">
        <w:rPr>
          <w:rFonts w:asciiTheme="minorHAnsi" w:hAnsiTheme="minorHAnsi" w:cs="Calibri"/>
          <w:color w:val="auto"/>
          <w:szCs w:val="24"/>
        </w:rPr>
        <w:t>/</w:t>
      </w:r>
      <w:r w:rsidR="00055EA1" w:rsidRPr="00126253">
        <w:rPr>
          <w:rFonts w:asciiTheme="minorHAnsi" w:hAnsiTheme="minorHAnsi" w:cs="Calibri"/>
          <w:color w:val="auto"/>
          <w:szCs w:val="24"/>
        </w:rPr>
        <w:t>2023</w:t>
      </w:r>
    </w:p>
    <w:p w14:paraId="0CBA94D4" w14:textId="77777777"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p>
    <w:p w14:paraId="6CEC4EEC" w14:textId="46184FC5" w:rsidR="00C1743B" w:rsidRPr="00126253"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A empresa..................., pessoa Jurídica de Direito Privado, inscrita no CNPJ sob o n.º .........................., inscrição estadual n.º ..........................., com sede ....... (</w:t>
      </w:r>
      <w:r w:rsidR="00D95C3C" w:rsidRPr="00126253">
        <w:rPr>
          <w:rFonts w:asciiTheme="minorHAnsi" w:hAnsiTheme="minorHAnsi" w:cs="Calibri"/>
          <w:color w:val="auto"/>
          <w:szCs w:val="24"/>
        </w:rPr>
        <w:t>Endereço</w:t>
      </w:r>
      <w:r w:rsidRPr="00126253">
        <w:rPr>
          <w:rFonts w:asciiTheme="minorHAnsi" w:hAnsiTheme="minorHAnsi" w:cs="Calibri"/>
          <w:color w:val="auto"/>
          <w:szCs w:val="24"/>
        </w:rPr>
        <w:t xml:space="preserve"> completo), no Município de............................., representada pelo seu ............. (</w:t>
      </w:r>
      <w:r w:rsidR="00D95C3C" w:rsidRPr="00126253">
        <w:rPr>
          <w:rFonts w:asciiTheme="minorHAnsi" w:hAnsiTheme="minorHAnsi" w:cs="Calibri"/>
          <w:color w:val="auto"/>
          <w:szCs w:val="24"/>
        </w:rPr>
        <w:t>Qualificação</w:t>
      </w:r>
      <w:r w:rsidRPr="00126253">
        <w:rPr>
          <w:rFonts w:asciiTheme="minorHAnsi" w:hAnsiTheme="minorHAnsi" w:cs="Calibri"/>
          <w:color w:val="auto"/>
          <w:szCs w:val="24"/>
        </w:rPr>
        <w:t xml:space="preserve"> completa do responsável, nos termos do contrato social), ........... (</w:t>
      </w:r>
      <w:r w:rsidR="00D95C3C" w:rsidRPr="00126253">
        <w:rPr>
          <w:rFonts w:asciiTheme="minorHAnsi" w:hAnsiTheme="minorHAnsi" w:cs="Calibri"/>
          <w:color w:val="auto"/>
          <w:szCs w:val="24"/>
        </w:rPr>
        <w:t>Nacionalidade), ............... (E</w:t>
      </w:r>
      <w:r w:rsidRPr="00126253">
        <w:rPr>
          <w:rFonts w:asciiTheme="minorHAnsi" w:hAnsiTheme="minorHAnsi" w:cs="Calibri"/>
          <w:color w:val="auto"/>
          <w:szCs w:val="24"/>
        </w:rPr>
        <w:t>stado civil), ................ (</w:t>
      </w:r>
      <w:r w:rsidR="00D95C3C" w:rsidRPr="00126253">
        <w:rPr>
          <w:rFonts w:asciiTheme="minorHAnsi" w:hAnsiTheme="minorHAnsi" w:cs="Calibri"/>
          <w:color w:val="auto"/>
          <w:szCs w:val="24"/>
        </w:rPr>
        <w:t>Profissão</w:t>
      </w:r>
      <w:r w:rsidRPr="00126253">
        <w:rPr>
          <w:rFonts w:asciiTheme="minorHAnsi" w:hAnsiTheme="minorHAnsi" w:cs="Calibri"/>
          <w:color w:val="auto"/>
          <w:szCs w:val="24"/>
        </w:rPr>
        <w:t>), portador do RG. n.º .................... e do CPF. n.º .....................,  residente e dom</w:t>
      </w:r>
      <w:r w:rsidR="00D95C3C" w:rsidRPr="00126253">
        <w:rPr>
          <w:rFonts w:asciiTheme="minorHAnsi" w:hAnsiTheme="minorHAnsi" w:cs="Calibri"/>
          <w:color w:val="auto"/>
          <w:szCs w:val="24"/>
        </w:rPr>
        <w:t>iciliado na ..................(E</w:t>
      </w:r>
      <w:r w:rsidRPr="00126253">
        <w:rPr>
          <w:rFonts w:asciiTheme="minorHAnsi" w:hAnsiTheme="minorHAnsi" w:cs="Calibri"/>
          <w:color w:val="auto"/>
          <w:szCs w:val="24"/>
        </w:rPr>
        <w:t xml:space="preserve">ndereço completo), na cidade de ........................., atendendo as formalidades constantes do Edital Completo do PREGÃO ELETRÔNICO N.º </w:t>
      </w:r>
      <w:r w:rsidR="00E20228">
        <w:rPr>
          <w:rFonts w:asciiTheme="minorHAnsi" w:hAnsiTheme="minorHAnsi" w:cs="Calibri"/>
          <w:color w:val="auto"/>
          <w:szCs w:val="24"/>
        </w:rPr>
        <w:t>019</w:t>
      </w:r>
      <w:r w:rsidR="009B4230" w:rsidRPr="00126253">
        <w:rPr>
          <w:rFonts w:asciiTheme="minorHAnsi" w:hAnsiTheme="minorHAnsi" w:cs="Calibri"/>
          <w:color w:val="auto"/>
          <w:szCs w:val="24"/>
        </w:rPr>
        <w:t>/</w:t>
      </w:r>
      <w:r w:rsidR="00055EA1" w:rsidRPr="00126253">
        <w:rPr>
          <w:rFonts w:asciiTheme="minorHAnsi" w:hAnsiTheme="minorHAnsi" w:cs="Calibri"/>
          <w:color w:val="auto"/>
          <w:szCs w:val="24"/>
        </w:rPr>
        <w:t>2023</w:t>
      </w:r>
      <w:r w:rsidRPr="00126253">
        <w:rPr>
          <w:rFonts w:asciiTheme="minorHAnsi" w:hAnsiTheme="minorHAnsi" w:cs="Calibri"/>
          <w:color w:val="auto"/>
          <w:szCs w:val="24"/>
        </w:rPr>
        <w:t xml:space="preserve">, da Prefeitura de São Joaquim da Barra, Estado de São Paulo, </w:t>
      </w:r>
      <w:r w:rsidRPr="00126253">
        <w:rPr>
          <w:rFonts w:asciiTheme="minorHAnsi" w:hAnsiTheme="minorHAnsi" w:cs="Calibri"/>
          <w:b/>
          <w:color w:val="auto"/>
          <w:szCs w:val="24"/>
        </w:rPr>
        <w:t>DECLARA</w:t>
      </w:r>
      <w:r w:rsidRPr="00126253">
        <w:rPr>
          <w:rFonts w:asciiTheme="minorHAnsi" w:hAnsiTheme="minorHAnsi" w:cs="Calibri"/>
          <w:color w:val="auto"/>
          <w:szCs w:val="24"/>
        </w:rPr>
        <w:t>, sob as penas da Lei, que não possui no seu quadro de pessoal empregados menores de 18 (dezoito) anos em trabalho noturno, perigoso ou insalubre, e de 16 (dezesseis) anos em qualquer trabalho, salvo na condição de aprendiz a partir dos 14 (catorze) anos, nos termos do inciso XXXIII do art. 7º da Constituição Federal de 1988 (Lei 9.854/99).</w:t>
      </w:r>
    </w:p>
    <w:p w14:paraId="409C9FA2"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53A4D2E8"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Local e data da abertura</w:t>
      </w:r>
    </w:p>
    <w:p w14:paraId="753BEBF0"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16D75857"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126253">
        <w:rPr>
          <w:rFonts w:asciiTheme="minorHAnsi" w:hAnsiTheme="minorHAnsi" w:cs="Calibri"/>
          <w:color w:val="auto"/>
          <w:szCs w:val="24"/>
        </w:rPr>
        <w:t>Carimbo, nome e assinatura do responsável legal</w:t>
      </w:r>
    </w:p>
    <w:p w14:paraId="5B74D66B" w14:textId="77777777" w:rsidR="00C1743B" w:rsidRPr="00126253" w:rsidRDefault="00C1743B" w:rsidP="002B021C">
      <w:pPr>
        <w:tabs>
          <w:tab w:val="num" w:pos="426"/>
          <w:tab w:val="left" w:pos="709"/>
        </w:tabs>
        <w:spacing w:after="0" w:line="240" w:lineRule="auto"/>
        <w:ind w:left="0" w:firstLine="0"/>
        <w:rPr>
          <w:rFonts w:asciiTheme="minorHAnsi" w:hAnsiTheme="minorHAnsi" w:cs="Calibri"/>
          <w:b/>
          <w:color w:val="auto"/>
          <w:szCs w:val="24"/>
        </w:rPr>
      </w:pPr>
    </w:p>
    <w:p w14:paraId="58B18677" w14:textId="77777777" w:rsidR="00D56804" w:rsidRPr="00126253" w:rsidRDefault="00D56804" w:rsidP="00D56804">
      <w:pPr>
        <w:tabs>
          <w:tab w:val="num" w:pos="426"/>
          <w:tab w:val="left" w:pos="709"/>
        </w:tabs>
        <w:spacing w:after="0" w:line="240" w:lineRule="auto"/>
        <w:ind w:left="0" w:right="-302" w:firstLine="0"/>
        <w:rPr>
          <w:rFonts w:asciiTheme="minorHAnsi" w:hAnsiTheme="minorHAnsi" w:cs="Calibri"/>
          <w:b/>
          <w:color w:val="auto"/>
          <w:szCs w:val="24"/>
        </w:rPr>
      </w:pPr>
      <w:r w:rsidRPr="00126253">
        <w:rPr>
          <w:rFonts w:asciiTheme="minorHAnsi" w:hAnsiTheme="minorHAnsi" w:cs="Calibri"/>
          <w:b/>
          <w:color w:val="auto"/>
          <w:szCs w:val="24"/>
        </w:rPr>
        <w:t>(Observação: Esta declaração deverá ser anexada aos documentos de habilitação)</w:t>
      </w:r>
    </w:p>
    <w:p w14:paraId="23240285" w14:textId="0E3F7528" w:rsidR="00C1743B" w:rsidRPr="002E188B" w:rsidRDefault="00C1743B" w:rsidP="00126253">
      <w:pPr>
        <w:pageBreakBefore/>
        <w:tabs>
          <w:tab w:val="num" w:pos="426"/>
          <w:tab w:val="left" w:pos="709"/>
        </w:tabs>
        <w:autoSpaceDE w:val="0"/>
        <w:spacing w:after="120" w:line="240" w:lineRule="auto"/>
        <w:ind w:left="0" w:firstLine="0"/>
        <w:jc w:val="center"/>
        <w:rPr>
          <w:rFonts w:asciiTheme="minorHAnsi" w:hAnsiTheme="minorHAnsi" w:cs="Calibri"/>
          <w:b/>
          <w:color w:val="auto"/>
          <w:szCs w:val="24"/>
        </w:rPr>
      </w:pPr>
      <w:r w:rsidRPr="002E188B">
        <w:rPr>
          <w:rFonts w:asciiTheme="minorHAnsi" w:hAnsiTheme="minorHAnsi" w:cs="Calibri"/>
          <w:b/>
          <w:color w:val="auto"/>
          <w:szCs w:val="24"/>
        </w:rPr>
        <w:lastRenderedPageBreak/>
        <w:t>ANEXO VI</w:t>
      </w:r>
      <w:r w:rsidR="0057506D">
        <w:rPr>
          <w:rFonts w:asciiTheme="minorHAnsi" w:hAnsiTheme="minorHAnsi" w:cs="Calibri"/>
          <w:b/>
          <w:color w:val="auto"/>
          <w:szCs w:val="24"/>
        </w:rPr>
        <w:t>I</w:t>
      </w:r>
    </w:p>
    <w:p w14:paraId="37817F02" w14:textId="266293BA" w:rsidR="00C1743B" w:rsidRPr="002E188B" w:rsidRDefault="00C1743B" w:rsidP="00027C84">
      <w:pPr>
        <w:tabs>
          <w:tab w:val="num" w:pos="426"/>
          <w:tab w:val="left" w:pos="709"/>
        </w:tabs>
        <w:autoSpaceDE w:val="0"/>
        <w:spacing w:after="0" w:line="240" w:lineRule="auto"/>
        <w:ind w:left="0" w:firstLine="0"/>
        <w:jc w:val="center"/>
        <w:rPr>
          <w:rFonts w:asciiTheme="minorHAnsi" w:hAnsiTheme="minorHAnsi" w:cs="Calibri"/>
          <w:b/>
          <w:color w:val="auto"/>
          <w:szCs w:val="24"/>
        </w:rPr>
      </w:pPr>
      <w:r w:rsidRPr="002E188B">
        <w:rPr>
          <w:rFonts w:asciiTheme="minorHAnsi" w:hAnsiTheme="minorHAnsi" w:cs="Calibri"/>
          <w:b/>
          <w:color w:val="auto"/>
          <w:szCs w:val="24"/>
        </w:rPr>
        <w:t>DECLARAÇÃO DE INEXISTÊNCIA DE FATO IMPEDITIVO</w:t>
      </w:r>
    </w:p>
    <w:p w14:paraId="7DF24FA2"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b/>
          <w:color w:val="auto"/>
          <w:szCs w:val="24"/>
        </w:rPr>
      </w:pPr>
    </w:p>
    <w:p w14:paraId="3895E674" w14:textId="77777777" w:rsidR="00D95C3C" w:rsidRPr="00906C7F" w:rsidRDefault="00D95C3C" w:rsidP="00D95C3C">
      <w:pPr>
        <w:pStyle w:val="Recuodecorpodetexto"/>
        <w:tabs>
          <w:tab w:val="num" w:pos="426"/>
          <w:tab w:val="left" w:pos="709"/>
        </w:tabs>
        <w:spacing w:line="240" w:lineRule="auto"/>
        <w:ind w:right="-302" w:firstLine="0"/>
        <w:rPr>
          <w:rFonts w:asciiTheme="minorHAnsi" w:hAnsiTheme="minorHAnsi" w:cs="Calibri"/>
          <w:i/>
          <w:color w:val="auto"/>
        </w:rPr>
      </w:pPr>
      <w:r w:rsidRPr="00906C7F">
        <w:rPr>
          <w:rFonts w:asciiTheme="minorHAnsi" w:hAnsiTheme="minorHAnsi" w:cs="Calibri"/>
          <w:i/>
          <w:color w:val="auto"/>
        </w:rPr>
        <w:t xml:space="preserve">(Se a empresa não possuir papel timbrado, segue os descritos abaixo, se </w:t>
      </w:r>
      <w:r w:rsidRPr="00906C7F">
        <w:rPr>
          <w:rFonts w:asciiTheme="minorHAnsi" w:hAnsiTheme="minorHAnsi" w:cs="Calibri"/>
          <w:i/>
          <w:color w:val="auto"/>
          <w:lang w:val="pt-BR"/>
        </w:rPr>
        <w:t>possuir</w:t>
      </w:r>
      <w:r w:rsidRPr="00906C7F">
        <w:rPr>
          <w:rFonts w:asciiTheme="minorHAnsi" w:hAnsiTheme="minorHAnsi" w:cs="Calibri"/>
          <w:i/>
          <w:color w:val="auto"/>
        </w:rPr>
        <w:t>, apagar os dados solicitados da empresa)</w:t>
      </w:r>
    </w:p>
    <w:p w14:paraId="69B6CC26" w14:textId="77777777" w:rsidR="00D95C3C" w:rsidRPr="002E188B" w:rsidRDefault="00D95C3C" w:rsidP="00D95C3C">
      <w:pPr>
        <w:pStyle w:val="Recuodecorpodetexto"/>
        <w:tabs>
          <w:tab w:val="num" w:pos="426"/>
          <w:tab w:val="left" w:pos="709"/>
        </w:tabs>
        <w:spacing w:line="240" w:lineRule="auto"/>
        <w:ind w:right="-302" w:firstLine="0"/>
        <w:rPr>
          <w:rFonts w:asciiTheme="minorHAnsi" w:hAnsiTheme="minorHAnsi" w:cs="Calibri"/>
          <w:color w:val="auto"/>
        </w:rPr>
      </w:pPr>
    </w:p>
    <w:p w14:paraId="35D6DDF1"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Razão Social: .....................................</w:t>
      </w:r>
    </w:p>
    <w:p w14:paraId="0F0D33BB"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Endereço: ........................................</w:t>
      </w:r>
    </w:p>
    <w:p w14:paraId="088643DC"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Cidade: .......................................... Estado: ......................  CEP: .....................</w:t>
      </w:r>
    </w:p>
    <w:p w14:paraId="21E607DF"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Telefone: ....................................... Fax: ............................</w:t>
      </w:r>
    </w:p>
    <w:p w14:paraId="10C8AB4A"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CNPJ n.º ......................................... Inscrição Estadual: ..........................</w:t>
      </w:r>
    </w:p>
    <w:p w14:paraId="7D5FEEFA"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E-mail: ...........................................................</w:t>
      </w:r>
    </w:p>
    <w:p w14:paraId="645FD664" w14:textId="34D4AB04" w:rsidR="00C1743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5DB18B2C" w14:textId="77777777" w:rsidR="00126253" w:rsidRPr="002E188B" w:rsidRDefault="00126253" w:rsidP="002B021C">
      <w:pPr>
        <w:tabs>
          <w:tab w:val="num" w:pos="426"/>
          <w:tab w:val="left" w:pos="709"/>
        </w:tabs>
        <w:spacing w:after="0" w:line="240" w:lineRule="auto"/>
        <w:ind w:left="0" w:firstLine="0"/>
        <w:rPr>
          <w:rFonts w:asciiTheme="minorHAnsi" w:hAnsiTheme="minorHAnsi" w:cs="Calibri"/>
          <w:color w:val="auto"/>
          <w:szCs w:val="24"/>
        </w:rPr>
      </w:pPr>
    </w:p>
    <w:p w14:paraId="4BB0B7FC" w14:textId="77777777"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A</w:t>
      </w:r>
    </w:p>
    <w:p w14:paraId="558F0979" w14:textId="77777777"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PREFEITURA DE SÃO JOAQUIM DA BARRA</w:t>
      </w:r>
    </w:p>
    <w:p w14:paraId="6B6B595F" w14:textId="77777777"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PRAÇA PROFESSOR IVO VANNUCHI S/N.º</w:t>
      </w:r>
    </w:p>
    <w:p w14:paraId="1050795E" w14:textId="77777777"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A/C – PREGOEIRO (A)</w:t>
      </w:r>
    </w:p>
    <w:p w14:paraId="7A4CB554"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u w:val="single"/>
        </w:rPr>
      </w:pPr>
      <w:r w:rsidRPr="002E188B">
        <w:rPr>
          <w:rFonts w:asciiTheme="minorHAnsi" w:hAnsiTheme="minorHAnsi" w:cs="Calibri"/>
          <w:color w:val="auto"/>
          <w:szCs w:val="24"/>
          <w:u w:val="single"/>
        </w:rPr>
        <w:t>SÃO JOAQUIM DA BARRA – SP.</w:t>
      </w:r>
    </w:p>
    <w:p w14:paraId="6BD561D5" w14:textId="2B5B810B"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p>
    <w:p w14:paraId="74170E34" w14:textId="2CD6CD12" w:rsidR="00C1743B" w:rsidRPr="002E188B" w:rsidRDefault="00ED6416" w:rsidP="002B021C">
      <w:pPr>
        <w:tabs>
          <w:tab w:val="num" w:pos="426"/>
          <w:tab w:val="left" w:pos="709"/>
        </w:tabs>
        <w:autoSpaceDE w:val="0"/>
        <w:spacing w:after="0" w:line="240" w:lineRule="auto"/>
        <w:ind w:left="0" w:firstLine="0"/>
        <w:rPr>
          <w:rFonts w:asciiTheme="minorHAnsi" w:hAnsiTheme="minorHAnsi" w:cs="Calibri"/>
          <w:color w:val="auto"/>
          <w:szCs w:val="24"/>
        </w:rPr>
      </w:pPr>
      <w:r>
        <w:rPr>
          <w:rFonts w:asciiTheme="minorHAnsi" w:hAnsiTheme="minorHAnsi" w:cs="Calibri"/>
          <w:color w:val="auto"/>
          <w:szCs w:val="24"/>
        </w:rPr>
        <w:t xml:space="preserve">Ref.: PREGÃO ELETRÔNICO N.º </w:t>
      </w:r>
      <w:r w:rsidR="00E20228">
        <w:rPr>
          <w:rFonts w:asciiTheme="minorHAnsi" w:hAnsiTheme="minorHAnsi" w:cs="Calibri"/>
          <w:color w:val="auto"/>
          <w:szCs w:val="24"/>
        </w:rPr>
        <w:t>019</w:t>
      </w:r>
      <w:r w:rsidR="009B4230">
        <w:rPr>
          <w:rFonts w:asciiTheme="minorHAnsi" w:hAnsiTheme="minorHAnsi" w:cs="Calibri"/>
          <w:color w:val="auto"/>
          <w:szCs w:val="24"/>
        </w:rPr>
        <w:t>/</w:t>
      </w:r>
      <w:r w:rsidR="00055EA1">
        <w:rPr>
          <w:rFonts w:asciiTheme="minorHAnsi" w:hAnsiTheme="minorHAnsi" w:cs="Calibri"/>
          <w:color w:val="auto"/>
          <w:szCs w:val="24"/>
        </w:rPr>
        <w:t>2023</w:t>
      </w:r>
    </w:p>
    <w:p w14:paraId="3388DB66"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2455B14C" w14:textId="29C74B29" w:rsidR="00C1743B" w:rsidRPr="002E188B" w:rsidRDefault="00C1743B" w:rsidP="002B021C">
      <w:pPr>
        <w:tabs>
          <w:tab w:val="num" w:pos="426"/>
          <w:tab w:val="left" w:pos="709"/>
        </w:tabs>
        <w:autoSpaceDE w:val="0"/>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A empresa..................., pessoa Jurídica de Direito Privado, inscrita no CNPJ sob o n.º .........................., inscrição estadual n.º ..........................., com sede ....... (</w:t>
      </w:r>
      <w:r w:rsidR="00D95C3C" w:rsidRPr="002E188B">
        <w:rPr>
          <w:rFonts w:asciiTheme="minorHAnsi" w:hAnsiTheme="minorHAnsi" w:cs="Calibri"/>
          <w:color w:val="auto"/>
          <w:szCs w:val="24"/>
        </w:rPr>
        <w:t>Endereço</w:t>
      </w:r>
      <w:r w:rsidRPr="002E188B">
        <w:rPr>
          <w:rFonts w:asciiTheme="minorHAnsi" w:hAnsiTheme="minorHAnsi" w:cs="Calibri"/>
          <w:color w:val="auto"/>
          <w:szCs w:val="24"/>
        </w:rPr>
        <w:t xml:space="preserve"> completo), no Município de............................., representada pelo seu ............. (</w:t>
      </w:r>
      <w:r w:rsidR="00D95C3C" w:rsidRPr="002E188B">
        <w:rPr>
          <w:rFonts w:asciiTheme="minorHAnsi" w:hAnsiTheme="minorHAnsi" w:cs="Calibri"/>
          <w:color w:val="auto"/>
          <w:szCs w:val="24"/>
        </w:rPr>
        <w:t>Qualificação</w:t>
      </w:r>
      <w:r w:rsidRPr="002E188B">
        <w:rPr>
          <w:rFonts w:asciiTheme="minorHAnsi" w:hAnsiTheme="minorHAnsi" w:cs="Calibri"/>
          <w:color w:val="auto"/>
          <w:szCs w:val="24"/>
        </w:rPr>
        <w:t xml:space="preserve"> completa do responsável, nos termos do contrato social), ........... (</w:t>
      </w:r>
      <w:r w:rsidR="00D95C3C" w:rsidRPr="002E188B">
        <w:rPr>
          <w:rFonts w:asciiTheme="minorHAnsi" w:hAnsiTheme="minorHAnsi" w:cs="Calibri"/>
          <w:color w:val="auto"/>
          <w:szCs w:val="24"/>
        </w:rPr>
        <w:t>Nacionalidade</w:t>
      </w:r>
      <w:r w:rsidR="00D95C3C">
        <w:rPr>
          <w:rFonts w:asciiTheme="minorHAnsi" w:hAnsiTheme="minorHAnsi" w:cs="Calibri"/>
          <w:color w:val="auto"/>
          <w:szCs w:val="24"/>
        </w:rPr>
        <w:t>), ............... (E</w:t>
      </w:r>
      <w:r w:rsidRPr="002E188B">
        <w:rPr>
          <w:rFonts w:asciiTheme="minorHAnsi" w:hAnsiTheme="minorHAnsi" w:cs="Calibri"/>
          <w:color w:val="auto"/>
          <w:szCs w:val="24"/>
        </w:rPr>
        <w:t>stado civil), ................ (</w:t>
      </w:r>
      <w:r w:rsidR="00D95C3C" w:rsidRPr="002E188B">
        <w:rPr>
          <w:rFonts w:asciiTheme="minorHAnsi" w:hAnsiTheme="minorHAnsi" w:cs="Calibri"/>
          <w:color w:val="auto"/>
          <w:szCs w:val="24"/>
        </w:rPr>
        <w:t>Profissão</w:t>
      </w:r>
      <w:r w:rsidRPr="002E188B">
        <w:rPr>
          <w:rFonts w:asciiTheme="minorHAnsi" w:hAnsiTheme="minorHAnsi" w:cs="Calibri"/>
          <w:color w:val="auto"/>
          <w:szCs w:val="24"/>
        </w:rPr>
        <w:t>), portador do RG. n.º .................... e do CPF. n.º ....................., residente e dom</w:t>
      </w:r>
      <w:r w:rsidR="00D95C3C">
        <w:rPr>
          <w:rFonts w:asciiTheme="minorHAnsi" w:hAnsiTheme="minorHAnsi" w:cs="Calibri"/>
          <w:color w:val="auto"/>
          <w:szCs w:val="24"/>
        </w:rPr>
        <w:t>iciliado na ..................(E</w:t>
      </w:r>
      <w:r w:rsidRPr="002E188B">
        <w:rPr>
          <w:rFonts w:asciiTheme="minorHAnsi" w:hAnsiTheme="minorHAnsi" w:cs="Calibri"/>
          <w:color w:val="auto"/>
          <w:szCs w:val="24"/>
        </w:rPr>
        <w:t>ndereço completo), na cidade de ........................., atendendo as formalidades constantes do Edital Co</w:t>
      </w:r>
      <w:r w:rsidR="00E40667">
        <w:rPr>
          <w:rFonts w:asciiTheme="minorHAnsi" w:hAnsiTheme="minorHAnsi" w:cs="Calibri"/>
          <w:color w:val="auto"/>
          <w:szCs w:val="24"/>
        </w:rPr>
        <w:t xml:space="preserve">mpleto do PREGÃO ELETRÔNICO N.º </w:t>
      </w:r>
      <w:r w:rsidR="00E20228">
        <w:rPr>
          <w:rFonts w:asciiTheme="minorHAnsi" w:hAnsiTheme="minorHAnsi" w:cs="Calibri"/>
          <w:color w:val="auto"/>
          <w:szCs w:val="24"/>
        </w:rPr>
        <w:t>019</w:t>
      </w:r>
      <w:r w:rsidR="009B4230">
        <w:rPr>
          <w:rFonts w:asciiTheme="minorHAnsi" w:hAnsiTheme="minorHAnsi" w:cs="Calibri"/>
          <w:color w:val="auto"/>
          <w:szCs w:val="24"/>
        </w:rPr>
        <w:t>/</w:t>
      </w:r>
      <w:r w:rsidR="00055EA1">
        <w:rPr>
          <w:rFonts w:asciiTheme="minorHAnsi" w:hAnsiTheme="minorHAnsi" w:cs="Calibri"/>
          <w:color w:val="auto"/>
          <w:szCs w:val="24"/>
        </w:rPr>
        <w:t>2023</w:t>
      </w:r>
      <w:r w:rsidRPr="002E188B">
        <w:rPr>
          <w:rFonts w:asciiTheme="minorHAnsi" w:hAnsiTheme="minorHAnsi" w:cs="Calibri"/>
          <w:color w:val="auto"/>
          <w:szCs w:val="24"/>
        </w:rPr>
        <w:t xml:space="preserve">, da Prefeitura de São Joaquim da Barra, Estado de São Paulo, </w:t>
      </w:r>
      <w:r w:rsidRPr="002E188B">
        <w:rPr>
          <w:rFonts w:asciiTheme="minorHAnsi" w:hAnsiTheme="minorHAnsi" w:cs="Calibri"/>
          <w:b/>
          <w:color w:val="auto"/>
          <w:szCs w:val="24"/>
        </w:rPr>
        <w:t>DECLARA</w:t>
      </w:r>
      <w:r w:rsidRPr="002E188B">
        <w:rPr>
          <w:rFonts w:asciiTheme="minorHAnsi" w:hAnsiTheme="minorHAnsi" w:cs="Calibri"/>
          <w:color w:val="auto"/>
          <w:szCs w:val="24"/>
        </w:rPr>
        <w:t>, sob as penas da Lei, que não existem fatos supervenientes impeditivos à participação na presente licitação.</w:t>
      </w:r>
    </w:p>
    <w:p w14:paraId="067F70E7"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621AFB8C"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Local e data da abertura</w:t>
      </w:r>
    </w:p>
    <w:p w14:paraId="40311B73"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36F6F2B4"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r w:rsidRPr="002E188B">
        <w:rPr>
          <w:rFonts w:asciiTheme="minorHAnsi" w:hAnsiTheme="minorHAnsi" w:cs="Calibri"/>
          <w:color w:val="auto"/>
          <w:szCs w:val="24"/>
        </w:rPr>
        <w:t>Carimbo, nome e assinatura do responsável legal</w:t>
      </w:r>
    </w:p>
    <w:p w14:paraId="3AC9BAC2"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680E765F" w14:textId="77777777" w:rsidR="00C1743B" w:rsidRPr="002E188B" w:rsidRDefault="00C1743B" w:rsidP="002B021C">
      <w:pPr>
        <w:tabs>
          <w:tab w:val="num" w:pos="426"/>
          <w:tab w:val="left" w:pos="709"/>
        </w:tabs>
        <w:spacing w:after="0" w:line="240" w:lineRule="auto"/>
        <w:ind w:left="0" w:firstLine="0"/>
        <w:rPr>
          <w:rFonts w:asciiTheme="minorHAnsi" w:hAnsiTheme="minorHAnsi" w:cs="Calibri"/>
          <w:color w:val="auto"/>
          <w:szCs w:val="24"/>
        </w:rPr>
      </w:pPr>
    </w:p>
    <w:p w14:paraId="2D807712" w14:textId="77777777" w:rsidR="00D56804" w:rsidRPr="00D56804" w:rsidRDefault="00D56804" w:rsidP="00D56804">
      <w:pPr>
        <w:tabs>
          <w:tab w:val="num" w:pos="426"/>
          <w:tab w:val="left" w:pos="709"/>
        </w:tabs>
        <w:spacing w:after="0" w:line="240" w:lineRule="auto"/>
        <w:ind w:left="0" w:right="-302" w:firstLine="0"/>
        <w:rPr>
          <w:rFonts w:asciiTheme="minorHAnsi" w:hAnsiTheme="minorHAnsi" w:cs="Calibri"/>
          <w:b/>
          <w:color w:val="auto"/>
          <w:szCs w:val="24"/>
        </w:rPr>
      </w:pPr>
      <w:r w:rsidRPr="00D56804">
        <w:rPr>
          <w:rFonts w:asciiTheme="minorHAnsi" w:hAnsiTheme="minorHAnsi" w:cs="Calibri"/>
          <w:b/>
          <w:color w:val="auto"/>
          <w:szCs w:val="24"/>
        </w:rPr>
        <w:t>(Observação: Esta declaração deverá ser anexada aos documentos de habilitação)</w:t>
      </w:r>
    </w:p>
    <w:p w14:paraId="298E6A09" w14:textId="7CC9E38C" w:rsidR="00220028" w:rsidRDefault="004E23B5" w:rsidP="00E7581F">
      <w:pPr>
        <w:suppressAutoHyphens/>
        <w:spacing w:after="0" w:line="240" w:lineRule="auto"/>
        <w:ind w:left="0" w:firstLine="0"/>
        <w:jc w:val="center"/>
        <w:rPr>
          <w:rFonts w:ascii="Calibri" w:eastAsia="Lucida Sans Unicode" w:hAnsi="Calibri" w:cs="Calibri"/>
          <w:color w:val="auto"/>
          <w:sz w:val="22"/>
        </w:rPr>
      </w:pPr>
      <w:r>
        <w:rPr>
          <w:rFonts w:ascii="Calibri" w:eastAsia="Lucida Sans Unicode" w:hAnsi="Calibri" w:cs="Calibri"/>
          <w:color w:val="auto"/>
          <w:sz w:val="22"/>
        </w:rPr>
        <w:br w:type="column"/>
      </w:r>
      <w:r w:rsidR="00220028" w:rsidRPr="003A12CB">
        <w:rPr>
          <w:rFonts w:ascii="Calibri" w:eastAsia="Lucida Sans Unicode" w:hAnsi="Calibri" w:cs="Calibri"/>
          <w:b/>
          <w:color w:val="auto"/>
          <w:sz w:val="22"/>
        </w:rPr>
        <w:lastRenderedPageBreak/>
        <w:t>ANEXO VIII – MINUTA DA ATA DE REGISTRO DE PREÇOS</w:t>
      </w:r>
    </w:p>
    <w:p w14:paraId="6349A296" w14:textId="7B051175" w:rsidR="00220028" w:rsidRDefault="00220028" w:rsidP="00BF2FB7">
      <w:pPr>
        <w:suppressAutoHyphens/>
        <w:spacing w:after="0" w:line="240" w:lineRule="auto"/>
        <w:ind w:left="0" w:firstLine="0"/>
        <w:rPr>
          <w:rFonts w:ascii="Calibri" w:eastAsia="Lucida Sans Unicode" w:hAnsi="Calibri" w:cs="Calibri"/>
          <w:color w:val="auto"/>
          <w:sz w:val="22"/>
        </w:rPr>
      </w:pPr>
    </w:p>
    <w:p w14:paraId="0C7BA7A0" w14:textId="77777777" w:rsidR="00E7581F" w:rsidRDefault="00E7581F" w:rsidP="00BF2FB7">
      <w:pPr>
        <w:suppressAutoHyphens/>
        <w:spacing w:after="0" w:line="240" w:lineRule="auto"/>
        <w:ind w:left="0" w:firstLine="0"/>
        <w:rPr>
          <w:rFonts w:ascii="Calibri" w:eastAsia="Lucida Sans Unicode" w:hAnsi="Calibri" w:cs="Calibri"/>
          <w:color w:val="auto"/>
          <w:sz w:val="22"/>
        </w:rPr>
      </w:pPr>
    </w:p>
    <w:p w14:paraId="527C7F77" w14:textId="0D084348" w:rsidR="00BF2FB7" w:rsidRPr="003A12CB" w:rsidRDefault="00BF2FB7" w:rsidP="00277912">
      <w:pPr>
        <w:suppressAutoHyphens/>
        <w:spacing w:after="120" w:line="240" w:lineRule="auto"/>
        <w:ind w:left="0" w:firstLine="0"/>
        <w:rPr>
          <w:rFonts w:ascii="Calibri" w:eastAsia="Lucida Sans Unicode" w:hAnsi="Calibri" w:cs="Calibri"/>
          <w:color w:val="auto"/>
          <w:sz w:val="22"/>
        </w:rPr>
      </w:pPr>
      <w:r w:rsidRPr="003A12CB">
        <w:rPr>
          <w:rFonts w:ascii="Calibri" w:eastAsia="Lucida Sans Unicode" w:hAnsi="Calibri" w:cs="Calibri"/>
          <w:color w:val="auto"/>
          <w:sz w:val="22"/>
        </w:rPr>
        <w:t xml:space="preserve">ATA DE REGISTRO DE PREÇOS N.º </w:t>
      </w:r>
      <w:r w:rsidR="0053779A">
        <w:rPr>
          <w:rFonts w:ascii="Calibri" w:eastAsia="Lucida Sans Unicode" w:hAnsi="Calibri" w:cs="Calibri"/>
          <w:color w:val="auto"/>
          <w:sz w:val="22"/>
        </w:rPr>
        <w:t>___</w:t>
      </w:r>
      <w:r>
        <w:rPr>
          <w:rFonts w:ascii="Calibri" w:eastAsia="Lucida Sans Unicode" w:hAnsi="Calibri" w:cs="Calibri"/>
          <w:color w:val="auto"/>
          <w:sz w:val="22"/>
        </w:rPr>
        <w:t>/2023 – PREGÃO ELETRÔNICO</w:t>
      </w:r>
    </w:p>
    <w:p w14:paraId="0D32EA33" w14:textId="0DEE56C4" w:rsidR="00BF2FB7" w:rsidRPr="003A12CB" w:rsidRDefault="00BF2FB7" w:rsidP="00BF2FB7">
      <w:pPr>
        <w:suppressAutoHyphens/>
        <w:spacing w:after="0" w:line="240" w:lineRule="auto"/>
        <w:ind w:left="0" w:firstLine="0"/>
        <w:rPr>
          <w:rFonts w:ascii="Calibri" w:eastAsia="Lucida Sans Unicode" w:hAnsi="Calibri" w:cs="Calibri"/>
          <w:color w:val="auto"/>
          <w:sz w:val="22"/>
        </w:rPr>
      </w:pPr>
      <w:r>
        <w:rPr>
          <w:rFonts w:ascii="Calibri" w:eastAsia="Lucida Sans Unicode" w:hAnsi="Calibri" w:cs="Calibri"/>
          <w:color w:val="auto"/>
          <w:sz w:val="22"/>
        </w:rPr>
        <w:t>PREGÃO ELETRÔNICO</w:t>
      </w:r>
      <w:r w:rsidRPr="003A12CB">
        <w:rPr>
          <w:rFonts w:ascii="Calibri" w:eastAsia="Lucida Sans Unicode" w:hAnsi="Calibri" w:cs="Calibri"/>
          <w:color w:val="auto"/>
          <w:sz w:val="22"/>
        </w:rPr>
        <w:t xml:space="preserve"> N.º </w:t>
      </w:r>
      <w:r w:rsidR="00E20228">
        <w:rPr>
          <w:rFonts w:ascii="Calibri" w:eastAsia="Lucida Sans Unicode" w:hAnsi="Calibri" w:cs="Calibri"/>
          <w:color w:val="auto"/>
          <w:sz w:val="22"/>
        </w:rPr>
        <w:t>019</w:t>
      </w:r>
      <w:r w:rsidR="00D34E40">
        <w:rPr>
          <w:rFonts w:ascii="Calibri" w:eastAsia="Lucida Sans Unicode" w:hAnsi="Calibri" w:cs="Calibri"/>
          <w:color w:val="auto"/>
          <w:sz w:val="22"/>
        </w:rPr>
        <w:t>/2023</w:t>
      </w:r>
    </w:p>
    <w:p w14:paraId="33792B1F" w14:textId="719312A7" w:rsidR="008053C8" w:rsidRDefault="008053C8" w:rsidP="00BF2FB7">
      <w:pPr>
        <w:suppressAutoHyphens/>
        <w:spacing w:after="0" w:line="240" w:lineRule="auto"/>
        <w:ind w:left="0" w:firstLine="0"/>
        <w:rPr>
          <w:rFonts w:ascii="Calibri" w:eastAsia="Lucida Sans Unicode" w:hAnsi="Calibri" w:cs="Calibri"/>
          <w:color w:val="auto"/>
          <w:sz w:val="22"/>
        </w:rPr>
      </w:pPr>
    </w:p>
    <w:p w14:paraId="323F815C" w14:textId="77777777" w:rsidR="00E7581F" w:rsidRPr="003A12CB" w:rsidRDefault="00E7581F" w:rsidP="00BF2FB7">
      <w:pPr>
        <w:suppressAutoHyphens/>
        <w:spacing w:after="0" w:line="240" w:lineRule="auto"/>
        <w:ind w:left="0" w:firstLine="0"/>
        <w:rPr>
          <w:rFonts w:ascii="Calibri" w:eastAsia="Lucida Sans Unicode" w:hAnsi="Calibri" w:cs="Calibri"/>
          <w:color w:val="auto"/>
          <w:sz w:val="22"/>
        </w:rPr>
      </w:pPr>
    </w:p>
    <w:p w14:paraId="6F1C4751" w14:textId="77777777" w:rsidR="00BF2FB7" w:rsidRPr="003A12CB" w:rsidRDefault="00BF2FB7" w:rsidP="00BF2FB7">
      <w:pPr>
        <w:suppressAutoHyphens/>
        <w:spacing w:after="0" w:line="240" w:lineRule="auto"/>
        <w:ind w:left="0" w:firstLine="0"/>
        <w:rPr>
          <w:rFonts w:ascii="Calibri" w:eastAsia="Lucida Sans Unicode" w:hAnsi="Calibri" w:cs="Calibri"/>
          <w:b/>
          <w:color w:val="auto"/>
          <w:sz w:val="22"/>
        </w:rPr>
      </w:pPr>
      <w:r w:rsidRPr="003A12CB">
        <w:rPr>
          <w:rFonts w:ascii="Calibri" w:eastAsia="Lucida Sans Unicode" w:hAnsi="Calibri" w:cs="Calibri"/>
          <w:b/>
          <w:color w:val="auto"/>
          <w:sz w:val="22"/>
        </w:rPr>
        <w:t>DAS PARTES CONTRATANTES:</w:t>
      </w:r>
    </w:p>
    <w:p w14:paraId="2AE8D21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40D05083" w14:textId="77777777" w:rsidR="00BF2FB7" w:rsidRPr="003A12CB" w:rsidRDefault="00BF2FB7" w:rsidP="00BF2FB7">
      <w:pPr>
        <w:keepNext/>
        <w:suppressAutoHyphens/>
        <w:spacing w:after="0" w:line="240" w:lineRule="auto"/>
        <w:ind w:left="0" w:firstLine="851"/>
        <w:outlineLvl w:val="0"/>
        <w:rPr>
          <w:rFonts w:ascii="Calibri" w:eastAsia="Lucida Sans Unicode" w:hAnsi="Calibri" w:cs="Calibri"/>
          <w:color w:val="auto"/>
          <w:sz w:val="22"/>
        </w:rPr>
      </w:pPr>
      <w:r w:rsidRPr="003A12CB">
        <w:rPr>
          <w:rFonts w:ascii="Calibri" w:eastAsia="Lucida Sans Unicode" w:hAnsi="Calibri" w:cs="Calibri"/>
          <w:b/>
          <w:color w:val="auto"/>
          <w:sz w:val="22"/>
        </w:rPr>
        <w:t>CONTRATANTE:</w:t>
      </w:r>
      <w:r w:rsidRPr="003A12CB">
        <w:rPr>
          <w:rFonts w:ascii="Calibri" w:eastAsia="Lucida Sans Unicode" w:hAnsi="Calibri" w:cs="Calibri"/>
          <w:color w:val="auto"/>
          <w:sz w:val="22"/>
        </w:rPr>
        <w:t xml:space="preserve"> PREFEITURA DE SÃO JOAQUIM DA BARRA (SP) </w:t>
      </w:r>
    </w:p>
    <w:p w14:paraId="12AD861D" w14:textId="77777777" w:rsidR="00BF2FB7" w:rsidRPr="003A12CB" w:rsidRDefault="00BF2FB7" w:rsidP="00BF2FB7">
      <w:pPr>
        <w:keepNext/>
        <w:spacing w:after="0" w:line="240" w:lineRule="auto"/>
        <w:ind w:left="0" w:firstLine="851"/>
        <w:outlineLvl w:val="2"/>
        <w:rPr>
          <w:rFonts w:ascii="Calibri" w:hAnsi="Calibri" w:cs="Calibri"/>
          <w:bCs/>
          <w:color w:val="auto"/>
          <w:sz w:val="22"/>
          <w:lang w:val="x-none" w:eastAsia="x-none"/>
        </w:rPr>
      </w:pPr>
      <w:r w:rsidRPr="003A12CB">
        <w:rPr>
          <w:rFonts w:ascii="Calibri" w:hAnsi="Calibri" w:cs="Calibri"/>
          <w:b/>
          <w:bCs/>
          <w:color w:val="auto"/>
          <w:sz w:val="22"/>
          <w:lang w:val="x-none" w:eastAsia="x-none"/>
        </w:rPr>
        <w:t>ENDEREÇO:</w:t>
      </w:r>
      <w:r w:rsidRPr="003A12CB">
        <w:rPr>
          <w:rFonts w:ascii="Calibri" w:hAnsi="Calibri" w:cs="Calibri"/>
          <w:bCs/>
          <w:color w:val="auto"/>
          <w:sz w:val="22"/>
          <w:lang w:val="x-none" w:eastAsia="x-none"/>
        </w:rPr>
        <w:t xml:space="preserve"> Praça Professor Ivo Vannuchi, S/N</w:t>
      </w:r>
    </w:p>
    <w:p w14:paraId="25FEB5D1"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 xml:space="preserve">CIDADE: </w:t>
      </w:r>
      <w:r w:rsidRPr="003A12CB">
        <w:rPr>
          <w:rFonts w:ascii="Calibri" w:eastAsia="Lucida Sans Unicode" w:hAnsi="Calibri" w:cs="Calibri"/>
          <w:snapToGrid w:val="0"/>
          <w:color w:val="auto"/>
          <w:sz w:val="22"/>
        </w:rPr>
        <w:t>São Joaquim da Barra – SP</w:t>
      </w:r>
    </w:p>
    <w:p w14:paraId="3791DE01" w14:textId="77777777" w:rsidR="00BF2FB7" w:rsidRPr="003A12CB" w:rsidRDefault="00BF2FB7" w:rsidP="00BF2FB7">
      <w:pPr>
        <w:keepNext/>
        <w:spacing w:after="0" w:line="240" w:lineRule="auto"/>
        <w:ind w:left="0" w:firstLine="851"/>
        <w:outlineLvl w:val="2"/>
        <w:rPr>
          <w:rFonts w:ascii="Calibri" w:hAnsi="Calibri" w:cs="Calibri"/>
          <w:bCs/>
          <w:color w:val="auto"/>
          <w:sz w:val="22"/>
          <w:lang w:val="x-none" w:eastAsia="x-none"/>
        </w:rPr>
      </w:pPr>
      <w:r w:rsidRPr="003A12CB">
        <w:rPr>
          <w:rFonts w:ascii="Calibri" w:hAnsi="Calibri" w:cs="Calibri"/>
          <w:b/>
          <w:bCs/>
          <w:color w:val="auto"/>
          <w:sz w:val="22"/>
          <w:lang w:val="x-none" w:eastAsia="x-none"/>
        </w:rPr>
        <w:t xml:space="preserve">CEP: </w:t>
      </w:r>
      <w:r w:rsidRPr="003A12CB">
        <w:rPr>
          <w:rFonts w:ascii="Calibri" w:hAnsi="Calibri" w:cs="Calibri"/>
          <w:bCs/>
          <w:color w:val="auto"/>
          <w:sz w:val="22"/>
          <w:lang w:val="x-none" w:eastAsia="x-none"/>
        </w:rPr>
        <w:t>14600-000</w:t>
      </w:r>
    </w:p>
    <w:p w14:paraId="71FEA659"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CNPJ:</w:t>
      </w:r>
      <w:r w:rsidRPr="003A12CB">
        <w:rPr>
          <w:rFonts w:ascii="Calibri" w:eastAsia="Lucida Sans Unicode" w:hAnsi="Calibri" w:cs="Calibri"/>
          <w:snapToGrid w:val="0"/>
          <w:color w:val="auto"/>
          <w:sz w:val="22"/>
        </w:rPr>
        <w:t xml:space="preserve"> 59.851.543/0001-65</w:t>
      </w:r>
    </w:p>
    <w:p w14:paraId="5140AA4E"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 xml:space="preserve">INSCRIÇÃO ESTADUAL: </w:t>
      </w:r>
      <w:r w:rsidRPr="003A12CB">
        <w:rPr>
          <w:rFonts w:ascii="Calibri" w:eastAsia="Lucida Sans Unicode" w:hAnsi="Calibri" w:cs="Calibri"/>
          <w:snapToGrid w:val="0"/>
          <w:color w:val="auto"/>
          <w:sz w:val="22"/>
        </w:rPr>
        <w:t>642.092.247.110</w:t>
      </w:r>
    </w:p>
    <w:p w14:paraId="38D2437C"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FONE:</w:t>
      </w:r>
      <w:r w:rsidRPr="003A12CB">
        <w:rPr>
          <w:rFonts w:ascii="Calibri" w:eastAsia="Lucida Sans Unicode" w:hAnsi="Calibri" w:cs="Calibri"/>
          <w:snapToGrid w:val="0"/>
          <w:color w:val="auto"/>
          <w:sz w:val="22"/>
        </w:rPr>
        <w:t xml:space="preserve"> (0XX16) 3810-9000</w:t>
      </w:r>
      <w:r w:rsidRPr="003A12CB">
        <w:rPr>
          <w:rFonts w:ascii="Calibri" w:eastAsia="Lucida Sans Unicode" w:hAnsi="Calibri" w:cs="Calibri"/>
          <w:snapToGrid w:val="0"/>
          <w:color w:val="auto"/>
          <w:sz w:val="22"/>
        </w:rPr>
        <w:tab/>
      </w:r>
      <w:r w:rsidRPr="003A12CB">
        <w:rPr>
          <w:rFonts w:ascii="Calibri" w:eastAsia="Lucida Sans Unicode" w:hAnsi="Calibri" w:cs="Calibri"/>
          <w:snapToGrid w:val="0"/>
          <w:color w:val="auto"/>
          <w:sz w:val="22"/>
        </w:rPr>
        <w:tab/>
      </w:r>
      <w:r w:rsidRPr="003A12CB">
        <w:rPr>
          <w:rFonts w:ascii="Calibri" w:eastAsia="Lucida Sans Unicode" w:hAnsi="Calibri" w:cs="Calibri"/>
          <w:b/>
          <w:snapToGrid w:val="0"/>
          <w:color w:val="auto"/>
          <w:sz w:val="22"/>
        </w:rPr>
        <w:t>FAX:</w:t>
      </w:r>
      <w:r w:rsidRPr="003A12CB">
        <w:rPr>
          <w:rFonts w:ascii="Calibri" w:eastAsia="Lucida Sans Unicode" w:hAnsi="Calibri" w:cs="Calibri"/>
          <w:snapToGrid w:val="0"/>
          <w:color w:val="auto"/>
          <w:sz w:val="22"/>
        </w:rPr>
        <w:t xml:space="preserve"> (0XX16) 3810-9040</w:t>
      </w:r>
    </w:p>
    <w:p w14:paraId="7573BB05"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REPRESENTANTE LEGAL:</w:t>
      </w:r>
      <w:r w:rsidRPr="003A12CB">
        <w:rPr>
          <w:rFonts w:ascii="Calibri" w:eastAsia="Lucida Sans Unicode" w:hAnsi="Calibri" w:cs="Calibri"/>
          <w:snapToGrid w:val="0"/>
          <w:color w:val="auto"/>
          <w:sz w:val="22"/>
        </w:rPr>
        <w:t xml:space="preserve"> </w:t>
      </w:r>
      <w:r w:rsidRPr="003A12CB">
        <w:rPr>
          <w:rFonts w:ascii="Calibri" w:eastAsia="Lucida Sans Unicode" w:hAnsi="Calibri" w:cs="Calibri"/>
          <w:color w:val="auto"/>
          <w:sz w:val="22"/>
        </w:rPr>
        <w:t xml:space="preserve">Dr. Wagner José Schmidt – </w:t>
      </w:r>
      <w:r w:rsidRPr="003A12CB">
        <w:rPr>
          <w:rFonts w:ascii="Calibri" w:eastAsia="Lucida Sans Unicode" w:hAnsi="Calibri" w:cs="Calibri"/>
          <w:snapToGrid w:val="0"/>
          <w:color w:val="auto"/>
          <w:sz w:val="22"/>
        </w:rPr>
        <w:t xml:space="preserve">Prefeito   </w:t>
      </w:r>
    </w:p>
    <w:p w14:paraId="73DA99E3"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p>
    <w:p w14:paraId="244E8909" w14:textId="77777777" w:rsidR="00BF2FB7" w:rsidRPr="003A12CB" w:rsidRDefault="00BF2FB7" w:rsidP="00BF2FB7">
      <w:pPr>
        <w:keepNext/>
        <w:tabs>
          <w:tab w:val="num" w:pos="0"/>
        </w:tabs>
        <w:suppressAutoHyphens/>
        <w:spacing w:after="0" w:line="240" w:lineRule="auto"/>
        <w:ind w:left="0" w:firstLine="851"/>
        <w:outlineLvl w:val="0"/>
        <w:rPr>
          <w:rFonts w:ascii="Calibri" w:eastAsia="Lucida Sans Unicode" w:hAnsi="Calibri" w:cs="Calibri"/>
          <w:color w:val="auto"/>
          <w:sz w:val="22"/>
        </w:rPr>
      </w:pPr>
      <w:r w:rsidRPr="003A12CB">
        <w:rPr>
          <w:rFonts w:ascii="Calibri" w:eastAsia="Lucida Sans Unicode" w:hAnsi="Calibri" w:cs="Calibri"/>
          <w:b/>
          <w:color w:val="auto"/>
          <w:sz w:val="22"/>
        </w:rPr>
        <w:t>DETENTORA:</w:t>
      </w:r>
      <w:r w:rsidRPr="003A12CB">
        <w:rPr>
          <w:rFonts w:ascii="Calibri" w:eastAsia="Lucida Sans Unicode" w:hAnsi="Calibri" w:cs="Calibri"/>
          <w:color w:val="auto"/>
          <w:sz w:val="22"/>
        </w:rPr>
        <w:t xml:space="preserve"> </w:t>
      </w:r>
    </w:p>
    <w:p w14:paraId="73EBE393"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ENDEREÇO:</w:t>
      </w:r>
      <w:r w:rsidRPr="003A12CB">
        <w:rPr>
          <w:rFonts w:ascii="Calibri" w:eastAsia="Lucida Sans Unicode" w:hAnsi="Calibri" w:cs="Calibri"/>
          <w:snapToGrid w:val="0"/>
          <w:color w:val="auto"/>
          <w:sz w:val="22"/>
        </w:rPr>
        <w:t xml:space="preserve"> </w:t>
      </w:r>
    </w:p>
    <w:p w14:paraId="3B867F48"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 xml:space="preserve">CIDADE: </w:t>
      </w:r>
      <w:r w:rsidRPr="003A12CB">
        <w:rPr>
          <w:rFonts w:ascii="Calibri" w:eastAsia="Lucida Sans Unicode" w:hAnsi="Calibri" w:cs="Calibri"/>
          <w:snapToGrid w:val="0"/>
          <w:color w:val="auto"/>
          <w:sz w:val="22"/>
        </w:rPr>
        <w:t xml:space="preserve"> </w:t>
      </w:r>
    </w:p>
    <w:p w14:paraId="31CDB0D1"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CEP:</w:t>
      </w:r>
      <w:r w:rsidRPr="003A12CB">
        <w:rPr>
          <w:rFonts w:ascii="Calibri" w:eastAsia="Lucida Sans Unicode" w:hAnsi="Calibri" w:cs="Calibri"/>
          <w:snapToGrid w:val="0"/>
          <w:color w:val="auto"/>
          <w:sz w:val="22"/>
        </w:rPr>
        <w:t xml:space="preserve"> </w:t>
      </w:r>
    </w:p>
    <w:p w14:paraId="3B051C97"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CNPJ:</w:t>
      </w:r>
      <w:r w:rsidRPr="003A12CB">
        <w:rPr>
          <w:rFonts w:ascii="Calibri" w:eastAsia="Lucida Sans Unicode" w:hAnsi="Calibri" w:cs="Calibri"/>
          <w:snapToGrid w:val="0"/>
          <w:color w:val="auto"/>
          <w:sz w:val="22"/>
        </w:rPr>
        <w:t xml:space="preserve"> </w:t>
      </w:r>
    </w:p>
    <w:p w14:paraId="4E269E74"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INSCRIÇÃO ESTADUAL:</w:t>
      </w:r>
      <w:r w:rsidRPr="003A12CB">
        <w:rPr>
          <w:rFonts w:ascii="Calibri" w:eastAsia="Lucida Sans Unicode" w:hAnsi="Calibri" w:cs="Calibri"/>
          <w:snapToGrid w:val="0"/>
          <w:color w:val="auto"/>
          <w:sz w:val="22"/>
        </w:rPr>
        <w:t xml:space="preserve"> </w:t>
      </w:r>
    </w:p>
    <w:p w14:paraId="3A999A90" w14:textId="77777777" w:rsidR="00BF2FB7" w:rsidRPr="003A12CB" w:rsidRDefault="00BF2FB7" w:rsidP="00BF2FB7">
      <w:pPr>
        <w:suppressAutoHyphens/>
        <w:spacing w:after="0" w:line="240" w:lineRule="auto"/>
        <w:ind w:left="0" w:firstLine="851"/>
        <w:rPr>
          <w:rFonts w:ascii="Calibri" w:eastAsia="Lucida Sans Unicode" w:hAnsi="Calibri" w:cs="Calibri"/>
          <w:snapToGrid w:val="0"/>
          <w:color w:val="auto"/>
          <w:sz w:val="22"/>
        </w:rPr>
      </w:pPr>
      <w:r w:rsidRPr="003A12CB">
        <w:rPr>
          <w:rFonts w:ascii="Calibri" w:eastAsia="Lucida Sans Unicode" w:hAnsi="Calibri" w:cs="Calibri"/>
          <w:b/>
          <w:snapToGrid w:val="0"/>
          <w:color w:val="auto"/>
          <w:sz w:val="22"/>
        </w:rPr>
        <w:t xml:space="preserve">FONE/FAX: </w:t>
      </w:r>
    </w:p>
    <w:p w14:paraId="31CB58A9" w14:textId="77777777" w:rsidR="00BF2FB7" w:rsidRPr="003A12CB" w:rsidRDefault="00BF2FB7" w:rsidP="00BF2FB7">
      <w:pPr>
        <w:keepNext/>
        <w:spacing w:after="0" w:line="240" w:lineRule="auto"/>
        <w:ind w:left="0" w:firstLine="851"/>
        <w:outlineLvl w:val="2"/>
        <w:rPr>
          <w:rFonts w:ascii="Calibri" w:hAnsi="Calibri" w:cs="Calibri"/>
          <w:b/>
          <w:bCs/>
          <w:color w:val="auto"/>
          <w:sz w:val="22"/>
          <w:lang w:val="x-none" w:eastAsia="x-none"/>
        </w:rPr>
      </w:pPr>
      <w:r w:rsidRPr="003A12CB">
        <w:rPr>
          <w:rFonts w:ascii="Calibri" w:hAnsi="Calibri" w:cs="Calibri"/>
          <w:b/>
          <w:bCs/>
          <w:color w:val="auto"/>
          <w:sz w:val="22"/>
          <w:lang w:val="x-none" w:eastAsia="x-none"/>
        </w:rPr>
        <w:t xml:space="preserve">REPRESENTANTE LEGAL: </w:t>
      </w:r>
    </w:p>
    <w:p w14:paraId="611516C5" w14:textId="77777777" w:rsidR="00BF2FB7" w:rsidRPr="003A12CB" w:rsidRDefault="00BF2FB7" w:rsidP="00BF2FB7">
      <w:pPr>
        <w:suppressAutoHyphens/>
        <w:spacing w:after="0" w:line="240" w:lineRule="auto"/>
        <w:ind w:left="0" w:firstLine="851"/>
        <w:rPr>
          <w:rFonts w:ascii="Calibri" w:eastAsia="Lucida Sans Unicode" w:hAnsi="Calibri" w:cs="Calibri"/>
          <w:b/>
          <w:snapToGrid w:val="0"/>
          <w:color w:val="auto"/>
          <w:sz w:val="22"/>
        </w:rPr>
      </w:pPr>
      <w:r w:rsidRPr="003A12CB">
        <w:rPr>
          <w:rFonts w:ascii="Calibri" w:eastAsia="Lucida Sans Unicode" w:hAnsi="Calibri" w:cs="Calibri"/>
          <w:b/>
          <w:snapToGrid w:val="0"/>
          <w:color w:val="auto"/>
          <w:sz w:val="22"/>
        </w:rPr>
        <w:t xml:space="preserve">R. G.: </w:t>
      </w:r>
    </w:p>
    <w:p w14:paraId="0117796F" w14:textId="77777777" w:rsidR="00BF2FB7" w:rsidRPr="003A12CB" w:rsidRDefault="00BF2FB7" w:rsidP="00BF2FB7">
      <w:pPr>
        <w:suppressAutoHyphens/>
        <w:spacing w:after="0" w:line="240" w:lineRule="auto"/>
        <w:ind w:left="0" w:firstLine="851"/>
        <w:rPr>
          <w:rFonts w:ascii="Calibri" w:eastAsia="Lucida Sans Unicode" w:hAnsi="Calibri" w:cs="Calibri"/>
          <w:b/>
          <w:snapToGrid w:val="0"/>
          <w:color w:val="auto"/>
          <w:sz w:val="22"/>
        </w:rPr>
      </w:pPr>
      <w:r w:rsidRPr="003A12CB">
        <w:rPr>
          <w:rFonts w:ascii="Calibri" w:eastAsia="Lucida Sans Unicode" w:hAnsi="Calibri" w:cs="Calibri"/>
          <w:b/>
          <w:snapToGrid w:val="0"/>
          <w:color w:val="auto"/>
          <w:sz w:val="22"/>
        </w:rPr>
        <w:t xml:space="preserve">CPF/MF: </w:t>
      </w:r>
    </w:p>
    <w:p w14:paraId="44995EA4" w14:textId="773DBE2C" w:rsidR="00BF2FB7" w:rsidRDefault="00BF2FB7" w:rsidP="00BF2FB7">
      <w:pPr>
        <w:suppressAutoHyphens/>
        <w:spacing w:after="0" w:line="240" w:lineRule="auto"/>
        <w:ind w:left="0" w:firstLine="0"/>
        <w:rPr>
          <w:rFonts w:ascii="Calibri" w:eastAsia="Lucida Sans Unicode" w:hAnsi="Calibri" w:cs="Calibri"/>
          <w:sz w:val="22"/>
        </w:rPr>
      </w:pPr>
    </w:p>
    <w:p w14:paraId="66FE237F" w14:textId="290B7994" w:rsidR="00E7581F" w:rsidRPr="003A12CB" w:rsidRDefault="00E7581F" w:rsidP="00BF2FB7">
      <w:pPr>
        <w:suppressAutoHyphens/>
        <w:spacing w:after="0" w:line="240" w:lineRule="auto"/>
        <w:ind w:left="0" w:firstLine="0"/>
        <w:rPr>
          <w:rFonts w:ascii="Calibri" w:eastAsia="Lucida Sans Unicode" w:hAnsi="Calibri" w:cs="Calibri"/>
          <w:sz w:val="22"/>
        </w:rPr>
      </w:pPr>
    </w:p>
    <w:p w14:paraId="4AD08614"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I – DO OBJETO</w:t>
      </w:r>
    </w:p>
    <w:p w14:paraId="3CB4989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74DAA58" w14:textId="0C893697" w:rsidR="00BF2FB7" w:rsidRPr="00696CA8" w:rsidRDefault="00BF2FB7" w:rsidP="00BF2FB7">
      <w:pPr>
        <w:suppressAutoHyphens/>
        <w:overflowPunct w:val="0"/>
        <w:autoSpaceDE w:val="0"/>
        <w:autoSpaceDN w:val="0"/>
        <w:adjustRightInd w:val="0"/>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lang w:val="pt-PT"/>
        </w:rPr>
        <w:t>1.1</w:t>
      </w:r>
      <w:r w:rsidRPr="003A12CB">
        <w:rPr>
          <w:rFonts w:ascii="Calibri" w:eastAsia="Lucida Sans Unicode" w:hAnsi="Calibri" w:cs="Calibri"/>
          <w:sz w:val="22"/>
          <w:lang w:val="pt-PT"/>
        </w:rPr>
        <w:t xml:space="preserve">. A presente Ata objetiva o </w:t>
      </w:r>
      <w:r w:rsidR="00696CA8" w:rsidRPr="00696CA8">
        <w:rPr>
          <w:rFonts w:ascii="Calibri" w:eastAsia="Lucida Sans Unicode" w:hAnsi="Calibri" w:cs="Calibri"/>
          <w:b/>
          <w:sz w:val="22"/>
          <w:lang w:val="pt-PT"/>
        </w:rPr>
        <w:t xml:space="preserve">REGISTRO DE PREÇOS VISANDO A EVENTUAL E FUTURA AQUISIÇÃO DE MATERIAIS E EQUIPAMENTOS PERMANENTES PARA MINI HOSPITAL VETERINÁRIO, COM ENTREGA PARCELADA, PELO PERÍODO DE DOZE MESES, CONFORME </w:t>
      </w:r>
      <w:r w:rsidR="00914566">
        <w:rPr>
          <w:rFonts w:ascii="Calibri" w:eastAsia="Lucida Sans Unicode" w:hAnsi="Calibri" w:cs="Calibri"/>
          <w:b/>
          <w:sz w:val="22"/>
          <w:lang w:val="pt-PT"/>
        </w:rPr>
        <w:t>DESCRITO ABAIXO</w:t>
      </w:r>
      <w:r w:rsidR="00696CA8">
        <w:rPr>
          <w:rFonts w:ascii="Calibri" w:eastAsia="Lucida Sans Unicode" w:hAnsi="Calibri" w:cs="Calibri"/>
          <w:b/>
          <w:sz w:val="22"/>
          <w:lang w:val="pt-PT"/>
        </w:rPr>
        <w:t>:</w:t>
      </w:r>
    </w:p>
    <w:p w14:paraId="798CF098" w14:textId="77777777" w:rsidR="00BF2FB7" w:rsidRPr="003A12CB" w:rsidRDefault="00BF2FB7" w:rsidP="00BF2FB7">
      <w:pPr>
        <w:suppressAutoHyphens/>
        <w:spacing w:after="0" w:line="240" w:lineRule="auto"/>
        <w:ind w:left="0" w:firstLine="0"/>
        <w:rPr>
          <w:rFonts w:ascii="Calibri" w:eastAsia="Lucida Sans Unicode" w:hAnsi="Calibri" w:cs="Calibri"/>
          <w:bCs/>
          <w:sz w:val="22"/>
          <w:lang w:val="pt-PT"/>
        </w:rPr>
      </w:pPr>
    </w:p>
    <w:p w14:paraId="2EF6F686" w14:textId="4E45810D" w:rsidR="00BF2FB7"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1.2.</w:t>
      </w:r>
      <w:r w:rsidRPr="003A12CB">
        <w:rPr>
          <w:rFonts w:ascii="Calibri" w:eastAsia="Lucida Sans Unicode" w:hAnsi="Calibri" w:cs="Calibri"/>
          <w:sz w:val="22"/>
        </w:rPr>
        <w:t xml:space="preserve"> Através da presente ata ficam registrados os seguintes preços, para o objeto da licitação, abaixo especificados:</w:t>
      </w:r>
    </w:p>
    <w:p w14:paraId="5B74A18B" w14:textId="799A5CF6" w:rsidR="00906C7F" w:rsidRDefault="00906C7F" w:rsidP="00BF2FB7">
      <w:pPr>
        <w:suppressAutoHyphens/>
        <w:spacing w:after="0" w:line="240" w:lineRule="auto"/>
        <w:ind w:left="0" w:firstLine="0"/>
        <w:rPr>
          <w:rFonts w:ascii="Calibri" w:eastAsia="Lucida Sans Unicode" w:hAnsi="Calibri" w:cs="Calibri"/>
          <w:sz w:val="22"/>
        </w:rPr>
      </w:pPr>
    </w:p>
    <w:p w14:paraId="535C3D88" w14:textId="77777777" w:rsidR="00BF2FB7" w:rsidRPr="003A12CB" w:rsidRDefault="00BF2FB7" w:rsidP="00BF2FB7">
      <w:pPr>
        <w:suppressAutoHyphens/>
        <w:spacing w:after="0" w:line="240" w:lineRule="auto"/>
        <w:ind w:left="644" w:right="49" w:firstLine="0"/>
        <w:jc w:val="left"/>
        <w:rPr>
          <w:rFonts w:ascii="Calibri" w:eastAsia="Lucida Sans Unicode" w:hAnsi="Calibri" w:cs="Calibri"/>
          <w:b/>
          <w:bCs/>
          <w:sz w:val="22"/>
          <w:u w:val="single"/>
          <w:lang w:val="x-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056"/>
        <w:gridCol w:w="957"/>
        <w:gridCol w:w="1271"/>
        <w:gridCol w:w="977"/>
        <w:gridCol w:w="1763"/>
        <w:gridCol w:w="1618"/>
      </w:tblGrid>
      <w:tr w:rsidR="00906C7F" w:rsidRPr="003A12CB" w14:paraId="7CF68AF0" w14:textId="77777777" w:rsidTr="00906C7F">
        <w:trPr>
          <w:trHeight w:val="556"/>
          <w:jc w:val="center"/>
        </w:trPr>
        <w:tc>
          <w:tcPr>
            <w:tcW w:w="992" w:type="dxa"/>
            <w:shd w:val="clear" w:color="auto" w:fill="auto"/>
            <w:vAlign w:val="center"/>
          </w:tcPr>
          <w:p w14:paraId="14B175DB" w14:textId="77777777" w:rsidR="00906C7F" w:rsidRPr="003A12CB" w:rsidRDefault="00906C7F" w:rsidP="00906C7F">
            <w:pPr>
              <w:suppressAutoHyphens/>
              <w:spacing w:after="0" w:line="240"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ITEM</w:t>
            </w:r>
          </w:p>
        </w:tc>
        <w:tc>
          <w:tcPr>
            <w:tcW w:w="2056" w:type="dxa"/>
            <w:shd w:val="clear" w:color="auto" w:fill="auto"/>
            <w:vAlign w:val="center"/>
          </w:tcPr>
          <w:p w14:paraId="7703182A" w14:textId="0DF0443F" w:rsidR="00906C7F" w:rsidRPr="003A12CB" w:rsidRDefault="00906C7F" w:rsidP="00906C7F">
            <w:pPr>
              <w:suppressAutoHyphens/>
              <w:spacing w:after="0" w:line="240"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 xml:space="preserve">DESCRIÇÃO DO </w:t>
            </w:r>
            <w:r>
              <w:rPr>
                <w:rFonts w:ascii="Calibri" w:eastAsia="Calibri" w:hAnsi="Calibri" w:cs="Calibri"/>
                <w:b/>
                <w:sz w:val="22"/>
                <w:lang w:eastAsia="en-US"/>
              </w:rPr>
              <w:t>PRODUTO</w:t>
            </w:r>
          </w:p>
        </w:tc>
        <w:tc>
          <w:tcPr>
            <w:tcW w:w="957" w:type="dxa"/>
            <w:shd w:val="clear" w:color="auto" w:fill="auto"/>
            <w:vAlign w:val="center"/>
          </w:tcPr>
          <w:p w14:paraId="4CC2F9A5" w14:textId="77777777" w:rsidR="00906C7F" w:rsidRPr="003A12CB" w:rsidRDefault="00906C7F" w:rsidP="00906C7F">
            <w:pPr>
              <w:suppressAutoHyphens/>
              <w:spacing w:after="0" w:line="240"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QUANT.</w:t>
            </w:r>
          </w:p>
        </w:tc>
        <w:tc>
          <w:tcPr>
            <w:tcW w:w="1271" w:type="dxa"/>
            <w:shd w:val="clear" w:color="auto" w:fill="auto"/>
            <w:vAlign w:val="center"/>
          </w:tcPr>
          <w:p w14:paraId="6EF0087A" w14:textId="77777777" w:rsidR="00906C7F" w:rsidRPr="003A12CB" w:rsidRDefault="00906C7F" w:rsidP="00906C7F">
            <w:pPr>
              <w:suppressAutoHyphens/>
              <w:spacing w:after="0" w:line="240"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UNIDADE</w:t>
            </w:r>
          </w:p>
        </w:tc>
        <w:tc>
          <w:tcPr>
            <w:tcW w:w="977" w:type="dxa"/>
            <w:vAlign w:val="center"/>
          </w:tcPr>
          <w:p w14:paraId="1366BE05" w14:textId="199C5EFC" w:rsidR="00906C7F" w:rsidRPr="003A12CB" w:rsidRDefault="00906C7F" w:rsidP="00906C7F">
            <w:pPr>
              <w:suppressAutoHyphens/>
              <w:spacing w:after="0" w:line="240" w:lineRule="auto"/>
              <w:ind w:left="0" w:firstLine="0"/>
              <w:jc w:val="center"/>
              <w:rPr>
                <w:rFonts w:ascii="Calibri" w:eastAsia="Lucida Sans Unicode" w:hAnsi="Calibri" w:cs="Calibri"/>
                <w:b/>
                <w:color w:val="auto"/>
                <w:sz w:val="22"/>
              </w:rPr>
            </w:pPr>
            <w:r>
              <w:rPr>
                <w:rFonts w:ascii="Calibri" w:eastAsia="Lucida Sans Unicode" w:hAnsi="Calibri" w:cs="Calibri"/>
                <w:b/>
                <w:color w:val="auto"/>
                <w:sz w:val="22"/>
              </w:rPr>
              <w:t>MARCA</w:t>
            </w:r>
          </w:p>
        </w:tc>
        <w:tc>
          <w:tcPr>
            <w:tcW w:w="1763" w:type="dxa"/>
            <w:shd w:val="clear" w:color="auto" w:fill="auto"/>
            <w:vAlign w:val="center"/>
          </w:tcPr>
          <w:p w14:paraId="62E5727E" w14:textId="2E0708AC" w:rsidR="00906C7F" w:rsidRPr="003A12CB" w:rsidRDefault="00906C7F" w:rsidP="00906C7F">
            <w:pPr>
              <w:suppressAutoHyphens/>
              <w:spacing w:after="0" w:line="240" w:lineRule="auto"/>
              <w:ind w:left="0" w:firstLine="0"/>
              <w:jc w:val="center"/>
              <w:rPr>
                <w:rFonts w:ascii="Calibri" w:eastAsia="Lucida Sans Unicode" w:hAnsi="Calibri" w:cs="Calibri"/>
                <w:b/>
                <w:color w:val="auto"/>
                <w:sz w:val="22"/>
              </w:rPr>
            </w:pPr>
            <w:r>
              <w:rPr>
                <w:rFonts w:ascii="Calibri" w:eastAsia="Lucida Sans Unicode" w:hAnsi="Calibri" w:cs="Calibri"/>
                <w:b/>
                <w:color w:val="auto"/>
                <w:sz w:val="22"/>
              </w:rPr>
              <w:t>VALOR UNITÁRIO (</w:t>
            </w:r>
            <w:r w:rsidRPr="003A12CB">
              <w:rPr>
                <w:rFonts w:ascii="Calibri" w:eastAsia="Lucida Sans Unicode" w:hAnsi="Calibri" w:cs="Calibri"/>
                <w:b/>
                <w:color w:val="auto"/>
                <w:sz w:val="22"/>
              </w:rPr>
              <w:t>R$</w:t>
            </w:r>
            <w:r>
              <w:rPr>
                <w:rFonts w:ascii="Calibri" w:eastAsia="Lucida Sans Unicode" w:hAnsi="Calibri" w:cs="Calibri"/>
                <w:b/>
                <w:color w:val="auto"/>
                <w:sz w:val="22"/>
              </w:rPr>
              <w:t>)</w:t>
            </w:r>
          </w:p>
        </w:tc>
        <w:tc>
          <w:tcPr>
            <w:tcW w:w="1618" w:type="dxa"/>
            <w:shd w:val="clear" w:color="auto" w:fill="auto"/>
            <w:vAlign w:val="center"/>
          </w:tcPr>
          <w:p w14:paraId="17662671" w14:textId="77777777" w:rsidR="00906C7F" w:rsidRPr="003A12CB" w:rsidRDefault="00906C7F" w:rsidP="00906C7F">
            <w:pPr>
              <w:suppressAutoHyphens/>
              <w:spacing w:after="0" w:line="240" w:lineRule="auto"/>
              <w:ind w:left="0" w:firstLine="0"/>
              <w:jc w:val="center"/>
              <w:rPr>
                <w:rFonts w:ascii="Calibri" w:eastAsia="Lucida Sans Unicode" w:hAnsi="Calibri" w:cs="Calibri"/>
                <w:b/>
                <w:color w:val="auto"/>
                <w:sz w:val="22"/>
              </w:rPr>
            </w:pPr>
            <w:r w:rsidRPr="003A12CB">
              <w:rPr>
                <w:rFonts w:ascii="Calibri" w:eastAsia="Lucida Sans Unicode" w:hAnsi="Calibri" w:cs="Calibri"/>
                <w:b/>
                <w:color w:val="auto"/>
                <w:sz w:val="22"/>
              </w:rPr>
              <w:t>VALOR TOTAL</w:t>
            </w:r>
          </w:p>
          <w:p w14:paraId="44DD6849" w14:textId="4E7AB84C" w:rsidR="00906C7F" w:rsidRPr="003A12CB" w:rsidRDefault="00906C7F" w:rsidP="00906C7F">
            <w:pPr>
              <w:suppressAutoHyphens/>
              <w:spacing w:after="0" w:line="240" w:lineRule="auto"/>
              <w:ind w:left="0" w:firstLine="0"/>
              <w:jc w:val="center"/>
              <w:rPr>
                <w:rFonts w:ascii="Calibri" w:eastAsia="Lucida Sans Unicode" w:hAnsi="Calibri" w:cs="Calibri"/>
                <w:b/>
                <w:color w:val="auto"/>
                <w:sz w:val="22"/>
              </w:rPr>
            </w:pPr>
            <w:r>
              <w:rPr>
                <w:rFonts w:ascii="Calibri" w:eastAsia="Lucida Sans Unicode" w:hAnsi="Calibri" w:cs="Calibri"/>
                <w:b/>
                <w:color w:val="auto"/>
                <w:sz w:val="22"/>
              </w:rPr>
              <w:t>(</w:t>
            </w:r>
            <w:r w:rsidRPr="003A12CB">
              <w:rPr>
                <w:rFonts w:ascii="Calibri" w:eastAsia="Lucida Sans Unicode" w:hAnsi="Calibri" w:cs="Calibri"/>
                <w:b/>
                <w:color w:val="auto"/>
                <w:sz w:val="22"/>
              </w:rPr>
              <w:t>R$</w:t>
            </w:r>
            <w:r>
              <w:rPr>
                <w:rFonts w:ascii="Calibri" w:eastAsia="Lucida Sans Unicode" w:hAnsi="Calibri" w:cs="Calibri"/>
                <w:b/>
                <w:color w:val="auto"/>
                <w:sz w:val="22"/>
              </w:rPr>
              <w:t>)</w:t>
            </w:r>
          </w:p>
        </w:tc>
      </w:tr>
      <w:tr w:rsidR="00906C7F" w:rsidRPr="003A12CB" w14:paraId="5CAAF68C" w14:textId="77777777" w:rsidTr="00906C7F">
        <w:trPr>
          <w:jc w:val="center"/>
        </w:trPr>
        <w:tc>
          <w:tcPr>
            <w:tcW w:w="992" w:type="dxa"/>
            <w:shd w:val="clear" w:color="auto" w:fill="auto"/>
            <w:vAlign w:val="center"/>
          </w:tcPr>
          <w:p w14:paraId="193D11E6" w14:textId="77777777" w:rsidR="00906C7F" w:rsidRPr="003A12CB" w:rsidRDefault="00906C7F" w:rsidP="00E44F5B">
            <w:pPr>
              <w:suppressAutoHyphens/>
              <w:spacing w:after="160" w:line="259"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lastRenderedPageBreak/>
              <w:t>...</w:t>
            </w:r>
          </w:p>
        </w:tc>
        <w:tc>
          <w:tcPr>
            <w:tcW w:w="2056" w:type="dxa"/>
            <w:shd w:val="clear" w:color="auto" w:fill="auto"/>
            <w:vAlign w:val="center"/>
          </w:tcPr>
          <w:p w14:paraId="56E47002" w14:textId="77777777" w:rsidR="00906C7F" w:rsidRPr="003A12CB" w:rsidRDefault="00906C7F" w:rsidP="00E44F5B">
            <w:pPr>
              <w:suppressAutoHyphens/>
              <w:spacing w:after="160" w:line="259"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w:t>
            </w:r>
          </w:p>
        </w:tc>
        <w:tc>
          <w:tcPr>
            <w:tcW w:w="957" w:type="dxa"/>
            <w:shd w:val="clear" w:color="auto" w:fill="auto"/>
            <w:vAlign w:val="center"/>
          </w:tcPr>
          <w:p w14:paraId="14A9D332" w14:textId="77777777" w:rsidR="00906C7F" w:rsidRPr="003A12CB" w:rsidRDefault="00906C7F" w:rsidP="00E44F5B">
            <w:pPr>
              <w:suppressAutoHyphens/>
              <w:spacing w:after="160" w:line="259"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w:t>
            </w:r>
          </w:p>
        </w:tc>
        <w:tc>
          <w:tcPr>
            <w:tcW w:w="1271" w:type="dxa"/>
            <w:shd w:val="clear" w:color="auto" w:fill="auto"/>
            <w:vAlign w:val="center"/>
          </w:tcPr>
          <w:p w14:paraId="5217F02B" w14:textId="77777777" w:rsidR="00906C7F" w:rsidRPr="003A12CB" w:rsidRDefault="00906C7F" w:rsidP="00E44F5B">
            <w:pPr>
              <w:suppressAutoHyphens/>
              <w:spacing w:after="160" w:line="259" w:lineRule="auto"/>
              <w:ind w:left="0" w:firstLine="0"/>
              <w:jc w:val="center"/>
              <w:rPr>
                <w:rFonts w:ascii="Calibri" w:eastAsia="Calibri" w:hAnsi="Calibri" w:cs="Calibri"/>
                <w:b/>
                <w:sz w:val="22"/>
                <w:lang w:eastAsia="en-US"/>
              </w:rPr>
            </w:pPr>
            <w:r w:rsidRPr="003A12CB">
              <w:rPr>
                <w:rFonts w:ascii="Calibri" w:eastAsia="Calibri" w:hAnsi="Calibri" w:cs="Calibri"/>
                <w:b/>
                <w:sz w:val="22"/>
                <w:lang w:eastAsia="en-US"/>
              </w:rPr>
              <w:t>...</w:t>
            </w:r>
          </w:p>
        </w:tc>
        <w:tc>
          <w:tcPr>
            <w:tcW w:w="977" w:type="dxa"/>
          </w:tcPr>
          <w:p w14:paraId="499E7A25" w14:textId="45F4EF4B" w:rsidR="00906C7F" w:rsidRPr="003A12CB" w:rsidRDefault="00906C7F" w:rsidP="00E44F5B">
            <w:pPr>
              <w:suppressAutoHyphens/>
              <w:spacing w:after="0" w:line="240" w:lineRule="auto"/>
              <w:ind w:left="0" w:firstLine="0"/>
              <w:jc w:val="center"/>
              <w:rPr>
                <w:rFonts w:ascii="Calibri" w:eastAsia="Lucida Sans Unicode" w:hAnsi="Calibri" w:cs="Calibri"/>
                <w:b/>
                <w:color w:val="auto"/>
                <w:sz w:val="22"/>
              </w:rPr>
            </w:pPr>
            <w:r>
              <w:rPr>
                <w:rFonts w:ascii="Calibri" w:eastAsia="Lucida Sans Unicode" w:hAnsi="Calibri" w:cs="Calibri"/>
                <w:b/>
                <w:color w:val="auto"/>
                <w:sz w:val="22"/>
              </w:rPr>
              <w:t>...</w:t>
            </w:r>
          </w:p>
        </w:tc>
        <w:tc>
          <w:tcPr>
            <w:tcW w:w="1763" w:type="dxa"/>
            <w:shd w:val="clear" w:color="auto" w:fill="auto"/>
          </w:tcPr>
          <w:p w14:paraId="7B6574A3" w14:textId="6794917E" w:rsidR="00906C7F" w:rsidRPr="003A12CB" w:rsidRDefault="00906C7F" w:rsidP="00E44F5B">
            <w:pPr>
              <w:suppressAutoHyphens/>
              <w:spacing w:after="0" w:line="240" w:lineRule="auto"/>
              <w:ind w:left="0" w:firstLine="0"/>
              <w:jc w:val="center"/>
              <w:rPr>
                <w:rFonts w:ascii="Calibri" w:eastAsia="Lucida Sans Unicode" w:hAnsi="Calibri" w:cs="Calibri"/>
                <w:b/>
                <w:color w:val="auto"/>
                <w:sz w:val="22"/>
              </w:rPr>
            </w:pPr>
            <w:r w:rsidRPr="003A12CB">
              <w:rPr>
                <w:rFonts w:ascii="Calibri" w:eastAsia="Lucida Sans Unicode" w:hAnsi="Calibri" w:cs="Calibri"/>
                <w:b/>
                <w:color w:val="auto"/>
                <w:sz w:val="22"/>
              </w:rPr>
              <w:t>...</w:t>
            </w:r>
          </w:p>
        </w:tc>
        <w:tc>
          <w:tcPr>
            <w:tcW w:w="1618" w:type="dxa"/>
            <w:shd w:val="clear" w:color="auto" w:fill="auto"/>
          </w:tcPr>
          <w:p w14:paraId="7E389B4E" w14:textId="77777777" w:rsidR="00906C7F" w:rsidRPr="003A12CB" w:rsidRDefault="00906C7F" w:rsidP="00E44F5B">
            <w:pPr>
              <w:suppressAutoHyphens/>
              <w:spacing w:after="0" w:line="240" w:lineRule="auto"/>
              <w:ind w:left="0" w:firstLine="0"/>
              <w:jc w:val="center"/>
              <w:rPr>
                <w:rFonts w:ascii="Calibri" w:eastAsia="Lucida Sans Unicode" w:hAnsi="Calibri" w:cs="Calibri"/>
                <w:b/>
                <w:color w:val="auto"/>
                <w:sz w:val="22"/>
              </w:rPr>
            </w:pPr>
            <w:r w:rsidRPr="003A12CB">
              <w:rPr>
                <w:rFonts w:ascii="Calibri" w:eastAsia="Lucida Sans Unicode" w:hAnsi="Calibri" w:cs="Calibri"/>
                <w:b/>
                <w:color w:val="auto"/>
                <w:sz w:val="22"/>
              </w:rPr>
              <w:t>...</w:t>
            </w:r>
          </w:p>
        </w:tc>
      </w:tr>
    </w:tbl>
    <w:p w14:paraId="33D58190" w14:textId="1AEBDCE2" w:rsidR="008053C8" w:rsidRPr="003A12CB" w:rsidRDefault="008053C8" w:rsidP="00BF2FB7">
      <w:pPr>
        <w:suppressAutoHyphens/>
        <w:spacing w:after="0" w:line="240" w:lineRule="auto"/>
        <w:ind w:left="720" w:firstLine="0"/>
        <w:rPr>
          <w:rFonts w:ascii="Calibri" w:eastAsia="Lucida Sans Unicode" w:hAnsi="Calibri" w:cs="Calibri"/>
          <w:b/>
          <w:sz w:val="22"/>
        </w:rPr>
      </w:pPr>
    </w:p>
    <w:p w14:paraId="7FB74F37"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II – DA VALIDADE DO REGISTRO DE PREÇOS:</w:t>
      </w:r>
    </w:p>
    <w:p w14:paraId="3666DAD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2E6D05D" w14:textId="77BA6904"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 xml:space="preserve">2.1. </w:t>
      </w:r>
      <w:r w:rsidRPr="003A12CB">
        <w:rPr>
          <w:rFonts w:ascii="Calibri" w:eastAsia="Lucida Sans Unicode" w:hAnsi="Calibri" w:cs="Calibri"/>
          <w:sz w:val="22"/>
        </w:rPr>
        <w:t>A presente Ata de Registro de Preços terá a validade de 12</w:t>
      </w:r>
      <w:r w:rsidR="00E62797">
        <w:rPr>
          <w:rFonts w:ascii="Calibri" w:eastAsia="Lucida Sans Unicode" w:hAnsi="Calibri" w:cs="Calibri"/>
          <w:sz w:val="22"/>
        </w:rPr>
        <w:t xml:space="preserve"> </w:t>
      </w:r>
      <w:r w:rsidRPr="003A12CB">
        <w:rPr>
          <w:rFonts w:ascii="Calibri" w:eastAsia="Lucida Sans Unicode" w:hAnsi="Calibri" w:cs="Calibri"/>
          <w:sz w:val="22"/>
        </w:rPr>
        <w:t xml:space="preserve">(doze) meses, contados a partir da data de assinatura. </w:t>
      </w:r>
    </w:p>
    <w:p w14:paraId="0BD43A3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7CAB6FB" w14:textId="4BDA94A0"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2.2.</w:t>
      </w:r>
      <w:r w:rsidRPr="003A12CB">
        <w:rPr>
          <w:rFonts w:ascii="Calibri" w:eastAsia="Lucida Sans Unicode" w:hAnsi="Calibri" w:cs="Calibri"/>
          <w:sz w:val="22"/>
        </w:rPr>
        <w:t xml:space="preserve"> Nos termos do art. 15, § 4º da Lei Federal 8.666/93, durante o prazo de validade desta Ata de Registro de Preços, o Município de São Joaquim da Barra/SP não será obrigado a </w:t>
      </w:r>
      <w:r w:rsidR="005E4D9B">
        <w:rPr>
          <w:rFonts w:ascii="Calibri" w:eastAsia="Lucida Sans Unicode" w:hAnsi="Calibri" w:cs="Calibri"/>
          <w:sz w:val="22"/>
        </w:rPr>
        <w:t>aquisi</w:t>
      </w:r>
      <w:r w:rsidRPr="003A12CB">
        <w:rPr>
          <w:rFonts w:ascii="Calibri" w:eastAsia="Lucida Sans Unicode" w:hAnsi="Calibri" w:cs="Calibri"/>
          <w:sz w:val="22"/>
        </w:rPr>
        <w:t xml:space="preserve">ção, exclusivamente por seu intermédio, do objeto referido na Cláusula I, podendo utilizar, para tanto, outros meios, desde que permitidos em lei, sem que, desse fato, sem que caiba recurso ou indenização de qualquer espécie à empresa detentora. </w:t>
      </w:r>
    </w:p>
    <w:p w14:paraId="66DABB4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050B6C3" w14:textId="4BAEDF5E"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2.3.</w:t>
      </w:r>
      <w:r w:rsidRPr="003A12CB">
        <w:rPr>
          <w:rFonts w:ascii="Calibri" w:eastAsia="Lucida Sans Unicode" w:hAnsi="Calibri" w:cs="Calibri"/>
          <w:sz w:val="22"/>
        </w:rPr>
        <w:t xml:space="preserve"> Em cada serviço decorrente desta Ata, serão observadas, quanto ao preço, as cláusulas e condições constantes do </w:t>
      </w:r>
      <w:r>
        <w:rPr>
          <w:rFonts w:ascii="Calibri" w:eastAsia="Lucida Sans Unicode" w:hAnsi="Calibri" w:cs="Calibri"/>
          <w:b/>
          <w:sz w:val="22"/>
          <w:u w:val="single"/>
        </w:rPr>
        <w:t>PREGÃO ELETRÔNICO</w:t>
      </w:r>
      <w:r w:rsidRPr="003A12CB">
        <w:rPr>
          <w:rFonts w:ascii="Calibri" w:eastAsia="Lucida Sans Unicode" w:hAnsi="Calibri" w:cs="Calibri"/>
          <w:b/>
          <w:sz w:val="22"/>
          <w:u w:val="single"/>
        </w:rPr>
        <w:t xml:space="preserve"> PARA REGISTRO DE PREÇOS Nº </w:t>
      </w:r>
      <w:r w:rsidR="00E20228">
        <w:rPr>
          <w:rFonts w:ascii="Calibri" w:eastAsia="Lucida Sans Unicode" w:hAnsi="Calibri" w:cs="Calibri"/>
          <w:b/>
          <w:sz w:val="22"/>
          <w:u w:val="single"/>
        </w:rPr>
        <w:t>019</w:t>
      </w:r>
      <w:r w:rsidR="00D34E40">
        <w:rPr>
          <w:rFonts w:ascii="Calibri" w:eastAsia="Lucida Sans Unicode" w:hAnsi="Calibri" w:cs="Calibri"/>
          <w:b/>
          <w:sz w:val="22"/>
          <w:u w:val="single"/>
        </w:rPr>
        <w:t>/2023</w:t>
      </w:r>
      <w:r w:rsidRPr="003A12CB">
        <w:rPr>
          <w:rFonts w:ascii="Calibri" w:eastAsia="Lucida Sans Unicode" w:hAnsi="Calibri" w:cs="Calibri"/>
          <w:sz w:val="22"/>
        </w:rPr>
        <w:t xml:space="preserve">, que precedeu a integra do presente instrumento de compromisso, independentemente de transcrição, por ser de pleno conhecimento das partes. </w:t>
      </w:r>
    </w:p>
    <w:p w14:paraId="63805AB6"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4E24EC55"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III – ENTREGA E PRAZO:</w:t>
      </w:r>
    </w:p>
    <w:p w14:paraId="798B4826"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F5BE0BF" w14:textId="6FE428E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r w:rsidRPr="006506D1">
        <w:rPr>
          <w:rFonts w:ascii="Calibri" w:eastAsia="Lucida Sans Unicode" w:hAnsi="Calibri" w:cs="Calibri"/>
          <w:b/>
          <w:sz w:val="22"/>
        </w:rPr>
        <w:t xml:space="preserve">3.1. </w:t>
      </w:r>
      <w:r w:rsidRPr="006506D1">
        <w:rPr>
          <w:rFonts w:ascii="Calibri" w:eastAsia="Lucida Sans Unicode" w:hAnsi="Calibri" w:cs="Calibri"/>
          <w:color w:val="auto"/>
          <w:sz w:val="22"/>
        </w:rPr>
        <w:t>Conforme necessidade do Setor Competente far-se-á o pedido nas quantidades do objeto estabelecido no Preâmbulo deste Edital</w:t>
      </w:r>
      <w:r w:rsidRPr="0016537B">
        <w:rPr>
          <w:rFonts w:ascii="Calibri" w:eastAsia="Lucida Sans Unicode" w:hAnsi="Calibri" w:cs="Calibri"/>
          <w:color w:val="auto"/>
          <w:sz w:val="22"/>
        </w:rPr>
        <w:t xml:space="preserve">, e em no máximo </w:t>
      </w:r>
      <w:r w:rsidR="0016537B" w:rsidRPr="00C56045">
        <w:rPr>
          <w:rFonts w:ascii="Calibri" w:eastAsia="Lucida Sans Unicode" w:hAnsi="Calibri" w:cs="Calibri"/>
          <w:b/>
          <w:color w:val="auto"/>
          <w:sz w:val="22"/>
        </w:rPr>
        <w:t>20</w:t>
      </w:r>
      <w:r w:rsidRPr="0016537B">
        <w:rPr>
          <w:rFonts w:ascii="Calibri" w:eastAsia="Lucida Sans Unicode" w:hAnsi="Calibri" w:cs="Calibri"/>
          <w:b/>
          <w:color w:val="auto"/>
          <w:sz w:val="22"/>
        </w:rPr>
        <w:t xml:space="preserve"> (</w:t>
      </w:r>
      <w:r w:rsidR="0016537B" w:rsidRPr="0016537B">
        <w:rPr>
          <w:rFonts w:ascii="Calibri" w:eastAsia="Lucida Sans Unicode" w:hAnsi="Calibri" w:cs="Calibri"/>
          <w:b/>
          <w:color w:val="auto"/>
          <w:sz w:val="22"/>
        </w:rPr>
        <w:t>vinte</w:t>
      </w:r>
      <w:r w:rsidRPr="0016537B">
        <w:rPr>
          <w:rFonts w:ascii="Calibri" w:eastAsia="Lucida Sans Unicode" w:hAnsi="Calibri" w:cs="Calibri"/>
          <w:b/>
          <w:color w:val="auto"/>
          <w:sz w:val="22"/>
        </w:rPr>
        <w:t>) dias</w:t>
      </w:r>
      <w:r w:rsidRPr="0016537B">
        <w:rPr>
          <w:rFonts w:ascii="Calibri" w:eastAsia="Lucida Sans Unicode" w:hAnsi="Calibri" w:cs="Calibri"/>
          <w:color w:val="auto"/>
          <w:sz w:val="22"/>
        </w:rPr>
        <w:t>, contados</w:t>
      </w:r>
      <w:r w:rsidRPr="006506D1">
        <w:rPr>
          <w:rFonts w:ascii="Calibri" w:eastAsia="Lucida Sans Unicode" w:hAnsi="Calibri" w:cs="Calibri"/>
          <w:color w:val="auto"/>
          <w:sz w:val="22"/>
        </w:rPr>
        <w:t xml:space="preserve"> da data de recebimento da Requisição, o objeto deverá ser entregue.</w:t>
      </w:r>
    </w:p>
    <w:p w14:paraId="32CA04D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240D89A7" w14:textId="2C9438E3" w:rsidR="00BF2FB7" w:rsidRPr="003A12CB" w:rsidRDefault="00BF2FB7" w:rsidP="008053C8">
      <w:pPr>
        <w:suppressAutoHyphens/>
        <w:spacing w:after="24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lang w:val="x-none"/>
        </w:rPr>
        <w:t>3.2.</w:t>
      </w:r>
      <w:r w:rsidR="008053C8">
        <w:rPr>
          <w:rFonts w:ascii="Calibri" w:eastAsia="Lucida Sans Unicode" w:hAnsi="Calibri" w:cs="Calibri"/>
          <w:color w:val="auto"/>
          <w:sz w:val="22"/>
          <w:lang w:val="x-none"/>
        </w:rPr>
        <w:t xml:space="preserve"> O objeto será recebido:</w:t>
      </w:r>
    </w:p>
    <w:p w14:paraId="16BAEE03" w14:textId="770E2B37" w:rsidR="00BF2FB7" w:rsidRPr="008053C8" w:rsidRDefault="00BF2FB7" w:rsidP="008053C8">
      <w:pPr>
        <w:numPr>
          <w:ilvl w:val="0"/>
          <w:numId w:val="37"/>
        </w:numPr>
        <w:suppressAutoHyphens/>
        <w:spacing w:after="120" w:line="240" w:lineRule="auto"/>
        <w:ind w:left="714" w:hanging="357"/>
        <w:jc w:val="left"/>
        <w:rPr>
          <w:rFonts w:ascii="Calibri" w:eastAsia="Lucida Sans Unicode" w:hAnsi="Calibri" w:cs="Calibri"/>
          <w:color w:val="auto"/>
          <w:sz w:val="22"/>
          <w:lang w:val="x-none"/>
        </w:rPr>
      </w:pPr>
      <w:r w:rsidRPr="003A12CB">
        <w:rPr>
          <w:rFonts w:ascii="Calibri" w:eastAsia="Lucida Sans Unicode" w:hAnsi="Calibri" w:cs="Calibri"/>
          <w:color w:val="auto"/>
          <w:sz w:val="22"/>
          <w:lang w:val="x-none"/>
        </w:rPr>
        <w:t xml:space="preserve">Provisoriamente para efeito de posterior verificação da conformidade do </w:t>
      </w:r>
      <w:r w:rsidRPr="003A12CB">
        <w:rPr>
          <w:rFonts w:ascii="Calibri" w:eastAsia="Lucida Sans Unicode" w:hAnsi="Calibri" w:cs="Calibri"/>
          <w:color w:val="auto"/>
          <w:sz w:val="22"/>
        </w:rPr>
        <w:t xml:space="preserve">serviço </w:t>
      </w:r>
      <w:r w:rsidRPr="003A12CB">
        <w:rPr>
          <w:rFonts w:ascii="Calibri" w:eastAsia="Lucida Sans Unicode" w:hAnsi="Calibri" w:cs="Calibri"/>
          <w:color w:val="auto"/>
          <w:sz w:val="22"/>
          <w:lang w:val="x-none"/>
        </w:rPr>
        <w:t>com a especificação;</w:t>
      </w:r>
    </w:p>
    <w:p w14:paraId="1C499A9F" w14:textId="77777777" w:rsidR="00BF2FB7" w:rsidRPr="003A12CB" w:rsidRDefault="00BF2FB7" w:rsidP="00BF2FB7">
      <w:pPr>
        <w:numPr>
          <w:ilvl w:val="0"/>
          <w:numId w:val="37"/>
        </w:numPr>
        <w:suppressAutoHyphens/>
        <w:spacing w:after="0" w:line="240" w:lineRule="auto"/>
        <w:jc w:val="left"/>
        <w:rPr>
          <w:rFonts w:ascii="Calibri" w:eastAsia="Lucida Sans Unicode" w:hAnsi="Calibri" w:cs="Calibri"/>
          <w:color w:val="auto"/>
          <w:sz w:val="22"/>
          <w:lang w:val="x-none"/>
        </w:rPr>
      </w:pPr>
      <w:r w:rsidRPr="003A12CB">
        <w:rPr>
          <w:rFonts w:ascii="Calibri" w:eastAsia="Lucida Sans Unicode" w:hAnsi="Calibri" w:cs="Calibri"/>
          <w:color w:val="auto"/>
          <w:sz w:val="22"/>
          <w:lang w:val="x-none"/>
        </w:rPr>
        <w:t>Definitivamente após a verificação de exame quantitativo e qualitativo.</w:t>
      </w:r>
    </w:p>
    <w:p w14:paraId="4EBD7BB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563FC690"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lang w:val="x-none"/>
        </w:rPr>
        <w:t xml:space="preserve">3.3. </w:t>
      </w:r>
      <w:r w:rsidRPr="003A12CB">
        <w:rPr>
          <w:rFonts w:ascii="Calibri" w:eastAsia="Lucida Sans Unicode" w:hAnsi="Calibri" w:cs="Calibri"/>
          <w:color w:val="auto"/>
          <w:sz w:val="22"/>
          <w:lang w:val="x-none"/>
        </w:rPr>
        <w:t>O exame qualitativo ficará condicionado às especificações constantes no presente edital.</w:t>
      </w:r>
    </w:p>
    <w:p w14:paraId="67B16D28"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1CB5987C" w14:textId="39DA0F1E" w:rsidR="00BF2FB7" w:rsidRPr="003A12CB" w:rsidRDefault="00BF2FB7" w:rsidP="00BF2FB7">
      <w:pPr>
        <w:suppressAutoHyphens/>
        <w:spacing w:after="0" w:line="240" w:lineRule="auto"/>
        <w:ind w:left="0" w:firstLine="0"/>
        <w:rPr>
          <w:rFonts w:ascii="Calibri" w:eastAsia="Lucida Sans Unicode" w:hAnsi="Calibri" w:cs="Calibri"/>
          <w:color w:val="auto"/>
          <w:sz w:val="22"/>
        </w:rPr>
      </w:pPr>
      <w:r w:rsidRPr="003A12CB">
        <w:rPr>
          <w:rFonts w:ascii="Calibri" w:eastAsia="Lucida Sans Unicode" w:hAnsi="Calibri" w:cs="Calibri"/>
          <w:b/>
          <w:color w:val="auto"/>
          <w:sz w:val="22"/>
          <w:lang w:val="x-none"/>
        </w:rPr>
        <w:t>3.4.</w:t>
      </w:r>
      <w:r w:rsidRPr="003A12CB">
        <w:rPr>
          <w:rFonts w:ascii="Calibri" w:eastAsia="Lucida Sans Unicode" w:hAnsi="Calibri" w:cs="Calibri"/>
          <w:color w:val="auto"/>
          <w:sz w:val="22"/>
          <w:lang w:val="x-none"/>
        </w:rPr>
        <w:t xml:space="preserve"> O Contratado sujeitar-se-á à fiscalização </w:t>
      </w:r>
      <w:r w:rsidR="00A274EF" w:rsidRPr="00E31168">
        <w:rPr>
          <w:rFonts w:ascii="Calibri" w:hAnsi="Calibri" w:cs="Calibri"/>
          <w:color w:val="auto"/>
          <w:sz w:val="22"/>
        </w:rPr>
        <w:t>do produto no ato da entrega</w:t>
      </w:r>
      <w:r w:rsidRPr="003A12CB">
        <w:rPr>
          <w:rFonts w:ascii="Calibri" w:eastAsia="Lucida Sans Unicode" w:hAnsi="Calibri" w:cs="Calibri"/>
          <w:color w:val="auto"/>
          <w:sz w:val="22"/>
          <w:lang w:val="x-none"/>
        </w:rPr>
        <w:t>, reservando-se o Município de São Joaquim da Barra o direito de não proceder ao recebimento do serviço, caso não encontre o mesmo em condições satisfatórias ou não atendam às especificações deste Edital.</w:t>
      </w:r>
    </w:p>
    <w:p w14:paraId="7DA797AC"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21729E64" w14:textId="38E826AB"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color w:val="auto"/>
          <w:sz w:val="22"/>
          <w:lang w:val="x-none"/>
        </w:rPr>
        <w:t>3.</w:t>
      </w:r>
      <w:r w:rsidRPr="003A12CB">
        <w:rPr>
          <w:rFonts w:ascii="Calibri" w:eastAsia="Lucida Sans Unicode" w:hAnsi="Calibri" w:cs="Calibri"/>
          <w:sz w:val="22"/>
        </w:rPr>
        <w:t xml:space="preserve">5 A </w:t>
      </w:r>
      <w:r w:rsidR="00A274EF">
        <w:rPr>
          <w:rFonts w:ascii="Calibri" w:eastAsia="Lucida Sans Unicode" w:hAnsi="Calibri" w:cs="Calibri"/>
          <w:sz w:val="22"/>
        </w:rPr>
        <w:t>entrega dos produto</w:t>
      </w:r>
      <w:r w:rsidRPr="003A12CB">
        <w:rPr>
          <w:rFonts w:ascii="Calibri" w:eastAsia="Lucida Sans Unicode" w:hAnsi="Calibri" w:cs="Calibri"/>
          <w:sz w:val="22"/>
        </w:rPr>
        <w:t xml:space="preserve">s deverá ser realizada de forma </w:t>
      </w:r>
      <w:r w:rsidRPr="003A12CB">
        <w:rPr>
          <w:rFonts w:ascii="Calibri" w:eastAsia="Lucida Sans Unicode" w:hAnsi="Calibri" w:cs="Calibri"/>
          <w:b/>
          <w:sz w:val="22"/>
        </w:rPr>
        <w:t>PARCELADA</w:t>
      </w:r>
      <w:r w:rsidRPr="003A12CB">
        <w:rPr>
          <w:rFonts w:ascii="Calibri" w:eastAsia="Lucida Sans Unicode" w:hAnsi="Calibri" w:cs="Calibri"/>
          <w:sz w:val="22"/>
        </w:rPr>
        <w:t>, de acordo com as necessidades do Município/Contratante.</w:t>
      </w:r>
    </w:p>
    <w:p w14:paraId="45333460"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586D1CBE"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lang w:val="x-none"/>
        </w:rPr>
        <w:t>3.</w:t>
      </w:r>
      <w:r w:rsidRPr="003A12CB">
        <w:rPr>
          <w:rFonts w:ascii="Calibri" w:eastAsia="Lucida Sans Unicode" w:hAnsi="Calibri" w:cs="Calibri"/>
          <w:b/>
          <w:color w:val="auto"/>
          <w:sz w:val="22"/>
        </w:rPr>
        <w:t>6</w:t>
      </w:r>
      <w:r w:rsidRPr="003A12CB">
        <w:rPr>
          <w:rFonts w:ascii="Calibri" w:eastAsia="Lucida Sans Unicode" w:hAnsi="Calibri" w:cs="Calibri"/>
          <w:b/>
          <w:color w:val="auto"/>
          <w:sz w:val="22"/>
          <w:lang w:val="x-none"/>
        </w:rPr>
        <w:t>.</w:t>
      </w:r>
      <w:r w:rsidRPr="003A12CB">
        <w:rPr>
          <w:rFonts w:ascii="Calibri" w:eastAsia="Lucida Sans Unicode" w:hAnsi="Calibri" w:cs="Calibri"/>
          <w:color w:val="auto"/>
          <w:sz w:val="22"/>
          <w:lang w:val="x-none"/>
        </w:rPr>
        <w:t xml:space="preserve"> A </w:t>
      </w:r>
      <w:r w:rsidRPr="003A12CB">
        <w:rPr>
          <w:rFonts w:ascii="Calibri" w:eastAsia="Lucida Sans Unicode" w:hAnsi="Calibri" w:cs="Calibri"/>
          <w:color w:val="auto"/>
          <w:sz w:val="22"/>
        </w:rPr>
        <w:t>Detentora</w:t>
      </w:r>
      <w:r w:rsidRPr="003A12CB">
        <w:rPr>
          <w:rFonts w:ascii="Calibri" w:eastAsia="Lucida Sans Unicode" w:hAnsi="Calibri" w:cs="Calibri"/>
          <w:color w:val="auto"/>
          <w:sz w:val="22"/>
          <w:lang w:val="x-none"/>
        </w:rPr>
        <w:t xml:space="preserve"> será responsável pelos danos causados diretamente à Contratante ou a terceiros, decorrentes de sua culpa ou dolo, durante a execução da Ata de Registro, não excluindo ou reduzindo essa responsabilidade, a fiscalização ou o acompanhamento pela Contratante. </w:t>
      </w:r>
    </w:p>
    <w:p w14:paraId="446D0DBF" w14:textId="2219ADD8" w:rsidR="00E7581F" w:rsidRPr="003A12CB" w:rsidRDefault="00E7581F" w:rsidP="00BF2FB7">
      <w:pPr>
        <w:suppressAutoHyphens/>
        <w:spacing w:after="0" w:line="240" w:lineRule="auto"/>
        <w:ind w:left="0" w:firstLine="0"/>
        <w:rPr>
          <w:rFonts w:ascii="Calibri" w:eastAsia="Lucida Sans Unicode" w:hAnsi="Calibri" w:cs="Calibri"/>
          <w:color w:val="auto"/>
          <w:sz w:val="22"/>
          <w:lang w:val="x-none"/>
        </w:rPr>
      </w:pPr>
    </w:p>
    <w:p w14:paraId="7B9F6B59"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IV – PAGAMENTO</w:t>
      </w:r>
    </w:p>
    <w:p w14:paraId="2DE63C6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4A90E9E" w14:textId="77777777" w:rsidR="00BF2FB7" w:rsidRPr="003A12CB" w:rsidRDefault="00BF2FB7" w:rsidP="00BF2FB7">
      <w:pPr>
        <w:suppressAutoHyphens/>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rPr>
        <w:t>4. CONDIÇÕES DE PAGAMENTO:</w:t>
      </w:r>
    </w:p>
    <w:p w14:paraId="4BB9D4F6" w14:textId="77777777" w:rsidR="00E7581F" w:rsidRDefault="00E7581F" w:rsidP="00BF2FB7">
      <w:pPr>
        <w:suppressAutoHyphens/>
        <w:spacing w:after="0" w:line="240" w:lineRule="auto"/>
        <w:ind w:left="0" w:firstLine="0"/>
        <w:rPr>
          <w:rFonts w:ascii="Calibri" w:eastAsia="Lucida Sans Unicode" w:hAnsi="Calibri" w:cs="Calibri"/>
          <w:b/>
          <w:sz w:val="22"/>
        </w:rPr>
      </w:pPr>
    </w:p>
    <w:p w14:paraId="3F1D8BF9" w14:textId="4DC2F83B"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4.1.1.</w:t>
      </w:r>
      <w:r w:rsidRPr="003A12CB">
        <w:rPr>
          <w:rFonts w:ascii="Calibri" w:eastAsia="Lucida Sans Unicode" w:hAnsi="Calibri" w:cs="Calibri"/>
          <w:sz w:val="22"/>
        </w:rPr>
        <w:t xml:space="preserve"> </w:t>
      </w:r>
      <w:r w:rsidRPr="003A12CB">
        <w:rPr>
          <w:rFonts w:ascii="Calibri" w:eastAsia="Lucida Sans Unicode" w:hAnsi="Calibri" w:cs="Calibri"/>
          <w:color w:val="auto"/>
          <w:sz w:val="22"/>
        </w:rPr>
        <w:t xml:space="preserve">O pagamento do preço pactuado será efetuado em </w:t>
      </w:r>
      <w:r w:rsidRPr="003A12CB">
        <w:rPr>
          <w:rFonts w:ascii="Calibri" w:eastAsia="Lucida Sans Unicode" w:hAnsi="Calibri" w:cs="Calibri"/>
          <w:b/>
          <w:color w:val="auto"/>
          <w:sz w:val="22"/>
        </w:rPr>
        <w:t>até 15 (quinze) dias,</w:t>
      </w:r>
      <w:r w:rsidRPr="003A12CB">
        <w:rPr>
          <w:rFonts w:ascii="Calibri" w:eastAsia="Lucida Sans Unicode" w:hAnsi="Calibri" w:cs="Calibri"/>
          <w:color w:val="auto"/>
          <w:sz w:val="22"/>
        </w:rPr>
        <w:t xml:space="preserve"> de acordo com a entrega efetuada, devendo a Detentora emitir as respectivas faturas que, devidamente comprovado e atestado pelo Órgão Gestor do objeto desta licitação.</w:t>
      </w:r>
    </w:p>
    <w:p w14:paraId="6B8F986F"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7ED7D760"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4.</w:t>
      </w:r>
      <w:r w:rsidRPr="003A12CB">
        <w:rPr>
          <w:rFonts w:ascii="Calibri" w:eastAsia="Lucida Sans Unicode" w:hAnsi="Calibri" w:cs="Calibri"/>
          <w:b/>
          <w:color w:val="auto"/>
          <w:sz w:val="22"/>
          <w:lang w:val="x-none"/>
        </w:rPr>
        <w:t>1.2.</w:t>
      </w:r>
      <w:r w:rsidRPr="003A12CB">
        <w:rPr>
          <w:rFonts w:ascii="Calibri" w:eastAsia="Lucida Sans Unicode" w:hAnsi="Calibri" w:cs="Calibri"/>
          <w:color w:val="auto"/>
          <w:sz w:val="22"/>
          <w:lang w:val="x-none"/>
        </w:rPr>
        <w:t xml:space="preserve"> Caso venha ocorrer à necessidade de providências complementares por parte da adjudicatária, a fluência do prazo será interrompida, reiniciando-se a sua contagem a partir da data em que estas forem cumpridas.</w:t>
      </w:r>
    </w:p>
    <w:p w14:paraId="396E8439"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5FD34C6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4.1.3.</w:t>
      </w:r>
      <w:r w:rsidRPr="003A12CB">
        <w:rPr>
          <w:rFonts w:ascii="Calibri" w:eastAsia="Lucida Sans Unicode" w:hAnsi="Calibri" w:cs="Calibri"/>
          <w:sz w:val="22"/>
        </w:rPr>
        <w:t xml:space="preserve"> Nenhum pagamento isentará a LICITANTE das responsabilidades assumidas nesta licitação, quaisquer que sejam, nem implicará no recebimento definitivo.</w:t>
      </w:r>
    </w:p>
    <w:p w14:paraId="4827197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F096C8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4.1.4.</w:t>
      </w:r>
      <w:r w:rsidRPr="003A12CB">
        <w:rPr>
          <w:rFonts w:ascii="Calibri" w:eastAsia="Lucida Sans Unicode" w:hAnsi="Calibri" w:cs="Calibri"/>
          <w:sz w:val="22"/>
        </w:rPr>
        <w:t xml:space="preserve"> Nas notas fiscais/faturas deverá constar o número do procedimento licitatório que originou o serviço.</w:t>
      </w:r>
    </w:p>
    <w:p w14:paraId="4794957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A37A33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4.1.5.</w:t>
      </w:r>
      <w:r w:rsidRPr="003A12CB">
        <w:rPr>
          <w:rFonts w:ascii="Calibri" w:eastAsia="Lucida Sans Unicode" w:hAnsi="Calibri" w:cs="Calibri"/>
          <w:sz w:val="22"/>
        </w:rPr>
        <w:t xml:space="preserve"> As Notas Fiscais que se apresentarem sem assinatura do funcionário competente do Órgão Gestor do objeto desta licitação, ou que estas estejam assinadas por pessoa não credenciada, não serão pagas pela Prefeitura Municipal de São Joaquim da Barra.</w:t>
      </w:r>
    </w:p>
    <w:p w14:paraId="337D67C6"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D02D4E5" w14:textId="77777777" w:rsidR="00BF2FB7" w:rsidRPr="003A12CB" w:rsidRDefault="00BF2FB7" w:rsidP="00BF2FB7">
      <w:pPr>
        <w:suppressAutoHyphens/>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rPr>
        <w:t>4.2. REAJUSTE DE PREÇOS:</w:t>
      </w:r>
    </w:p>
    <w:p w14:paraId="20AE375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68E295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4.2.1.</w:t>
      </w:r>
      <w:r w:rsidRPr="003A12CB">
        <w:rPr>
          <w:rFonts w:ascii="Calibri" w:eastAsia="Lucida Sans Unicode" w:hAnsi="Calibri" w:cs="Calibri"/>
          <w:sz w:val="22"/>
        </w:rPr>
        <w:t xml:space="preserve"> Os preços propostos serão fixos e irreajustáveis, pelo período de 12 (doze) meses, a partir da assinatura da Ata de Registro de Preços. </w:t>
      </w:r>
    </w:p>
    <w:p w14:paraId="26D60BC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C8E010B" w14:textId="77777777" w:rsidR="00BF2FB7" w:rsidRPr="003A12CB" w:rsidRDefault="00BF2FB7" w:rsidP="00BF2FB7">
      <w:pPr>
        <w:suppressAutoHyphens/>
        <w:spacing w:after="0" w:line="240" w:lineRule="auto"/>
        <w:ind w:left="0" w:firstLine="0"/>
        <w:rPr>
          <w:rFonts w:ascii="Calibri" w:eastAsia="Lucida Sans Unicode" w:hAnsi="Calibri" w:cs="Calibri"/>
          <w:sz w:val="22"/>
          <w:u w:val="single"/>
        </w:rPr>
      </w:pPr>
      <w:r w:rsidRPr="003A12CB">
        <w:rPr>
          <w:rFonts w:ascii="Calibri" w:eastAsia="Lucida Sans Unicode" w:hAnsi="Calibri" w:cs="Calibri"/>
          <w:b/>
          <w:sz w:val="22"/>
        </w:rPr>
        <w:t>4.2.2.</w:t>
      </w:r>
      <w:r w:rsidRPr="003A12CB">
        <w:rPr>
          <w:rFonts w:ascii="Calibri" w:eastAsia="Lucida Sans Unicode" w:hAnsi="Calibri" w:cs="Calibri"/>
          <w:sz w:val="22"/>
        </w:rPr>
        <w:t xml:space="preserve"> Hipóteses de reajuste e/ou reequilíbrio econômico-financeiro somente serão analisadas em acordo com o disposto pela Lei Federal n.º 8.666/93, devendo o pedido do mesmo ser apresentado por escrito, juntamente com planilha estimada de custos e todos os documentos comprobatórios do reajuste e/ou reequilíbrio econômico-financeiro solicitado, </w:t>
      </w:r>
      <w:r w:rsidRPr="003A12CB">
        <w:rPr>
          <w:rFonts w:ascii="Calibri" w:eastAsia="Lucida Sans Unicode" w:hAnsi="Calibri" w:cs="Calibri"/>
          <w:sz w:val="22"/>
          <w:u w:val="single"/>
        </w:rPr>
        <w:t>sendo que o reajuste somente poderá ser requisitado após 12 (doze) meses da contratação e o reequilíbrio econômico-financeiro a qualquer tempo desde que devidamente comprovado por documentação competente.</w:t>
      </w:r>
    </w:p>
    <w:p w14:paraId="6ECAEE97"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A3010C3"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V – DAS OBRIGAÇÕES</w:t>
      </w:r>
    </w:p>
    <w:p w14:paraId="20FFF71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6B5DBC9"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w:t>
      </w:r>
      <w:r w:rsidRPr="003A12CB">
        <w:rPr>
          <w:rFonts w:ascii="Calibri" w:eastAsia="Lucida Sans Unicode" w:hAnsi="Calibri" w:cs="Calibri"/>
          <w:sz w:val="22"/>
        </w:rPr>
        <w:t xml:space="preserve"> Do Município:</w:t>
      </w:r>
    </w:p>
    <w:p w14:paraId="59BD5F9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10A3A0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5.1.1.</w:t>
      </w:r>
      <w:r w:rsidRPr="003A12CB">
        <w:rPr>
          <w:rFonts w:ascii="Calibri" w:eastAsia="Lucida Sans Unicode" w:hAnsi="Calibri" w:cs="Calibri"/>
          <w:sz w:val="22"/>
        </w:rPr>
        <w:t xml:space="preserve"> Atestar nas Notas Fiscais/faturas a efetiva entrega do objeto desta Ata, conforme ajuste representado pela Nota de Empenho;</w:t>
      </w:r>
    </w:p>
    <w:p w14:paraId="1061855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0844860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5.1.2.</w:t>
      </w:r>
      <w:r w:rsidRPr="003A12CB">
        <w:rPr>
          <w:rFonts w:ascii="Calibri" w:eastAsia="Lucida Sans Unicode" w:hAnsi="Calibri" w:cs="Calibri"/>
          <w:sz w:val="22"/>
        </w:rPr>
        <w:t xml:space="preserve"> Aplicar à Detentora da Ata penalidades ou sanções, quando for o caso;</w:t>
      </w:r>
    </w:p>
    <w:p w14:paraId="47D5F82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69DF2E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5.1.3.</w:t>
      </w:r>
      <w:r w:rsidRPr="003A12CB">
        <w:rPr>
          <w:rFonts w:ascii="Calibri" w:eastAsia="Lucida Sans Unicode" w:hAnsi="Calibri" w:cs="Calibri"/>
          <w:sz w:val="22"/>
        </w:rPr>
        <w:t xml:space="preserve"> Prestar à Detentora da Ata toda e qualquer informação, por esta solicitada, necessária à perfeita execução do empenho;</w:t>
      </w:r>
    </w:p>
    <w:p w14:paraId="247CF9C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9877AB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lastRenderedPageBreak/>
        <w:t>5.1.4.</w:t>
      </w:r>
      <w:r w:rsidRPr="003A12CB">
        <w:rPr>
          <w:rFonts w:ascii="Calibri" w:eastAsia="Lucida Sans Unicode" w:hAnsi="Calibri" w:cs="Calibri"/>
          <w:sz w:val="22"/>
        </w:rPr>
        <w:t xml:space="preserve"> Efetuar o pagamento à Detentora da Ata no prazo avençado, após a entrega da Nota Fiscal no setor competente; </w:t>
      </w:r>
    </w:p>
    <w:p w14:paraId="0D7CCC5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07B85FC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5.1.5.</w:t>
      </w:r>
      <w:r w:rsidRPr="003A12CB">
        <w:rPr>
          <w:rFonts w:ascii="Calibri" w:eastAsia="Lucida Sans Unicode" w:hAnsi="Calibri" w:cs="Calibri"/>
          <w:sz w:val="22"/>
        </w:rPr>
        <w:t xml:space="preserve"> Notificar, por escrito, à Detentora da Ata da aplicação de qualquer sanção.</w:t>
      </w:r>
    </w:p>
    <w:p w14:paraId="474023C6" w14:textId="77777777" w:rsidR="00BF2FB7" w:rsidRPr="00432FA3" w:rsidRDefault="00BF2FB7" w:rsidP="00BF2FB7">
      <w:pPr>
        <w:suppressAutoHyphens/>
        <w:spacing w:after="0" w:line="240" w:lineRule="auto"/>
        <w:ind w:left="0" w:firstLine="0"/>
        <w:rPr>
          <w:rFonts w:ascii="Calibri" w:eastAsia="Lucida Sans Unicode" w:hAnsi="Calibri" w:cs="Calibri"/>
          <w:b/>
          <w:sz w:val="22"/>
        </w:rPr>
      </w:pPr>
    </w:p>
    <w:p w14:paraId="30A72D96" w14:textId="7421B51E" w:rsidR="00BF2FB7" w:rsidRDefault="00BF2FB7" w:rsidP="007C79BF">
      <w:pPr>
        <w:tabs>
          <w:tab w:val="left" w:pos="567"/>
          <w:tab w:val="left" w:pos="851"/>
          <w:tab w:val="left" w:pos="993"/>
        </w:tabs>
        <w:spacing w:after="0" w:line="240" w:lineRule="auto"/>
        <w:ind w:left="0" w:firstLine="0"/>
        <w:rPr>
          <w:rFonts w:ascii="Calibri" w:hAnsi="Calibri" w:cs="Calibri"/>
          <w:b/>
          <w:sz w:val="22"/>
        </w:rPr>
      </w:pPr>
      <w:r w:rsidRPr="00432FA3">
        <w:rPr>
          <w:rFonts w:ascii="Calibri" w:hAnsi="Calibri" w:cs="Calibri"/>
          <w:b/>
          <w:color w:val="auto"/>
          <w:sz w:val="22"/>
        </w:rPr>
        <w:t xml:space="preserve">5.1.6. </w:t>
      </w:r>
      <w:r w:rsidR="007C79BF" w:rsidRPr="00672901">
        <w:rPr>
          <w:rFonts w:ascii="Calibri" w:hAnsi="Calibri" w:cs="Calibri"/>
          <w:b/>
          <w:sz w:val="22"/>
        </w:rPr>
        <w:t>Fica nomeado como Gestor da Ata de Registro de Preços, o senhor José Eduardo de Castro, Diretor do Departamento Municipal de</w:t>
      </w:r>
      <w:r w:rsidR="005B673C">
        <w:rPr>
          <w:rFonts w:ascii="Calibri" w:hAnsi="Calibri" w:cs="Calibri"/>
          <w:b/>
          <w:sz w:val="22"/>
        </w:rPr>
        <w:t xml:space="preserve"> Saúde - CPF/MF n.º 057.615.778</w:t>
      </w:r>
      <w:r w:rsidR="007C79BF" w:rsidRPr="00672901">
        <w:rPr>
          <w:rFonts w:ascii="Calibri" w:hAnsi="Calibri" w:cs="Calibri"/>
          <w:b/>
          <w:sz w:val="22"/>
        </w:rPr>
        <w:t>-36</w:t>
      </w:r>
      <w:r w:rsidR="007C79BF">
        <w:rPr>
          <w:rFonts w:ascii="Calibri" w:hAnsi="Calibri" w:cs="Calibri"/>
          <w:b/>
          <w:sz w:val="22"/>
        </w:rPr>
        <w:t>.</w:t>
      </w:r>
    </w:p>
    <w:p w14:paraId="31363E25" w14:textId="77777777" w:rsidR="007C79BF" w:rsidRPr="003A12CB" w:rsidRDefault="007C79BF" w:rsidP="007C79BF">
      <w:pPr>
        <w:tabs>
          <w:tab w:val="left" w:pos="567"/>
          <w:tab w:val="left" w:pos="851"/>
          <w:tab w:val="left" w:pos="993"/>
        </w:tabs>
        <w:spacing w:after="0" w:line="240" w:lineRule="auto"/>
        <w:ind w:left="0" w:firstLine="0"/>
        <w:rPr>
          <w:rFonts w:ascii="Calibri" w:eastAsia="Lucida Sans Unicode" w:hAnsi="Calibri" w:cs="Calibri"/>
          <w:sz w:val="22"/>
        </w:rPr>
      </w:pPr>
    </w:p>
    <w:p w14:paraId="188C9D4D" w14:textId="77777777" w:rsidR="00BF2FB7" w:rsidRPr="003A12CB" w:rsidRDefault="00BF2FB7" w:rsidP="00BF2FB7">
      <w:pPr>
        <w:suppressAutoHyphens/>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rPr>
        <w:t>5.2. Da Detentora da Ata:</w:t>
      </w:r>
    </w:p>
    <w:p w14:paraId="657B5A3A"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4841594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5.2.1.</w:t>
      </w:r>
      <w:r w:rsidRPr="003A12CB">
        <w:rPr>
          <w:rFonts w:ascii="Calibri" w:eastAsia="Lucida Sans Unicode" w:hAnsi="Calibri" w:cs="Calibri"/>
          <w:sz w:val="22"/>
        </w:rPr>
        <w:t xml:space="preserve"> Serão de inteira responsabilidade da empresa, os encargos trabalhistas, previdenciários, fiscais, comerciais ou quaisquer outros decorrentes da execução desta Ata de Registro de Preços, isentando o Município de qualquer responsabilidade no tocante a vínculo empregatício ou obrigações previdenciárias, no caso de reclamações trabalhistas, ações de responsabilidade civil e penal, decorrentes dos serviços e de qualquer tipo de demanda.</w:t>
      </w:r>
    </w:p>
    <w:p w14:paraId="0E0BF74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C1B296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5.2.2.</w:t>
      </w:r>
      <w:r w:rsidRPr="003A12CB">
        <w:rPr>
          <w:rFonts w:ascii="Calibri" w:eastAsia="Lucida Sans Unicode" w:hAnsi="Calibri" w:cs="Calibri"/>
          <w:sz w:val="22"/>
        </w:rPr>
        <w:t xml:space="preserve"> A empresa assume o compromisso formal de executar todas as tarefas, objeto da presente ata, com perfeição e acuidade.</w:t>
      </w:r>
    </w:p>
    <w:p w14:paraId="390F310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6D7A0D9"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5.2.3.</w:t>
      </w:r>
      <w:r w:rsidRPr="003A12CB">
        <w:rPr>
          <w:rFonts w:ascii="Calibri" w:eastAsia="Lucida Sans Unicode" w:hAnsi="Calibri" w:cs="Calibri"/>
          <w:sz w:val="22"/>
        </w:rPr>
        <w:t xml:space="preserve">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6942621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32BB2F6E"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5.2.4.</w:t>
      </w:r>
      <w:r w:rsidRPr="003A12CB">
        <w:rPr>
          <w:rFonts w:ascii="Calibri" w:eastAsia="Lucida Sans Unicode" w:hAnsi="Calibri" w:cs="Calibri"/>
          <w:sz w:val="22"/>
        </w:rPr>
        <w:t xml:space="preserve"> 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14:paraId="5217659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6A0B7B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5.2.5.</w:t>
      </w:r>
      <w:r w:rsidRPr="003A12CB">
        <w:rPr>
          <w:rFonts w:ascii="Calibri" w:eastAsia="Lucida Sans Unicode" w:hAnsi="Calibri" w:cs="Calibri"/>
          <w:sz w:val="22"/>
        </w:rPr>
        <w:t xml:space="preserve"> Deverão ser prestados pela empresa, todos os esclarecimentos que forem solicitados pelo Município, e cujas reclamações se obriga a atender prontamente.</w:t>
      </w:r>
    </w:p>
    <w:p w14:paraId="3EB4658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9A7F6E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5.2.6.</w:t>
      </w:r>
      <w:r w:rsidRPr="003A12CB">
        <w:rPr>
          <w:rFonts w:ascii="Calibri" w:eastAsia="Lucida Sans Unicode" w:hAnsi="Calibri" w:cs="Calibri"/>
          <w:sz w:val="22"/>
        </w:rPr>
        <w:t xml:space="preserve"> No valor registrado estão incluídas todas as despesas de fretes, taxas, impostos e seguros, bem como quaisquer outros encargos que incidam ou venham a incidir sobre o serviço.</w:t>
      </w:r>
    </w:p>
    <w:p w14:paraId="2BB72C32"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D2749D0"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VI – DAS CONDIÇÕES DE FORNECIMENTO:</w:t>
      </w:r>
    </w:p>
    <w:p w14:paraId="57478D9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F10FD87"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6</w:t>
      </w:r>
      <w:r w:rsidRPr="003A12CB">
        <w:rPr>
          <w:rFonts w:ascii="Calibri" w:eastAsia="Lucida Sans Unicode" w:hAnsi="Calibri" w:cs="Calibri"/>
          <w:b/>
          <w:color w:val="auto"/>
          <w:sz w:val="22"/>
          <w:lang w:val="x-none"/>
        </w:rPr>
        <w:t>.1.</w:t>
      </w:r>
      <w:r w:rsidRPr="003A12CB">
        <w:rPr>
          <w:rFonts w:ascii="Calibri" w:eastAsia="Lucida Sans Unicode" w:hAnsi="Calibri" w:cs="Calibri"/>
          <w:color w:val="auto"/>
          <w:sz w:val="22"/>
          <w:lang w:val="x-none"/>
        </w:rPr>
        <w:t xml:space="preserve"> O objeto desta licitação será recebido pela unidade requisitante consoante o disposto no artigo 73, inciso II, alínea “a”, da Lei Federal nº 8.666/93, com as alterações introduzidas pela Lei Federal nº 8.883/94 e seguintes, e demais normas pertinentes.</w:t>
      </w:r>
    </w:p>
    <w:p w14:paraId="79DB0C0A"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6369E054"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6</w:t>
      </w:r>
      <w:r w:rsidRPr="003A12CB">
        <w:rPr>
          <w:rFonts w:ascii="Calibri" w:eastAsia="Lucida Sans Unicode" w:hAnsi="Calibri" w:cs="Calibri"/>
          <w:b/>
          <w:color w:val="auto"/>
          <w:sz w:val="22"/>
          <w:lang w:val="x-none"/>
        </w:rPr>
        <w:t>.2.</w:t>
      </w:r>
      <w:r w:rsidRPr="003A12CB">
        <w:rPr>
          <w:rFonts w:ascii="Calibri" w:eastAsia="Lucida Sans Unicode" w:hAnsi="Calibri" w:cs="Calibri"/>
          <w:color w:val="auto"/>
          <w:sz w:val="22"/>
          <w:lang w:val="x-none"/>
        </w:rPr>
        <w:t xml:space="preserve"> O objeto desta licitação deverá ser apresentado na unidade requisitante, acompanhado da fatura ou nota fiscal-fatura.</w:t>
      </w:r>
    </w:p>
    <w:p w14:paraId="6FCFEABA"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166CD73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lastRenderedPageBreak/>
        <w:t>6</w:t>
      </w:r>
      <w:r w:rsidRPr="003A12CB">
        <w:rPr>
          <w:rFonts w:ascii="Calibri" w:eastAsia="Lucida Sans Unicode" w:hAnsi="Calibri" w:cs="Calibri"/>
          <w:b/>
          <w:color w:val="auto"/>
          <w:sz w:val="22"/>
          <w:lang w:val="x-none"/>
        </w:rPr>
        <w:t>.3</w:t>
      </w:r>
      <w:r w:rsidRPr="003A12CB">
        <w:rPr>
          <w:rFonts w:ascii="Calibri" w:eastAsia="Lucida Sans Unicode" w:hAnsi="Calibri" w:cs="Calibri"/>
          <w:color w:val="auto"/>
          <w:sz w:val="22"/>
          <w:lang w:val="x-none"/>
        </w:rPr>
        <w:t>. Se a qualidade do objeto apresentado não corresponder às especificações do edital, aquele será rejeitado, aplicando-se as penalidades cabíveis.</w:t>
      </w:r>
    </w:p>
    <w:p w14:paraId="6888ECFC"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4066FBA9" w14:textId="00C2834A" w:rsidR="00BF2FB7" w:rsidRPr="003A12CB" w:rsidRDefault="00BF2FB7" w:rsidP="008053C8">
      <w:pPr>
        <w:tabs>
          <w:tab w:val="left" w:pos="0"/>
        </w:tabs>
        <w:suppressAutoHyphens/>
        <w:spacing w:after="24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6.</w:t>
      </w:r>
      <w:r w:rsidRPr="003A12CB">
        <w:rPr>
          <w:rFonts w:ascii="Calibri" w:eastAsia="Lucida Sans Unicode" w:hAnsi="Calibri" w:cs="Calibri"/>
          <w:b/>
          <w:color w:val="auto"/>
          <w:sz w:val="22"/>
          <w:lang w:val="x-none"/>
        </w:rPr>
        <w:t>4.</w:t>
      </w:r>
      <w:r w:rsidR="008053C8">
        <w:rPr>
          <w:rFonts w:ascii="Calibri" w:eastAsia="Lucida Sans Unicode" w:hAnsi="Calibri" w:cs="Calibri"/>
          <w:color w:val="auto"/>
          <w:sz w:val="22"/>
          <w:lang w:val="x-none"/>
        </w:rPr>
        <w:t xml:space="preserve"> O objeto será recebido:</w:t>
      </w:r>
    </w:p>
    <w:p w14:paraId="7D79363C" w14:textId="7FBAC792" w:rsidR="00BF2FB7" w:rsidRPr="008053C8" w:rsidRDefault="00BF2FB7" w:rsidP="008053C8">
      <w:pPr>
        <w:numPr>
          <w:ilvl w:val="0"/>
          <w:numId w:val="38"/>
        </w:numPr>
        <w:suppressAutoHyphens/>
        <w:spacing w:after="120" w:line="240" w:lineRule="auto"/>
        <w:ind w:left="714" w:hanging="357"/>
        <w:jc w:val="left"/>
        <w:rPr>
          <w:rFonts w:ascii="Calibri" w:eastAsia="Lucida Sans Unicode" w:hAnsi="Calibri" w:cs="Calibri"/>
          <w:color w:val="auto"/>
          <w:sz w:val="22"/>
          <w:lang w:val="x-none"/>
        </w:rPr>
      </w:pPr>
      <w:r w:rsidRPr="003A12CB">
        <w:rPr>
          <w:rFonts w:ascii="Calibri" w:eastAsia="Lucida Sans Unicode" w:hAnsi="Calibri" w:cs="Calibri"/>
          <w:color w:val="auto"/>
          <w:sz w:val="22"/>
          <w:lang w:val="x-none"/>
        </w:rPr>
        <w:t>Provisoriamente para efeito de posterior verificação da conformidade dos objetos com as especificações;</w:t>
      </w:r>
    </w:p>
    <w:p w14:paraId="2E22A49E" w14:textId="77777777" w:rsidR="00BF2FB7" w:rsidRPr="003A12CB" w:rsidRDefault="00BF2FB7" w:rsidP="00BF2FB7">
      <w:pPr>
        <w:numPr>
          <w:ilvl w:val="0"/>
          <w:numId w:val="38"/>
        </w:numPr>
        <w:suppressAutoHyphens/>
        <w:spacing w:after="0" w:line="240" w:lineRule="auto"/>
        <w:jc w:val="left"/>
        <w:rPr>
          <w:rFonts w:ascii="Calibri" w:eastAsia="Lucida Sans Unicode" w:hAnsi="Calibri" w:cs="Calibri"/>
          <w:color w:val="auto"/>
          <w:sz w:val="22"/>
          <w:lang w:val="x-none"/>
        </w:rPr>
      </w:pPr>
      <w:r w:rsidRPr="003A12CB">
        <w:rPr>
          <w:rFonts w:ascii="Calibri" w:eastAsia="Lucida Sans Unicode" w:hAnsi="Calibri" w:cs="Calibri"/>
          <w:color w:val="auto"/>
          <w:sz w:val="22"/>
          <w:lang w:val="x-none"/>
        </w:rPr>
        <w:t>Definitivamente após a verificação de exame quantitativo e qualitativo.</w:t>
      </w:r>
    </w:p>
    <w:p w14:paraId="02120EF4"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09D45A0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6.5.</w:t>
      </w:r>
      <w:r w:rsidRPr="003A12CB">
        <w:rPr>
          <w:rFonts w:ascii="Calibri" w:eastAsia="Lucida Sans Unicode" w:hAnsi="Calibri" w:cs="Calibri"/>
          <w:sz w:val="22"/>
        </w:rPr>
        <w:t xml:space="preserve"> O exame qualitativo ficará condicionado às especificações constantes no presente edital.</w:t>
      </w:r>
    </w:p>
    <w:p w14:paraId="328F22B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38332188"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VII – DAS PENALIDADES:</w:t>
      </w:r>
    </w:p>
    <w:p w14:paraId="1C9A3A4F"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3BBA70A"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 xml:space="preserve">.1. </w:t>
      </w:r>
      <w:r w:rsidRPr="003A12CB">
        <w:rPr>
          <w:rFonts w:ascii="Calibri" w:eastAsia="Lucida Sans Unicode" w:hAnsi="Calibri" w:cs="Calibri"/>
          <w:color w:val="auto"/>
          <w:sz w:val="22"/>
          <w:lang w:val="x-none"/>
        </w:rPr>
        <w:t>São aplicáveis às sanções previstas no capítulo IV da Lei Federal nº 8.666/93, com as alterações introduzidas pela Lei Federal nº 8.883/94</w:t>
      </w:r>
      <w:r w:rsidRPr="003A12CB">
        <w:rPr>
          <w:rFonts w:ascii="Calibri" w:eastAsia="Lucida Sans Unicode" w:hAnsi="Calibri" w:cs="Calibri"/>
          <w:color w:val="auto"/>
          <w:sz w:val="22"/>
        </w:rPr>
        <w:t xml:space="preserve">, </w:t>
      </w:r>
      <w:r w:rsidRPr="003A12CB">
        <w:rPr>
          <w:rFonts w:ascii="Calibri" w:eastAsia="Lucida Sans Unicode" w:hAnsi="Calibri" w:cs="Calibri"/>
          <w:color w:val="auto"/>
          <w:sz w:val="22"/>
          <w:lang w:val="x-none"/>
        </w:rPr>
        <w:t>Decreto Municipal nº 1361/2001 e demais normas pertinentes, bem como as seguintes:</w:t>
      </w:r>
    </w:p>
    <w:p w14:paraId="31040945"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02E45F5B"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.2.</w:t>
      </w:r>
      <w:r w:rsidRPr="003A12CB">
        <w:rPr>
          <w:rFonts w:ascii="Calibri" w:eastAsia="Lucida Sans Unicode" w:hAnsi="Calibri" w:cs="Calibri"/>
          <w:color w:val="auto"/>
          <w:sz w:val="22"/>
          <w:lang w:val="x-none"/>
        </w:rPr>
        <w:t xml:space="preserve"> Multa a ser estipulada pela recusa injustificada da adjudicatária em assinar </w:t>
      </w:r>
      <w:r w:rsidRPr="003A12CB">
        <w:rPr>
          <w:rFonts w:ascii="Calibri" w:eastAsia="Lucida Sans Unicode" w:hAnsi="Calibri" w:cs="Calibri"/>
          <w:color w:val="auto"/>
          <w:sz w:val="22"/>
        </w:rPr>
        <w:t>a Ata de Registro de Preços</w:t>
      </w:r>
      <w:r w:rsidRPr="003A12CB">
        <w:rPr>
          <w:rFonts w:ascii="Calibri" w:eastAsia="Lucida Sans Unicode" w:hAnsi="Calibri" w:cs="Calibri"/>
          <w:color w:val="auto"/>
          <w:sz w:val="22"/>
          <w:lang w:val="x-none"/>
        </w:rPr>
        <w:t>, aceitar ou retirar o instrumento equivalente “receber a nota de empenho”, dentro do prazo estabelecido pela Administração, caracteriza o descumprimento total da obrigação assumida, sujeitando-o às penalidades legalmente estabelecidas, sem prejuízo da aplicação da pena de suspensão temporária do direito de licitar e contratar com a Prefeitura de São Joaquim da Barra – SP, pelo prazo de até 2 (dois) anos.</w:t>
      </w:r>
    </w:p>
    <w:p w14:paraId="0E2ADDE2"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1D8EE6F2"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.3.</w:t>
      </w:r>
      <w:r w:rsidRPr="003A12CB">
        <w:rPr>
          <w:rFonts w:ascii="Calibri" w:eastAsia="Lucida Sans Unicode" w:hAnsi="Calibri" w:cs="Calibri"/>
          <w:color w:val="auto"/>
          <w:sz w:val="22"/>
          <w:lang w:val="x-none"/>
        </w:rPr>
        <w:t xml:space="preserve"> Multa, por atraso: 1,0% (um por cento) por dia de atraso na entrega programada, não superior a 20% (vinte por cento), a qual incidirá sobre o valor da quantidade que deveria ser entregue.</w:t>
      </w:r>
    </w:p>
    <w:p w14:paraId="0E3E931B"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rPr>
      </w:pPr>
    </w:p>
    <w:p w14:paraId="119E2756"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.4.</w:t>
      </w:r>
      <w:r w:rsidRPr="003A12CB">
        <w:rPr>
          <w:rFonts w:ascii="Calibri" w:eastAsia="Lucida Sans Unicode" w:hAnsi="Calibri" w:cs="Calibri"/>
          <w:color w:val="auto"/>
          <w:sz w:val="22"/>
          <w:lang w:val="x-none"/>
        </w:rPr>
        <w:t xml:space="preserve"> Multa, por inexecução total do contrato: 30% (trinta por cento) sobre o valor do contrato.</w:t>
      </w:r>
    </w:p>
    <w:p w14:paraId="7B57CE61"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lang w:val="x-none"/>
        </w:rPr>
      </w:pPr>
    </w:p>
    <w:p w14:paraId="72954BA8"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.5.</w:t>
      </w:r>
      <w:r w:rsidRPr="003A12CB">
        <w:rPr>
          <w:rFonts w:ascii="Calibri" w:eastAsia="Lucida Sans Unicode" w:hAnsi="Calibri" w:cs="Calibri"/>
          <w:color w:val="auto"/>
          <w:sz w:val="22"/>
          <w:lang w:val="x-none"/>
        </w:rPr>
        <w:t xml:space="preserve"> Multa, de 10% (dez por cento), por descumprimento de quaisquer das obrigações decorrentes do ajustes, que não estejam previstas nos subitens acima, a qual indicará sobre o valor do contrato.</w:t>
      </w:r>
    </w:p>
    <w:p w14:paraId="648465F0" w14:textId="77777777" w:rsidR="00BF2FB7" w:rsidRPr="003A12CB" w:rsidRDefault="00BF2FB7" w:rsidP="00BF2FB7">
      <w:pPr>
        <w:widowControl w:val="0"/>
        <w:suppressAutoHyphens/>
        <w:autoSpaceDE w:val="0"/>
        <w:autoSpaceDN w:val="0"/>
        <w:adjustRightInd w:val="0"/>
        <w:spacing w:after="0" w:line="240" w:lineRule="auto"/>
        <w:ind w:left="0" w:firstLine="0"/>
        <w:rPr>
          <w:rFonts w:ascii="Calibri" w:eastAsia="Lucida Sans Unicode" w:hAnsi="Calibri" w:cs="Calibri"/>
          <w:sz w:val="22"/>
        </w:rPr>
      </w:pPr>
    </w:p>
    <w:p w14:paraId="46479668"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.6.</w:t>
      </w:r>
      <w:r w:rsidRPr="003A12CB">
        <w:rPr>
          <w:rFonts w:ascii="Calibri" w:eastAsia="Lucida Sans Unicode" w:hAnsi="Calibri" w:cs="Calibri"/>
          <w:color w:val="auto"/>
          <w:sz w:val="22"/>
          <w:lang w:val="x-none"/>
        </w:rPr>
        <w:t xml:space="preserve"> As penalidades são independentes e a aplicação de uma não exclui a das outras, quando cabíveis.</w:t>
      </w:r>
    </w:p>
    <w:p w14:paraId="4361F50A" w14:textId="77777777" w:rsidR="00BF2FB7" w:rsidRPr="003A12CB" w:rsidRDefault="00BF2FB7" w:rsidP="00BF2FB7">
      <w:pPr>
        <w:suppressAutoHyphens/>
        <w:spacing w:after="0" w:line="240" w:lineRule="auto"/>
        <w:ind w:left="0" w:firstLine="0"/>
        <w:rPr>
          <w:rFonts w:ascii="Calibri" w:eastAsia="Lucida Sans Unicode" w:hAnsi="Calibri" w:cs="Calibri"/>
          <w:b/>
          <w:color w:val="auto"/>
          <w:sz w:val="22"/>
        </w:rPr>
      </w:pPr>
    </w:p>
    <w:p w14:paraId="200251A2"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.7.</w:t>
      </w:r>
      <w:r w:rsidRPr="003A12CB">
        <w:rPr>
          <w:rFonts w:ascii="Calibri" w:eastAsia="Lucida Sans Unicode" w:hAnsi="Calibri" w:cs="Calibri"/>
          <w:color w:val="auto"/>
          <w:sz w:val="22"/>
          <w:lang w:val="x-none"/>
        </w:rPr>
        <w:t xml:space="preserve"> O prazo para pagamento das multas será de 05 (cinco) dias úteis a contar da intimação da empresa apenada. A critério da Administração e sendo possível, o valor devido será descontado da importância que a empresa tenha a receber da Prefeitura de São Joaquim da Barra – SP. Não havendo pagamento, o valor será inscrito como dívida ativa, sujeitando a devedora a processo executivo.</w:t>
      </w:r>
    </w:p>
    <w:p w14:paraId="140274E4" w14:textId="77777777" w:rsidR="00BF2FB7" w:rsidRPr="003A12CB" w:rsidRDefault="00BF2FB7" w:rsidP="00BF2FB7">
      <w:pPr>
        <w:suppressAutoHyphens/>
        <w:spacing w:after="0" w:line="240" w:lineRule="auto"/>
        <w:ind w:left="0" w:firstLine="0"/>
        <w:rPr>
          <w:rFonts w:ascii="Calibri" w:eastAsia="Lucida Sans Unicode" w:hAnsi="Calibri" w:cs="Calibri"/>
          <w:b/>
          <w:color w:val="auto"/>
          <w:sz w:val="22"/>
        </w:rPr>
      </w:pPr>
    </w:p>
    <w:p w14:paraId="3D4B1BC8"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.8.</w:t>
      </w:r>
      <w:r w:rsidRPr="003A12CB">
        <w:rPr>
          <w:rFonts w:ascii="Calibri" w:eastAsia="Lucida Sans Unicode" w:hAnsi="Calibri" w:cs="Calibri"/>
          <w:color w:val="auto"/>
          <w:sz w:val="22"/>
          <w:lang w:val="x-none"/>
        </w:rPr>
        <w:t xml:space="preserve"> Sem prejuízo da aplicação de outras penalidades cabíveis, a ocorrência das hipóteses a seguir listadas acarretará a aplicação da penalidade especificada.</w:t>
      </w:r>
    </w:p>
    <w:p w14:paraId="0575900A"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p>
    <w:p w14:paraId="0A2394F2" w14:textId="77777777" w:rsidR="00BF2FB7" w:rsidRPr="003A12CB" w:rsidRDefault="00BF2FB7" w:rsidP="00BF2FB7">
      <w:pPr>
        <w:suppressAutoHyphens/>
        <w:spacing w:after="0" w:line="240" w:lineRule="auto"/>
        <w:ind w:left="0" w:firstLine="0"/>
        <w:rPr>
          <w:rFonts w:ascii="Calibri" w:eastAsia="Lucida Sans Unicode" w:hAnsi="Calibri" w:cs="Calibri"/>
          <w:color w:val="auto"/>
          <w:sz w:val="22"/>
          <w:lang w:val="x-none"/>
        </w:rPr>
      </w:pPr>
      <w:r w:rsidRPr="003A12CB">
        <w:rPr>
          <w:rFonts w:ascii="Calibri" w:eastAsia="Lucida Sans Unicode" w:hAnsi="Calibri" w:cs="Calibri"/>
          <w:b/>
          <w:color w:val="auto"/>
          <w:sz w:val="22"/>
        </w:rPr>
        <w:t>7</w:t>
      </w:r>
      <w:r w:rsidRPr="003A12CB">
        <w:rPr>
          <w:rFonts w:ascii="Calibri" w:eastAsia="Lucida Sans Unicode" w:hAnsi="Calibri" w:cs="Calibri"/>
          <w:b/>
          <w:color w:val="auto"/>
          <w:sz w:val="22"/>
          <w:lang w:val="x-none"/>
        </w:rPr>
        <w:t>.9.</w:t>
      </w:r>
      <w:r w:rsidRPr="003A12CB">
        <w:rPr>
          <w:rFonts w:ascii="Calibri" w:eastAsia="Lucida Sans Unicode" w:hAnsi="Calibri" w:cs="Calibri"/>
          <w:color w:val="auto"/>
          <w:sz w:val="22"/>
          <w:lang w:val="x-none"/>
        </w:rPr>
        <w:t xml:space="preserve"> À proponente que ensejar o retardamento da execução do certame, </w:t>
      </w:r>
      <w:r w:rsidRPr="003A12CB">
        <w:rPr>
          <w:rFonts w:ascii="Calibri" w:eastAsia="Lucida Sans Unicode" w:hAnsi="Calibri" w:cs="Calibri"/>
          <w:b/>
          <w:color w:val="auto"/>
          <w:sz w:val="22"/>
          <w:u w:val="single"/>
          <w:lang w:val="x-none"/>
        </w:rPr>
        <w:t>apresentar proposta superfaturada</w:t>
      </w:r>
      <w:r w:rsidRPr="003A12CB">
        <w:rPr>
          <w:rFonts w:ascii="Calibri" w:eastAsia="Lucida Sans Unicode" w:hAnsi="Calibri" w:cs="Calibri"/>
          <w:color w:val="auto"/>
          <w:sz w:val="22"/>
          <w:lang w:val="x-none"/>
        </w:rPr>
        <w:t xml:space="preserve">, não mantiver a proposta ou lance, faltar ou fraudar na execução das obrigações assumidas para execução do </w:t>
      </w:r>
      <w:r w:rsidRPr="003A12CB">
        <w:rPr>
          <w:rFonts w:ascii="Calibri" w:eastAsia="Lucida Sans Unicode" w:hAnsi="Calibri" w:cs="Calibri"/>
          <w:color w:val="auto"/>
          <w:sz w:val="22"/>
          <w:lang w:val="x-none"/>
        </w:rPr>
        <w:lastRenderedPageBreak/>
        <w:t>objeto, comportar-se de modo inidôneo, fizer declaração falsa ou cometer fraude fiscal, será aplicada a penalidade de impedimento de licitar e contratar com o Prefeitura de São Joaquim da Barra – SP, pelo prazo de até 2 (dois) anos, sem prejuízo de aplicação das penalidades do artigo 7° da Lei Federal 10.520/2002 cc. artigo 87 da Lei Federal 8.666/93.</w:t>
      </w:r>
    </w:p>
    <w:p w14:paraId="1215BC11" w14:textId="77777777" w:rsidR="00BF2FB7" w:rsidRPr="003A12CB" w:rsidRDefault="00BF2FB7" w:rsidP="00BF2FB7">
      <w:pPr>
        <w:suppressAutoHyphens/>
        <w:spacing w:after="0" w:line="240" w:lineRule="auto"/>
        <w:ind w:left="0" w:firstLine="0"/>
        <w:rPr>
          <w:rFonts w:ascii="Calibri" w:eastAsia="Lucida Sans Unicode" w:hAnsi="Calibri" w:cs="Calibri"/>
          <w:sz w:val="22"/>
          <w:lang w:val="x-none"/>
        </w:rPr>
      </w:pPr>
    </w:p>
    <w:p w14:paraId="66DC9BD6"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VIII – DO REAJUSTAMENTO DE PREÇOS:</w:t>
      </w:r>
    </w:p>
    <w:p w14:paraId="38533B6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C1AD660" w14:textId="490E1DAD" w:rsidR="00BF2FB7" w:rsidRPr="003A12CB" w:rsidRDefault="00BF2FB7" w:rsidP="00BF2FB7">
      <w:pPr>
        <w:suppressAutoHyphens/>
        <w:spacing w:after="0" w:line="240" w:lineRule="auto"/>
        <w:ind w:left="0" w:firstLine="0"/>
        <w:rPr>
          <w:rFonts w:ascii="Calibri" w:eastAsia="Lucida Sans Unicode" w:hAnsi="Calibri" w:cs="Calibri"/>
          <w:b/>
          <w:sz w:val="22"/>
        </w:rPr>
      </w:pPr>
      <w:r w:rsidRPr="003A12CB">
        <w:rPr>
          <w:rFonts w:ascii="Calibri" w:eastAsia="Lucida Sans Unicode" w:hAnsi="Calibri" w:cs="Calibri"/>
          <w:b/>
          <w:sz w:val="22"/>
        </w:rPr>
        <w:t>8.1.</w:t>
      </w:r>
      <w:r w:rsidRPr="003A12CB">
        <w:rPr>
          <w:rFonts w:ascii="Calibri" w:eastAsia="Lucida Sans Unicode" w:hAnsi="Calibri" w:cs="Calibri"/>
          <w:sz w:val="22"/>
        </w:rPr>
        <w:t xml:space="preserve"> Considerado o prazo de validade estabelecido no item 2.1 da Cláusula II, da presente Ata, e, em atendimento ao §1º do art. 28 da Lei Federal 9.069 de 29.6.1995, ao art. 3º §1º, da Medida Provisória 1488-16, de 2.10.1996 e demais legislações pertinentes, é vedado qualquer reajustamento de preços, até que seja completado o período de 12 (doze) meses contados a partir da data de recebimento das propostas indicadas no preâmbulo do Edital de </w:t>
      </w:r>
      <w:r w:rsidR="00D34E40">
        <w:rPr>
          <w:rFonts w:ascii="Calibri" w:eastAsia="Lucida Sans Unicode" w:hAnsi="Calibri" w:cs="Calibri"/>
          <w:sz w:val="22"/>
        </w:rPr>
        <w:t>Pregão Eletrônico</w:t>
      </w:r>
      <w:r w:rsidRPr="003A12CB">
        <w:rPr>
          <w:rFonts w:ascii="Calibri" w:eastAsia="Lucida Sans Unicode" w:hAnsi="Calibri" w:cs="Calibri"/>
          <w:sz w:val="22"/>
        </w:rPr>
        <w:t xml:space="preserve"> para </w:t>
      </w:r>
      <w:r w:rsidRPr="003A12CB">
        <w:rPr>
          <w:rFonts w:ascii="Calibri" w:eastAsia="Lucida Sans Unicode" w:hAnsi="Calibri" w:cs="Calibri"/>
          <w:b/>
          <w:sz w:val="22"/>
        </w:rPr>
        <w:t xml:space="preserve">Registro de Preços nº </w:t>
      </w:r>
      <w:r w:rsidR="00E20228">
        <w:rPr>
          <w:rFonts w:ascii="Calibri" w:eastAsia="Lucida Sans Unicode" w:hAnsi="Calibri" w:cs="Calibri"/>
          <w:b/>
          <w:sz w:val="22"/>
        </w:rPr>
        <w:t>019</w:t>
      </w:r>
      <w:r w:rsidR="00D34E40">
        <w:rPr>
          <w:rFonts w:ascii="Calibri" w:eastAsia="Lucida Sans Unicode" w:hAnsi="Calibri" w:cs="Calibri"/>
          <w:b/>
          <w:sz w:val="22"/>
        </w:rPr>
        <w:t>/2023</w:t>
      </w:r>
      <w:r w:rsidRPr="003A12CB">
        <w:rPr>
          <w:rFonts w:ascii="Calibri" w:eastAsia="Lucida Sans Unicode" w:hAnsi="Calibri" w:cs="Calibri"/>
          <w:sz w:val="22"/>
        </w:rPr>
        <w:t>, o qual integra a presente Ata de Registro de Preços.</w:t>
      </w:r>
    </w:p>
    <w:p w14:paraId="5C9F19A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sz w:val="22"/>
        </w:rPr>
        <w:t xml:space="preserve"> </w:t>
      </w:r>
    </w:p>
    <w:p w14:paraId="5EA83AB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8.2.</w:t>
      </w:r>
      <w:r w:rsidRPr="003A12CB">
        <w:rPr>
          <w:rFonts w:ascii="Calibri" w:eastAsia="Lucida Sans Unicode" w:hAnsi="Calibri" w:cs="Calibri"/>
          <w:sz w:val="22"/>
        </w:rPr>
        <w:t xml:space="preserve"> Fica ressalvada a possibilidade de alteração das condições para a concessão de reajustes em face da superveniência, praticados no mercado, com a finalidade de manter o equilíbrio econômico financeiro da avença.</w:t>
      </w:r>
    </w:p>
    <w:p w14:paraId="76E25666"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4197CEA"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rPr>
          <w:rFonts w:ascii="Calibri" w:eastAsia="Lucida Sans Unicode" w:hAnsi="Calibri" w:cs="Calibri"/>
          <w:b/>
          <w:caps/>
          <w:sz w:val="22"/>
        </w:rPr>
      </w:pPr>
      <w:r w:rsidRPr="003A12CB">
        <w:rPr>
          <w:rFonts w:ascii="Calibri" w:eastAsia="Lucida Sans Unicode" w:hAnsi="Calibri" w:cs="Calibri"/>
          <w:b/>
          <w:caps/>
          <w:sz w:val="22"/>
        </w:rPr>
        <w:t>CLÁUSULA IX – DO CANCELAMENTO DA ATA DE REGISTRO DE PREÇOS:</w:t>
      </w:r>
    </w:p>
    <w:p w14:paraId="40DA1292"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090744A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w:t>
      </w:r>
      <w:r w:rsidRPr="003A12CB">
        <w:rPr>
          <w:rFonts w:ascii="Calibri" w:eastAsia="Lucida Sans Unicode" w:hAnsi="Calibri" w:cs="Calibri"/>
          <w:sz w:val="22"/>
        </w:rPr>
        <w:t xml:space="preserve"> A presente Ata de Registro de Preços poderá ser cancelada, de pleno direito pela administração, quando:</w:t>
      </w:r>
    </w:p>
    <w:p w14:paraId="76E19DC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486F80D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9.1.1.</w:t>
      </w:r>
      <w:r w:rsidRPr="003A12CB">
        <w:rPr>
          <w:rFonts w:ascii="Calibri" w:eastAsia="Lucida Sans Unicode" w:hAnsi="Calibri" w:cs="Calibri"/>
          <w:sz w:val="22"/>
        </w:rPr>
        <w:t xml:space="preserve"> A detentora não cumprir as obrigações constantes desta ata;</w:t>
      </w:r>
    </w:p>
    <w:p w14:paraId="78AF6B8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CBD4B0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9.1.2.</w:t>
      </w:r>
      <w:r w:rsidRPr="003A12CB">
        <w:rPr>
          <w:rFonts w:ascii="Calibri" w:eastAsia="Lucida Sans Unicode" w:hAnsi="Calibri" w:cs="Calibri"/>
          <w:sz w:val="22"/>
        </w:rPr>
        <w:t xml:space="preserve"> A detentora não retirar qualquer Nota de Empenho, no prazo estabelecido e a administração não aceitar sua justificativa;</w:t>
      </w:r>
    </w:p>
    <w:p w14:paraId="04F4008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FC4B1F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9.1.3.</w:t>
      </w:r>
      <w:r w:rsidRPr="003A12CB">
        <w:rPr>
          <w:rFonts w:ascii="Calibri" w:eastAsia="Lucida Sans Unicode" w:hAnsi="Calibri" w:cs="Calibri"/>
          <w:sz w:val="22"/>
        </w:rPr>
        <w:t xml:space="preserve"> A detentora der causa a rescisão administrativa da Ata decorrente de registro de preços, a critério da Administração; observada a legislação em vigor;</w:t>
      </w:r>
    </w:p>
    <w:p w14:paraId="57EC9E7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B88CCA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9.1.4.</w:t>
      </w:r>
      <w:r w:rsidRPr="003A12CB">
        <w:rPr>
          <w:rFonts w:ascii="Calibri" w:eastAsia="Lucida Sans Unicode" w:hAnsi="Calibri" w:cs="Calibri"/>
          <w:sz w:val="22"/>
        </w:rPr>
        <w:t xml:space="preserve"> Em qualquer das hipóteses de inexecução total ou parcial da Ata decorrente de registro de preços, se assim for decidido pela Administração, com observância das disposições legais;</w:t>
      </w:r>
    </w:p>
    <w:p w14:paraId="3A1FA85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6B8ACA21"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9.1.5.</w:t>
      </w:r>
      <w:r w:rsidRPr="003A12CB">
        <w:rPr>
          <w:rFonts w:ascii="Calibri" w:eastAsia="Lucida Sans Unicode" w:hAnsi="Calibri" w:cs="Calibri"/>
          <w:sz w:val="22"/>
        </w:rPr>
        <w:t xml:space="preserve"> Os preços registrados se apresentarem superiores aos praticados no mercado, e a detentora não acatar a revisão dos mesmos;</w:t>
      </w:r>
    </w:p>
    <w:p w14:paraId="467945B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3574E69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9.1.6.</w:t>
      </w:r>
      <w:r w:rsidRPr="003A12CB">
        <w:rPr>
          <w:rFonts w:ascii="Calibri" w:eastAsia="Lucida Sans Unicode" w:hAnsi="Calibri" w:cs="Calibri"/>
          <w:sz w:val="22"/>
        </w:rPr>
        <w:t xml:space="preserve"> Por razões de interesse público devidamente demonstrado e justificado pela Administração;</w:t>
      </w:r>
    </w:p>
    <w:p w14:paraId="60BEBF3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0B9853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9.2.</w:t>
      </w:r>
      <w:r w:rsidRPr="003A12CB">
        <w:rPr>
          <w:rFonts w:ascii="Calibri" w:eastAsia="Lucida Sans Unicode" w:hAnsi="Calibri" w:cs="Calibri"/>
          <w:sz w:val="22"/>
        </w:rPr>
        <w:t xml:space="preserve"> A comunicação do cancelamento do preço registrado, nos casos previstos neste item, será feita por correspondência com aviso de recebimento, juntando-se o comprovante ao processo de administração da presente Ata de registro de Preços.  No caso de ser ignorado, incerto ou inacessível o endereço da detentora, a comunicação será feita por publicação no Diário Oficial do Município, por 1 (uma) vez, considerando-se cancelado o preço registrado a partir da publicação.</w:t>
      </w:r>
    </w:p>
    <w:p w14:paraId="383803E4"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7FA2029"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 xml:space="preserve">9.3. </w:t>
      </w:r>
      <w:r w:rsidRPr="003A12CB">
        <w:rPr>
          <w:rFonts w:ascii="Calibri" w:eastAsia="Lucida Sans Unicode" w:hAnsi="Calibri" w:cs="Calibri"/>
          <w:sz w:val="22"/>
        </w:rPr>
        <w:t>Pela detentora, quando, mediante solicitação por escrito, comprovar estar impossibilitada de cumprir as exigências desta Ata de Registro de Preços, ou, a juízo da Administração, quando comprovada a ocorrência de qualquer das hipóteses previstas no art. 78, incisos XIII a XVI, da Lei Federal n° 8.666/93, alterada pela Lei Federal n° 8.883/94.</w:t>
      </w:r>
    </w:p>
    <w:p w14:paraId="31B0B909"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sz w:val="22"/>
        </w:rPr>
        <w:t xml:space="preserve"> </w:t>
      </w:r>
    </w:p>
    <w:p w14:paraId="63B7569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9.3.1.</w:t>
      </w:r>
      <w:r w:rsidRPr="003A12CB">
        <w:rPr>
          <w:rFonts w:ascii="Calibri" w:eastAsia="Lucida Sans Unicode" w:hAnsi="Calibri" w:cs="Calibri"/>
          <w:sz w:val="22"/>
        </w:rPr>
        <w:t xml:space="preserve"> A solicitação da detentora para cancelamento dos preços registrados deverá ser formulada com antecedência de 30 (trinta) dias, facultada à Administração a aplicação das penalidades previstas na Cláusula VII, caso não aceitas as razões do pedido.</w:t>
      </w:r>
    </w:p>
    <w:p w14:paraId="0B812A1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5392C71"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 - DA DOTAÇÃO ORÇAMENTÁRIA:</w:t>
      </w:r>
    </w:p>
    <w:p w14:paraId="2D6AD4B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0307E90" w14:textId="53FBB2AF" w:rsidR="00BF2FB7" w:rsidRPr="003A12CB" w:rsidRDefault="00BF2FB7" w:rsidP="008053C8">
      <w:pPr>
        <w:suppressAutoHyphens/>
        <w:spacing w:after="240" w:line="240" w:lineRule="auto"/>
        <w:ind w:left="0" w:firstLine="0"/>
        <w:rPr>
          <w:rFonts w:ascii="Calibri" w:eastAsia="Lucida Sans Unicode" w:hAnsi="Calibri" w:cs="Calibri"/>
          <w:sz w:val="22"/>
        </w:rPr>
      </w:pPr>
      <w:r w:rsidRPr="003A12CB">
        <w:rPr>
          <w:rFonts w:ascii="Calibri" w:eastAsia="Lucida Sans Unicode" w:hAnsi="Calibri" w:cs="Calibri"/>
          <w:b/>
          <w:sz w:val="22"/>
        </w:rPr>
        <w:t>10.1.</w:t>
      </w:r>
      <w:r w:rsidRPr="003A12CB">
        <w:rPr>
          <w:rFonts w:ascii="Calibri" w:eastAsia="Lucida Sans Unicode" w:hAnsi="Calibri" w:cs="Calibri"/>
          <w:sz w:val="22"/>
        </w:rPr>
        <w:t xml:space="preserve"> As despesas decorrentes da contratação do serviço, objeto desta licitação ocorrerá à conta dos recursos consignados no orçamento da Prefeitura Municipal de São Joaquim da Barra, por programa, projeto, fonte de recursos e elemento de despesa para este exe</w:t>
      </w:r>
      <w:r w:rsidR="008053C8">
        <w:rPr>
          <w:rFonts w:ascii="Calibri" w:eastAsia="Lucida Sans Unicode" w:hAnsi="Calibri" w:cs="Calibri"/>
          <w:sz w:val="22"/>
        </w:rPr>
        <w:t xml:space="preserve">rcício e o exercício seguinte. </w:t>
      </w:r>
    </w:p>
    <w:p w14:paraId="12937C72" w14:textId="77777777" w:rsidR="00FE4531" w:rsidRPr="00003255" w:rsidRDefault="00FE4531" w:rsidP="00FE4531">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02.04.02</w:t>
      </w:r>
      <w:r w:rsidRPr="00003255">
        <w:rPr>
          <w:rFonts w:asciiTheme="minorHAnsi" w:hAnsiTheme="minorHAnsi"/>
          <w:b/>
        </w:rPr>
        <w:tab/>
        <w:t>VIGILÂNCIA EM SAÚDE</w:t>
      </w:r>
    </w:p>
    <w:p w14:paraId="3F19EA05" w14:textId="77777777" w:rsidR="00FE4531" w:rsidRPr="00003255" w:rsidRDefault="00FE4531" w:rsidP="00FE4531">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10.30</w:t>
      </w:r>
      <w:r>
        <w:rPr>
          <w:rFonts w:asciiTheme="minorHAnsi" w:hAnsiTheme="minorHAnsi"/>
          <w:b/>
        </w:rPr>
        <w:t>4</w:t>
      </w:r>
      <w:r w:rsidRPr="00003255">
        <w:rPr>
          <w:rFonts w:asciiTheme="minorHAnsi" w:hAnsiTheme="minorHAnsi"/>
          <w:b/>
        </w:rPr>
        <w:t>.0025.10</w:t>
      </w:r>
      <w:r>
        <w:rPr>
          <w:rFonts w:asciiTheme="minorHAnsi" w:hAnsiTheme="minorHAnsi"/>
          <w:b/>
        </w:rPr>
        <w:t>67</w:t>
      </w:r>
      <w:r w:rsidRPr="00003255">
        <w:rPr>
          <w:rFonts w:asciiTheme="minorHAnsi" w:hAnsiTheme="minorHAnsi"/>
          <w:b/>
        </w:rPr>
        <w:t>.0000</w:t>
      </w:r>
      <w:r w:rsidRPr="00003255">
        <w:rPr>
          <w:rFonts w:asciiTheme="minorHAnsi" w:hAnsiTheme="minorHAnsi"/>
          <w:b/>
        </w:rPr>
        <w:tab/>
        <w:t xml:space="preserve">Aquis. Equipamentos e Material Perman. - Recurso </w:t>
      </w:r>
      <w:r>
        <w:rPr>
          <w:rFonts w:asciiTheme="minorHAnsi" w:hAnsiTheme="minorHAnsi"/>
          <w:b/>
        </w:rPr>
        <w:t>Próprio</w:t>
      </w:r>
    </w:p>
    <w:p w14:paraId="60339C07" w14:textId="77777777" w:rsidR="00FE4531" w:rsidRDefault="00FE4531" w:rsidP="00FE4531">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4.4.90.52.00</w:t>
      </w:r>
      <w:r w:rsidRPr="00003255">
        <w:rPr>
          <w:rFonts w:asciiTheme="minorHAnsi" w:hAnsiTheme="minorHAnsi"/>
          <w:b/>
        </w:rPr>
        <w:tab/>
        <w:t>Equipamentos e Material</w:t>
      </w:r>
      <w:r>
        <w:rPr>
          <w:rFonts w:asciiTheme="minorHAnsi" w:hAnsiTheme="minorHAnsi"/>
          <w:b/>
        </w:rPr>
        <w:t xml:space="preserve"> Permanente</w:t>
      </w:r>
    </w:p>
    <w:p w14:paraId="36F5AD0F" w14:textId="77777777" w:rsidR="00FE4531" w:rsidRDefault="00FE4531" w:rsidP="00FE4531">
      <w:pPr>
        <w:tabs>
          <w:tab w:val="num" w:pos="851"/>
          <w:tab w:val="left" w:pos="3686"/>
        </w:tabs>
        <w:spacing w:after="0" w:line="240" w:lineRule="auto"/>
        <w:ind w:left="851" w:right="-19" w:firstLine="0"/>
        <w:rPr>
          <w:rFonts w:asciiTheme="minorHAnsi" w:hAnsiTheme="minorHAnsi"/>
          <w:b/>
        </w:rPr>
      </w:pPr>
    </w:p>
    <w:p w14:paraId="09FCDD3D" w14:textId="77777777" w:rsidR="00FE4531" w:rsidRPr="00003255" w:rsidRDefault="00FE4531" w:rsidP="00FE4531">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02.04.02</w:t>
      </w:r>
      <w:r w:rsidRPr="00003255">
        <w:rPr>
          <w:rFonts w:asciiTheme="minorHAnsi" w:hAnsiTheme="minorHAnsi"/>
          <w:b/>
        </w:rPr>
        <w:tab/>
        <w:t>VIGILÂNCIA EM SAÚDE</w:t>
      </w:r>
    </w:p>
    <w:p w14:paraId="44C016E5" w14:textId="77777777" w:rsidR="00FE4531" w:rsidRPr="00003255" w:rsidRDefault="00FE4531" w:rsidP="00FE4531">
      <w:pPr>
        <w:tabs>
          <w:tab w:val="num" w:pos="851"/>
          <w:tab w:val="left" w:pos="3686"/>
        </w:tabs>
        <w:spacing w:after="0" w:line="240" w:lineRule="auto"/>
        <w:ind w:left="851" w:right="-19" w:firstLine="0"/>
        <w:rPr>
          <w:rFonts w:asciiTheme="minorHAnsi" w:hAnsiTheme="minorHAnsi"/>
          <w:b/>
        </w:rPr>
      </w:pPr>
      <w:r w:rsidRPr="00003255">
        <w:rPr>
          <w:rFonts w:asciiTheme="minorHAnsi" w:hAnsiTheme="minorHAnsi"/>
          <w:b/>
        </w:rPr>
        <w:t>10.30</w:t>
      </w:r>
      <w:r>
        <w:rPr>
          <w:rFonts w:asciiTheme="minorHAnsi" w:hAnsiTheme="minorHAnsi"/>
          <w:b/>
        </w:rPr>
        <w:t>4</w:t>
      </w:r>
      <w:r w:rsidRPr="00003255">
        <w:rPr>
          <w:rFonts w:asciiTheme="minorHAnsi" w:hAnsiTheme="minorHAnsi"/>
          <w:b/>
        </w:rPr>
        <w:t>.0025.</w:t>
      </w:r>
      <w:r>
        <w:rPr>
          <w:rFonts w:asciiTheme="minorHAnsi" w:hAnsiTheme="minorHAnsi"/>
          <w:b/>
        </w:rPr>
        <w:t>2045</w:t>
      </w:r>
      <w:r w:rsidRPr="00003255">
        <w:rPr>
          <w:rFonts w:asciiTheme="minorHAnsi" w:hAnsiTheme="minorHAnsi"/>
          <w:b/>
        </w:rPr>
        <w:t>.0000</w:t>
      </w:r>
      <w:r w:rsidRPr="00003255">
        <w:rPr>
          <w:rFonts w:asciiTheme="minorHAnsi" w:hAnsiTheme="minorHAnsi"/>
          <w:b/>
        </w:rPr>
        <w:tab/>
      </w:r>
      <w:r>
        <w:rPr>
          <w:rFonts w:asciiTheme="minorHAnsi" w:hAnsiTheme="minorHAnsi"/>
          <w:b/>
        </w:rPr>
        <w:t>Manutenção da Vigilância em Saúde 15%</w:t>
      </w:r>
    </w:p>
    <w:p w14:paraId="183B2FB4" w14:textId="77777777" w:rsidR="00FE4531" w:rsidRDefault="00FE4531" w:rsidP="00FE4531">
      <w:pPr>
        <w:tabs>
          <w:tab w:val="num" w:pos="851"/>
          <w:tab w:val="left" w:pos="3686"/>
        </w:tabs>
        <w:spacing w:after="0" w:line="240" w:lineRule="auto"/>
        <w:ind w:left="851" w:right="-19" w:firstLine="0"/>
        <w:rPr>
          <w:rFonts w:asciiTheme="minorHAnsi" w:hAnsiTheme="minorHAnsi"/>
          <w:b/>
        </w:rPr>
      </w:pPr>
      <w:r>
        <w:rPr>
          <w:rFonts w:asciiTheme="minorHAnsi" w:hAnsiTheme="minorHAnsi"/>
          <w:b/>
        </w:rPr>
        <w:t>3</w:t>
      </w:r>
      <w:r w:rsidRPr="00003255">
        <w:rPr>
          <w:rFonts w:asciiTheme="minorHAnsi" w:hAnsiTheme="minorHAnsi"/>
          <w:b/>
        </w:rPr>
        <w:t>.</w:t>
      </w:r>
      <w:r>
        <w:rPr>
          <w:rFonts w:asciiTheme="minorHAnsi" w:hAnsiTheme="minorHAnsi"/>
          <w:b/>
        </w:rPr>
        <w:t>3</w:t>
      </w:r>
      <w:r w:rsidRPr="00003255">
        <w:rPr>
          <w:rFonts w:asciiTheme="minorHAnsi" w:hAnsiTheme="minorHAnsi"/>
          <w:b/>
        </w:rPr>
        <w:t>.90.</w:t>
      </w:r>
      <w:r>
        <w:rPr>
          <w:rFonts w:asciiTheme="minorHAnsi" w:hAnsiTheme="minorHAnsi"/>
          <w:b/>
        </w:rPr>
        <w:t>30</w:t>
      </w:r>
      <w:r w:rsidRPr="00003255">
        <w:rPr>
          <w:rFonts w:asciiTheme="minorHAnsi" w:hAnsiTheme="minorHAnsi"/>
          <w:b/>
        </w:rPr>
        <w:t>.00</w:t>
      </w:r>
      <w:r w:rsidRPr="00003255">
        <w:rPr>
          <w:rFonts w:asciiTheme="minorHAnsi" w:hAnsiTheme="minorHAnsi"/>
          <w:b/>
        </w:rPr>
        <w:tab/>
      </w:r>
      <w:r>
        <w:rPr>
          <w:rFonts w:asciiTheme="minorHAnsi" w:hAnsiTheme="minorHAnsi"/>
          <w:b/>
        </w:rPr>
        <w:t>Material de Consumo</w:t>
      </w:r>
    </w:p>
    <w:p w14:paraId="5F2D0952" w14:textId="2AA18C63" w:rsidR="00BF2FB7" w:rsidRDefault="00BF2FB7" w:rsidP="0069565D">
      <w:pPr>
        <w:tabs>
          <w:tab w:val="left" w:pos="3686"/>
        </w:tabs>
        <w:suppressAutoHyphens/>
        <w:spacing w:after="0" w:line="240" w:lineRule="auto"/>
        <w:ind w:left="851" w:firstLine="0"/>
        <w:rPr>
          <w:rFonts w:asciiTheme="minorHAnsi" w:hAnsiTheme="minorHAnsi"/>
          <w:b/>
        </w:rPr>
      </w:pPr>
    </w:p>
    <w:p w14:paraId="6ABF1494" w14:textId="77777777" w:rsidR="0069565D" w:rsidRPr="003A12CB" w:rsidRDefault="0069565D" w:rsidP="0069565D">
      <w:pPr>
        <w:suppressAutoHyphens/>
        <w:spacing w:after="0" w:line="240" w:lineRule="auto"/>
        <w:ind w:left="0" w:firstLine="0"/>
        <w:rPr>
          <w:rFonts w:ascii="Calibri" w:eastAsia="Lucida Sans Unicode" w:hAnsi="Calibri" w:cs="Calibri"/>
          <w:sz w:val="22"/>
        </w:rPr>
      </w:pPr>
    </w:p>
    <w:p w14:paraId="5DCB65EE"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XI – DA AUTORIZAÇÃO PARA o serviço:</w:t>
      </w:r>
    </w:p>
    <w:p w14:paraId="5F123ED0"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5A00AC3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11.1.</w:t>
      </w:r>
      <w:r w:rsidRPr="003A12CB">
        <w:rPr>
          <w:rFonts w:ascii="Calibri" w:eastAsia="Lucida Sans Unicode" w:hAnsi="Calibri" w:cs="Calibri"/>
          <w:sz w:val="22"/>
        </w:rPr>
        <w:t xml:space="preserve"> A solicitação dos exames complementares, objeto da presente Ata de Registro de Preços serão autorizadas, em cada caso, pelo Gestor, sendo obrigatório informar ao Setor de Compras os quantitativos dos exames.</w:t>
      </w:r>
    </w:p>
    <w:p w14:paraId="66DBC771"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87F37DC"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11.1.1.</w:t>
      </w:r>
      <w:r w:rsidRPr="003A12CB">
        <w:rPr>
          <w:rFonts w:ascii="Calibri" w:eastAsia="Lucida Sans Unicode" w:hAnsi="Calibri" w:cs="Calibri"/>
          <w:sz w:val="22"/>
        </w:rPr>
        <w:t xml:space="preserve"> A emissão das notas de empenho, sua retificação ou cancelamento, total ou parcial serão, igualmente, autorizados pela mesma autoridade, ou a quem est</w:t>
      </w:r>
      <w:r>
        <w:rPr>
          <w:rFonts w:ascii="Calibri" w:eastAsia="Lucida Sans Unicode" w:hAnsi="Calibri" w:cs="Calibri"/>
          <w:sz w:val="22"/>
        </w:rPr>
        <w:t>a</w:t>
      </w:r>
      <w:r w:rsidRPr="003A12CB">
        <w:rPr>
          <w:rFonts w:ascii="Calibri" w:eastAsia="Lucida Sans Unicode" w:hAnsi="Calibri" w:cs="Calibri"/>
          <w:sz w:val="22"/>
        </w:rPr>
        <w:t xml:space="preserve"> delegar a competência para tanto.</w:t>
      </w:r>
    </w:p>
    <w:p w14:paraId="6B10968E" w14:textId="3EBDDE3F" w:rsidR="00E7581F" w:rsidRPr="003A12CB" w:rsidRDefault="00E7581F" w:rsidP="00BF2FB7">
      <w:pPr>
        <w:suppressAutoHyphens/>
        <w:spacing w:after="0" w:line="240" w:lineRule="auto"/>
        <w:ind w:left="0" w:firstLine="0"/>
        <w:rPr>
          <w:rFonts w:ascii="Calibri" w:eastAsia="Lucida Sans Unicode" w:hAnsi="Calibri" w:cs="Calibri"/>
          <w:sz w:val="22"/>
        </w:rPr>
      </w:pPr>
    </w:p>
    <w:p w14:paraId="726D0A68"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XII – DO RECEBIMENTO:</w:t>
      </w:r>
    </w:p>
    <w:p w14:paraId="5C352061" w14:textId="77777777" w:rsidR="00BF2FB7" w:rsidRPr="003A12CB" w:rsidRDefault="00BF2FB7" w:rsidP="00BF2FB7">
      <w:pPr>
        <w:suppressAutoHyphens/>
        <w:spacing w:after="0" w:line="240" w:lineRule="auto"/>
        <w:ind w:left="0" w:firstLine="0"/>
        <w:rPr>
          <w:rFonts w:ascii="Calibri" w:eastAsia="Lucida Sans Unicode" w:hAnsi="Calibri" w:cs="Calibri"/>
          <w:b/>
          <w:sz w:val="22"/>
        </w:rPr>
      </w:pPr>
    </w:p>
    <w:p w14:paraId="0652422E" w14:textId="3966077A" w:rsidR="00BF2FB7" w:rsidRPr="003A12CB" w:rsidRDefault="00BF2FB7" w:rsidP="008053C8">
      <w:pPr>
        <w:suppressAutoHyphens/>
        <w:spacing w:after="240" w:line="240" w:lineRule="auto"/>
        <w:ind w:left="0" w:firstLine="0"/>
        <w:rPr>
          <w:rFonts w:ascii="Calibri" w:eastAsia="Lucida Sans Unicode" w:hAnsi="Calibri" w:cs="Calibri"/>
          <w:sz w:val="22"/>
        </w:rPr>
      </w:pPr>
      <w:r w:rsidRPr="003A12CB">
        <w:rPr>
          <w:rFonts w:ascii="Calibri" w:eastAsia="Lucida Sans Unicode" w:hAnsi="Calibri" w:cs="Calibri"/>
          <w:b/>
          <w:sz w:val="22"/>
        </w:rPr>
        <w:t>12.1.</w:t>
      </w:r>
      <w:r w:rsidRPr="003A12CB">
        <w:rPr>
          <w:rFonts w:ascii="Calibri" w:eastAsia="Lucida Sans Unicode" w:hAnsi="Calibri" w:cs="Calibri"/>
          <w:sz w:val="22"/>
        </w:rPr>
        <w:t xml:space="preserve"> Para o recebimento do objeto desta licitação, o Departamento fará o</w:t>
      </w:r>
      <w:r w:rsidR="008053C8">
        <w:rPr>
          <w:rFonts w:ascii="Calibri" w:eastAsia="Lucida Sans Unicode" w:hAnsi="Calibri" w:cs="Calibri"/>
          <w:sz w:val="22"/>
        </w:rPr>
        <w:t xml:space="preserve"> recebimento da seguinte forma:</w:t>
      </w:r>
    </w:p>
    <w:p w14:paraId="46EA25F1" w14:textId="330B48E6" w:rsidR="00BF2FB7" w:rsidRPr="008053C8" w:rsidRDefault="00BF2FB7" w:rsidP="008053C8">
      <w:pPr>
        <w:numPr>
          <w:ilvl w:val="0"/>
          <w:numId w:val="36"/>
        </w:numPr>
        <w:suppressAutoHyphens/>
        <w:spacing w:after="120" w:line="240" w:lineRule="auto"/>
        <w:ind w:left="714" w:hanging="357"/>
        <w:jc w:val="left"/>
        <w:rPr>
          <w:rFonts w:ascii="Calibri" w:eastAsia="Lucida Sans Unicode" w:hAnsi="Calibri" w:cs="Calibri"/>
          <w:sz w:val="22"/>
        </w:rPr>
      </w:pPr>
      <w:r w:rsidRPr="003A12CB">
        <w:rPr>
          <w:rFonts w:ascii="Calibri" w:eastAsia="Lucida Sans Unicode" w:hAnsi="Calibri" w:cs="Calibri"/>
          <w:sz w:val="22"/>
        </w:rPr>
        <w:t>Provisoriamente, no ato da entrega, para efeito de posterior verificação da conformidade   com o solicitado na licitação;</w:t>
      </w:r>
    </w:p>
    <w:p w14:paraId="1FBE598E" w14:textId="77777777" w:rsidR="00BF2FB7" w:rsidRPr="003A12CB" w:rsidRDefault="00BF2FB7" w:rsidP="00BF2FB7">
      <w:pPr>
        <w:numPr>
          <w:ilvl w:val="0"/>
          <w:numId w:val="36"/>
        </w:numPr>
        <w:suppressAutoHyphens/>
        <w:spacing w:after="0" w:line="240" w:lineRule="auto"/>
        <w:jc w:val="left"/>
        <w:rPr>
          <w:rFonts w:ascii="Calibri" w:eastAsia="Lucida Sans Unicode" w:hAnsi="Calibri" w:cs="Calibri"/>
          <w:sz w:val="22"/>
        </w:rPr>
      </w:pPr>
      <w:r w:rsidRPr="003A12CB">
        <w:rPr>
          <w:rFonts w:ascii="Calibri" w:eastAsia="Lucida Sans Unicode" w:hAnsi="Calibri" w:cs="Calibri"/>
          <w:sz w:val="22"/>
        </w:rPr>
        <w:t>Definitivamente, com a emissão do respectivo Termo de Recebimento, no prazo máximo de 05 (cinco) dias consecutivos contados após o recebimento provisório.</w:t>
      </w:r>
    </w:p>
    <w:p w14:paraId="647E6F9B" w14:textId="77777777" w:rsidR="00BF2FB7" w:rsidRPr="003A12CB" w:rsidRDefault="00BF2FB7" w:rsidP="00BF2FB7">
      <w:pPr>
        <w:suppressAutoHyphens/>
        <w:spacing w:after="0" w:line="240" w:lineRule="auto"/>
        <w:ind w:left="720" w:firstLine="0"/>
        <w:rPr>
          <w:rFonts w:ascii="Calibri" w:eastAsia="Lucida Sans Unicode" w:hAnsi="Calibri" w:cs="Calibri"/>
          <w:sz w:val="22"/>
        </w:rPr>
      </w:pPr>
    </w:p>
    <w:p w14:paraId="618C7109"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XIII – DAS COMUNICAÇÕES:</w:t>
      </w:r>
    </w:p>
    <w:p w14:paraId="63D95D67"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24E13147"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13.1.</w:t>
      </w:r>
      <w:r w:rsidRPr="003A12CB">
        <w:rPr>
          <w:rFonts w:ascii="Calibri" w:eastAsia="Lucida Sans Unicode" w:hAnsi="Calibri" w:cs="Calibri"/>
          <w:sz w:val="22"/>
        </w:rPr>
        <w:t xml:space="preserve"> As comunicações entre as partes, relacionadas com o acompanhamento e controle da presente Ata, serão feitas sempre por escrito.</w:t>
      </w:r>
    </w:p>
    <w:p w14:paraId="6E2C4A1B"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3423DB6E"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XIV – DAS DISPOSIÇÕES FINAIS:</w:t>
      </w:r>
    </w:p>
    <w:p w14:paraId="5EA5DAE8"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1BCBEF38" w14:textId="095EF902"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14.1.</w:t>
      </w:r>
      <w:r w:rsidRPr="003A12CB">
        <w:rPr>
          <w:rFonts w:ascii="Calibri" w:eastAsia="Lucida Sans Unicode" w:hAnsi="Calibri" w:cs="Calibri"/>
          <w:sz w:val="22"/>
        </w:rPr>
        <w:t xml:space="preserve"> Integram esta Ata, o </w:t>
      </w:r>
      <w:r>
        <w:rPr>
          <w:rFonts w:ascii="Calibri" w:eastAsia="Lucida Sans Unicode" w:hAnsi="Calibri" w:cs="Calibri"/>
          <w:sz w:val="22"/>
        </w:rPr>
        <w:t>Edital do Pregão Eletrônico</w:t>
      </w:r>
      <w:r w:rsidRPr="003A12CB">
        <w:rPr>
          <w:rFonts w:ascii="Calibri" w:eastAsia="Lucida Sans Unicode" w:hAnsi="Calibri" w:cs="Calibri"/>
          <w:b/>
          <w:sz w:val="22"/>
        </w:rPr>
        <w:t xml:space="preserve"> Para Registro de Preços nº </w:t>
      </w:r>
      <w:r w:rsidR="00E20228">
        <w:rPr>
          <w:rFonts w:ascii="Calibri" w:eastAsia="Lucida Sans Unicode" w:hAnsi="Calibri" w:cs="Calibri"/>
          <w:b/>
          <w:sz w:val="22"/>
        </w:rPr>
        <w:t>019</w:t>
      </w:r>
      <w:r w:rsidR="00D34E40">
        <w:rPr>
          <w:rFonts w:ascii="Calibri" w:eastAsia="Lucida Sans Unicode" w:hAnsi="Calibri" w:cs="Calibri"/>
          <w:b/>
          <w:sz w:val="22"/>
        </w:rPr>
        <w:t>/2023</w:t>
      </w:r>
      <w:r w:rsidRPr="003A12CB">
        <w:rPr>
          <w:rFonts w:ascii="Calibri" w:eastAsia="Lucida Sans Unicode" w:hAnsi="Calibri" w:cs="Calibri"/>
          <w:sz w:val="22"/>
        </w:rPr>
        <w:t xml:space="preserve"> e a proposta da empresa___________ classificada nos itens constantes da cláusula I da presente ata, do certame supra numerado.</w:t>
      </w:r>
    </w:p>
    <w:p w14:paraId="79A4F143"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47C880D7" w14:textId="3EE957A1" w:rsidR="00BF2FB7" w:rsidRPr="003A12CB" w:rsidRDefault="00BF2FB7" w:rsidP="00BF2FB7">
      <w:pPr>
        <w:suppressAutoHyphens/>
        <w:spacing w:after="0" w:line="240" w:lineRule="auto"/>
        <w:ind w:left="0" w:firstLine="0"/>
        <w:rPr>
          <w:rFonts w:ascii="Calibri" w:eastAsia="Lucida Sans Unicode" w:hAnsi="Calibri" w:cs="Calibri"/>
          <w:sz w:val="22"/>
        </w:rPr>
      </w:pPr>
      <w:r w:rsidRPr="003A12CB">
        <w:rPr>
          <w:rFonts w:ascii="Calibri" w:eastAsia="Lucida Sans Unicode" w:hAnsi="Calibri" w:cs="Calibri"/>
          <w:b/>
          <w:sz w:val="22"/>
        </w:rPr>
        <w:t>14.2.</w:t>
      </w:r>
      <w:r w:rsidRPr="003A12CB">
        <w:rPr>
          <w:rFonts w:ascii="Calibri" w:eastAsia="Lucida Sans Unicode" w:hAnsi="Calibri" w:cs="Calibri"/>
          <w:sz w:val="22"/>
        </w:rPr>
        <w:t xml:space="preserve"> Os casos omissos serão resolvidos de acordo com a Lei Federal 8.666/93, no que não colidir com a primeira e nas demais normas aplicáveis, </w:t>
      </w:r>
      <w:r>
        <w:rPr>
          <w:rFonts w:ascii="Calibri" w:eastAsia="Lucida Sans Unicode" w:hAnsi="Calibri" w:cs="Calibri"/>
          <w:sz w:val="22"/>
        </w:rPr>
        <w:t>s</w:t>
      </w:r>
      <w:r w:rsidRPr="003A12CB">
        <w:rPr>
          <w:rFonts w:ascii="Calibri" w:eastAsia="Lucida Sans Unicode" w:hAnsi="Calibri" w:cs="Calibri"/>
          <w:sz w:val="22"/>
        </w:rPr>
        <w:t>ubsidiariamente, aplicar-se-ão os princípios gerais de direito.</w:t>
      </w:r>
    </w:p>
    <w:p w14:paraId="0C92D325"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77BADC06" w14:textId="77777777" w:rsidR="00BF2FB7" w:rsidRPr="003A12CB" w:rsidRDefault="00BF2FB7" w:rsidP="00BF2FB7">
      <w:pPr>
        <w:pBdr>
          <w:top w:val="single" w:sz="12" w:space="1" w:color="auto"/>
          <w:left w:val="single" w:sz="12" w:space="4" w:color="auto"/>
          <w:bottom w:val="single" w:sz="12" w:space="1" w:color="auto"/>
          <w:right w:val="single" w:sz="12" w:space="4" w:color="auto"/>
        </w:pBdr>
        <w:suppressAutoHyphens/>
        <w:spacing w:after="0" w:line="240" w:lineRule="auto"/>
        <w:ind w:left="113" w:right="113" w:firstLine="0"/>
        <w:jc w:val="left"/>
        <w:rPr>
          <w:rFonts w:ascii="Calibri" w:eastAsia="Lucida Sans Unicode" w:hAnsi="Calibri" w:cs="Calibri"/>
          <w:b/>
          <w:caps/>
          <w:sz w:val="22"/>
        </w:rPr>
      </w:pPr>
      <w:r w:rsidRPr="003A12CB">
        <w:rPr>
          <w:rFonts w:ascii="Calibri" w:eastAsia="Lucida Sans Unicode" w:hAnsi="Calibri" w:cs="Calibri"/>
          <w:b/>
          <w:caps/>
          <w:sz w:val="22"/>
        </w:rPr>
        <w:t>CLÁUSULA XV – DO FORO</w:t>
      </w:r>
    </w:p>
    <w:p w14:paraId="5697CB1D" w14:textId="77777777" w:rsidR="00BF2FB7" w:rsidRPr="003A12CB" w:rsidRDefault="00BF2FB7" w:rsidP="00BF2FB7">
      <w:pPr>
        <w:suppressAutoHyphens/>
        <w:spacing w:after="0" w:line="240" w:lineRule="auto"/>
        <w:ind w:left="0" w:firstLine="0"/>
        <w:rPr>
          <w:rFonts w:ascii="Calibri" w:eastAsia="Lucida Sans Unicode" w:hAnsi="Calibri" w:cs="Calibri"/>
          <w:sz w:val="22"/>
        </w:rPr>
      </w:pPr>
    </w:p>
    <w:p w14:paraId="015118E0" w14:textId="1857F7F8" w:rsidR="00C1743B" w:rsidRPr="00126253" w:rsidRDefault="00BF2FB7" w:rsidP="00BF2FB7">
      <w:pPr>
        <w:tabs>
          <w:tab w:val="num" w:pos="709"/>
        </w:tabs>
        <w:spacing w:after="0" w:line="240" w:lineRule="auto"/>
        <w:ind w:left="0" w:firstLine="0"/>
        <w:rPr>
          <w:rFonts w:asciiTheme="minorHAnsi" w:hAnsiTheme="minorHAnsi" w:cstheme="minorHAnsi"/>
          <w:sz w:val="22"/>
        </w:rPr>
      </w:pPr>
      <w:r w:rsidRPr="003A12CB">
        <w:rPr>
          <w:rFonts w:ascii="Calibri" w:eastAsia="Lucida Sans Unicode" w:hAnsi="Calibri" w:cs="Calibri"/>
          <w:b/>
          <w:sz w:val="22"/>
        </w:rPr>
        <w:t>15.1.</w:t>
      </w:r>
      <w:r w:rsidRPr="003A12CB">
        <w:rPr>
          <w:rFonts w:ascii="Calibri" w:eastAsia="Lucida Sans Unicode" w:hAnsi="Calibri" w:cs="Calibri"/>
          <w:sz w:val="22"/>
        </w:rPr>
        <w:t xml:space="preserve"> As partes elegem o foro da Comarca de São Joaquim da Barra - SP, como único competente para dirimir quaisquer ações oriundas desta Ata. E, por haverem assim pactuado, assinam, este instrumento em 05 (cinco) vias, na </w:t>
      </w:r>
      <w:r>
        <w:rPr>
          <w:rFonts w:ascii="Calibri" w:eastAsia="Lucida Sans Unicode" w:hAnsi="Calibri" w:cs="Calibri"/>
          <w:sz w:val="22"/>
        </w:rPr>
        <w:t>presença das testemunhas abaixo</w:t>
      </w:r>
      <w:r w:rsidRPr="00126253">
        <w:rPr>
          <w:rFonts w:asciiTheme="minorHAnsi" w:hAnsiTheme="minorHAnsi" w:cstheme="minorHAnsi"/>
          <w:sz w:val="22"/>
        </w:rPr>
        <w:t>.</w:t>
      </w:r>
    </w:p>
    <w:p w14:paraId="1F340B9D"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sz w:val="22"/>
        </w:rPr>
      </w:pPr>
    </w:p>
    <w:p w14:paraId="70FEDC13" w14:textId="1D245880" w:rsidR="00E7581F" w:rsidRPr="00126253" w:rsidRDefault="00E7581F" w:rsidP="00A10751">
      <w:pPr>
        <w:tabs>
          <w:tab w:val="num" w:pos="426"/>
          <w:tab w:val="left" w:pos="709"/>
        </w:tabs>
        <w:spacing w:after="0" w:line="240" w:lineRule="auto"/>
        <w:ind w:left="0" w:firstLine="0"/>
        <w:rPr>
          <w:rFonts w:asciiTheme="minorHAnsi" w:hAnsiTheme="minorHAnsi" w:cstheme="minorHAnsi"/>
          <w:sz w:val="22"/>
        </w:rPr>
      </w:pPr>
    </w:p>
    <w:p w14:paraId="7C288DFF" w14:textId="07FABE11" w:rsidR="00C1743B" w:rsidRPr="00126253" w:rsidRDefault="00F31C0E" w:rsidP="00A10751">
      <w:pPr>
        <w:tabs>
          <w:tab w:val="num" w:pos="426"/>
          <w:tab w:val="left" w:pos="709"/>
        </w:tabs>
        <w:spacing w:after="0" w:line="240" w:lineRule="auto"/>
        <w:ind w:left="0" w:firstLine="0"/>
        <w:rPr>
          <w:rFonts w:asciiTheme="minorHAnsi" w:hAnsiTheme="minorHAnsi" w:cstheme="minorHAnsi"/>
          <w:sz w:val="22"/>
        </w:rPr>
      </w:pPr>
      <w:r>
        <w:rPr>
          <w:rFonts w:asciiTheme="minorHAnsi" w:hAnsiTheme="minorHAnsi" w:cstheme="minorHAnsi"/>
          <w:sz w:val="22"/>
        </w:rPr>
        <w:t>São Joaquim da Barra, XX de XX</w:t>
      </w:r>
      <w:r w:rsidR="00C1743B" w:rsidRPr="00126253">
        <w:rPr>
          <w:rFonts w:asciiTheme="minorHAnsi" w:hAnsiTheme="minorHAnsi" w:cstheme="minorHAnsi"/>
          <w:sz w:val="22"/>
        </w:rPr>
        <w:t xml:space="preserve"> de </w:t>
      </w:r>
      <w:r w:rsidR="00055EA1" w:rsidRPr="00126253">
        <w:rPr>
          <w:rFonts w:asciiTheme="minorHAnsi" w:hAnsiTheme="minorHAnsi" w:cstheme="minorHAnsi"/>
          <w:sz w:val="22"/>
        </w:rPr>
        <w:t>2023</w:t>
      </w:r>
      <w:r w:rsidR="00C1743B" w:rsidRPr="00126253">
        <w:rPr>
          <w:rFonts w:asciiTheme="minorHAnsi" w:hAnsiTheme="minorHAnsi" w:cstheme="minorHAnsi"/>
          <w:sz w:val="22"/>
        </w:rPr>
        <w:t>.</w:t>
      </w:r>
    </w:p>
    <w:p w14:paraId="35BFACB2" w14:textId="418A00C3" w:rsidR="00C1743B" w:rsidRPr="00126253" w:rsidRDefault="00C1743B" w:rsidP="00A10751">
      <w:pPr>
        <w:tabs>
          <w:tab w:val="num" w:pos="426"/>
          <w:tab w:val="left" w:pos="709"/>
        </w:tabs>
        <w:spacing w:after="0" w:line="240" w:lineRule="auto"/>
        <w:ind w:left="0" w:firstLine="0"/>
        <w:rPr>
          <w:rFonts w:asciiTheme="minorHAnsi" w:hAnsiTheme="minorHAnsi" w:cstheme="minorHAnsi"/>
          <w:b/>
          <w:sz w:val="22"/>
        </w:rPr>
      </w:pPr>
    </w:p>
    <w:p w14:paraId="15510654"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b/>
          <w:sz w:val="22"/>
        </w:rPr>
      </w:pPr>
    </w:p>
    <w:p w14:paraId="606C79F0"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b/>
          <w:sz w:val="22"/>
        </w:rPr>
      </w:pPr>
    </w:p>
    <w:p w14:paraId="3C8ED995"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b/>
          <w:sz w:val="22"/>
        </w:rPr>
      </w:pPr>
      <w:r w:rsidRPr="00126253">
        <w:rPr>
          <w:rFonts w:asciiTheme="minorHAnsi" w:hAnsiTheme="minorHAnsi" w:cstheme="minorHAnsi"/>
          <w:b/>
          <w:sz w:val="22"/>
        </w:rPr>
        <w:t>Prefeitura de São Joaquim da Barra</w:t>
      </w:r>
      <w:r w:rsidRPr="00126253">
        <w:rPr>
          <w:rFonts w:asciiTheme="minorHAnsi" w:hAnsiTheme="minorHAnsi" w:cstheme="minorHAnsi"/>
          <w:b/>
          <w:sz w:val="22"/>
        </w:rPr>
        <w:tab/>
      </w:r>
    </w:p>
    <w:p w14:paraId="4F3E0A76"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sz w:val="22"/>
        </w:rPr>
      </w:pPr>
      <w:r w:rsidRPr="00126253">
        <w:rPr>
          <w:rFonts w:asciiTheme="minorHAnsi" w:hAnsiTheme="minorHAnsi" w:cstheme="minorHAnsi"/>
          <w:sz w:val="22"/>
        </w:rPr>
        <w:t xml:space="preserve">Dr. Wagner José Schmidt </w:t>
      </w:r>
    </w:p>
    <w:p w14:paraId="1A2428D6" w14:textId="305AB142" w:rsidR="00B143B1" w:rsidRPr="00126253" w:rsidRDefault="00C1743B" w:rsidP="00B143B1">
      <w:pPr>
        <w:tabs>
          <w:tab w:val="num" w:pos="426"/>
          <w:tab w:val="left" w:pos="709"/>
        </w:tabs>
        <w:spacing w:after="0" w:line="240" w:lineRule="auto"/>
        <w:ind w:left="0" w:firstLine="0"/>
        <w:rPr>
          <w:rFonts w:asciiTheme="minorHAnsi" w:hAnsiTheme="minorHAnsi" w:cstheme="minorHAnsi"/>
          <w:b/>
          <w:sz w:val="22"/>
        </w:rPr>
      </w:pPr>
      <w:r w:rsidRPr="00126253">
        <w:rPr>
          <w:rFonts w:asciiTheme="minorHAnsi" w:hAnsiTheme="minorHAnsi" w:cstheme="minorHAnsi"/>
          <w:sz w:val="22"/>
        </w:rPr>
        <w:t>Prefeito</w:t>
      </w:r>
    </w:p>
    <w:p w14:paraId="59A3175B" w14:textId="77777777" w:rsidR="00C46779" w:rsidRDefault="00C46779" w:rsidP="00B143B1">
      <w:pPr>
        <w:tabs>
          <w:tab w:val="num" w:pos="426"/>
          <w:tab w:val="left" w:pos="709"/>
        </w:tabs>
        <w:spacing w:after="0" w:line="240" w:lineRule="auto"/>
        <w:ind w:left="0" w:firstLine="0"/>
        <w:jc w:val="right"/>
        <w:rPr>
          <w:rFonts w:asciiTheme="minorHAnsi" w:hAnsiTheme="minorHAnsi" w:cstheme="minorHAnsi"/>
          <w:b/>
          <w:sz w:val="22"/>
        </w:rPr>
      </w:pPr>
    </w:p>
    <w:p w14:paraId="783F56A8" w14:textId="7B53D1C3" w:rsidR="00C1743B" w:rsidRPr="00126253" w:rsidRDefault="00C1743B" w:rsidP="00B143B1">
      <w:pPr>
        <w:tabs>
          <w:tab w:val="num" w:pos="426"/>
          <w:tab w:val="left" w:pos="709"/>
        </w:tabs>
        <w:spacing w:after="0" w:line="240" w:lineRule="auto"/>
        <w:ind w:left="0" w:firstLine="0"/>
        <w:jc w:val="right"/>
        <w:rPr>
          <w:rFonts w:asciiTheme="minorHAnsi" w:hAnsiTheme="minorHAnsi" w:cstheme="minorHAnsi"/>
          <w:b/>
          <w:sz w:val="22"/>
        </w:rPr>
      </w:pPr>
      <w:r w:rsidRPr="00126253">
        <w:rPr>
          <w:rFonts w:asciiTheme="minorHAnsi" w:hAnsiTheme="minorHAnsi" w:cstheme="minorHAnsi"/>
          <w:b/>
          <w:sz w:val="22"/>
        </w:rPr>
        <w:t xml:space="preserve">Empresa Contratada </w:t>
      </w:r>
    </w:p>
    <w:p w14:paraId="30EC5EB9" w14:textId="77777777" w:rsidR="00C1743B" w:rsidRPr="00126253" w:rsidRDefault="00C1743B" w:rsidP="00B143B1">
      <w:pPr>
        <w:pStyle w:val="Ttulo3"/>
        <w:tabs>
          <w:tab w:val="num" w:pos="426"/>
          <w:tab w:val="left" w:pos="709"/>
        </w:tabs>
        <w:spacing w:before="0" w:line="240" w:lineRule="auto"/>
        <w:ind w:left="0" w:firstLine="0"/>
        <w:jc w:val="right"/>
        <w:rPr>
          <w:rFonts w:asciiTheme="minorHAnsi" w:hAnsiTheme="minorHAnsi" w:cstheme="minorHAnsi"/>
          <w:b/>
          <w:color w:val="auto"/>
          <w:sz w:val="22"/>
          <w:szCs w:val="22"/>
        </w:rPr>
      </w:pPr>
      <w:r w:rsidRPr="00126253">
        <w:rPr>
          <w:rFonts w:asciiTheme="minorHAnsi" w:hAnsiTheme="minorHAnsi" w:cstheme="minorHAnsi"/>
          <w:b/>
          <w:color w:val="auto"/>
          <w:sz w:val="22"/>
          <w:szCs w:val="22"/>
        </w:rPr>
        <w:t>Representante legal</w:t>
      </w:r>
    </w:p>
    <w:p w14:paraId="76FAA410" w14:textId="77777777" w:rsidR="00C1743B" w:rsidRPr="00126253" w:rsidRDefault="00C1743B" w:rsidP="00B143B1">
      <w:pPr>
        <w:tabs>
          <w:tab w:val="num" w:pos="426"/>
          <w:tab w:val="left" w:pos="709"/>
        </w:tabs>
        <w:spacing w:after="0" w:line="240" w:lineRule="auto"/>
        <w:ind w:left="0" w:firstLine="0"/>
        <w:jc w:val="right"/>
        <w:rPr>
          <w:rFonts w:asciiTheme="minorHAnsi" w:hAnsiTheme="minorHAnsi" w:cstheme="minorHAnsi"/>
          <w:sz w:val="22"/>
        </w:rPr>
      </w:pPr>
      <w:r w:rsidRPr="00126253">
        <w:rPr>
          <w:rFonts w:asciiTheme="minorHAnsi" w:hAnsiTheme="minorHAnsi" w:cstheme="minorHAnsi"/>
          <w:sz w:val="22"/>
        </w:rPr>
        <w:t xml:space="preserve">C.P.F/MF n.º: </w:t>
      </w:r>
    </w:p>
    <w:p w14:paraId="0874F73F" w14:textId="77777777" w:rsidR="00C1743B" w:rsidRPr="00126253" w:rsidRDefault="00C1743B" w:rsidP="00B143B1">
      <w:pPr>
        <w:tabs>
          <w:tab w:val="num" w:pos="426"/>
          <w:tab w:val="left" w:pos="709"/>
        </w:tabs>
        <w:spacing w:after="0" w:line="240" w:lineRule="auto"/>
        <w:ind w:left="0" w:firstLine="0"/>
        <w:jc w:val="right"/>
        <w:rPr>
          <w:rFonts w:asciiTheme="minorHAnsi" w:hAnsiTheme="minorHAnsi" w:cstheme="minorHAnsi"/>
          <w:sz w:val="22"/>
        </w:rPr>
      </w:pPr>
      <w:r w:rsidRPr="00126253">
        <w:rPr>
          <w:rFonts w:asciiTheme="minorHAnsi" w:hAnsiTheme="minorHAnsi" w:cstheme="minorHAnsi"/>
          <w:sz w:val="22"/>
        </w:rPr>
        <w:t xml:space="preserve">R.G n.º: </w:t>
      </w:r>
    </w:p>
    <w:p w14:paraId="227474E7" w14:textId="4F13E4C1" w:rsidR="00C1743B" w:rsidRDefault="005E4D9B" w:rsidP="005E4D9B">
      <w:pPr>
        <w:tabs>
          <w:tab w:val="num" w:pos="426"/>
          <w:tab w:val="left" w:pos="709"/>
        </w:tabs>
        <w:spacing w:after="0" w:line="240" w:lineRule="auto"/>
        <w:ind w:left="0" w:firstLine="0"/>
        <w:jc w:val="right"/>
        <w:rPr>
          <w:rFonts w:asciiTheme="minorHAnsi" w:hAnsiTheme="minorHAnsi" w:cstheme="minorHAnsi"/>
          <w:sz w:val="22"/>
        </w:rPr>
      </w:pPr>
      <w:r>
        <w:rPr>
          <w:rFonts w:asciiTheme="minorHAnsi" w:hAnsiTheme="minorHAnsi" w:cstheme="minorHAnsi"/>
          <w:sz w:val="22"/>
        </w:rPr>
        <w:t>Contratada</w:t>
      </w:r>
    </w:p>
    <w:p w14:paraId="462B099F" w14:textId="77777777" w:rsidR="00C46779" w:rsidRDefault="00C46779" w:rsidP="00A10751">
      <w:pPr>
        <w:tabs>
          <w:tab w:val="num" w:pos="426"/>
          <w:tab w:val="left" w:pos="709"/>
        </w:tabs>
        <w:spacing w:after="0" w:line="240" w:lineRule="auto"/>
        <w:ind w:left="0" w:firstLine="0"/>
        <w:rPr>
          <w:rFonts w:asciiTheme="minorHAnsi" w:hAnsiTheme="minorHAnsi" w:cstheme="minorHAnsi"/>
          <w:sz w:val="22"/>
        </w:rPr>
      </w:pPr>
    </w:p>
    <w:p w14:paraId="6565C0C8" w14:textId="52B007E0" w:rsidR="00C1743B" w:rsidRDefault="00C1743B" w:rsidP="00A10751">
      <w:pPr>
        <w:tabs>
          <w:tab w:val="num" w:pos="426"/>
          <w:tab w:val="left" w:pos="709"/>
        </w:tabs>
        <w:spacing w:after="0" w:line="240" w:lineRule="auto"/>
        <w:ind w:left="0" w:firstLine="0"/>
        <w:rPr>
          <w:rFonts w:asciiTheme="minorHAnsi" w:hAnsiTheme="minorHAnsi" w:cstheme="minorHAnsi"/>
          <w:sz w:val="22"/>
        </w:rPr>
      </w:pPr>
      <w:r w:rsidRPr="00126253">
        <w:rPr>
          <w:rFonts w:asciiTheme="minorHAnsi" w:hAnsiTheme="minorHAnsi" w:cstheme="minorHAnsi"/>
          <w:sz w:val="22"/>
        </w:rPr>
        <w:t>TESTEMUNHAS:</w:t>
      </w:r>
    </w:p>
    <w:p w14:paraId="197DB8AF" w14:textId="77777777" w:rsidR="00E7581F" w:rsidRPr="00126253" w:rsidRDefault="00E7581F" w:rsidP="00A10751">
      <w:pPr>
        <w:tabs>
          <w:tab w:val="num" w:pos="426"/>
          <w:tab w:val="left" w:pos="709"/>
        </w:tabs>
        <w:spacing w:after="0" w:line="240" w:lineRule="auto"/>
        <w:ind w:left="0" w:firstLine="0"/>
        <w:rPr>
          <w:rFonts w:asciiTheme="minorHAnsi" w:hAnsiTheme="minorHAnsi" w:cstheme="minorHAnsi"/>
          <w:sz w:val="22"/>
        </w:rPr>
      </w:pPr>
    </w:p>
    <w:p w14:paraId="0BA193EC" w14:textId="77777777" w:rsidR="00C1743B" w:rsidRPr="00126253" w:rsidRDefault="00C1743B" w:rsidP="00A10751">
      <w:pPr>
        <w:pStyle w:val="Ttulo5"/>
        <w:numPr>
          <w:ilvl w:val="4"/>
          <w:numId w:val="8"/>
        </w:numPr>
        <w:tabs>
          <w:tab w:val="clear" w:pos="0"/>
          <w:tab w:val="num" w:pos="426"/>
          <w:tab w:val="left" w:pos="709"/>
        </w:tabs>
        <w:jc w:val="both"/>
        <w:rPr>
          <w:rFonts w:asciiTheme="minorHAnsi" w:hAnsiTheme="minorHAnsi" w:cstheme="minorHAnsi"/>
          <w:b w:val="0"/>
          <w:sz w:val="22"/>
          <w:szCs w:val="22"/>
        </w:rPr>
      </w:pPr>
      <w:r w:rsidRPr="00126253">
        <w:rPr>
          <w:rFonts w:asciiTheme="minorHAnsi" w:hAnsiTheme="minorHAnsi" w:cstheme="minorHAnsi"/>
          <w:b w:val="0"/>
          <w:sz w:val="22"/>
          <w:szCs w:val="22"/>
        </w:rPr>
        <w:t>________________________</w:t>
      </w:r>
      <w:r w:rsidRPr="00126253">
        <w:rPr>
          <w:rFonts w:asciiTheme="minorHAnsi" w:hAnsiTheme="minorHAnsi" w:cstheme="minorHAnsi"/>
          <w:sz w:val="22"/>
          <w:szCs w:val="22"/>
        </w:rPr>
        <w:tab/>
      </w:r>
      <w:r w:rsidRPr="00126253">
        <w:rPr>
          <w:rFonts w:asciiTheme="minorHAnsi" w:hAnsiTheme="minorHAnsi" w:cstheme="minorHAnsi"/>
          <w:sz w:val="22"/>
          <w:szCs w:val="22"/>
        </w:rPr>
        <w:tab/>
      </w:r>
      <w:r w:rsidRPr="00126253">
        <w:rPr>
          <w:rFonts w:asciiTheme="minorHAnsi" w:hAnsiTheme="minorHAnsi" w:cstheme="minorHAnsi"/>
          <w:sz w:val="22"/>
          <w:szCs w:val="22"/>
        </w:rPr>
        <w:tab/>
      </w:r>
      <w:r w:rsidRPr="00126253">
        <w:rPr>
          <w:rFonts w:asciiTheme="minorHAnsi" w:hAnsiTheme="minorHAnsi" w:cstheme="minorHAnsi"/>
          <w:sz w:val="22"/>
          <w:szCs w:val="22"/>
        </w:rPr>
        <w:tab/>
      </w:r>
      <w:r w:rsidRPr="00126253">
        <w:rPr>
          <w:rFonts w:asciiTheme="minorHAnsi" w:hAnsiTheme="minorHAnsi" w:cstheme="minorHAnsi"/>
          <w:b w:val="0"/>
          <w:sz w:val="22"/>
          <w:szCs w:val="22"/>
        </w:rPr>
        <w:t>_______________________</w:t>
      </w:r>
    </w:p>
    <w:p w14:paraId="50B4815A" w14:textId="77777777" w:rsidR="00C1743B" w:rsidRPr="00126253" w:rsidRDefault="00C1743B" w:rsidP="00A10751">
      <w:pPr>
        <w:tabs>
          <w:tab w:val="num" w:pos="426"/>
          <w:tab w:val="left" w:pos="709"/>
        </w:tabs>
        <w:spacing w:after="0" w:line="240" w:lineRule="auto"/>
        <w:ind w:left="0" w:firstLine="0"/>
        <w:rPr>
          <w:rFonts w:asciiTheme="minorHAnsi" w:hAnsiTheme="minorHAnsi" w:cstheme="minorHAnsi"/>
          <w:sz w:val="22"/>
        </w:rPr>
      </w:pPr>
      <w:r w:rsidRPr="00126253">
        <w:rPr>
          <w:rFonts w:asciiTheme="minorHAnsi" w:hAnsiTheme="minorHAnsi" w:cstheme="minorHAnsi"/>
          <w:sz w:val="22"/>
        </w:rPr>
        <w:t>CPF/MF n.º________________</w:t>
      </w:r>
      <w:r w:rsidRPr="00126253">
        <w:rPr>
          <w:rFonts w:asciiTheme="minorHAnsi" w:hAnsiTheme="minorHAnsi" w:cstheme="minorHAnsi"/>
          <w:sz w:val="22"/>
        </w:rPr>
        <w:tab/>
      </w:r>
      <w:r w:rsidRPr="00126253">
        <w:rPr>
          <w:rFonts w:asciiTheme="minorHAnsi" w:hAnsiTheme="minorHAnsi" w:cstheme="minorHAnsi"/>
          <w:sz w:val="22"/>
        </w:rPr>
        <w:tab/>
      </w:r>
      <w:r w:rsidRPr="00126253">
        <w:rPr>
          <w:rFonts w:asciiTheme="minorHAnsi" w:hAnsiTheme="minorHAnsi" w:cstheme="minorHAnsi"/>
          <w:sz w:val="22"/>
        </w:rPr>
        <w:tab/>
      </w:r>
      <w:r w:rsidRPr="00126253">
        <w:rPr>
          <w:rFonts w:asciiTheme="minorHAnsi" w:hAnsiTheme="minorHAnsi" w:cstheme="minorHAnsi"/>
          <w:sz w:val="22"/>
        </w:rPr>
        <w:tab/>
        <w:t>CPF/MF n.º_______________</w:t>
      </w:r>
    </w:p>
    <w:p w14:paraId="6D7FB948" w14:textId="640C614C" w:rsidR="005B6E27" w:rsidRPr="00432ABA" w:rsidRDefault="004C66EA" w:rsidP="00432ABA">
      <w:pPr>
        <w:pStyle w:val="Ttulo5"/>
        <w:numPr>
          <w:ilvl w:val="0"/>
          <w:numId w:val="33"/>
        </w:numPr>
        <w:spacing w:after="120"/>
        <w:ind w:right="125"/>
        <w:rPr>
          <w:rFonts w:ascii="Calibri" w:hAnsi="Calibri" w:cs="Calibri"/>
          <w:sz w:val="22"/>
          <w:szCs w:val="22"/>
        </w:rPr>
      </w:pPr>
      <w:r w:rsidRPr="00126253">
        <w:rPr>
          <w:rFonts w:asciiTheme="minorHAnsi" w:hAnsiTheme="minorHAnsi" w:cstheme="minorHAnsi"/>
          <w:b w:val="0"/>
          <w:color w:val="auto"/>
          <w:sz w:val="22"/>
          <w:szCs w:val="22"/>
          <w:u w:val="single"/>
        </w:rPr>
        <w:br w:type="column"/>
      </w:r>
      <w:r w:rsidR="005B6E27" w:rsidRPr="00432ABA">
        <w:rPr>
          <w:rFonts w:ascii="Calibri" w:hAnsi="Calibri" w:cs="Calibri"/>
          <w:sz w:val="22"/>
          <w:szCs w:val="22"/>
        </w:rPr>
        <w:lastRenderedPageBreak/>
        <w:t>ANEXO IX</w:t>
      </w:r>
    </w:p>
    <w:p w14:paraId="57F3F637" w14:textId="77777777" w:rsidR="005B6E27" w:rsidRPr="005B6E27" w:rsidRDefault="005B6E27" w:rsidP="005B6E27">
      <w:pPr>
        <w:suppressAutoHyphens/>
        <w:spacing w:after="0" w:line="240" w:lineRule="auto"/>
        <w:ind w:left="0" w:firstLine="0"/>
        <w:jc w:val="center"/>
        <w:rPr>
          <w:rFonts w:ascii="Calibri" w:eastAsia="Lucida Sans Unicode" w:hAnsi="Calibri" w:cs="Calibri"/>
          <w:b/>
          <w:sz w:val="22"/>
        </w:rPr>
      </w:pPr>
      <w:r w:rsidRPr="005B6E27">
        <w:rPr>
          <w:rFonts w:ascii="Calibri" w:eastAsia="Lucida Sans Unicode" w:hAnsi="Calibri" w:cs="Calibri"/>
          <w:b/>
          <w:sz w:val="22"/>
        </w:rPr>
        <w:t>(**) MINUTA DO TERMO DE CIÊNCIA E DE NOTIFICAÇÃO</w:t>
      </w:r>
    </w:p>
    <w:p w14:paraId="45398DF2" w14:textId="28053C74" w:rsidR="005B6E27" w:rsidRDefault="005B6E27" w:rsidP="005B6E27">
      <w:pPr>
        <w:suppressAutoHyphens/>
        <w:spacing w:after="0" w:line="240" w:lineRule="auto"/>
        <w:ind w:left="0" w:firstLine="0"/>
        <w:rPr>
          <w:rFonts w:ascii="Calibri" w:eastAsia="Lucida Sans Unicode" w:hAnsi="Calibri" w:cs="Calibri"/>
          <w:sz w:val="22"/>
        </w:rPr>
      </w:pPr>
    </w:p>
    <w:p w14:paraId="6BED05BB" w14:textId="77777777" w:rsidR="005B6E27" w:rsidRPr="005B6E27" w:rsidRDefault="005B6E27" w:rsidP="005B6E27">
      <w:pPr>
        <w:suppressAutoHyphens/>
        <w:spacing w:after="0" w:line="240" w:lineRule="auto"/>
        <w:ind w:left="0" w:firstLine="0"/>
        <w:rPr>
          <w:rFonts w:ascii="Calibri" w:eastAsia="Lucida Sans Unicode" w:hAnsi="Calibri" w:cs="Calibri"/>
          <w:sz w:val="22"/>
        </w:rPr>
      </w:pPr>
    </w:p>
    <w:p w14:paraId="4C076151" w14:textId="77777777" w:rsidR="005B6E27" w:rsidRPr="005B6E27" w:rsidRDefault="005B6E27" w:rsidP="005B6E27">
      <w:pPr>
        <w:suppressAutoHyphens/>
        <w:spacing w:after="0" w:line="240" w:lineRule="auto"/>
        <w:ind w:left="0" w:firstLine="0"/>
        <w:rPr>
          <w:rFonts w:ascii="Calibri" w:eastAsia="Lucida Sans Unicode" w:hAnsi="Calibri" w:cs="Calibri"/>
          <w:color w:val="auto"/>
          <w:sz w:val="22"/>
        </w:rPr>
      </w:pPr>
      <w:r w:rsidRPr="005B6E27">
        <w:rPr>
          <w:rFonts w:ascii="Calibri" w:eastAsia="Lucida Sans Unicode" w:hAnsi="Calibri" w:cs="Calibri"/>
          <w:color w:val="auto"/>
          <w:sz w:val="22"/>
        </w:rPr>
        <w:t>CONTRATANTE: PREFEITURA DE SÃO JOAQUIM DA BARRA /SP</w:t>
      </w:r>
    </w:p>
    <w:p w14:paraId="522D498D" w14:textId="77777777" w:rsidR="005B6E27" w:rsidRPr="005B6E27" w:rsidRDefault="005B6E27" w:rsidP="005B6E27">
      <w:pPr>
        <w:suppressAutoHyphens/>
        <w:spacing w:after="0" w:line="240" w:lineRule="auto"/>
        <w:ind w:left="0" w:firstLine="0"/>
        <w:rPr>
          <w:rFonts w:ascii="Calibri" w:eastAsia="Lucida Sans Unicode" w:hAnsi="Calibri" w:cs="Calibri"/>
          <w:color w:val="auto"/>
          <w:sz w:val="22"/>
        </w:rPr>
      </w:pPr>
      <w:r w:rsidRPr="005B6E27">
        <w:rPr>
          <w:rFonts w:ascii="Calibri" w:eastAsia="Lucida Sans Unicode" w:hAnsi="Calibri" w:cs="Calibri"/>
          <w:color w:val="auto"/>
          <w:sz w:val="22"/>
        </w:rPr>
        <w:t xml:space="preserve">CONTRATADA: _____________________________________________________ </w:t>
      </w:r>
    </w:p>
    <w:p w14:paraId="2E6B79FE" w14:textId="77777777" w:rsidR="005B6E27" w:rsidRPr="005B6E27" w:rsidRDefault="005B6E27" w:rsidP="005B6E27">
      <w:pPr>
        <w:suppressAutoHyphens/>
        <w:spacing w:after="0" w:line="240" w:lineRule="auto"/>
        <w:ind w:left="0" w:firstLine="0"/>
        <w:rPr>
          <w:rFonts w:ascii="Calibri" w:eastAsia="Lucida Sans Unicode" w:hAnsi="Calibri" w:cs="Calibri"/>
          <w:sz w:val="22"/>
        </w:rPr>
      </w:pPr>
    </w:p>
    <w:p w14:paraId="6C33E1F5" w14:textId="585D591A" w:rsidR="005B6E27" w:rsidRPr="005B6E27" w:rsidRDefault="001E3708" w:rsidP="005B6E27">
      <w:pPr>
        <w:suppressAutoHyphens/>
        <w:spacing w:after="0" w:line="240" w:lineRule="auto"/>
        <w:ind w:left="0" w:firstLine="0"/>
        <w:rPr>
          <w:rFonts w:ascii="Calibri" w:eastAsia="Lucida Sans Unicode" w:hAnsi="Calibri" w:cs="Calibri"/>
          <w:sz w:val="22"/>
        </w:rPr>
      </w:pPr>
      <w:r>
        <w:rPr>
          <w:rFonts w:ascii="Calibri" w:eastAsia="Lucida Sans Unicode" w:hAnsi="Calibri" w:cs="Calibri"/>
          <w:sz w:val="22"/>
        </w:rPr>
        <w:t>ATA DE REGISTRO DE PREÇOS</w:t>
      </w:r>
      <w:r w:rsidR="005B6E27" w:rsidRPr="005B6E27">
        <w:rPr>
          <w:rFonts w:ascii="Calibri" w:eastAsia="Lucida Sans Unicode" w:hAnsi="Calibri" w:cs="Calibri"/>
          <w:sz w:val="22"/>
        </w:rPr>
        <w:t xml:space="preserve"> N° (de origem): ___/2023</w:t>
      </w:r>
      <w:r w:rsidR="00FC3DE9">
        <w:rPr>
          <w:rFonts w:ascii="Calibri" w:eastAsia="Lucida Sans Unicode" w:hAnsi="Calibri" w:cs="Calibri"/>
          <w:sz w:val="22"/>
        </w:rPr>
        <w:t xml:space="preserve"> – PREGÃO ELETR</w:t>
      </w:r>
      <w:r w:rsidR="00C56647">
        <w:rPr>
          <w:rFonts w:ascii="Calibri" w:eastAsia="Lucida Sans Unicode" w:hAnsi="Calibri" w:cs="Calibri"/>
          <w:sz w:val="22"/>
        </w:rPr>
        <w:t>ÔNICO</w:t>
      </w:r>
    </w:p>
    <w:p w14:paraId="1D70684C" w14:textId="61A2494D" w:rsidR="005B6E27" w:rsidRPr="005B6E27" w:rsidRDefault="001E3708" w:rsidP="005B6E27">
      <w:pPr>
        <w:suppressAutoHyphens/>
        <w:spacing w:after="0" w:line="240" w:lineRule="auto"/>
        <w:ind w:left="0" w:firstLine="0"/>
        <w:rPr>
          <w:rFonts w:ascii="Calibri" w:eastAsia="Lucida Sans Unicode" w:hAnsi="Calibri" w:cs="Calibri"/>
          <w:color w:val="auto"/>
          <w:sz w:val="22"/>
        </w:rPr>
      </w:pPr>
      <w:r>
        <w:rPr>
          <w:rFonts w:ascii="Calibri" w:eastAsia="Lucida Sans Unicode" w:hAnsi="Calibri" w:cs="Calibri"/>
          <w:sz w:val="22"/>
        </w:rPr>
        <w:t>PREGÃO ELETRÔNICO</w:t>
      </w:r>
      <w:r w:rsidR="005B6E27" w:rsidRPr="005B6E27">
        <w:rPr>
          <w:rFonts w:ascii="Calibri" w:eastAsia="Lucida Sans Unicode" w:hAnsi="Calibri" w:cs="Calibri"/>
          <w:sz w:val="22"/>
        </w:rPr>
        <w:t xml:space="preserve"> </w:t>
      </w:r>
      <w:r w:rsidR="005B6E27" w:rsidRPr="005B6E27">
        <w:rPr>
          <w:rFonts w:ascii="Calibri" w:eastAsia="Lucida Sans Unicode" w:hAnsi="Calibri" w:cs="Calibri"/>
          <w:color w:val="auto"/>
          <w:sz w:val="22"/>
        </w:rPr>
        <w:t xml:space="preserve">N.º </w:t>
      </w:r>
      <w:r w:rsidR="00E20228">
        <w:rPr>
          <w:rFonts w:ascii="Calibri" w:eastAsia="Lucida Sans Unicode" w:hAnsi="Calibri" w:cs="Calibri"/>
          <w:color w:val="auto"/>
          <w:sz w:val="22"/>
        </w:rPr>
        <w:t>019</w:t>
      </w:r>
      <w:r w:rsidR="005B6E27" w:rsidRPr="005B6E27">
        <w:rPr>
          <w:rFonts w:ascii="Calibri" w:eastAsia="Lucida Sans Unicode" w:hAnsi="Calibri" w:cs="Calibri"/>
          <w:color w:val="auto"/>
          <w:sz w:val="22"/>
        </w:rPr>
        <w:t>/2023</w:t>
      </w:r>
    </w:p>
    <w:p w14:paraId="7C5DDB7C" w14:textId="77777777" w:rsidR="005B6E27" w:rsidRPr="005B6E27" w:rsidRDefault="005B6E27" w:rsidP="005B6E27">
      <w:pPr>
        <w:suppressAutoHyphens/>
        <w:spacing w:after="0" w:line="240" w:lineRule="auto"/>
        <w:ind w:left="0" w:firstLine="0"/>
        <w:rPr>
          <w:rFonts w:ascii="Calibri" w:eastAsia="Lucida Sans Unicode" w:hAnsi="Calibri" w:cs="Calibri"/>
          <w:color w:val="auto"/>
          <w:sz w:val="22"/>
        </w:rPr>
      </w:pPr>
    </w:p>
    <w:p w14:paraId="37BA26DF" w14:textId="77777777" w:rsidR="005B6E27" w:rsidRPr="005B6E27" w:rsidRDefault="005B6E27" w:rsidP="005B6E27">
      <w:pPr>
        <w:suppressAutoHyphens/>
        <w:spacing w:after="0" w:line="240" w:lineRule="auto"/>
        <w:ind w:left="0" w:firstLine="0"/>
        <w:jc w:val="left"/>
        <w:rPr>
          <w:rFonts w:ascii="Calibri" w:eastAsia="Lucida Sans Unicode" w:hAnsi="Calibri" w:cs="Calibri"/>
          <w:color w:val="auto"/>
          <w:sz w:val="22"/>
        </w:rPr>
      </w:pPr>
    </w:p>
    <w:p w14:paraId="417401BC" w14:textId="314F4B73" w:rsidR="005B6E27" w:rsidRPr="000515EF" w:rsidRDefault="005B6E27" w:rsidP="005B6E27">
      <w:pPr>
        <w:suppressAutoHyphens/>
        <w:spacing w:after="0" w:line="240" w:lineRule="auto"/>
        <w:ind w:left="0" w:firstLine="0"/>
        <w:jc w:val="left"/>
        <w:rPr>
          <w:rFonts w:ascii="Calibri" w:eastAsia="Lucida Sans Unicode" w:hAnsi="Calibri" w:cs="Calibri"/>
          <w:sz w:val="22"/>
          <w:lang w:val="pt-PT"/>
        </w:rPr>
      </w:pPr>
      <w:r w:rsidRPr="005B6E27">
        <w:rPr>
          <w:rFonts w:ascii="Calibri" w:eastAsia="Lucida Sans Unicode" w:hAnsi="Calibri" w:cs="Calibri"/>
          <w:color w:val="auto"/>
          <w:sz w:val="22"/>
        </w:rPr>
        <w:t xml:space="preserve">OBJETO: </w:t>
      </w:r>
      <w:r w:rsidR="00882DA9" w:rsidRPr="00882DA9">
        <w:rPr>
          <w:rFonts w:asciiTheme="minorHAnsi" w:eastAsia="Lucida Sans Unicode" w:hAnsiTheme="minorHAnsi" w:cstheme="minorHAnsi"/>
          <w:b/>
          <w:sz w:val="22"/>
          <w:lang w:val="pt-PT"/>
        </w:rPr>
        <w:t>REGISTRO DE PREÇOS VISANDO A EVENTUAL E FUTURA AQUISIÇÃO DE MATERIAIS E EQUIPAMENTOS PERMANENTES PARA MINI HOSPITAL VETERINÁRIO, COM ENTREGA PARCELADA, PELO PERÍODO DE DOZE MESES, CONFORME ANEXO I DO EDITAL.</w:t>
      </w:r>
    </w:p>
    <w:p w14:paraId="0F341E6D" w14:textId="252EB880" w:rsidR="00432ABA" w:rsidRDefault="00432ABA" w:rsidP="005B6E27">
      <w:pPr>
        <w:suppressAutoHyphens/>
        <w:spacing w:after="0" w:line="240" w:lineRule="auto"/>
        <w:ind w:left="0" w:firstLine="0"/>
        <w:jc w:val="left"/>
        <w:rPr>
          <w:rFonts w:ascii="Calibri" w:eastAsia="Lucida Sans Unicode" w:hAnsi="Calibri" w:cs="Calibri"/>
          <w:sz w:val="22"/>
        </w:rPr>
      </w:pPr>
    </w:p>
    <w:p w14:paraId="0C68D3E8" w14:textId="77777777" w:rsidR="000515EF" w:rsidRPr="005B6E27" w:rsidRDefault="000515EF" w:rsidP="005B6E27">
      <w:pPr>
        <w:suppressAutoHyphens/>
        <w:spacing w:after="0" w:line="240" w:lineRule="auto"/>
        <w:ind w:left="0" w:firstLine="0"/>
        <w:jc w:val="left"/>
        <w:rPr>
          <w:rFonts w:ascii="Calibri" w:eastAsia="Lucida Sans Unicode" w:hAnsi="Calibri" w:cs="Calibri"/>
          <w:sz w:val="22"/>
        </w:rPr>
      </w:pPr>
    </w:p>
    <w:p w14:paraId="09DDBBE2"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Pelo presente TERMO, nós, abaixo identificados: </w:t>
      </w:r>
    </w:p>
    <w:p w14:paraId="1A7D7903"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5A982C80" w14:textId="77777777" w:rsidR="005B6E27" w:rsidRPr="005B6E27" w:rsidRDefault="005B6E27" w:rsidP="005B6E27">
      <w:pPr>
        <w:suppressAutoHyphens/>
        <w:spacing w:after="60" w:line="240" w:lineRule="auto"/>
        <w:ind w:left="567" w:hanging="567"/>
        <w:rPr>
          <w:rFonts w:ascii="Calibri" w:eastAsia="Lucida Sans Unicode" w:hAnsi="Calibri" w:cs="Calibri"/>
          <w:sz w:val="22"/>
          <w:lang w:eastAsia="en-US"/>
        </w:rPr>
      </w:pPr>
      <w:r w:rsidRPr="005B6E27">
        <w:rPr>
          <w:rFonts w:ascii="Calibri" w:eastAsia="Lucida Sans Unicode" w:hAnsi="Calibri" w:cs="Calibri"/>
          <w:b/>
          <w:sz w:val="22"/>
          <w:lang w:eastAsia="en-US"/>
        </w:rPr>
        <w:t>1.</w:t>
      </w:r>
      <w:r w:rsidRPr="005B6E27">
        <w:rPr>
          <w:rFonts w:ascii="Calibri" w:eastAsia="Lucida Sans Unicode" w:hAnsi="Calibri" w:cs="Calibri"/>
          <w:sz w:val="22"/>
          <w:lang w:eastAsia="en-US"/>
        </w:rPr>
        <w:tab/>
        <w:t>Estamos CIENTES de que:</w:t>
      </w:r>
    </w:p>
    <w:p w14:paraId="1AEFFE1F"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a)</w:t>
      </w:r>
      <w:r w:rsidRPr="005B6E27">
        <w:rPr>
          <w:rFonts w:ascii="Calibri" w:eastAsia="Lucida Sans Unicode" w:hAnsi="Calibri" w:cs="Calibri"/>
          <w:sz w:val="22"/>
          <w:lang w:eastAsia="en-US"/>
        </w:rPr>
        <w:tab/>
        <w:t>O ajuste acima referido, seus aditamentos, bem como o acompanhamento de sua execução contratual, estarão sujeitos a análise e julgamento pelo Tribunal de Contas do Estado de São Paulo, cujo trâmite processual ocorrerá pelo sistema eletrônico;</w:t>
      </w:r>
    </w:p>
    <w:p w14:paraId="03F4BA04"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b)</w:t>
      </w:r>
      <w:r w:rsidRPr="005B6E27">
        <w:rPr>
          <w:rFonts w:ascii="Calibri" w:eastAsia="Lucida Sans Unicode" w:hAnsi="Calibri" w:cs="Calibri"/>
          <w:b/>
          <w:sz w:val="22"/>
          <w:lang w:eastAsia="en-US"/>
        </w:rPr>
        <w:tab/>
      </w:r>
      <w:r w:rsidRPr="005B6E27">
        <w:rPr>
          <w:rFonts w:ascii="Calibri" w:eastAsia="Lucida Sans Unicode" w:hAnsi="Calibri" w:cs="Calibri"/>
          <w:sz w:val="22"/>
          <w:lang w:eastAsia="en-US"/>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E90DB41"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c)</w:t>
      </w:r>
      <w:r w:rsidRPr="005B6E27">
        <w:rPr>
          <w:rFonts w:ascii="Calibri" w:eastAsia="Lucida Sans Unicode" w:hAnsi="Calibri" w:cs="Calibri"/>
          <w:b/>
          <w:sz w:val="22"/>
          <w:lang w:eastAsia="en-US"/>
        </w:rPr>
        <w:tab/>
      </w:r>
      <w:r w:rsidRPr="005B6E27">
        <w:rPr>
          <w:rFonts w:ascii="Calibri" w:eastAsia="Lucida Sans Unicode" w:hAnsi="Calibri" w:cs="Calibri"/>
          <w:sz w:val="22"/>
          <w:lang w:eastAsia="en-US"/>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6384877"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d)</w:t>
      </w:r>
      <w:r w:rsidRPr="005B6E27">
        <w:rPr>
          <w:rFonts w:ascii="Calibri" w:eastAsia="Lucida Sans Unicode" w:hAnsi="Calibri" w:cs="Calibri"/>
          <w:sz w:val="22"/>
          <w:lang w:eastAsia="en-US"/>
        </w:rPr>
        <w:tab/>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68410719" w14:textId="77777777" w:rsidR="005B6E27" w:rsidRPr="005B6E27" w:rsidRDefault="005B6E27" w:rsidP="005B6E27">
      <w:pPr>
        <w:tabs>
          <w:tab w:val="left" w:pos="567"/>
        </w:tabs>
        <w:suppressAutoHyphens/>
        <w:spacing w:after="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e)</w:t>
      </w:r>
      <w:r w:rsidRPr="005B6E27">
        <w:rPr>
          <w:rFonts w:ascii="Calibri" w:eastAsia="Lucida Sans Unicode" w:hAnsi="Calibri" w:cs="Calibri"/>
          <w:sz w:val="22"/>
          <w:lang w:eastAsia="en-US"/>
        </w:rPr>
        <w:tab/>
        <w:t>É de exclusiva responsabilidade do contratado manter seus dados sempre atualizados.</w:t>
      </w:r>
    </w:p>
    <w:p w14:paraId="21BA2C51" w14:textId="77777777" w:rsidR="005B6E27" w:rsidRPr="005B6E27" w:rsidRDefault="005B6E27" w:rsidP="005B6E27">
      <w:pPr>
        <w:tabs>
          <w:tab w:val="left" w:pos="567"/>
        </w:tabs>
        <w:suppressAutoHyphens/>
        <w:spacing w:after="0" w:line="240" w:lineRule="auto"/>
        <w:ind w:left="567" w:hanging="425"/>
        <w:rPr>
          <w:rFonts w:ascii="Calibri" w:eastAsia="Lucida Sans Unicode" w:hAnsi="Calibri" w:cs="Calibri"/>
          <w:sz w:val="22"/>
          <w:lang w:eastAsia="en-US"/>
        </w:rPr>
      </w:pPr>
    </w:p>
    <w:p w14:paraId="7E42D7EB" w14:textId="77777777" w:rsidR="005B6E27" w:rsidRPr="005B6E27" w:rsidRDefault="005B6E27" w:rsidP="005B6E27">
      <w:pPr>
        <w:suppressAutoHyphens/>
        <w:spacing w:after="60" w:line="240" w:lineRule="auto"/>
        <w:ind w:left="567" w:hanging="567"/>
        <w:rPr>
          <w:rFonts w:ascii="Calibri" w:eastAsia="Lucida Sans Unicode" w:hAnsi="Calibri" w:cs="Calibri"/>
          <w:sz w:val="22"/>
          <w:lang w:eastAsia="en-US"/>
        </w:rPr>
      </w:pPr>
      <w:r w:rsidRPr="005B6E27">
        <w:rPr>
          <w:rFonts w:ascii="Calibri" w:eastAsia="Lucida Sans Unicode" w:hAnsi="Calibri" w:cs="Calibri"/>
          <w:b/>
          <w:sz w:val="22"/>
          <w:lang w:eastAsia="en-US"/>
        </w:rPr>
        <w:t>2.</w:t>
      </w:r>
      <w:r w:rsidRPr="005B6E27">
        <w:rPr>
          <w:rFonts w:ascii="Calibri" w:eastAsia="Lucida Sans Unicode" w:hAnsi="Calibri" w:cs="Calibri"/>
          <w:sz w:val="22"/>
          <w:lang w:eastAsia="en-US"/>
        </w:rPr>
        <w:tab/>
        <w:t>Damo-nos por NOTIFICADOS para:</w:t>
      </w:r>
    </w:p>
    <w:p w14:paraId="656250EC" w14:textId="77777777" w:rsidR="005B6E27" w:rsidRPr="005B6E27" w:rsidRDefault="005B6E27" w:rsidP="005B6E27">
      <w:pPr>
        <w:tabs>
          <w:tab w:val="left" w:pos="567"/>
        </w:tabs>
        <w:suppressAutoHyphens/>
        <w:spacing w:after="6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a)</w:t>
      </w:r>
      <w:r w:rsidRPr="005B6E27">
        <w:rPr>
          <w:rFonts w:ascii="Calibri" w:eastAsia="Lucida Sans Unicode" w:hAnsi="Calibri" w:cs="Calibri"/>
          <w:sz w:val="22"/>
          <w:lang w:eastAsia="en-US"/>
        </w:rPr>
        <w:tab/>
        <w:t>O acompanhamento dos atos do processo até seu julgamento final e consequente publicação;</w:t>
      </w:r>
    </w:p>
    <w:p w14:paraId="07C765FF" w14:textId="77777777" w:rsidR="005B6E27" w:rsidRPr="005B6E27" w:rsidRDefault="005B6E27" w:rsidP="005B6E27">
      <w:pPr>
        <w:tabs>
          <w:tab w:val="left" w:pos="567"/>
        </w:tabs>
        <w:suppressAutoHyphens/>
        <w:spacing w:after="0" w:line="240" w:lineRule="auto"/>
        <w:ind w:left="567" w:hanging="425"/>
        <w:rPr>
          <w:rFonts w:ascii="Calibri" w:eastAsia="Lucida Sans Unicode" w:hAnsi="Calibri" w:cs="Calibri"/>
          <w:sz w:val="22"/>
          <w:lang w:eastAsia="en-US"/>
        </w:rPr>
      </w:pPr>
      <w:r w:rsidRPr="005B6E27">
        <w:rPr>
          <w:rFonts w:ascii="Calibri" w:eastAsia="Lucida Sans Unicode" w:hAnsi="Calibri" w:cs="Calibri"/>
          <w:b/>
          <w:sz w:val="22"/>
          <w:lang w:eastAsia="en-US"/>
        </w:rPr>
        <w:t>b)</w:t>
      </w:r>
      <w:r w:rsidRPr="005B6E27">
        <w:rPr>
          <w:rFonts w:ascii="Calibri" w:eastAsia="Lucida Sans Unicode" w:hAnsi="Calibri" w:cs="Calibri"/>
          <w:sz w:val="22"/>
          <w:lang w:eastAsia="en-US"/>
        </w:rPr>
        <w:tab/>
        <w:t xml:space="preserve">Se for o caso e de nosso interesse, nos prazos e nas formas legais e regimentais, exercer o direito de defesa, interpor recursos e o que mais couber. </w:t>
      </w:r>
    </w:p>
    <w:p w14:paraId="3A7C35E7"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2EC77286" w14:textId="76CA60AE"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LOCAL e DATA: São Joaquim da Barra - SP, XX de XX de 2023. </w:t>
      </w:r>
    </w:p>
    <w:p w14:paraId="307F495B" w14:textId="529DF2F7" w:rsidR="00432ABA" w:rsidRDefault="00040B61" w:rsidP="00040B61">
      <w:pPr>
        <w:tabs>
          <w:tab w:val="left" w:pos="2175"/>
        </w:tabs>
        <w:suppressAutoHyphens/>
        <w:spacing w:after="0" w:line="240" w:lineRule="auto"/>
        <w:ind w:left="0" w:firstLine="0"/>
        <w:rPr>
          <w:rFonts w:ascii="Calibri" w:eastAsia="Lucida Sans Unicode" w:hAnsi="Calibri" w:cs="Calibri"/>
          <w:b/>
          <w:bCs/>
          <w:sz w:val="22"/>
          <w:lang w:eastAsia="en-US"/>
        </w:rPr>
      </w:pPr>
      <w:r>
        <w:rPr>
          <w:rFonts w:ascii="Calibri" w:eastAsia="Lucida Sans Unicode" w:hAnsi="Calibri" w:cs="Calibri"/>
          <w:b/>
          <w:bCs/>
          <w:sz w:val="22"/>
          <w:lang w:eastAsia="en-US"/>
        </w:rPr>
        <w:tab/>
      </w:r>
    </w:p>
    <w:p w14:paraId="3481481C" w14:textId="41784DD1" w:rsid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lastRenderedPageBreak/>
        <w:t>AUTORIDADE MÁXIMA DO ÓRGÃO/ENTIDADE:</w:t>
      </w:r>
    </w:p>
    <w:p w14:paraId="3F4E2E5B" w14:textId="77777777" w:rsidR="00432ABA" w:rsidRPr="005B6E27" w:rsidRDefault="00432ABA" w:rsidP="005B6E27">
      <w:pPr>
        <w:suppressAutoHyphens/>
        <w:spacing w:after="0" w:line="240" w:lineRule="auto"/>
        <w:ind w:left="0" w:firstLine="0"/>
        <w:rPr>
          <w:rFonts w:ascii="Calibri" w:eastAsia="Lucida Sans Unicode" w:hAnsi="Calibri" w:cs="Calibri"/>
          <w:b/>
          <w:bCs/>
          <w:sz w:val="22"/>
          <w:lang w:eastAsia="en-US"/>
        </w:rPr>
      </w:pPr>
    </w:p>
    <w:p w14:paraId="5EB8344F"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Nome: Dr. Wagner José Schmidt</w:t>
      </w:r>
    </w:p>
    <w:p w14:paraId="5BBBA83E"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Cargo: Prefeito </w:t>
      </w:r>
    </w:p>
    <w:p w14:paraId="493241CB"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CPF: ___________________</w:t>
      </w:r>
    </w:p>
    <w:p w14:paraId="2812D87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7607579F"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t>RESPONSÁVEIS PELA HOMOLOGAÇÃO DO CERTAME OU RATIFICAÇÃO DA DISPENSA/INEXIGIBILIDADE DE LICITAÇÃO:</w:t>
      </w:r>
    </w:p>
    <w:p w14:paraId="12B95B69"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p>
    <w:p w14:paraId="6BF48D4E"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t>RESPONSÁVEIS QUE ASSINARAM O AJUSTE PELO CONTRATANTE / ORDENADOR DE DESPESAS DA CONTRATANTE:</w:t>
      </w:r>
    </w:p>
    <w:p w14:paraId="1FDDD217"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1BD16D70"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Nome: Dr. Wagner José Schmidt</w:t>
      </w:r>
    </w:p>
    <w:p w14:paraId="4C601430"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Cargo: Prefeito </w:t>
      </w:r>
    </w:p>
    <w:p w14:paraId="1CF35F9D"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CPF: __________________</w:t>
      </w:r>
    </w:p>
    <w:p w14:paraId="3FA7CC4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E-mail Institucional: secretaria@saojoaquimdabarra.sp.gov.br </w:t>
      </w:r>
    </w:p>
    <w:p w14:paraId="235462C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pessoal:</w:t>
      </w:r>
    </w:p>
    <w:p w14:paraId="775E8C30"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0134FF1C"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Assinatura: ______________________________________________________</w:t>
      </w:r>
    </w:p>
    <w:p w14:paraId="692B776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4390F7B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2B7C4DD3"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t>RESPONSÁVEIS QUE ASSINARAM O AJUSTE:</w:t>
      </w:r>
    </w:p>
    <w:p w14:paraId="5AC2546B"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6C2D729F" w14:textId="77777777" w:rsidR="005B6E27" w:rsidRPr="00C46779" w:rsidRDefault="005B6E27" w:rsidP="005B6E27">
      <w:pPr>
        <w:suppressAutoHyphens/>
        <w:spacing w:after="0" w:line="240" w:lineRule="auto"/>
        <w:ind w:left="0" w:firstLine="0"/>
        <w:rPr>
          <w:rFonts w:ascii="Calibri" w:eastAsia="Lucida Sans Unicode" w:hAnsi="Calibri" w:cs="Calibri"/>
          <w:b/>
          <w:sz w:val="22"/>
          <w:lang w:eastAsia="en-US"/>
        </w:rPr>
      </w:pPr>
      <w:r w:rsidRPr="00C46779">
        <w:rPr>
          <w:rFonts w:ascii="Calibri" w:eastAsia="Lucida Sans Unicode" w:hAnsi="Calibri" w:cs="Calibri"/>
          <w:b/>
          <w:sz w:val="22"/>
          <w:lang w:eastAsia="en-US"/>
        </w:rPr>
        <w:t>Pela contratada:</w:t>
      </w:r>
    </w:p>
    <w:p w14:paraId="2693313A"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Nome: __________________________________ </w:t>
      </w:r>
    </w:p>
    <w:p w14:paraId="77D4547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Cargo: __________________________________    </w:t>
      </w:r>
    </w:p>
    <w:p w14:paraId="27B91D44"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CPF: ____________________________________</w:t>
      </w:r>
    </w:p>
    <w:p w14:paraId="03A490D9"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Institucional: ________________________</w:t>
      </w:r>
    </w:p>
    <w:p w14:paraId="5B5591D3"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pessoal: ____________________________</w:t>
      </w:r>
    </w:p>
    <w:p w14:paraId="7CC81FF1"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247E6E04"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Assinatura: ______________________________________________________</w:t>
      </w:r>
    </w:p>
    <w:p w14:paraId="214F66E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7E2B380E"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5B125B42" w14:textId="77777777" w:rsidR="005B6E27" w:rsidRPr="005B6E27" w:rsidRDefault="005B6E27" w:rsidP="005B6E27">
      <w:pPr>
        <w:suppressAutoHyphens/>
        <w:spacing w:after="0" w:line="240" w:lineRule="auto"/>
        <w:ind w:left="0" w:firstLine="0"/>
        <w:rPr>
          <w:rFonts w:ascii="Calibri" w:eastAsia="Lucida Sans Unicode" w:hAnsi="Calibri" w:cs="Calibri"/>
          <w:b/>
          <w:bCs/>
          <w:sz w:val="22"/>
          <w:lang w:eastAsia="en-US"/>
        </w:rPr>
      </w:pPr>
      <w:r w:rsidRPr="005B6E27">
        <w:rPr>
          <w:rFonts w:ascii="Calibri" w:eastAsia="Lucida Sans Unicode" w:hAnsi="Calibri" w:cs="Calibri"/>
          <w:b/>
          <w:bCs/>
          <w:sz w:val="22"/>
          <w:lang w:eastAsia="en-US"/>
        </w:rPr>
        <w:t>GESTOR(ES) DO CONTRATO:</w:t>
      </w:r>
    </w:p>
    <w:p w14:paraId="6A43DBA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484E65FE"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Nome: _____________________________________</w:t>
      </w:r>
    </w:p>
    <w:p w14:paraId="02AB9054"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 xml:space="preserve">Cargo: _____________________________________ </w:t>
      </w:r>
    </w:p>
    <w:p w14:paraId="0ACC8BD5"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CPF: _______________________________________</w:t>
      </w:r>
    </w:p>
    <w:p w14:paraId="641D2F63"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Institucional: ___________________________</w:t>
      </w:r>
    </w:p>
    <w:p w14:paraId="4EAFE4F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E-mail pessoal: ________________________________</w:t>
      </w:r>
    </w:p>
    <w:p w14:paraId="4CEF9386"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p>
    <w:p w14:paraId="1DFB5393" w14:textId="77777777" w:rsidR="005B6E27" w:rsidRPr="005B6E27" w:rsidRDefault="005B6E27" w:rsidP="005B6E27">
      <w:pPr>
        <w:suppressAutoHyphens/>
        <w:spacing w:after="0" w:line="240" w:lineRule="auto"/>
        <w:ind w:left="0" w:firstLine="0"/>
        <w:rPr>
          <w:rFonts w:ascii="Calibri" w:eastAsia="Lucida Sans Unicode" w:hAnsi="Calibri" w:cs="Calibri"/>
          <w:sz w:val="22"/>
          <w:lang w:eastAsia="en-US"/>
        </w:rPr>
      </w:pPr>
      <w:r w:rsidRPr="005B6E27">
        <w:rPr>
          <w:rFonts w:ascii="Calibri" w:eastAsia="Lucida Sans Unicode" w:hAnsi="Calibri" w:cs="Calibri"/>
          <w:sz w:val="22"/>
          <w:lang w:eastAsia="en-US"/>
        </w:rPr>
        <w:t>Assinatura: _____________________________________________________</w:t>
      </w:r>
    </w:p>
    <w:p w14:paraId="0326102A" w14:textId="3647CE12" w:rsidR="003373D6" w:rsidRPr="005B6E27" w:rsidRDefault="003373D6" w:rsidP="005B6E27">
      <w:pPr>
        <w:suppressAutoHyphens/>
        <w:spacing w:after="0" w:line="276" w:lineRule="auto"/>
        <w:ind w:left="0" w:firstLine="0"/>
        <w:jc w:val="left"/>
        <w:rPr>
          <w:rFonts w:ascii="Calibri" w:eastAsia="Lucida Sans Unicode" w:hAnsi="Calibri" w:cs="Calibri"/>
          <w:sz w:val="22"/>
          <w:lang w:eastAsia="en-US"/>
        </w:rPr>
      </w:pPr>
    </w:p>
    <w:p w14:paraId="2D317513" w14:textId="34E8C28A" w:rsidR="0095139F" w:rsidRPr="005B6E27" w:rsidRDefault="00E24547" w:rsidP="005B6E27">
      <w:pPr>
        <w:tabs>
          <w:tab w:val="num" w:pos="426"/>
          <w:tab w:val="left" w:pos="709"/>
        </w:tabs>
        <w:autoSpaceDE w:val="0"/>
        <w:spacing w:after="120" w:line="240" w:lineRule="auto"/>
        <w:ind w:left="0" w:firstLine="0"/>
        <w:jc w:val="center"/>
        <w:rPr>
          <w:rFonts w:asciiTheme="minorHAnsi" w:hAnsiTheme="minorHAnsi" w:cstheme="minorHAnsi"/>
          <w:b/>
          <w:color w:val="auto"/>
          <w:szCs w:val="24"/>
        </w:rPr>
      </w:pPr>
      <w:r w:rsidRPr="002E188B">
        <w:rPr>
          <w:rFonts w:asciiTheme="minorHAnsi" w:hAnsiTheme="minorHAnsi" w:cs="Calibri"/>
          <w:b/>
          <w:color w:val="auto"/>
          <w:szCs w:val="24"/>
          <w:u w:val="single"/>
        </w:rPr>
        <w:br w:type="column"/>
      </w:r>
      <w:r w:rsidR="0095139F" w:rsidRPr="005B6E27">
        <w:rPr>
          <w:rFonts w:asciiTheme="minorHAnsi" w:hAnsiTheme="minorHAnsi" w:cstheme="minorHAnsi"/>
          <w:b/>
          <w:color w:val="auto"/>
          <w:szCs w:val="24"/>
        </w:rPr>
        <w:lastRenderedPageBreak/>
        <w:t>A</w:t>
      </w:r>
      <w:r w:rsidR="0057506D" w:rsidRPr="005B6E27">
        <w:rPr>
          <w:rFonts w:asciiTheme="minorHAnsi" w:hAnsiTheme="minorHAnsi" w:cstheme="minorHAnsi"/>
          <w:b/>
          <w:color w:val="auto"/>
          <w:szCs w:val="24"/>
        </w:rPr>
        <w:t xml:space="preserve">NEXO </w:t>
      </w:r>
      <w:r w:rsidR="0095139F" w:rsidRPr="005B6E27">
        <w:rPr>
          <w:rFonts w:asciiTheme="minorHAnsi" w:hAnsiTheme="minorHAnsi" w:cstheme="minorHAnsi"/>
          <w:b/>
          <w:color w:val="auto"/>
          <w:szCs w:val="24"/>
        </w:rPr>
        <w:t>X</w:t>
      </w:r>
    </w:p>
    <w:p w14:paraId="5D651E29" w14:textId="77777777" w:rsidR="0095139F" w:rsidRPr="005B6E27" w:rsidRDefault="0095139F" w:rsidP="0031508A">
      <w:pPr>
        <w:tabs>
          <w:tab w:val="num" w:pos="426"/>
          <w:tab w:val="left" w:pos="709"/>
        </w:tabs>
        <w:autoSpaceDE w:val="0"/>
        <w:autoSpaceDN w:val="0"/>
        <w:adjustRightInd w:val="0"/>
        <w:spacing w:after="0" w:line="240" w:lineRule="auto"/>
        <w:ind w:left="0" w:firstLine="0"/>
        <w:jc w:val="center"/>
        <w:rPr>
          <w:rFonts w:asciiTheme="minorHAnsi" w:hAnsiTheme="minorHAnsi" w:cstheme="minorHAnsi"/>
          <w:color w:val="auto"/>
          <w:szCs w:val="24"/>
        </w:rPr>
      </w:pPr>
      <w:r w:rsidRPr="005B6E27">
        <w:rPr>
          <w:rFonts w:asciiTheme="minorHAnsi" w:hAnsiTheme="minorHAnsi" w:cstheme="minorHAnsi"/>
          <w:b/>
          <w:color w:val="auto"/>
          <w:szCs w:val="24"/>
        </w:rPr>
        <w:t>DECLARAÇÃO DE INEXISTÊNCIA DE PARENTESCO</w:t>
      </w:r>
    </w:p>
    <w:p w14:paraId="0B42F6F2"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2308528B"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115373EB"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A</w:t>
      </w:r>
    </w:p>
    <w:p w14:paraId="4992B48B"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PREFEITURA DE SÃO JOAQUIM DA BARRA</w:t>
      </w:r>
    </w:p>
    <w:p w14:paraId="1C251EDA"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PRAÇA PROFESSOR IVO VANNUCHI S/N.º</w:t>
      </w:r>
    </w:p>
    <w:p w14:paraId="571D4951"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À COMISSÃO MUNICIPAL DE LICITAÇÃO</w:t>
      </w:r>
    </w:p>
    <w:p w14:paraId="19928424"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u w:val="single"/>
        </w:rPr>
      </w:pPr>
      <w:r w:rsidRPr="005B6E27">
        <w:rPr>
          <w:rFonts w:asciiTheme="minorHAnsi" w:hAnsiTheme="minorHAnsi" w:cstheme="minorHAnsi"/>
          <w:color w:val="auto"/>
          <w:szCs w:val="24"/>
          <w:u w:val="single"/>
        </w:rPr>
        <w:t>SÃO JOAQUIM DA BARRA – SP.</w:t>
      </w:r>
    </w:p>
    <w:p w14:paraId="24E41925" w14:textId="34210FB9" w:rsidR="0095139F"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p>
    <w:p w14:paraId="7364FD0D" w14:textId="77777777" w:rsidR="005B6E27" w:rsidRPr="005B6E27" w:rsidRDefault="005B6E27"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p>
    <w:p w14:paraId="5DA55F88" w14:textId="2A5CEC0C" w:rsidR="0095139F" w:rsidRPr="005B6E27" w:rsidRDefault="00ED6416"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 xml:space="preserve">Ref.: Pregão </w:t>
      </w:r>
      <w:r w:rsidR="001E3708">
        <w:rPr>
          <w:rFonts w:asciiTheme="minorHAnsi" w:hAnsiTheme="minorHAnsi" w:cstheme="minorHAnsi"/>
          <w:color w:val="auto"/>
          <w:szCs w:val="24"/>
        </w:rPr>
        <w:t>Eletrônico</w:t>
      </w:r>
      <w:r w:rsidRPr="005B6E27">
        <w:rPr>
          <w:rFonts w:asciiTheme="minorHAnsi" w:hAnsiTheme="minorHAnsi" w:cstheme="minorHAnsi"/>
          <w:color w:val="auto"/>
          <w:szCs w:val="24"/>
        </w:rPr>
        <w:t xml:space="preserve"> N.º </w:t>
      </w:r>
      <w:r w:rsidR="00E20228">
        <w:rPr>
          <w:rFonts w:asciiTheme="minorHAnsi" w:hAnsiTheme="minorHAnsi" w:cstheme="minorHAnsi"/>
          <w:color w:val="auto"/>
          <w:szCs w:val="24"/>
        </w:rPr>
        <w:t>019</w:t>
      </w:r>
      <w:r w:rsidR="009B4230" w:rsidRPr="005B6E27">
        <w:rPr>
          <w:rFonts w:asciiTheme="minorHAnsi" w:hAnsiTheme="minorHAnsi" w:cstheme="minorHAnsi"/>
          <w:color w:val="auto"/>
          <w:szCs w:val="24"/>
        </w:rPr>
        <w:t>/</w:t>
      </w:r>
      <w:r w:rsidR="00055EA1" w:rsidRPr="005B6E27">
        <w:rPr>
          <w:rFonts w:asciiTheme="minorHAnsi" w:hAnsiTheme="minorHAnsi" w:cstheme="minorHAnsi"/>
          <w:color w:val="auto"/>
          <w:szCs w:val="24"/>
        </w:rPr>
        <w:t>2023</w:t>
      </w:r>
    </w:p>
    <w:p w14:paraId="2C4EBC00"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color w:val="auto"/>
          <w:szCs w:val="24"/>
        </w:rPr>
      </w:pPr>
    </w:p>
    <w:p w14:paraId="638F0C70"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01DD069F" w14:textId="5C03035A"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bCs/>
          <w:color w:val="auto"/>
          <w:szCs w:val="24"/>
        </w:rPr>
      </w:pPr>
      <w:r w:rsidRPr="005B6E27">
        <w:rPr>
          <w:rFonts w:asciiTheme="minorHAnsi" w:hAnsiTheme="minorHAnsi" w:cstheme="minorHAnsi"/>
          <w:color w:val="auto"/>
          <w:szCs w:val="24"/>
        </w:rPr>
        <w:t>A empresa..................., pessoa Jurídica de Direito Privado, inscrita no CNPJ sob o N.º .........................., inscrição estadual N.º ..........................., com sede ....... (</w:t>
      </w:r>
      <w:r w:rsidR="00D95C3C" w:rsidRPr="005B6E27">
        <w:rPr>
          <w:rFonts w:asciiTheme="minorHAnsi" w:hAnsiTheme="minorHAnsi" w:cstheme="minorHAnsi"/>
          <w:color w:val="auto"/>
          <w:szCs w:val="24"/>
        </w:rPr>
        <w:t>Endereço</w:t>
      </w:r>
      <w:r w:rsidRPr="005B6E27">
        <w:rPr>
          <w:rFonts w:asciiTheme="minorHAnsi" w:hAnsiTheme="minorHAnsi" w:cstheme="minorHAnsi"/>
          <w:color w:val="auto"/>
          <w:szCs w:val="24"/>
        </w:rPr>
        <w:t xml:space="preserve"> completo), no Município de............................., representada pelo seu ............. (</w:t>
      </w:r>
      <w:r w:rsidR="00D95C3C" w:rsidRPr="005B6E27">
        <w:rPr>
          <w:rFonts w:asciiTheme="minorHAnsi" w:hAnsiTheme="minorHAnsi" w:cstheme="minorHAnsi"/>
          <w:color w:val="auto"/>
          <w:szCs w:val="24"/>
        </w:rPr>
        <w:t>Qualificação</w:t>
      </w:r>
      <w:r w:rsidRPr="005B6E27">
        <w:rPr>
          <w:rFonts w:asciiTheme="minorHAnsi" w:hAnsiTheme="minorHAnsi" w:cstheme="minorHAnsi"/>
          <w:color w:val="auto"/>
          <w:szCs w:val="24"/>
        </w:rPr>
        <w:t xml:space="preserve"> completa do responsável, nos termos do contrato social), ........... (</w:t>
      </w:r>
      <w:r w:rsidR="00D95C3C" w:rsidRPr="005B6E27">
        <w:rPr>
          <w:rFonts w:asciiTheme="minorHAnsi" w:hAnsiTheme="minorHAnsi" w:cstheme="minorHAnsi"/>
          <w:color w:val="auto"/>
          <w:szCs w:val="24"/>
        </w:rPr>
        <w:t>Nacionalidade), ............... (E</w:t>
      </w:r>
      <w:r w:rsidRPr="005B6E27">
        <w:rPr>
          <w:rFonts w:asciiTheme="minorHAnsi" w:hAnsiTheme="minorHAnsi" w:cstheme="minorHAnsi"/>
          <w:color w:val="auto"/>
          <w:szCs w:val="24"/>
        </w:rPr>
        <w:t>stado civil), ................ (</w:t>
      </w:r>
      <w:r w:rsidR="00D95C3C" w:rsidRPr="005B6E27">
        <w:rPr>
          <w:rFonts w:asciiTheme="minorHAnsi" w:hAnsiTheme="minorHAnsi" w:cstheme="minorHAnsi"/>
          <w:color w:val="auto"/>
          <w:szCs w:val="24"/>
        </w:rPr>
        <w:t>Profissão</w:t>
      </w:r>
      <w:r w:rsidRPr="005B6E27">
        <w:rPr>
          <w:rFonts w:asciiTheme="minorHAnsi" w:hAnsiTheme="minorHAnsi" w:cstheme="minorHAnsi"/>
          <w:color w:val="auto"/>
          <w:szCs w:val="24"/>
        </w:rPr>
        <w:t>), portador do RG. N.º .................... e do CPF. N.º ....................., residente e dom</w:t>
      </w:r>
      <w:r w:rsidR="00D95C3C" w:rsidRPr="005B6E27">
        <w:rPr>
          <w:rFonts w:asciiTheme="minorHAnsi" w:hAnsiTheme="minorHAnsi" w:cstheme="minorHAnsi"/>
          <w:color w:val="auto"/>
          <w:szCs w:val="24"/>
        </w:rPr>
        <w:t>iciliado na ..................(E</w:t>
      </w:r>
      <w:r w:rsidRPr="005B6E27">
        <w:rPr>
          <w:rFonts w:asciiTheme="minorHAnsi" w:hAnsiTheme="minorHAnsi" w:cstheme="minorHAnsi"/>
          <w:color w:val="auto"/>
          <w:szCs w:val="24"/>
        </w:rPr>
        <w:t xml:space="preserve">ndereço completo), na cidade de ........................., atendendo as formalidades constantes do </w:t>
      </w:r>
      <w:r w:rsidRPr="005B6E27">
        <w:rPr>
          <w:rFonts w:ascii="Calibri" w:hAnsi="Calibri"/>
          <w:b/>
          <w:szCs w:val="24"/>
        </w:rPr>
        <w:t xml:space="preserve">Edital Completo do Pregão Eletrônico N.º </w:t>
      </w:r>
      <w:r w:rsidR="00ED6416" w:rsidRPr="005B6E27">
        <w:rPr>
          <w:rFonts w:ascii="Calibri" w:hAnsi="Calibri"/>
          <w:b/>
          <w:szCs w:val="24"/>
        </w:rPr>
        <w:t xml:space="preserve"> </w:t>
      </w:r>
      <w:r w:rsidR="00E20228">
        <w:rPr>
          <w:rFonts w:ascii="Calibri" w:hAnsi="Calibri"/>
          <w:b/>
          <w:szCs w:val="24"/>
        </w:rPr>
        <w:t>019</w:t>
      </w:r>
      <w:r w:rsidR="009B4230" w:rsidRPr="005B6E27">
        <w:rPr>
          <w:rFonts w:ascii="Calibri" w:hAnsi="Calibri"/>
          <w:b/>
          <w:szCs w:val="24"/>
        </w:rPr>
        <w:t>/</w:t>
      </w:r>
      <w:r w:rsidR="00055EA1" w:rsidRPr="005B6E27">
        <w:rPr>
          <w:rFonts w:ascii="Calibri" w:hAnsi="Calibri"/>
          <w:b/>
          <w:szCs w:val="24"/>
        </w:rPr>
        <w:t>2023</w:t>
      </w:r>
      <w:r w:rsidRPr="005B6E27">
        <w:rPr>
          <w:rFonts w:asciiTheme="minorHAnsi" w:hAnsiTheme="minorHAnsi" w:cstheme="minorHAnsi"/>
          <w:color w:val="auto"/>
          <w:szCs w:val="24"/>
        </w:rPr>
        <w:t xml:space="preserve">, da Prefeitura de São Joaquim da Barra, Estado de São Paulo, </w:t>
      </w:r>
      <w:r w:rsidRPr="005B6E27">
        <w:rPr>
          <w:rFonts w:asciiTheme="minorHAnsi" w:hAnsiTheme="minorHAnsi" w:cstheme="minorHAnsi"/>
          <w:b/>
          <w:color w:val="auto"/>
          <w:szCs w:val="24"/>
        </w:rPr>
        <w:t xml:space="preserve">DECLARA, </w:t>
      </w:r>
      <w:r w:rsidR="00961C52" w:rsidRPr="005B6E27">
        <w:rPr>
          <w:rFonts w:asciiTheme="minorHAnsi" w:hAnsiTheme="minorHAnsi" w:cstheme="minorHAnsi"/>
          <w:bCs/>
          <w:color w:val="auto"/>
          <w:szCs w:val="24"/>
        </w:rPr>
        <w:t>sob as penas da lei</w:t>
      </w:r>
      <w:r w:rsidRPr="005B6E27">
        <w:rPr>
          <w:rFonts w:asciiTheme="minorHAnsi" w:hAnsiTheme="minorHAnsi" w:cstheme="minorHAnsi"/>
          <w:bCs/>
          <w:color w:val="auto"/>
          <w:szCs w:val="24"/>
        </w:rPr>
        <w:t xml:space="preserve">, a inexistência no quadro da empresa, de sócios  com vínculo de parentesco em linha reta, colateral ou por afinidade até o terceiro grau com servidores do Município, ou, ainda, que sejam cônjuges ou companheiros de ocupantes do quadro da Prefeitura Municipal de São Joaquim da Barra/SP, nos cargos de direção, chefia e assessoramento ou exercentes de função gratificada de mesma natureza, bem como de seus agentes políticos. </w:t>
      </w:r>
    </w:p>
    <w:p w14:paraId="1753C4C0"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bCs/>
          <w:color w:val="auto"/>
          <w:szCs w:val="24"/>
        </w:rPr>
      </w:pPr>
    </w:p>
    <w:p w14:paraId="03AFBC11" w14:textId="77777777"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bCs/>
          <w:color w:val="auto"/>
          <w:szCs w:val="24"/>
        </w:rPr>
      </w:pPr>
      <w:r w:rsidRPr="005B6E27">
        <w:rPr>
          <w:rFonts w:asciiTheme="minorHAnsi" w:hAnsiTheme="minorHAnsi" w:cstheme="minorHAnsi"/>
          <w:b/>
          <w:color w:val="auto"/>
          <w:szCs w:val="24"/>
        </w:rPr>
        <w:t>DECLARA,</w:t>
      </w:r>
      <w:r w:rsidRPr="005B6E27">
        <w:rPr>
          <w:rFonts w:asciiTheme="minorHAnsi" w:hAnsiTheme="minorHAnsi" w:cstheme="minorHAnsi"/>
          <w:bCs/>
          <w:color w:val="auto"/>
          <w:szCs w:val="24"/>
        </w:rPr>
        <w:t xml:space="preserve"> ainda, que não existe grau de parentesco em linha reta ou colateral até o terceiro grau com sócio de outra empresa licitante do mesmo certame. </w:t>
      </w:r>
    </w:p>
    <w:p w14:paraId="07CE9924" w14:textId="2D4BCC15" w:rsidR="0095139F" w:rsidRPr="005B6E27" w:rsidRDefault="0095139F" w:rsidP="00B8758B">
      <w:pPr>
        <w:tabs>
          <w:tab w:val="num" w:pos="426"/>
          <w:tab w:val="left" w:pos="709"/>
        </w:tabs>
        <w:autoSpaceDE w:val="0"/>
        <w:autoSpaceDN w:val="0"/>
        <w:adjustRightInd w:val="0"/>
        <w:spacing w:after="0" w:line="240" w:lineRule="auto"/>
        <w:ind w:left="0" w:firstLine="0"/>
        <w:rPr>
          <w:rFonts w:asciiTheme="minorHAnsi" w:hAnsiTheme="minorHAnsi" w:cstheme="minorHAnsi"/>
          <w:bCs/>
          <w:color w:val="auto"/>
          <w:szCs w:val="24"/>
        </w:rPr>
      </w:pPr>
    </w:p>
    <w:p w14:paraId="1BD5C010"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7235F250" w14:textId="7DA91184"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Local e data da abertura</w:t>
      </w:r>
      <w:r w:rsidR="00CB275F">
        <w:rPr>
          <w:rFonts w:asciiTheme="minorHAnsi" w:hAnsiTheme="minorHAnsi" w:cstheme="minorHAnsi"/>
          <w:color w:val="auto"/>
          <w:szCs w:val="24"/>
        </w:rPr>
        <w:t xml:space="preserve">   </w:t>
      </w:r>
    </w:p>
    <w:p w14:paraId="1A9DD25D"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339BF175" w14:textId="77777777" w:rsidR="0095139F" w:rsidRPr="005B6E27" w:rsidRDefault="0095139F" w:rsidP="00B8758B">
      <w:pPr>
        <w:tabs>
          <w:tab w:val="num" w:pos="426"/>
          <w:tab w:val="left" w:pos="709"/>
        </w:tabs>
        <w:spacing w:after="0" w:line="240" w:lineRule="auto"/>
        <w:ind w:left="0" w:firstLine="0"/>
        <w:rPr>
          <w:rFonts w:asciiTheme="minorHAnsi" w:hAnsiTheme="minorHAnsi" w:cstheme="minorHAnsi"/>
          <w:color w:val="auto"/>
          <w:szCs w:val="24"/>
        </w:rPr>
      </w:pPr>
      <w:r w:rsidRPr="005B6E27">
        <w:rPr>
          <w:rFonts w:asciiTheme="minorHAnsi" w:hAnsiTheme="minorHAnsi" w:cstheme="minorHAnsi"/>
          <w:color w:val="auto"/>
          <w:szCs w:val="24"/>
        </w:rPr>
        <w:t>Carimbo, nome e assinatura do responsável legal</w:t>
      </w:r>
    </w:p>
    <w:p w14:paraId="008AEDC6" w14:textId="36E741FE" w:rsidR="0095139F" w:rsidRDefault="0095139F" w:rsidP="00B8758B">
      <w:pPr>
        <w:tabs>
          <w:tab w:val="num" w:pos="426"/>
          <w:tab w:val="left" w:pos="709"/>
        </w:tabs>
        <w:spacing w:after="0" w:line="240" w:lineRule="auto"/>
        <w:ind w:left="0" w:firstLine="0"/>
        <w:rPr>
          <w:rFonts w:asciiTheme="minorHAnsi" w:hAnsiTheme="minorHAnsi" w:cstheme="minorHAnsi"/>
          <w:color w:val="auto"/>
          <w:szCs w:val="24"/>
        </w:rPr>
      </w:pPr>
    </w:p>
    <w:p w14:paraId="60DB85C3" w14:textId="77777777" w:rsidR="005B6E27" w:rsidRPr="005B6E27" w:rsidRDefault="005B6E27" w:rsidP="00B8758B">
      <w:pPr>
        <w:tabs>
          <w:tab w:val="num" w:pos="426"/>
          <w:tab w:val="left" w:pos="709"/>
        </w:tabs>
        <w:spacing w:after="0" w:line="240" w:lineRule="auto"/>
        <w:ind w:left="0" w:firstLine="0"/>
        <w:rPr>
          <w:rFonts w:asciiTheme="minorHAnsi" w:hAnsiTheme="minorHAnsi" w:cstheme="minorHAnsi"/>
          <w:color w:val="auto"/>
          <w:szCs w:val="24"/>
        </w:rPr>
      </w:pPr>
    </w:p>
    <w:p w14:paraId="6A337281" w14:textId="77777777" w:rsidR="00D475A7" w:rsidRPr="006F3A43" w:rsidRDefault="00D475A7" w:rsidP="00D71B10">
      <w:pPr>
        <w:pBdr>
          <w:top w:val="single" w:sz="4" w:space="1" w:color="auto"/>
          <w:left w:val="single" w:sz="4" w:space="4" w:color="auto"/>
          <w:bottom w:val="single" w:sz="4" w:space="0" w:color="auto"/>
          <w:right w:val="single" w:sz="4" w:space="4" w:color="auto"/>
        </w:pBdr>
        <w:shd w:val="clear" w:color="auto" w:fill="D9D9D9"/>
        <w:spacing w:line="240" w:lineRule="auto"/>
        <w:jc w:val="center"/>
        <w:rPr>
          <w:rFonts w:ascii="Calibri" w:hAnsi="Calibri"/>
          <w:b/>
          <w:sz w:val="22"/>
        </w:rPr>
      </w:pPr>
      <w:r w:rsidRPr="006F3A43">
        <w:rPr>
          <w:rFonts w:ascii="Calibri" w:hAnsi="Calibri"/>
          <w:b/>
          <w:bCs/>
          <w:sz w:val="22"/>
        </w:rPr>
        <w:t xml:space="preserve">(DEVERÁ SER APRESENTADO EM ATÉ 03 (TRÊS) DIAS, </w:t>
      </w:r>
      <w:r w:rsidRPr="006F3A43">
        <w:rPr>
          <w:rFonts w:ascii="Calibri" w:hAnsi="Calibri"/>
          <w:b/>
          <w:bCs/>
          <w:sz w:val="22"/>
          <w:u w:val="thick"/>
        </w:rPr>
        <w:t>SOMENTE</w:t>
      </w:r>
      <w:r w:rsidRPr="006F3A43">
        <w:rPr>
          <w:rFonts w:ascii="Calibri" w:hAnsi="Calibri"/>
          <w:b/>
          <w:bCs/>
          <w:sz w:val="22"/>
        </w:rPr>
        <w:t xml:space="preserve"> PELA EMPRESA VENCEDORA</w:t>
      </w:r>
      <w:r w:rsidRPr="006F3A43">
        <w:rPr>
          <w:rFonts w:ascii="Calibri" w:hAnsi="Calibri"/>
          <w:b/>
          <w:sz w:val="22"/>
        </w:rPr>
        <w:t>)</w:t>
      </w:r>
    </w:p>
    <w:p w14:paraId="6CFC3700" w14:textId="289EABD9" w:rsidR="005B6E27" w:rsidRPr="005B6E27" w:rsidRDefault="005B6E27" w:rsidP="00D475A7">
      <w:pPr>
        <w:tabs>
          <w:tab w:val="num" w:pos="426"/>
          <w:tab w:val="left" w:pos="709"/>
        </w:tabs>
        <w:spacing w:after="0" w:line="240" w:lineRule="auto"/>
        <w:ind w:left="0" w:right="-302" w:firstLine="0"/>
        <w:rPr>
          <w:rFonts w:asciiTheme="minorHAnsi" w:hAnsiTheme="minorHAnsi" w:cs="Calibri"/>
          <w:b/>
          <w:color w:val="auto"/>
          <w:szCs w:val="24"/>
        </w:rPr>
      </w:pPr>
    </w:p>
    <w:sectPr w:rsidR="005B6E27" w:rsidRPr="005B6E27">
      <w:headerReference w:type="default" r:id="rId25"/>
      <w:footerReference w:type="default" r:id="rId26"/>
      <w:pgSz w:w="11906" w:h="16838"/>
      <w:pgMar w:top="2517" w:right="868" w:bottom="1701" w:left="113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6A95C" w14:textId="77777777" w:rsidR="005515BF" w:rsidRDefault="005515BF">
      <w:pPr>
        <w:spacing w:after="0" w:line="240" w:lineRule="auto"/>
      </w:pPr>
      <w:r>
        <w:separator/>
      </w:r>
    </w:p>
  </w:endnote>
  <w:endnote w:type="continuationSeparator" w:id="0">
    <w:p w14:paraId="6485F9EC" w14:textId="77777777" w:rsidR="005515BF" w:rsidRDefault="0055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02"/>
    <w:family w:val="auto"/>
    <w:pitch w:val="default"/>
  </w:font>
  <w:font w:name="Helvetica">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sual">
    <w:altName w:val="Arial"/>
    <w:charset w:val="00"/>
    <w:family w:val="swiss"/>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2BBBB" w14:textId="77777777" w:rsidR="005515BF" w:rsidRDefault="005515BF">
    <w:pPr>
      <w:pStyle w:val="Rodap"/>
      <w:ind w:right="-15"/>
      <w:jc w:val="center"/>
      <w:rPr>
        <w:rFonts w:ascii="Arial" w:hAnsi="Arial" w:cs="Arial"/>
        <w:b/>
        <w:sz w:val="16"/>
      </w:rPr>
    </w:pPr>
    <w:r>
      <w:rPr>
        <w:rFonts w:ascii="Arial" w:hAnsi="Arial" w:cs="Arial"/>
        <w:b/>
        <w:sz w:val="16"/>
      </w:rPr>
      <w:t>_______________________________________________________________________________________________________________</w:t>
    </w:r>
  </w:p>
  <w:p w14:paraId="08B5FE05" w14:textId="77777777" w:rsidR="005515BF" w:rsidRDefault="005515BF">
    <w:pPr>
      <w:pStyle w:val="Rodap"/>
      <w:ind w:right="-15"/>
      <w:jc w:val="center"/>
      <w:rPr>
        <w:rFonts w:ascii="Arial" w:hAnsi="Arial" w:cs="Arial"/>
        <w:b/>
        <w:sz w:val="16"/>
      </w:rPr>
    </w:pPr>
  </w:p>
  <w:p w14:paraId="3548CAA7" w14:textId="77777777" w:rsidR="005515BF" w:rsidRPr="00176EDD" w:rsidRDefault="005515BF">
    <w:pPr>
      <w:pStyle w:val="Rodap"/>
      <w:ind w:right="30"/>
      <w:jc w:val="center"/>
      <w:rPr>
        <w:rFonts w:ascii="Calibri" w:hAnsi="Calibri" w:cs="Calibri"/>
        <w:sz w:val="20"/>
        <w:szCs w:val="20"/>
      </w:rPr>
    </w:pPr>
    <w:r w:rsidRPr="00176EDD">
      <w:rPr>
        <w:rFonts w:ascii="Calibri" w:hAnsi="Calibri" w:cs="Calibri"/>
        <w:sz w:val="20"/>
        <w:szCs w:val="20"/>
      </w:rPr>
      <w:t>Praça Prof. Ivo Vannuchi, S/N – Bela Vista - São Joaquim da Barra – SP – CEP 14600-000</w:t>
    </w:r>
  </w:p>
  <w:p w14:paraId="44933AB7" w14:textId="77777777" w:rsidR="005515BF" w:rsidRPr="00176EDD" w:rsidRDefault="005515BF">
    <w:pPr>
      <w:pStyle w:val="Rodap"/>
      <w:ind w:right="360"/>
      <w:jc w:val="center"/>
      <w:rPr>
        <w:rFonts w:ascii="Calibri" w:hAnsi="Calibri" w:cs="Calibri"/>
        <w:sz w:val="20"/>
        <w:szCs w:val="20"/>
      </w:rPr>
    </w:pPr>
    <w:r w:rsidRPr="00176EDD">
      <w:rPr>
        <w:rFonts w:ascii="Calibri" w:hAnsi="Calibri" w:cs="Calibri"/>
        <w:sz w:val="20"/>
        <w:szCs w:val="20"/>
      </w:rPr>
      <w:t>Fone: (0**16) 3810-9000 – Fax: (0**16) 3810-9040</w:t>
    </w:r>
  </w:p>
  <w:p w14:paraId="5F405459" w14:textId="77777777" w:rsidR="005515BF" w:rsidRPr="00176EDD" w:rsidRDefault="002F22CF">
    <w:pPr>
      <w:pStyle w:val="Rodap"/>
      <w:ind w:right="360"/>
      <w:jc w:val="center"/>
      <w:rPr>
        <w:sz w:val="20"/>
        <w:szCs w:val="20"/>
      </w:rPr>
    </w:pPr>
    <w:hyperlink r:id="rId1" w:history="1">
      <w:r w:rsidR="005515BF" w:rsidRPr="00176EDD">
        <w:rPr>
          <w:rStyle w:val="Hyperlink"/>
          <w:rFonts w:ascii="Calibri" w:eastAsia="Lucida Sans Unicode" w:hAnsi="Calibri"/>
          <w:sz w:val="20"/>
          <w:szCs w:val="20"/>
        </w:rPr>
        <w:t>licitacao@saojoaquimdabarra.sp.gov.br</w:t>
      </w:r>
    </w:hyperlink>
  </w:p>
  <w:p w14:paraId="41F0BA51" w14:textId="4E2B4CCA" w:rsidR="005515BF" w:rsidRDefault="005515BF">
    <w:pPr>
      <w:pStyle w:val="Rodap"/>
      <w:ind w:right="360"/>
      <w:jc w:val="right"/>
    </w:pPr>
    <w:r>
      <w:rPr>
        <w:rStyle w:val="Nmerodepgina"/>
        <w:rFonts w:cs="Calibri"/>
      </w:rPr>
      <w:fldChar w:fldCharType="begin"/>
    </w:r>
    <w:r>
      <w:rPr>
        <w:rStyle w:val="Nmerodepgina"/>
        <w:rFonts w:cs="Calibri"/>
      </w:rPr>
      <w:instrText xml:space="preserve"> PAGE </w:instrText>
    </w:r>
    <w:r>
      <w:rPr>
        <w:rStyle w:val="Nmerodepgina"/>
        <w:rFonts w:cs="Calibri"/>
      </w:rPr>
      <w:fldChar w:fldCharType="separate"/>
    </w:r>
    <w:r>
      <w:rPr>
        <w:rStyle w:val="Nmerodepgina"/>
        <w:rFonts w:cs="Calibri"/>
        <w:noProof/>
      </w:rPr>
      <w:t>1</w:t>
    </w:r>
    <w:r>
      <w:rPr>
        <w:rStyle w:val="Nmerodepgina"/>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3078D" w14:textId="77777777" w:rsidR="005515BF" w:rsidRDefault="005515BF">
      <w:pPr>
        <w:spacing w:after="0" w:line="240" w:lineRule="auto"/>
      </w:pPr>
      <w:r>
        <w:separator/>
      </w:r>
    </w:p>
  </w:footnote>
  <w:footnote w:type="continuationSeparator" w:id="0">
    <w:p w14:paraId="24D58739" w14:textId="77777777" w:rsidR="005515BF" w:rsidRDefault="00551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6B33E" w14:textId="77777777" w:rsidR="005515BF" w:rsidRDefault="005515BF" w:rsidP="004B67CC">
    <w:pPr>
      <w:pStyle w:val="Cabealho"/>
      <w:tabs>
        <w:tab w:val="right" w:pos="9902"/>
      </w:tabs>
      <w:rPr>
        <w:rFonts w:ascii="Comic Sans MS" w:hAnsi="Comic Sans MS" w:cs="Comic Sans MS"/>
        <w:b/>
      </w:rPr>
    </w:pPr>
    <w:r>
      <w:rPr>
        <w:noProof/>
      </w:rPr>
      <mc:AlternateContent>
        <mc:Choice Requires="wps">
          <w:drawing>
            <wp:anchor distT="0" distB="0" distL="0" distR="0" simplePos="0" relativeHeight="251680768" behindDoc="1" locked="0" layoutInCell="1" allowOverlap="1" wp14:anchorId="18CB3D01" wp14:editId="47F016D8">
              <wp:simplePos x="0" y="0"/>
              <wp:positionH relativeFrom="column">
                <wp:posOffset>1278255</wp:posOffset>
              </wp:positionH>
              <wp:positionV relativeFrom="paragraph">
                <wp:posOffset>84455</wp:posOffset>
              </wp:positionV>
              <wp:extent cx="3810000" cy="696595"/>
              <wp:effectExtent l="0" t="0" r="0" b="0"/>
              <wp:wrapNone/>
              <wp:docPr id="15"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696595"/>
                      </a:xfrm>
                      <a:prstGeom prst="rect">
                        <a:avLst/>
                      </a:prstGeom>
                      <a:solidFill>
                        <a:srgbClr val="FFFFFF"/>
                      </a:solidFill>
                      <a:ln w="12700">
                        <a:solidFill>
                          <a:srgbClr val="FFFFFF"/>
                        </a:solidFill>
                        <a:miter lim="800000"/>
                        <a:headEnd/>
                        <a:tailEnd/>
                      </a:ln>
                    </wps:spPr>
                    <wps:txbx>
                      <w:txbxContent>
                        <w:p w14:paraId="286AF9C2" w14:textId="77777777" w:rsidR="005515BF" w:rsidRDefault="005515BF" w:rsidP="00B008F4">
                          <w:pPr>
                            <w:pStyle w:val="Ttulo5"/>
                            <w:numPr>
                              <w:ilvl w:val="4"/>
                              <w:numId w:val="8"/>
                            </w:numPr>
                            <w:tabs>
                              <w:tab w:val="left" w:pos="0"/>
                            </w:tabs>
                            <w:rPr>
                              <w:rFonts w:ascii="Calibri" w:hAnsi="Calibri" w:cs="Calibri"/>
                              <w:b w:val="0"/>
                              <w:sz w:val="30"/>
                              <w:szCs w:val="30"/>
                            </w:rPr>
                          </w:pPr>
                          <w:r>
                            <w:rPr>
                              <w:rFonts w:ascii="Calibri" w:hAnsi="Calibri" w:cs="Calibri"/>
                              <w:b w:val="0"/>
                              <w:sz w:val="30"/>
                              <w:szCs w:val="30"/>
                            </w:rPr>
                            <w:t>Prefeitura de São Joaquim da Barra</w:t>
                          </w:r>
                        </w:p>
                        <w:p w14:paraId="2AFC4418" w14:textId="77777777" w:rsidR="005515BF" w:rsidRDefault="005515BF">
                          <w:pPr>
                            <w:jc w:val="center"/>
                            <w:rPr>
                              <w:rFonts w:ascii="Calibri" w:hAnsi="Calibri" w:cs="Calibri"/>
                              <w:szCs w:val="20"/>
                            </w:rPr>
                          </w:pPr>
                          <w:r>
                            <w:rPr>
                              <w:rFonts w:ascii="Calibri" w:hAnsi="Calibri" w:cs="Calibri"/>
                              <w:szCs w:val="20"/>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B3D01" id="_x0000_t202" coordsize="21600,21600" o:spt="202" path="m,l,21600r21600,l21600,xe">
              <v:stroke joinstyle="miter"/>
              <v:path gradientshapeok="t" o:connecttype="rect"/>
            </v:shapetype>
            <v:shape id="Caixa de texto 15" o:spid="_x0000_s1026" type="#_x0000_t202" style="position:absolute;left:0;text-align:left;margin-left:100.65pt;margin-top:6.65pt;width:300pt;height:54.85pt;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" strokecolor="white" strokeweight="1pt">
              <v:textbox inset="1pt,1pt,1pt,1pt">
                <w:txbxContent>
                  <w:p w14:paraId="286AF9C2" w14:textId="77777777" w:rsidR="00377D9B" w:rsidRDefault="00377D9B" w:rsidP="00B008F4">
                    <w:pPr>
                      <w:pStyle w:val="Ttulo5"/>
                      <w:numPr>
                        <w:ilvl w:val="4"/>
                        <w:numId w:val="8"/>
                      </w:numPr>
                      <w:tabs>
                        <w:tab w:val="left" w:pos="0"/>
                      </w:tabs>
                      <w:rPr>
                        <w:rFonts w:ascii="Calibri" w:hAnsi="Calibri" w:cs="Calibri"/>
                        <w:b w:val="0"/>
                        <w:sz w:val="30"/>
                        <w:szCs w:val="30"/>
                      </w:rPr>
                    </w:pPr>
                    <w:r>
                      <w:rPr>
                        <w:rFonts w:ascii="Calibri" w:hAnsi="Calibri" w:cs="Calibri"/>
                        <w:b w:val="0"/>
                        <w:sz w:val="30"/>
                        <w:szCs w:val="30"/>
                      </w:rPr>
                      <w:t>Prefeitura de São Joaquim da Barra</w:t>
                    </w:r>
                  </w:p>
                  <w:p w14:paraId="2AFC4418" w14:textId="77777777" w:rsidR="00377D9B" w:rsidRDefault="00377D9B">
                    <w:pPr>
                      <w:jc w:val="center"/>
                      <w:rPr>
                        <w:rFonts w:ascii="Calibri" w:hAnsi="Calibri" w:cs="Calibri"/>
                        <w:szCs w:val="20"/>
                      </w:rPr>
                    </w:pPr>
                    <w:r>
                      <w:rPr>
                        <w:rFonts w:ascii="Calibri" w:hAnsi="Calibri" w:cs="Calibri"/>
                        <w:szCs w:val="20"/>
                      </w:rPr>
                      <w:t>ESTADO DE SÃO PAULO</w:t>
                    </w:r>
                  </w:p>
                </w:txbxContent>
              </v:textbox>
            </v:shape>
          </w:pict>
        </mc:Fallback>
      </mc:AlternateContent>
    </w:r>
    <w:r>
      <w:rPr>
        <w:noProof/>
      </w:rPr>
      <mc:AlternateContent>
        <mc:Choice Requires="wps">
          <w:drawing>
            <wp:anchor distT="0" distB="0" distL="0" distR="0" simplePos="0" relativeHeight="251681792" behindDoc="1" locked="0" layoutInCell="1" allowOverlap="1" wp14:anchorId="60A9413F" wp14:editId="5838F37D">
              <wp:simplePos x="0" y="0"/>
              <wp:positionH relativeFrom="column">
                <wp:posOffset>5231130</wp:posOffset>
              </wp:positionH>
              <wp:positionV relativeFrom="paragraph">
                <wp:posOffset>6350</wp:posOffset>
              </wp:positionV>
              <wp:extent cx="996315" cy="828040"/>
              <wp:effectExtent l="0" t="0" r="0" b="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28040"/>
                      </a:xfrm>
                      <a:prstGeom prst="rect">
                        <a:avLst/>
                      </a:prstGeom>
                      <a:solidFill>
                        <a:srgbClr val="FFFFFF"/>
                      </a:solidFill>
                      <a:ln w="12700">
                        <a:solidFill>
                          <a:srgbClr val="FFFFFF"/>
                        </a:solidFill>
                        <a:miter lim="800000"/>
                        <a:headEnd/>
                        <a:tailEnd/>
                      </a:ln>
                    </wps:spPr>
                    <wps:txbx>
                      <w:txbxContent>
                        <w:p w14:paraId="1AFF711E" w14:textId="77777777" w:rsidR="005515BF" w:rsidRDefault="005515BF"/>
                        <w:p w14:paraId="54A33B1A" w14:textId="77777777" w:rsidR="005515BF" w:rsidRDefault="005515BF">
                          <w:pPr>
                            <w:ind w:left="-174" w:right="-18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9413F" id="Caixa de texto 14" o:spid="_x0000_s1027" type="#_x0000_t202" style="position:absolute;left:0;text-align:left;margin-left:411.9pt;margin-top:.5pt;width:78.45pt;height:65.2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" strokecolor="white" strokeweight="1pt">
              <v:textbox>
                <w:txbxContent>
                  <w:p w14:paraId="1AFF711E" w14:textId="77777777" w:rsidR="00377D9B" w:rsidRDefault="00377D9B"/>
                  <w:p w14:paraId="54A33B1A" w14:textId="77777777" w:rsidR="00377D9B" w:rsidRDefault="00377D9B">
                    <w:pPr>
                      <w:ind w:left="-174" w:right="-189"/>
                    </w:pPr>
                  </w:p>
                </w:txbxContent>
              </v:textbox>
            </v:shape>
          </w:pict>
        </mc:Fallback>
      </mc:AlternateContent>
    </w:r>
    <w:r>
      <w:rPr>
        <w:noProof/>
      </w:rPr>
      <w:drawing>
        <wp:inline distT="0" distB="0" distL="0" distR="0" wp14:anchorId="1BE1E7F1" wp14:editId="448BC0BF">
          <wp:extent cx="861060" cy="829310"/>
          <wp:effectExtent l="0" t="0" r="0" b="889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29310"/>
                  </a:xfrm>
                  <a:prstGeom prst="rect">
                    <a:avLst/>
                  </a:prstGeom>
                  <a:solidFill>
                    <a:srgbClr val="FFFFFF"/>
                  </a:solidFill>
                  <a:ln>
                    <a:noFill/>
                  </a:ln>
                </pic:spPr>
              </pic:pic>
            </a:graphicData>
          </a:graphic>
        </wp:inline>
      </w:drawing>
    </w:r>
    <w:r>
      <w:tab/>
    </w:r>
  </w:p>
  <w:p w14:paraId="22E707A0" w14:textId="77777777" w:rsidR="005515BF" w:rsidRDefault="005515BF">
    <w:pPr>
      <w:pStyle w:val="Cabealho"/>
      <w:ind w:right="30"/>
      <w:rPr>
        <w:rFonts w:ascii="Comic Sans MS" w:hAnsi="Comic Sans MS" w:cs="Comic Sans MS"/>
        <w:b/>
      </w:rPr>
    </w:pPr>
    <w:r>
      <w:rPr>
        <w:rFonts w:ascii="Comic Sans MS" w:hAnsi="Comic Sans MS" w:cs="Comic Sans MS"/>
        <w:b/>
      </w:rPr>
      <w:tab/>
    </w:r>
    <w:r>
      <w:rPr>
        <w:rFonts w:ascii="Comic Sans MS" w:hAnsi="Comic Sans MS" w:cs="Comic Sans MS"/>
        <w:b/>
      </w:rPr>
      <w:tab/>
    </w:r>
  </w:p>
  <w:p w14:paraId="00BBC8DC" w14:textId="0D9A16C3" w:rsidR="005515BF" w:rsidRPr="006E70A3" w:rsidRDefault="005515BF" w:rsidP="001C077D">
    <w:pPr>
      <w:pStyle w:val="Cabealho"/>
      <w:ind w:right="30"/>
      <w:rPr>
        <w:rFonts w:ascii="Calibri" w:hAnsi="Calibri" w:cs="Calibri"/>
        <w:b/>
        <w:sz w:val="26"/>
        <w:szCs w:val="26"/>
      </w:rPr>
    </w:pPr>
    <w:r w:rsidRPr="00ED7D70">
      <w:rPr>
        <w:rFonts w:ascii="Calibri" w:hAnsi="Calibri" w:cs="Calibri"/>
        <w:b/>
        <w:sz w:val="26"/>
        <w:szCs w:val="26"/>
      </w:rPr>
      <w:t xml:space="preserve">PREGÃO </w:t>
    </w:r>
    <w:r>
      <w:rPr>
        <w:rFonts w:ascii="Calibri" w:hAnsi="Calibri" w:cs="Calibri"/>
        <w:b/>
        <w:sz w:val="26"/>
        <w:szCs w:val="26"/>
      </w:rPr>
      <w:t>ELETRÔNICO</w:t>
    </w:r>
    <w:r w:rsidRPr="00ED7D70">
      <w:rPr>
        <w:rFonts w:ascii="Calibri" w:hAnsi="Calibri" w:cs="Calibri"/>
        <w:b/>
        <w:sz w:val="26"/>
        <w:szCs w:val="26"/>
      </w:rPr>
      <w:t xml:space="preserve"> N.º </w:t>
    </w:r>
    <w:r>
      <w:rPr>
        <w:rFonts w:ascii="Calibri" w:hAnsi="Calibri" w:cs="Calibri"/>
        <w:b/>
        <w:sz w:val="26"/>
        <w:szCs w:val="26"/>
      </w:rPr>
      <w:t>019/2023</w:t>
    </w:r>
    <w:r w:rsidRPr="00ED7D70">
      <w:rPr>
        <w:rFonts w:ascii="Calibri" w:hAnsi="Calibri" w:cs="Calibri"/>
        <w:b/>
        <w:color w:val="auto"/>
        <w:sz w:val="26"/>
        <w:szCs w:val="26"/>
      </w:rPr>
      <w:tab/>
    </w:r>
    <w:r>
      <w:rPr>
        <w:rFonts w:ascii="Calibri" w:hAnsi="Calibri" w:cs="Calibri"/>
        <w:b/>
        <w:sz w:val="26"/>
        <w:szCs w:val="26"/>
      </w:rPr>
      <w:t xml:space="preserve">                                    </w:t>
    </w:r>
    <w:r w:rsidRPr="00ED7D70">
      <w:rPr>
        <w:rFonts w:ascii="Calibri" w:hAnsi="Calibri" w:cs="Calibri"/>
        <w:b/>
        <w:sz w:val="26"/>
        <w:szCs w:val="26"/>
      </w:rPr>
      <w:t>PROC. ADM</w:t>
    </w:r>
    <w:r>
      <w:rPr>
        <w:rFonts w:ascii="Calibri" w:hAnsi="Calibri" w:cs="Calibri"/>
        <w:b/>
        <w:sz w:val="26"/>
        <w:szCs w:val="26"/>
      </w:rPr>
      <w:t>. N.º 1646/2023</w:t>
    </w:r>
  </w:p>
  <w:p w14:paraId="1A88F40D" w14:textId="77777777" w:rsidR="005515BF" w:rsidRDefault="005515BF">
    <w:pPr>
      <w:pStyle w:val="Cabealho"/>
      <w:ind w:right="30"/>
      <w:rPr>
        <w:rFonts w:ascii="Arial" w:hAnsi="Arial" w:cs="Arial"/>
        <w:sz w:val="22"/>
      </w:rPr>
    </w:pPr>
    <w:r>
      <w:rPr>
        <w:rFonts w:ascii="Calibri" w:hAnsi="Calibri" w:cs="Calibri"/>
        <w:b/>
        <w:sz w:val="8"/>
        <w:szCs w:val="8"/>
      </w:rPr>
      <w:tab/>
    </w:r>
    <w:r>
      <w:rPr>
        <w:rFonts w:ascii="Calibri" w:hAnsi="Calibri" w:cs="Calibri"/>
        <w:b/>
        <w:sz w:val="26"/>
        <w:szCs w:val="26"/>
      </w:rPr>
      <w:tab/>
    </w:r>
    <w:r>
      <w:rPr>
        <w:rFonts w:ascii="Arial" w:hAnsi="Arial" w:cs="Arial"/>
        <w:sz w:val="22"/>
      </w:rPr>
      <w:t>______________________________________________________________________________</w:t>
    </w:r>
  </w:p>
  <w:p w14:paraId="13074BB3" w14:textId="77777777" w:rsidR="005515BF" w:rsidRDefault="005515BF">
    <w:pPr>
      <w:pStyle w:val="Cabealho"/>
      <w:ind w:right="30"/>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3" w15:restartNumberingAfterBreak="0">
    <w:nsid w:val="00000004"/>
    <w:multiLevelType w:val="multilevel"/>
    <w:tmpl w:val="B518F0AC"/>
    <w:name w:val="WW8Num6"/>
    <w:lvl w:ilvl="0">
      <w:start w:val="3"/>
      <w:numFmt w:val="decimal"/>
      <w:lvlText w:val="%1"/>
      <w:lvlJc w:val="left"/>
      <w:pPr>
        <w:tabs>
          <w:tab w:val="num" w:pos="900"/>
        </w:tabs>
        <w:ind w:left="900" w:hanging="900"/>
      </w:pPr>
      <w:rPr>
        <w:b/>
        <w:color w:val="000000"/>
        <w:sz w:val="18"/>
      </w:rPr>
    </w:lvl>
    <w:lvl w:ilvl="1">
      <w:start w:val="6"/>
      <w:numFmt w:val="decimal"/>
      <w:lvlText w:val="%1.%2"/>
      <w:lvlJc w:val="left"/>
      <w:pPr>
        <w:tabs>
          <w:tab w:val="num" w:pos="900"/>
        </w:tabs>
        <w:ind w:left="900" w:hanging="900"/>
      </w:pPr>
      <w:rPr>
        <w:b/>
        <w:color w:val="000000"/>
        <w:sz w:val="22"/>
        <w:szCs w:val="22"/>
      </w:rPr>
    </w:lvl>
    <w:lvl w:ilvl="2">
      <w:start w:val="1"/>
      <w:numFmt w:val="decimal"/>
      <w:lvlText w:val="%1.%2.%3"/>
      <w:lvlJc w:val="left"/>
      <w:pPr>
        <w:tabs>
          <w:tab w:val="num" w:pos="900"/>
        </w:tabs>
        <w:ind w:left="900" w:hanging="900"/>
      </w:pPr>
      <w:rPr>
        <w:b/>
        <w:color w:val="000000"/>
        <w:sz w:val="18"/>
      </w:rPr>
    </w:lvl>
    <w:lvl w:ilvl="3">
      <w:start w:val="1"/>
      <w:numFmt w:val="decimal"/>
      <w:lvlText w:val="%1.%2.%3.%4"/>
      <w:lvlJc w:val="left"/>
      <w:pPr>
        <w:tabs>
          <w:tab w:val="num" w:pos="1080"/>
        </w:tabs>
        <w:ind w:left="1080" w:hanging="1080"/>
      </w:pPr>
      <w:rPr>
        <w:b/>
        <w:color w:val="000000"/>
        <w:sz w:val="18"/>
      </w:rPr>
    </w:lvl>
    <w:lvl w:ilvl="4">
      <w:start w:val="1"/>
      <w:numFmt w:val="decimal"/>
      <w:lvlText w:val="%1.%2.%3.%4.%5"/>
      <w:lvlJc w:val="left"/>
      <w:pPr>
        <w:tabs>
          <w:tab w:val="num" w:pos="1080"/>
        </w:tabs>
        <w:ind w:left="1080" w:hanging="1080"/>
      </w:pPr>
      <w:rPr>
        <w:b/>
        <w:color w:val="000000"/>
        <w:sz w:val="18"/>
      </w:rPr>
    </w:lvl>
    <w:lvl w:ilvl="5">
      <w:start w:val="1"/>
      <w:numFmt w:val="decimal"/>
      <w:lvlText w:val="%1.%2.%3.%4.%5.%6"/>
      <w:lvlJc w:val="left"/>
      <w:pPr>
        <w:tabs>
          <w:tab w:val="num" w:pos="1440"/>
        </w:tabs>
        <w:ind w:left="1440" w:hanging="1440"/>
      </w:pPr>
      <w:rPr>
        <w:b/>
        <w:color w:val="000000"/>
        <w:sz w:val="18"/>
      </w:rPr>
    </w:lvl>
    <w:lvl w:ilvl="6">
      <w:start w:val="1"/>
      <w:numFmt w:val="decimal"/>
      <w:lvlText w:val="%1.%2.%3.%4.%5.%6.%7"/>
      <w:lvlJc w:val="left"/>
      <w:pPr>
        <w:tabs>
          <w:tab w:val="num" w:pos="1440"/>
        </w:tabs>
        <w:ind w:left="1440" w:hanging="1440"/>
      </w:pPr>
      <w:rPr>
        <w:b/>
        <w:color w:val="000000"/>
        <w:sz w:val="18"/>
      </w:rPr>
    </w:lvl>
    <w:lvl w:ilvl="7">
      <w:start w:val="1"/>
      <w:numFmt w:val="decimal"/>
      <w:lvlText w:val="%1.%2.%3.%4.%5.%6.%7.%8"/>
      <w:lvlJc w:val="left"/>
      <w:pPr>
        <w:tabs>
          <w:tab w:val="num" w:pos="1800"/>
        </w:tabs>
        <w:ind w:left="1800" w:hanging="1800"/>
      </w:pPr>
      <w:rPr>
        <w:b/>
        <w:color w:val="000000"/>
        <w:sz w:val="18"/>
      </w:rPr>
    </w:lvl>
    <w:lvl w:ilvl="8">
      <w:start w:val="1"/>
      <w:numFmt w:val="decimal"/>
      <w:lvlText w:val="%1.%2.%3.%4.%5.%6.%7.%8.%9"/>
      <w:lvlJc w:val="left"/>
      <w:pPr>
        <w:tabs>
          <w:tab w:val="num" w:pos="1800"/>
        </w:tabs>
        <w:ind w:left="1800" w:hanging="1800"/>
      </w:pPr>
      <w:rPr>
        <w:b/>
        <w:color w:val="000000"/>
        <w:sz w:val="18"/>
      </w:rPr>
    </w:lvl>
  </w:abstractNum>
  <w:abstractNum w:abstractNumId="4" w15:restartNumberingAfterBreak="0">
    <w:nsid w:val="00000005"/>
    <w:multiLevelType w:val="singleLevel"/>
    <w:tmpl w:val="FAEA7326"/>
    <w:name w:val="WW8Num10"/>
    <w:lvl w:ilvl="0">
      <w:start w:val="1"/>
      <w:numFmt w:val="lowerLetter"/>
      <w:lvlText w:val="%1)"/>
      <w:lvlJc w:val="left"/>
      <w:pPr>
        <w:tabs>
          <w:tab w:val="num" w:pos="0"/>
        </w:tabs>
        <w:ind w:left="720" w:hanging="360"/>
      </w:pPr>
      <w:rPr>
        <w:b/>
      </w:rPr>
    </w:lvl>
  </w:abstractNum>
  <w:abstractNum w:abstractNumId="5" w15:restartNumberingAfterBreak="0">
    <w:nsid w:val="00000006"/>
    <w:multiLevelType w:val="multilevel"/>
    <w:tmpl w:val="00000006"/>
    <w:name w:val="WW8Num11"/>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singleLevel"/>
    <w:tmpl w:val="E758AD84"/>
    <w:name w:val="WW8Num12"/>
    <w:lvl w:ilvl="0">
      <w:start w:val="1"/>
      <w:numFmt w:val="lowerLetter"/>
      <w:lvlText w:val="%1)"/>
      <w:lvlJc w:val="left"/>
      <w:pPr>
        <w:tabs>
          <w:tab w:val="num" w:pos="0"/>
        </w:tabs>
        <w:ind w:left="720" w:hanging="360"/>
      </w:pPr>
      <w:rPr>
        <w:b/>
      </w:rPr>
    </w:lvl>
  </w:abstractNum>
  <w:abstractNum w:abstractNumId="7" w15:restartNumberingAfterBreak="0">
    <w:nsid w:val="00000008"/>
    <w:multiLevelType w:val="multilevel"/>
    <w:tmpl w:val="00000008"/>
    <w:name w:val="WW8Num20"/>
    <w:lvl w:ilvl="0">
      <w:start w:val="5"/>
      <w:numFmt w:val="decimal"/>
      <w:lvlText w:val="%1."/>
      <w:lvlJc w:val="left"/>
      <w:pPr>
        <w:tabs>
          <w:tab w:val="num" w:pos="900"/>
        </w:tabs>
        <w:ind w:left="900" w:hanging="900"/>
      </w:pPr>
    </w:lvl>
    <w:lvl w:ilvl="1">
      <w:start w:val="2"/>
      <w:numFmt w:val="decimal"/>
      <w:lvlText w:val="%1.%2."/>
      <w:lvlJc w:val="left"/>
      <w:pPr>
        <w:tabs>
          <w:tab w:val="num" w:pos="900"/>
        </w:tabs>
        <w:ind w:left="900" w:hanging="90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8" w15:restartNumberingAfterBreak="0">
    <w:nsid w:val="00000009"/>
    <w:multiLevelType w:val="singleLevel"/>
    <w:tmpl w:val="941C6676"/>
    <w:name w:val="WW8Num21"/>
    <w:lvl w:ilvl="0">
      <w:start w:val="1"/>
      <w:numFmt w:val="lowerLetter"/>
      <w:lvlText w:val="%1)"/>
      <w:lvlJc w:val="left"/>
      <w:pPr>
        <w:tabs>
          <w:tab w:val="num" w:pos="0"/>
        </w:tabs>
        <w:ind w:left="1353" w:hanging="360"/>
      </w:pPr>
      <w:rPr>
        <w:b/>
      </w:r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0000000B"/>
    <w:multiLevelType w:val="singleLevel"/>
    <w:tmpl w:val="0000000B"/>
    <w:name w:val="WW8Num25"/>
    <w:lvl w:ilvl="0">
      <w:start w:val="1"/>
      <w:numFmt w:val="lowerLetter"/>
      <w:lvlText w:val="%1)"/>
      <w:lvlJc w:val="left"/>
      <w:pPr>
        <w:tabs>
          <w:tab w:val="num" w:pos="0"/>
        </w:tabs>
        <w:ind w:left="720" w:hanging="360"/>
      </w:pPr>
      <w:rPr>
        <w:b/>
      </w:rPr>
    </w:lvl>
  </w:abstractNum>
  <w:abstractNum w:abstractNumId="11" w15:restartNumberingAfterBreak="0">
    <w:nsid w:val="0000000C"/>
    <w:multiLevelType w:val="singleLevel"/>
    <w:tmpl w:val="1458EFC8"/>
    <w:name w:val="WW8Num31"/>
    <w:lvl w:ilvl="0">
      <w:start w:val="1"/>
      <w:numFmt w:val="decimal"/>
      <w:lvlText w:val="%1)"/>
      <w:lvlJc w:val="left"/>
      <w:pPr>
        <w:tabs>
          <w:tab w:val="num" w:pos="0"/>
        </w:tabs>
        <w:ind w:left="720" w:hanging="360"/>
      </w:pPr>
      <w:rPr>
        <w:b/>
      </w:rPr>
    </w:lvl>
  </w:abstractNum>
  <w:abstractNum w:abstractNumId="12" w15:restartNumberingAfterBreak="0">
    <w:nsid w:val="0000000D"/>
    <w:multiLevelType w:val="multilevel"/>
    <w:tmpl w:val="0000000D"/>
    <w:name w:val="WW8Num36"/>
    <w:lvl w:ilvl="0">
      <w:start w:val="16"/>
      <w:numFmt w:val="decimal"/>
      <w:lvlText w:val="%1."/>
      <w:lvlJc w:val="left"/>
      <w:pPr>
        <w:tabs>
          <w:tab w:val="num" w:pos="900"/>
        </w:tabs>
        <w:ind w:left="900" w:hanging="900"/>
      </w:pPr>
      <w:rPr>
        <w:b/>
      </w:rPr>
    </w:lvl>
    <w:lvl w:ilvl="1">
      <w:start w:val="1"/>
      <w:numFmt w:val="decimal"/>
      <w:lvlText w:val="%1.%2."/>
      <w:lvlJc w:val="left"/>
      <w:pPr>
        <w:tabs>
          <w:tab w:val="num" w:pos="900"/>
        </w:tabs>
        <w:ind w:left="900" w:hanging="900"/>
      </w:pPr>
      <w:rPr>
        <w:b/>
      </w:rPr>
    </w:lvl>
    <w:lvl w:ilvl="2">
      <w:start w:val="1"/>
      <w:numFmt w:val="decimal"/>
      <w:lvlText w:val="%1.%2.%3."/>
      <w:lvlJc w:val="left"/>
      <w:pPr>
        <w:tabs>
          <w:tab w:val="num" w:pos="900"/>
        </w:tabs>
        <w:ind w:left="900" w:hanging="90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0000000E"/>
    <w:multiLevelType w:val="singleLevel"/>
    <w:tmpl w:val="0000000E"/>
    <w:name w:val="WW8Num42"/>
    <w:lvl w:ilvl="0">
      <w:start w:val="1"/>
      <w:numFmt w:val="lowerLetter"/>
      <w:lvlText w:val="%1)"/>
      <w:lvlJc w:val="left"/>
      <w:pPr>
        <w:tabs>
          <w:tab w:val="num" w:pos="0"/>
        </w:tabs>
        <w:ind w:left="1260" w:hanging="900"/>
      </w:pPr>
      <w:rPr>
        <w:b/>
      </w:rPr>
    </w:lvl>
  </w:abstractNum>
  <w:abstractNum w:abstractNumId="14" w15:restartNumberingAfterBreak="0">
    <w:nsid w:val="0000000F"/>
    <w:multiLevelType w:val="singleLevel"/>
    <w:tmpl w:val="F4805F96"/>
    <w:name w:val="WW8Num45"/>
    <w:lvl w:ilvl="0">
      <w:start w:val="1"/>
      <w:numFmt w:val="lowerLetter"/>
      <w:lvlText w:val="%1)"/>
      <w:lvlJc w:val="left"/>
      <w:pPr>
        <w:tabs>
          <w:tab w:val="num" w:pos="0"/>
        </w:tabs>
        <w:ind w:left="1211" w:hanging="360"/>
      </w:pPr>
      <w:rPr>
        <w:b/>
      </w:rPr>
    </w:lvl>
  </w:abstractNum>
  <w:abstractNum w:abstractNumId="15" w15:restartNumberingAfterBreak="0">
    <w:nsid w:val="00000010"/>
    <w:multiLevelType w:val="singleLevel"/>
    <w:tmpl w:val="BA3652DC"/>
    <w:name w:val="WW8Num47"/>
    <w:lvl w:ilvl="0">
      <w:start w:val="1"/>
      <w:numFmt w:val="lowerLetter"/>
      <w:lvlText w:val="%1."/>
      <w:lvlJc w:val="left"/>
      <w:pPr>
        <w:tabs>
          <w:tab w:val="num" w:pos="567"/>
        </w:tabs>
        <w:ind w:left="567" w:hanging="567"/>
      </w:pPr>
      <w:rPr>
        <w:b/>
      </w:rPr>
    </w:lvl>
  </w:abstractNum>
  <w:abstractNum w:abstractNumId="16" w15:restartNumberingAfterBreak="0">
    <w:nsid w:val="00000011"/>
    <w:multiLevelType w:val="multilevel"/>
    <w:tmpl w:val="2A8830B8"/>
    <w:lvl w:ilvl="0">
      <w:start w:val="4"/>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007A64A8"/>
    <w:multiLevelType w:val="hybridMultilevel"/>
    <w:tmpl w:val="25BC2172"/>
    <w:lvl w:ilvl="0" w:tplc="6F40743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12E6340"/>
    <w:multiLevelType w:val="multilevel"/>
    <w:tmpl w:val="A2647A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04F71E53"/>
    <w:multiLevelType w:val="hybridMultilevel"/>
    <w:tmpl w:val="237468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20B5242"/>
    <w:multiLevelType w:val="hybridMultilevel"/>
    <w:tmpl w:val="34C017A8"/>
    <w:lvl w:ilvl="0" w:tplc="0B4223B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3991964"/>
    <w:multiLevelType w:val="multilevel"/>
    <w:tmpl w:val="07B28082"/>
    <w:lvl w:ilvl="0">
      <w:start w:val="7"/>
      <w:numFmt w:val="decimal"/>
      <w:lvlText w:val="%1"/>
      <w:lvlJc w:val="left"/>
      <w:pPr>
        <w:ind w:left="10"/>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47"/>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8872FC7"/>
    <w:multiLevelType w:val="multilevel"/>
    <w:tmpl w:val="FC9A21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23" w15:restartNumberingAfterBreak="0">
    <w:nsid w:val="18F932D2"/>
    <w:multiLevelType w:val="hybridMultilevel"/>
    <w:tmpl w:val="F8B493C8"/>
    <w:lvl w:ilvl="0" w:tplc="FF9EDDC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B2644EE"/>
    <w:multiLevelType w:val="multilevel"/>
    <w:tmpl w:val="5D7CE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CA468C7"/>
    <w:multiLevelType w:val="hybridMultilevel"/>
    <w:tmpl w:val="D42C44F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26" w15:restartNumberingAfterBreak="0">
    <w:nsid w:val="23774D98"/>
    <w:multiLevelType w:val="multilevel"/>
    <w:tmpl w:val="2D86C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3FC367C"/>
    <w:multiLevelType w:val="multilevel"/>
    <w:tmpl w:val="BC720A38"/>
    <w:lvl w:ilvl="0">
      <w:start w:val="2"/>
      <w:numFmt w:val="decimal"/>
      <w:lvlText w:val="%1."/>
      <w:lvlJc w:val="left"/>
      <w:pPr>
        <w:ind w:left="7307" w:hanging="360"/>
      </w:pPr>
      <w:rPr>
        <w:rFonts w:hint="default"/>
        <w:b/>
        <w:color w:val="auto"/>
      </w:rPr>
    </w:lvl>
    <w:lvl w:ilvl="1">
      <w:start w:val="1"/>
      <w:numFmt w:val="decimal"/>
      <w:isLgl/>
      <w:lvlText w:val="%1.%2."/>
      <w:lvlJc w:val="left"/>
      <w:pPr>
        <w:ind w:left="7307" w:hanging="360"/>
      </w:pPr>
      <w:rPr>
        <w:rFonts w:hint="default"/>
        <w:b/>
        <w:sz w:val="24"/>
      </w:rPr>
    </w:lvl>
    <w:lvl w:ilvl="2">
      <w:start w:val="1"/>
      <w:numFmt w:val="decimal"/>
      <w:isLgl/>
      <w:lvlText w:val="%1.%2.%3."/>
      <w:lvlJc w:val="left"/>
      <w:pPr>
        <w:ind w:left="7667" w:hanging="720"/>
      </w:pPr>
      <w:rPr>
        <w:rFonts w:hint="default"/>
        <w:b/>
        <w:sz w:val="24"/>
      </w:rPr>
    </w:lvl>
    <w:lvl w:ilvl="3">
      <w:start w:val="1"/>
      <w:numFmt w:val="decimal"/>
      <w:isLgl/>
      <w:lvlText w:val="%1.%2.%3.%4."/>
      <w:lvlJc w:val="left"/>
      <w:pPr>
        <w:ind w:left="7667" w:hanging="720"/>
      </w:pPr>
      <w:rPr>
        <w:rFonts w:hint="default"/>
        <w:b/>
        <w:sz w:val="24"/>
      </w:rPr>
    </w:lvl>
    <w:lvl w:ilvl="4">
      <w:start w:val="1"/>
      <w:numFmt w:val="decimal"/>
      <w:isLgl/>
      <w:lvlText w:val="%1.%2.%3.%4.%5."/>
      <w:lvlJc w:val="left"/>
      <w:pPr>
        <w:ind w:left="8027" w:hanging="1080"/>
      </w:pPr>
      <w:rPr>
        <w:rFonts w:hint="default"/>
        <w:b/>
        <w:sz w:val="24"/>
      </w:rPr>
    </w:lvl>
    <w:lvl w:ilvl="5">
      <w:start w:val="1"/>
      <w:numFmt w:val="decimal"/>
      <w:isLgl/>
      <w:lvlText w:val="%1.%2.%3.%4.%5.%6."/>
      <w:lvlJc w:val="left"/>
      <w:pPr>
        <w:ind w:left="8027" w:hanging="1080"/>
      </w:pPr>
      <w:rPr>
        <w:rFonts w:hint="default"/>
        <w:b/>
        <w:sz w:val="24"/>
      </w:rPr>
    </w:lvl>
    <w:lvl w:ilvl="6">
      <w:start w:val="1"/>
      <w:numFmt w:val="decimal"/>
      <w:isLgl/>
      <w:lvlText w:val="%1.%2.%3.%4.%5.%6.%7."/>
      <w:lvlJc w:val="left"/>
      <w:pPr>
        <w:ind w:left="8387" w:hanging="1440"/>
      </w:pPr>
      <w:rPr>
        <w:rFonts w:hint="default"/>
        <w:b/>
        <w:sz w:val="24"/>
      </w:rPr>
    </w:lvl>
    <w:lvl w:ilvl="7">
      <w:start w:val="1"/>
      <w:numFmt w:val="decimal"/>
      <w:isLgl/>
      <w:lvlText w:val="%1.%2.%3.%4.%5.%6.%7.%8."/>
      <w:lvlJc w:val="left"/>
      <w:pPr>
        <w:ind w:left="8387" w:hanging="1440"/>
      </w:pPr>
      <w:rPr>
        <w:rFonts w:hint="default"/>
        <w:b/>
        <w:sz w:val="24"/>
      </w:rPr>
    </w:lvl>
    <w:lvl w:ilvl="8">
      <w:start w:val="1"/>
      <w:numFmt w:val="decimal"/>
      <w:isLgl/>
      <w:lvlText w:val="%1.%2.%3.%4.%5.%6.%7.%8.%9."/>
      <w:lvlJc w:val="left"/>
      <w:pPr>
        <w:ind w:left="8747" w:hanging="1800"/>
      </w:pPr>
      <w:rPr>
        <w:rFonts w:hint="default"/>
        <w:b/>
        <w:sz w:val="24"/>
      </w:rPr>
    </w:lvl>
  </w:abstractNum>
  <w:abstractNum w:abstractNumId="28" w15:restartNumberingAfterBreak="0">
    <w:nsid w:val="26793B19"/>
    <w:multiLevelType w:val="multilevel"/>
    <w:tmpl w:val="4F9A3880"/>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b/>
        <w:color w:val="000000" w:themeColor="text1"/>
        <w:lang w:val="pt-BR"/>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E720CE"/>
    <w:multiLevelType w:val="hybridMultilevel"/>
    <w:tmpl w:val="4F945928"/>
    <w:lvl w:ilvl="0" w:tplc="0416000B">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0" w15:restartNumberingAfterBreak="0">
    <w:nsid w:val="33086D3F"/>
    <w:multiLevelType w:val="multilevel"/>
    <w:tmpl w:val="5F801B4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192"/>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4DB660D"/>
    <w:multiLevelType w:val="multilevel"/>
    <w:tmpl w:val="939068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700C0E"/>
    <w:multiLevelType w:val="multilevel"/>
    <w:tmpl w:val="7138040E"/>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37CA092A"/>
    <w:multiLevelType w:val="multilevel"/>
    <w:tmpl w:val="8C3ECA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382B7851"/>
    <w:multiLevelType w:val="hybridMultilevel"/>
    <w:tmpl w:val="22A8F1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B9161DA"/>
    <w:multiLevelType w:val="multilevel"/>
    <w:tmpl w:val="74A096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3FF97E9A"/>
    <w:multiLevelType w:val="hybridMultilevel"/>
    <w:tmpl w:val="542A3BC2"/>
    <w:lvl w:ilvl="0" w:tplc="00308DD2">
      <w:start w:val="1"/>
      <w:numFmt w:val="lowerLetter"/>
      <w:lvlText w:val="%1)"/>
      <w:lvlJc w:val="left"/>
      <w:pPr>
        <w:ind w:left="579" w:hanging="360"/>
      </w:pPr>
      <w:rPr>
        <w:rFonts w:asciiTheme="minorHAnsi" w:hAnsiTheme="minorHAnsi" w:hint="default"/>
        <w:b/>
        <w:sz w:val="24"/>
        <w:szCs w:val="24"/>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37" w15:restartNumberingAfterBreak="0">
    <w:nsid w:val="422D6C4F"/>
    <w:multiLevelType w:val="multilevel"/>
    <w:tmpl w:val="1D5EFA86"/>
    <w:lvl w:ilvl="0">
      <w:start w:val="9"/>
      <w:numFmt w:val="decimal"/>
      <w:lvlText w:val="%1."/>
      <w:lvlJc w:val="left"/>
      <w:pPr>
        <w:ind w:left="540" w:hanging="540"/>
      </w:pPr>
      <w:rPr>
        <w:rFonts w:hint="default"/>
        <w:sz w:val="24"/>
        <w:szCs w:val="24"/>
      </w:rPr>
    </w:lvl>
    <w:lvl w:ilvl="1">
      <w:start w:val="1"/>
      <w:numFmt w:val="decimal"/>
      <w:lvlText w:val="%1.%2."/>
      <w:lvlJc w:val="left"/>
      <w:pPr>
        <w:ind w:left="682" w:hanging="54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2565DD"/>
    <w:multiLevelType w:val="multilevel"/>
    <w:tmpl w:val="86109F1C"/>
    <w:lvl w:ilvl="0">
      <w:start w:val="6"/>
      <w:numFmt w:val="decimal"/>
      <w:pStyle w:val="Ttulo61"/>
      <w:lvlText w:val="%1-"/>
      <w:lvlJc w:val="left"/>
      <w:pPr>
        <w:ind w:left="953"/>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36"/>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856"/>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A01122"/>
    <w:multiLevelType w:val="multilevel"/>
    <w:tmpl w:val="A434F83C"/>
    <w:lvl w:ilvl="0">
      <w:start w:val="9"/>
      <w:numFmt w:val="decimal"/>
      <w:lvlText w:val="%1"/>
      <w:lvlJc w:val="left"/>
      <w:pPr>
        <w:ind w:left="293"/>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90"/>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157"/>
      </w:pPr>
      <w:rPr>
        <w:b/>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0297C8B"/>
    <w:multiLevelType w:val="multilevel"/>
    <w:tmpl w:val="4EEE628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52D3397F"/>
    <w:multiLevelType w:val="hybridMultilevel"/>
    <w:tmpl w:val="B492FAD2"/>
    <w:lvl w:ilvl="0" w:tplc="1952B8C6">
      <w:start w:val="1"/>
      <w:numFmt w:val="lowerLetter"/>
      <w:lvlText w:val="%1)"/>
      <w:lvlJc w:val="left"/>
      <w:pPr>
        <w:ind w:left="579" w:hanging="360"/>
      </w:pPr>
      <w:rPr>
        <w:b/>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42" w15:restartNumberingAfterBreak="0">
    <w:nsid w:val="53CB6754"/>
    <w:multiLevelType w:val="multilevel"/>
    <w:tmpl w:val="7038A1A8"/>
    <w:lvl w:ilvl="0">
      <w:start w:val="8"/>
      <w:numFmt w:val="decimal"/>
      <w:lvlText w:val="%1"/>
      <w:lvlJc w:val="left"/>
      <w:pPr>
        <w:ind w:left="283"/>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26"/>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6A52DFE"/>
    <w:multiLevelType w:val="multilevel"/>
    <w:tmpl w:val="9D22CE1E"/>
    <w:lvl w:ilvl="0">
      <w:start w:val="1"/>
      <w:numFmt w:val="decimal"/>
      <w:pStyle w:val="Ttulo5"/>
      <w:lvlText w:val="%1"/>
      <w:lvlJc w:val="left"/>
      <w:pPr>
        <w:ind w:left="4395"/>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05"/>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4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pStyle w:val="Ttulo4"/>
      <w:lvlText w:val="%4"/>
      <w:lvlJc w:val="left"/>
      <w:pPr>
        <w:ind w:left="5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6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pStyle w:val="Ttulo6"/>
      <w:lvlText w:val="%6"/>
      <w:lvlJc w:val="left"/>
      <w:pPr>
        <w:ind w:left="6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pStyle w:val="Ttulo7"/>
      <w:lvlText w:val="%7"/>
      <w:lvlJc w:val="left"/>
      <w:pPr>
        <w:ind w:left="7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8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9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19D009A"/>
    <w:multiLevelType w:val="multilevel"/>
    <w:tmpl w:val="ABCE93C0"/>
    <w:lvl w:ilvl="0">
      <w:start w:val="1"/>
      <w:numFmt w:val="decimal"/>
      <w:lvlText w:val="%1."/>
      <w:lvlJc w:val="left"/>
      <w:pPr>
        <w:ind w:left="219" w:hanging="360"/>
      </w:pPr>
      <w:rPr>
        <w:rFonts w:ascii="Calibri" w:hAnsi="Calibri" w:hint="default"/>
        <w:b/>
      </w:rPr>
    </w:lvl>
    <w:lvl w:ilvl="1">
      <w:start w:val="1"/>
      <w:numFmt w:val="decimal"/>
      <w:isLgl/>
      <w:lvlText w:val="%1.%2."/>
      <w:lvlJc w:val="left"/>
      <w:pPr>
        <w:ind w:left="435" w:hanging="435"/>
      </w:pPr>
      <w:rPr>
        <w:rFonts w:asciiTheme="minorHAnsi" w:eastAsia="Times New Roman" w:hAnsiTheme="minorHAnsi" w:hint="default"/>
        <w:color w:val="000000"/>
      </w:rPr>
    </w:lvl>
    <w:lvl w:ilvl="2">
      <w:start w:val="1"/>
      <w:numFmt w:val="decimal"/>
      <w:isLgl/>
      <w:lvlText w:val="%1.%2.%3."/>
      <w:lvlJc w:val="left"/>
      <w:pPr>
        <w:ind w:left="861" w:hanging="720"/>
      </w:pPr>
      <w:rPr>
        <w:rFonts w:asciiTheme="minorHAnsi" w:eastAsia="Times New Roman" w:hAnsiTheme="minorHAnsi" w:hint="default"/>
        <w:color w:val="000000"/>
      </w:rPr>
    </w:lvl>
    <w:lvl w:ilvl="3">
      <w:start w:val="1"/>
      <w:numFmt w:val="decimal"/>
      <w:isLgl/>
      <w:lvlText w:val="%1.%2.%3.%4."/>
      <w:lvlJc w:val="left"/>
      <w:pPr>
        <w:ind w:left="1002" w:hanging="720"/>
      </w:pPr>
      <w:rPr>
        <w:rFonts w:asciiTheme="minorHAnsi" w:eastAsia="Times New Roman" w:hAnsiTheme="minorHAnsi" w:hint="default"/>
        <w:color w:val="000000"/>
      </w:rPr>
    </w:lvl>
    <w:lvl w:ilvl="4">
      <w:start w:val="1"/>
      <w:numFmt w:val="decimalZero"/>
      <w:isLgl/>
      <w:lvlText w:val="%1.%2.%3.%4.%5."/>
      <w:lvlJc w:val="left"/>
      <w:pPr>
        <w:ind w:left="1503" w:hanging="1080"/>
      </w:pPr>
      <w:rPr>
        <w:rFonts w:asciiTheme="minorHAnsi" w:eastAsia="Times New Roman" w:hAnsiTheme="minorHAnsi" w:hint="default"/>
        <w:color w:val="000000"/>
      </w:rPr>
    </w:lvl>
    <w:lvl w:ilvl="5">
      <w:start w:val="1"/>
      <w:numFmt w:val="decimal"/>
      <w:isLgl/>
      <w:lvlText w:val="%1.%2.%3.%4.%5.%6."/>
      <w:lvlJc w:val="left"/>
      <w:pPr>
        <w:ind w:left="1644" w:hanging="1080"/>
      </w:pPr>
      <w:rPr>
        <w:rFonts w:asciiTheme="minorHAnsi" w:eastAsia="Times New Roman" w:hAnsiTheme="minorHAnsi" w:hint="default"/>
        <w:color w:val="000000"/>
      </w:rPr>
    </w:lvl>
    <w:lvl w:ilvl="6">
      <w:start w:val="1"/>
      <w:numFmt w:val="decimal"/>
      <w:isLgl/>
      <w:lvlText w:val="%1.%2.%3.%4.%5.%6.%7."/>
      <w:lvlJc w:val="left"/>
      <w:pPr>
        <w:ind w:left="2145" w:hanging="1440"/>
      </w:pPr>
      <w:rPr>
        <w:rFonts w:asciiTheme="minorHAnsi" w:eastAsia="Times New Roman" w:hAnsiTheme="minorHAnsi" w:hint="default"/>
        <w:color w:val="000000"/>
      </w:rPr>
    </w:lvl>
    <w:lvl w:ilvl="7">
      <w:start w:val="1"/>
      <w:numFmt w:val="decimal"/>
      <w:isLgl/>
      <w:lvlText w:val="%1.%2.%3.%4.%5.%6.%7.%8."/>
      <w:lvlJc w:val="left"/>
      <w:pPr>
        <w:ind w:left="2286" w:hanging="1440"/>
      </w:pPr>
      <w:rPr>
        <w:rFonts w:asciiTheme="minorHAnsi" w:eastAsia="Times New Roman" w:hAnsiTheme="minorHAnsi" w:hint="default"/>
        <w:color w:val="000000"/>
      </w:rPr>
    </w:lvl>
    <w:lvl w:ilvl="8">
      <w:start w:val="1"/>
      <w:numFmt w:val="decimal"/>
      <w:isLgl/>
      <w:lvlText w:val="%1.%2.%3.%4.%5.%6.%7.%8.%9."/>
      <w:lvlJc w:val="left"/>
      <w:pPr>
        <w:ind w:left="2787" w:hanging="1800"/>
      </w:pPr>
      <w:rPr>
        <w:rFonts w:asciiTheme="minorHAnsi" w:eastAsia="Times New Roman" w:hAnsiTheme="minorHAnsi" w:hint="default"/>
        <w:color w:val="000000"/>
      </w:rPr>
    </w:lvl>
  </w:abstractNum>
  <w:abstractNum w:abstractNumId="45" w15:restartNumberingAfterBreak="0">
    <w:nsid w:val="632A1840"/>
    <w:multiLevelType w:val="multilevel"/>
    <w:tmpl w:val="D744D820"/>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95E015C"/>
    <w:multiLevelType w:val="hybridMultilevel"/>
    <w:tmpl w:val="E3C212D8"/>
    <w:lvl w:ilvl="0" w:tplc="F7448BF6">
      <w:numFmt w:val="bullet"/>
      <w:lvlText w:val=""/>
      <w:lvlJc w:val="left"/>
      <w:pPr>
        <w:ind w:left="720" w:hanging="360"/>
      </w:pPr>
      <w:rPr>
        <w:rFonts w:ascii="Symbol" w:eastAsia="Helvetica Neue" w:hAnsi="Symbol" w:cstheme="minorHAnsi"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AA876C8"/>
    <w:multiLevelType w:val="hybridMultilevel"/>
    <w:tmpl w:val="736A2A8C"/>
    <w:lvl w:ilvl="0" w:tplc="2C88C53E">
      <w:start w:val="7"/>
      <w:numFmt w:val="bullet"/>
      <w:lvlText w:val=""/>
      <w:lvlJc w:val="left"/>
      <w:pPr>
        <w:ind w:left="720" w:hanging="360"/>
      </w:pPr>
      <w:rPr>
        <w:rFonts w:ascii="Symbol" w:eastAsia="Helvetica Neue"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6B6F5CD5"/>
    <w:multiLevelType w:val="multilevel"/>
    <w:tmpl w:val="00000004"/>
    <w:lvl w:ilvl="0">
      <w:start w:val="3"/>
      <w:numFmt w:val="decimal"/>
      <w:lvlText w:val="%1"/>
      <w:lvlJc w:val="left"/>
      <w:pPr>
        <w:tabs>
          <w:tab w:val="num" w:pos="900"/>
        </w:tabs>
        <w:ind w:left="900" w:hanging="900"/>
      </w:pPr>
      <w:rPr>
        <w:b/>
        <w:color w:val="000000"/>
        <w:sz w:val="18"/>
      </w:rPr>
    </w:lvl>
    <w:lvl w:ilvl="1">
      <w:start w:val="6"/>
      <w:numFmt w:val="decimal"/>
      <w:lvlText w:val="%1.%2"/>
      <w:lvlJc w:val="left"/>
      <w:pPr>
        <w:tabs>
          <w:tab w:val="num" w:pos="900"/>
        </w:tabs>
        <w:ind w:left="900" w:hanging="900"/>
      </w:pPr>
      <w:rPr>
        <w:b/>
        <w:color w:val="000000"/>
        <w:sz w:val="22"/>
        <w:szCs w:val="22"/>
      </w:rPr>
    </w:lvl>
    <w:lvl w:ilvl="2">
      <w:start w:val="1"/>
      <w:numFmt w:val="decimal"/>
      <w:lvlText w:val="%1.%2.%3"/>
      <w:lvlJc w:val="left"/>
      <w:pPr>
        <w:tabs>
          <w:tab w:val="num" w:pos="900"/>
        </w:tabs>
        <w:ind w:left="900" w:hanging="900"/>
      </w:pPr>
      <w:rPr>
        <w:b/>
        <w:color w:val="000000"/>
        <w:sz w:val="18"/>
      </w:rPr>
    </w:lvl>
    <w:lvl w:ilvl="3">
      <w:start w:val="1"/>
      <w:numFmt w:val="decimal"/>
      <w:lvlText w:val="%1.%2.%3.%4"/>
      <w:lvlJc w:val="left"/>
      <w:pPr>
        <w:tabs>
          <w:tab w:val="num" w:pos="1080"/>
        </w:tabs>
        <w:ind w:left="1080" w:hanging="1080"/>
      </w:pPr>
      <w:rPr>
        <w:b/>
        <w:color w:val="000000"/>
        <w:sz w:val="18"/>
      </w:rPr>
    </w:lvl>
    <w:lvl w:ilvl="4">
      <w:start w:val="1"/>
      <w:numFmt w:val="decimal"/>
      <w:lvlText w:val="%1.%2.%3.%4.%5"/>
      <w:lvlJc w:val="left"/>
      <w:pPr>
        <w:tabs>
          <w:tab w:val="num" w:pos="1080"/>
        </w:tabs>
        <w:ind w:left="1080" w:hanging="1080"/>
      </w:pPr>
      <w:rPr>
        <w:b/>
        <w:color w:val="000000"/>
        <w:sz w:val="18"/>
      </w:rPr>
    </w:lvl>
    <w:lvl w:ilvl="5">
      <w:start w:val="1"/>
      <w:numFmt w:val="decimal"/>
      <w:lvlText w:val="%1.%2.%3.%4.%5.%6"/>
      <w:lvlJc w:val="left"/>
      <w:pPr>
        <w:tabs>
          <w:tab w:val="num" w:pos="1440"/>
        </w:tabs>
        <w:ind w:left="1440" w:hanging="1440"/>
      </w:pPr>
      <w:rPr>
        <w:b/>
        <w:color w:val="000000"/>
        <w:sz w:val="18"/>
      </w:rPr>
    </w:lvl>
    <w:lvl w:ilvl="6">
      <w:start w:val="1"/>
      <w:numFmt w:val="decimal"/>
      <w:lvlText w:val="%1.%2.%3.%4.%5.%6.%7"/>
      <w:lvlJc w:val="left"/>
      <w:pPr>
        <w:tabs>
          <w:tab w:val="num" w:pos="1440"/>
        </w:tabs>
        <w:ind w:left="1440" w:hanging="1440"/>
      </w:pPr>
      <w:rPr>
        <w:b/>
        <w:color w:val="000000"/>
        <w:sz w:val="18"/>
      </w:rPr>
    </w:lvl>
    <w:lvl w:ilvl="7">
      <w:start w:val="1"/>
      <w:numFmt w:val="decimal"/>
      <w:lvlText w:val="%1.%2.%3.%4.%5.%6.%7.%8"/>
      <w:lvlJc w:val="left"/>
      <w:pPr>
        <w:tabs>
          <w:tab w:val="num" w:pos="1800"/>
        </w:tabs>
        <w:ind w:left="1800" w:hanging="1800"/>
      </w:pPr>
      <w:rPr>
        <w:b/>
        <w:color w:val="000000"/>
        <w:sz w:val="18"/>
      </w:rPr>
    </w:lvl>
    <w:lvl w:ilvl="8">
      <w:start w:val="1"/>
      <w:numFmt w:val="decimal"/>
      <w:lvlText w:val="%1.%2.%3.%4.%5.%6.%7.%8.%9"/>
      <w:lvlJc w:val="left"/>
      <w:pPr>
        <w:tabs>
          <w:tab w:val="num" w:pos="1800"/>
        </w:tabs>
        <w:ind w:left="1800" w:hanging="1800"/>
      </w:pPr>
      <w:rPr>
        <w:b/>
        <w:color w:val="000000"/>
        <w:sz w:val="18"/>
      </w:rPr>
    </w:lvl>
  </w:abstractNum>
  <w:abstractNum w:abstractNumId="49" w15:restartNumberingAfterBreak="0">
    <w:nsid w:val="6EFA44AF"/>
    <w:multiLevelType w:val="multilevel"/>
    <w:tmpl w:val="B574C962"/>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26A2CBA"/>
    <w:multiLevelType w:val="multilevel"/>
    <w:tmpl w:val="2A4269DE"/>
    <w:lvl w:ilvl="0">
      <w:start w:val="13"/>
      <w:numFmt w:val="decimal"/>
      <w:lvlText w:val="%1."/>
      <w:lvlJc w:val="left"/>
      <w:pPr>
        <w:ind w:left="2465"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A2769E9"/>
    <w:multiLevelType w:val="hybridMultilevel"/>
    <w:tmpl w:val="D388C4DE"/>
    <w:lvl w:ilvl="0" w:tplc="04160001">
      <w:start w:val="1"/>
      <w:numFmt w:val="bullet"/>
      <w:lvlText w:val=""/>
      <w:lvlJc w:val="left"/>
      <w:pPr>
        <w:ind w:left="2061" w:hanging="360"/>
      </w:pPr>
      <w:rPr>
        <w:rFonts w:ascii="Symbol" w:hAnsi="Symbol"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52" w15:restartNumberingAfterBreak="0">
    <w:nsid w:val="7AC530FB"/>
    <w:multiLevelType w:val="hybridMultilevel"/>
    <w:tmpl w:val="B492FAD2"/>
    <w:lvl w:ilvl="0" w:tplc="1952B8C6">
      <w:start w:val="1"/>
      <w:numFmt w:val="lowerLetter"/>
      <w:lvlText w:val="%1)"/>
      <w:lvlJc w:val="left"/>
      <w:pPr>
        <w:ind w:left="579" w:hanging="360"/>
      </w:pPr>
      <w:rPr>
        <w:b/>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53" w15:restartNumberingAfterBreak="0">
    <w:nsid w:val="7B385D1F"/>
    <w:multiLevelType w:val="hybridMultilevel"/>
    <w:tmpl w:val="00948BAE"/>
    <w:lvl w:ilvl="0" w:tplc="FE8AAE3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E7B0594"/>
    <w:multiLevelType w:val="hybridMultilevel"/>
    <w:tmpl w:val="899A40E8"/>
    <w:lvl w:ilvl="0" w:tplc="04160017">
      <w:start w:val="1"/>
      <w:numFmt w:val="lowerLetter"/>
      <w:lvlText w:val="%1)"/>
      <w:lvlJc w:val="left"/>
      <w:pPr>
        <w:tabs>
          <w:tab w:val="num" w:pos="567"/>
        </w:tabs>
        <w:ind w:left="567" w:hanging="567"/>
      </w:pPr>
      <w:rPr>
        <w:rFonts w:hint="default"/>
        <w:b/>
      </w:rPr>
    </w:lvl>
    <w:lvl w:ilvl="1" w:tplc="CCA68568">
      <w:start w:val="1"/>
      <w:numFmt w:val="lowerLetter"/>
      <w:lvlText w:val="%2)"/>
      <w:lvlJc w:val="left"/>
      <w:pPr>
        <w:tabs>
          <w:tab w:val="num" w:pos="360"/>
        </w:tabs>
        <w:ind w:left="360" w:hanging="360"/>
      </w:pPr>
      <w:rPr>
        <w:rFonts w:hint="default"/>
        <w:b/>
      </w:rPr>
    </w:lvl>
    <w:lvl w:ilvl="2" w:tplc="6C52FEEC">
      <w:start w:val="2"/>
      <w:numFmt w:val="decimal"/>
      <w:lvlText w:val="%3."/>
      <w:lvlJc w:val="left"/>
      <w:pPr>
        <w:tabs>
          <w:tab w:val="num" w:pos="1980"/>
        </w:tabs>
        <w:ind w:left="1980" w:hanging="360"/>
      </w:pPr>
      <w:rPr>
        <w:rFonts w:hint="default"/>
      </w:r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5" w15:restartNumberingAfterBreak="0">
    <w:nsid w:val="7F5365FA"/>
    <w:multiLevelType w:val="multilevel"/>
    <w:tmpl w:val="81729BE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68"/>
      </w:pPr>
      <w:rPr>
        <w:rFonts w:ascii="Calibri" w:eastAsia="Times New Roman" w:hAnsi="Calibri"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3"/>
  </w:num>
  <w:num w:numId="2">
    <w:abstractNumId w:val="38"/>
  </w:num>
  <w:num w:numId="3">
    <w:abstractNumId w:val="21"/>
  </w:num>
  <w:num w:numId="4">
    <w:abstractNumId w:val="42"/>
  </w:num>
  <w:num w:numId="5">
    <w:abstractNumId w:val="39"/>
  </w:num>
  <w:num w:numId="6">
    <w:abstractNumId w:val="30"/>
  </w:num>
  <w:num w:numId="7">
    <w:abstractNumId w:val="55"/>
  </w:num>
  <w:num w:numId="8">
    <w:abstractNumId w:val="0"/>
  </w:num>
  <w:num w:numId="9">
    <w:abstractNumId w:val="4"/>
  </w:num>
  <w:num w:numId="10">
    <w:abstractNumId w:val="6"/>
  </w:num>
  <w:num w:numId="11">
    <w:abstractNumId w:val="8"/>
  </w:num>
  <w:num w:numId="12">
    <w:abstractNumId w:val="11"/>
  </w:num>
  <w:num w:numId="13">
    <w:abstractNumId w:val="13"/>
  </w:num>
  <w:num w:numId="14">
    <w:abstractNumId w:val="16"/>
  </w:num>
  <w:num w:numId="15">
    <w:abstractNumId w:val="25"/>
  </w:num>
  <w:num w:numId="16">
    <w:abstractNumId w:val="54"/>
  </w:num>
  <w:num w:numId="17">
    <w:abstractNumId w:val="27"/>
  </w:num>
  <w:num w:numId="18">
    <w:abstractNumId w:val="53"/>
  </w:num>
  <w:num w:numId="19">
    <w:abstractNumId w:val="45"/>
  </w:num>
  <w:num w:numId="20">
    <w:abstractNumId w:val="44"/>
  </w:num>
  <w:num w:numId="21">
    <w:abstractNumId w:val="52"/>
  </w:num>
  <w:num w:numId="22">
    <w:abstractNumId w:val="41"/>
  </w:num>
  <w:num w:numId="23">
    <w:abstractNumId w:val="48"/>
  </w:num>
  <w:num w:numId="24">
    <w:abstractNumId w:val="36"/>
  </w:num>
  <w:num w:numId="25">
    <w:abstractNumId w:val="22"/>
  </w:num>
  <w:num w:numId="26">
    <w:abstractNumId w:val="28"/>
  </w:num>
  <w:num w:numId="27">
    <w:abstractNumId w:val="31"/>
  </w:num>
  <w:num w:numId="28">
    <w:abstractNumId w:val="32"/>
  </w:num>
  <w:num w:numId="29">
    <w:abstractNumId w:val="29"/>
  </w:num>
  <w:num w:numId="30">
    <w:abstractNumId w:val="37"/>
  </w:num>
  <w:num w:numId="31">
    <w:abstractNumId w:val="50"/>
  </w:num>
  <w:num w:numId="32">
    <w:abstractNumId w:val="49"/>
  </w:num>
  <w:num w:numId="33">
    <w:abstractNumId w:val="9"/>
  </w:num>
  <w:num w:numId="34">
    <w:abstractNumId w:val="19"/>
  </w:num>
  <w:num w:numId="35">
    <w:abstractNumId w:val="51"/>
  </w:num>
  <w:num w:numId="36">
    <w:abstractNumId w:val="23"/>
  </w:num>
  <w:num w:numId="37">
    <w:abstractNumId w:val="20"/>
  </w:num>
  <w:num w:numId="38">
    <w:abstractNumId w:val="17"/>
  </w:num>
  <w:num w:numId="39">
    <w:abstractNumId w:val="24"/>
  </w:num>
  <w:num w:numId="40">
    <w:abstractNumId w:val="35"/>
  </w:num>
  <w:num w:numId="41">
    <w:abstractNumId w:val="26"/>
  </w:num>
  <w:num w:numId="42">
    <w:abstractNumId w:val="33"/>
  </w:num>
  <w:num w:numId="43">
    <w:abstractNumId w:val="18"/>
  </w:num>
  <w:num w:numId="44">
    <w:abstractNumId w:val="40"/>
  </w:num>
  <w:num w:numId="45">
    <w:abstractNumId w:val="46"/>
  </w:num>
  <w:num w:numId="46">
    <w:abstractNumId w:val="47"/>
  </w:num>
  <w:num w:numId="47">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CE"/>
    <w:rsid w:val="00001A01"/>
    <w:rsid w:val="00001F49"/>
    <w:rsid w:val="0000265C"/>
    <w:rsid w:val="00003255"/>
    <w:rsid w:val="00010041"/>
    <w:rsid w:val="000118C3"/>
    <w:rsid w:val="00011BAF"/>
    <w:rsid w:val="00013882"/>
    <w:rsid w:val="00027C84"/>
    <w:rsid w:val="00030A60"/>
    <w:rsid w:val="00040983"/>
    <w:rsid w:val="00040B61"/>
    <w:rsid w:val="00042D84"/>
    <w:rsid w:val="0004468C"/>
    <w:rsid w:val="0004594D"/>
    <w:rsid w:val="0005057A"/>
    <w:rsid w:val="000515EF"/>
    <w:rsid w:val="00055EA1"/>
    <w:rsid w:val="000561E5"/>
    <w:rsid w:val="00062A0D"/>
    <w:rsid w:val="00066E0F"/>
    <w:rsid w:val="00067F05"/>
    <w:rsid w:val="00071D98"/>
    <w:rsid w:val="00073A11"/>
    <w:rsid w:val="000776C4"/>
    <w:rsid w:val="00080BDC"/>
    <w:rsid w:val="00080DDD"/>
    <w:rsid w:val="000832B3"/>
    <w:rsid w:val="0008355E"/>
    <w:rsid w:val="00087185"/>
    <w:rsid w:val="0008759E"/>
    <w:rsid w:val="00091584"/>
    <w:rsid w:val="000B0133"/>
    <w:rsid w:val="000B13B2"/>
    <w:rsid w:val="000B4EC7"/>
    <w:rsid w:val="000C6C8B"/>
    <w:rsid w:val="000D00C0"/>
    <w:rsid w:val="000D27F4"/>
    <w:rsid w:val="000E2AD7"/>
    <w:rsid w:val="000E3549"/>
    <w:rsid w:val="000E53BE"/>
    <w:rsid w:val="000E6766"/>
    <w:rsid w:val="000E6F50"/>
    <w:rsid w:val="000F4FC5"/>
    <w:rsid w:val="000F73CD"/>
    <w:rsid w:val="0010115C"/>
    <w:rsid w:val="00102721"/>
    <w:rsid w:val="001100A4"/>
    <w:rsid w:val="00110D19"/>
    <w:rsid w:val="00110E12"/>
    <w:rsid w:val="00114D6D"/>
    <w:rsid w:val="001166A7"/>
    <w:rsid w:val="001178A8"/>
    <w:rsid w:val="001216CB"/>
    <w:rsid w:val="001258CF"/>
    <w:rsid w:val="00126253"/>
    <w:rsid w:val="001343C2"/>
    <w:rsid w:val="00134462"/>
    <w:rsid w:val="00135EA1"/>
    <w:rsid w:val="00136549"/>
    <w:rsid w:val="001378C6"/>
    <w:rsid w:val="001405FC"/>
    <w:rsid w:val="00143694"/>
    <w:rsid w:val="00144C74"/>
    <w:rsid w:val="00145BC8"/>
    <w:rsid w:val="00152021"/>
    <w:rsid w:val="00157CB8"/>
    <w:rsid w:val="0016537B"/>
    <w:rsid w:val="00165BBA"/>
    <w:rsid w:val="001672AA"/>
    <w:rsid w:val="001755B5"/>
    <w:rsid w:val="00176EDD"/>
    <w:rsid w:val="00177574"/>
    <w:rsid w:val="001864E2"/>
    <w:rsid w:val="00190EE1"/>
    <w:rsid w:val="001938B6"/>
    <w:rsid w:val="001A02AA"/>
    <w:rsid w:val="001A1C40"/>
    <w:rsid w:val="001A28E4"/>
    <w:rsid w:val="001B6F8F"/>
    <w:rsid w:val="001C0595"/>
    <w:rsid w:val="001C077D"/>
    <w:rsid w:val="001C4B58"/>
    <w:rsid w:val="001C4FBD"/>
    <w:rsid w:val="001C54F6"/>
    <w:rsid w:val="001C59E4"/>
    <w:rsid w:val="001C5ABE"/>
    <w:rsid w:val="001C63DC"/>
    <w:rsid w:val="001E1F31"/>
    <w:rsid w:val="001E2AAD"/>
    <w:rsid w:val="001E3708"/>
    <w:rsid w:val="001E3D24"/>
    <w:rsid w:val="001F07C7"/>
    <w:rsid w:val="001F1F3F"/>
    <w:rsid w:val="001F2A73"/>
    <w:rsid w:val="001F4F89"/>
    <w:rsid w:val="001F7602"/>
    <w:rsid w:val="0020547A"/>
    <w:rsid w:val="002108CD"/>
    <w:rsid w:val="002176C9"/>
    <w:rsid w:val="00220028"/>
    <w:rsid w:val="00221402"/>
    <w:rsid w:val="0022310D"/>
    <w:rsid w:val="00225E5F"/>
    <w:rsid w:val="00226D62"/>
    <w:rsid w:val="002277C7"/>
    <w:rsid w:val="00237E19"/>
    <w:rsid w:val="00244D3D"/>
    <w:rsid w:val="00251489"/>
    <w:rsid w:val="002540DA"/>
    <w:rsid w:val="00254447"/>
    <w:rsid w:val="002618CB"/>
    <w:rsid w:val="00265E35"/>
    <w:rsid w:val="00275687"/>
    <w:rsid w:val="00277912"/>
    <w:rsid w:val="002816AE"/>
    <w:rsid w:val="00283285"/>
    <w:rsid w:val="00286776"/>
    <w:rsid w:val="002867F5"/>
    <w:rsid w:val="00287E01"/>
    <w:rsid w:val="00292CEA"/>
    <w:rsid w:val="00294161"/>
    <w:rsid w:val="0029416D"/>
    <w:rsid w:val="002A3859"/>
    <w:rsid w:val="002A44C9"/>
    <w:rsid w:val="002B021C"/>
    <w:rsid w:val="002B45CE"/>
    <w:rsid w:val="002B666B"/>
    <w:rsid w:val="002B69F2"/>
    <w:rsid w:val="002B74E2"/>
    <w:rsid w:val="002C2C28"/>
    <w:rsid w:val="002C5DAA"/>
    <w:rsid w:val="002D08E2"/>
    <w:rsid w:val="002D39EE"/>
    <w:rsid w:val="002E0C0F"/>
    <w:rsid w:val="002E188B"/>
    <w:rsid w:val="002E376E"/>
    <w:rsid w:val="002F22CF"/>
    <w:rsid w:val="002F48C0"/>
    <w:rsid w:val="002F6862"/>
    <w:rsid w:val="0030165F"/>
    <w:rsid w:val="00302E2B"/>
    <w:rsid w:val="00306903"/>
    <w:rsid w:val="00313ED6"/>
    <w:rsid w:val="0031508A"/>
    <w:rsid w:val="00320E13"/>
    <w:rsid w:val="00336A99"/>
    <w:rsid w:val="003373D6"/>
    <w:rsid w:val="0034050C"/>
    <w:rsid w:val="0034150C"/>
    <w:rsid w:val="00356BF9"/>
    <w:rsid w:val="00357ACB"/>
    <w:rsid w:val="003607FD"/>
    <w:rsid w:val="003608B3"/>
    <w:rsid w:val="003628E2"/>
    <w:rsid w:val="00363349"/>
    <w:rsid w:val="00365AF6"/>
    <w:rsid w:val="00376713"/>
    <w:rsid w:val="00377D9B"/>
    <w:rsid w:val="00382E9F"/>
    <w:rsid w:val="00384FCB"/>
    <w:rsid w:val="00395F32"/>
    <w:rsid w:val="0039668A"/>
    <w:rsid w:val="003A0685"/>
    <w:rsid w:val="003B1F6F"/>
    <w:rsid w:val="003B34DB"/>
    <w:rsid w:val="003B43CE"/>
    <w:rsid w:val="003B5926"/>
    <w:rsid w:val="003B64BE"/>
    <w:rsid w:val="003B74E2"/>
    <w:rsid w:val="003C1138"/>
    <w:rsid w:val="003C1BE2"/>
    <w:rsid w:val="003C2607"/>
    <w:rsid w:val="003C3FBF"/>
    <w:rsid w:val="003C6A30"/>
    <w:rsid w:val="003C737E"/>
    <w:rsid w:val="003E040E"/>
    <w:rsid w:val="003E35B9"/>
    <w:rsid w:val="003F3AFC"/>
    <w:rsid w:val="003F77A2"/>
    <w:rsid w:val="00402F0E"/>
    <w:rsid w:val="00407FDB"/>
    <w:rsid w:val="0041480D"/>
    <w:rsid w:val="00416F79"/>
    <w:rsid w:val="004176FB"/>
    <w:rsid w:val="00417FE4"/>
    <w:rsid w:val="00423D36"/>
    <w:rsid w:val="004268B1"/>
    <w:rsid w:val="0043281F"/>
    <w:rsid w:val="00432ABA"/>
    <w:rsid w:val="00432FA3"/>
    <w:rsid w:val="0044387A"/>
    <w:rsid w:val="004452CB"/>
    <w:rsid w:val="00451D11"/>
    <w:rsid w:val="00455057"/>
    <w:rsid w:val="004568E9"/>
    <w:rsid w:val="004617C5"/>
    <w:rsid w:val="00462C3C"/>
    <w:rsid w:val="004657DE"/>
    <w:rsid w:val="00467615"/>
    <w:rsid w:val="00481BE3"/>
    <w:rsid w:val="00487851"/>
    <w:rsid w:val="004936B4"/>
    <w:rsid w:val="00497754"/>
    <w:rsid w:val="004A05F5"/>
    <w:rsid w:val="004B0376"/>
    <w:rsid w:val="004B463D"/>
    <w:rsid w:val="004B67CC"/>
    <w:rsid w:val="004C1469"/>
    <w:rsid w:val="004C3B41"/>
    <w:rsid w:val="004C3C37"/>
    <w:rsid w:val="004C6362"/>
    <w:rsid w:val="004C66EA"/>
    <w:rsid w:val="004C7978"/>
    <w:rsid w:val="004D2024"/>
    <w:rsid w:val="004D536A"/>
    <w:rsid w:val="004D65AB"/>
    <w:rsid w:val="004E1860"/>
    <w:rsid w:val="004E1DDC"/>
    <w:rsid w:val="004E23B5"/>
    <w:rsid w:val="004E612E"/>
    <w:rsid w:val="004F2EFD"/>
    <w:rsid w:val="004F5280"/>
    <w:rsid w:val="005003A9"/>
    <w:rsid w:val="005008C3"/>
    <w:rsid w:val="005036F7"/>
    <w:rsid w:val="00510C83"/>
    <w:rsid w:val="005123C7"/>
    <w:rsid w:val="00512CA0"/>
    <w:rsid w:val="00514DDF"/>
    <w:rsid w:val="00515539"/>
    <w:rsid w:val="00521202"/>
    <w:rsid w:val="005244A4"/>
    <w:rsid w:val="00524829"/>
    <w:rsid w:val="00524B6F"/>
    <w:rsid w:val="0052723F"/>
    <w:rsid w:val="00527C3D"/>
    <w:rsid w:val="00536695"/>
    <w:rsid w:val="0053779A"/>
    <w:rsid w:val="00537A61"/>
    <w:rsid w:val="00540263"/>
    <w:rsid w:val="00542DA5"/>
    <w:rsid w:val="00546385"/>
    <w:rsid w:val="005515BF"/>
    <w:rsid w:val="00552D4A"/>
    <w:rsid w:val="0055397A"/>
    <w:rsid w:val="00555094"/>
    <w:rsid w:val="00555319"/>
    <w:rsid w:val="00560D49"/>
    <w:rsid w:val="00561EC1"/>
    <w:rsid w:val="00562897"/>
    <w:rsid w:val="00570CE2"/>
    <w:rsid w:val="0057140B"/>
    <w:rsid w:val="0057506D"/>
    <w:rsid w:val="00576043"/>
    <w:rsid w:val="00581AE6"/>
    <w:rsid w:val="00582F2B"/>
    <w:rsid w:val="0058326B"/>
    <w:rsid w:val="005839B3"/>
    <w:rsid w:val="00590A74"/>
    <w:rsid w:val="005933DF"/>
    <w:rsid w:val="00594AC4"/>
    <w:rsid w:val="0059649A"/>
    <w:rsid w:val="005978A3"/>
    <w:rsid w:val="00597922"/>
    <w:rsid w:val="005A01E4"/>
    <w:rsid w:val="005A389B"/>
    <w:rsid w:val="005A4438"/>
    <w:rsid w:val="005A4C56"/>
    <w:rsid w:val="005B0D0D"/>
    <w:rsid w:val="005B630F"/>
    <w:rsid w:val="005B673C"/>
    <w:rsid w:val="005B6E27"/>
    <w:rsid w:val="005B7E1B"/>
    <w:rsid w:val="005C67D8"/>
    <w:rsid w:val="005D16D4"/>
    <w:rsid w:val="005D4F4A"/>
    <w:rsid w:val="005D5997"/>
    <w:rsid w:val="005D7455"/>
    <w:rsid w:val="005E4D9B"/>
    <w:rsid w:val="00601928"/>
    <w:rsid w:val="0060198C"/>
    <w:rsid w:val="00603463"/>
    <w:rsid w:val="006157E5"/>
    <w:rsid w:val="00616012"/>
    <w:rsid w:val="00617E48"/>
    <w:rsid w:val="00621715"/>
    <w:rsid w:val="0062284A"/>
    <w:rsid w:val="006310CF"/>
    <w:rsid w:val="00634785"/>
    <w:rsid w:val="006352F3"/>
    <w:rsid w:val="0063735F"/>
    <w:rsid w:val="006433F0"/>
    <w:rsid w:val="00645929"/>
    <w:rsid w:val="006506D1"/>
    <w:rsid w:val="00653835"/>
    <w:rsid w:val="00657566"/>
    <w:rsid w:val="006609EF"/>
    <w:rsid w:val="0066101B"/>
    <w:rsid w:val="00662479"/>
    <w:rsid w:val="00665D2F"/>
    <w:rsid w:val="00670FFB"/>
    <w:rsid w:val="00683DBE"/>
    <w:rsid w:val="006876C4"/>
    <w:rsid w:val="0069222B"/>
    <w:rsid w:val="0069565D"/>
    <w:rsid w:val="006959AC"/>
    <w:rsid w:val="00696CA8"/>
    <w:rsid w:val="00696F45"/>
    <w:rsid w:val="006A043C"/>
    <w:rsid w:val="006A6BA3"/>
    <w:rsid w:val="006B0C2A"/>
    <w:rsid w:val="006B332E"/>
    <w:rsid w:val="006B3510"/>
    <w:rsid w:val="006C0096"/>
    <w:rsid w:val="006C23A5"/>
    <w:rsid w:val="006C3B01"/>
    <w:rsid w:val="006C7072"/>
    <w:rsid w:val="006D37D6"/>
    <w:rsid w:val="006D4031"/>
    <w:rsid w:val="006D773E"/>
    <w:rsid w:val="006E70A3"/>
    <w:rsid w:val="006F0CAC"/>
    <w:rsid w:val="006F111D"/>
    <w:rsid w:val="006F151E"/>
    <w:rsid w:val="006F194E"/>
    <w:rsid w:val="006F38EE"/>
    <w:rsid w:val="006F5EF9"/>
    <w:rsid w:val="00703166"/>
    <w:rsid w:val="00706095"/>
    <w:rsid w:val="00711DA5"/>
    <w:rsid w:val="00714DD9"/>
    <w:rsid w:val="007168F4"/>
    <w:rsid w:val="0071765D"/>
    <w:rsid w:val="00720E6E"/>
    <w:rsid w:val="00725819"/>
    <w:rsid w:val="00726017"/>
    <w:rsid w:val="00726109"/>
    <w:rsid w:val="00733BE5"/>
    <w:rsid w:val="007407EC"/>
    <w:rsid w:val="00747552"/>
    <w:rsid w:val="007558E3"/>
    <w:rsid w:val="007566C1"/>
    <w:rsid w:val="007658A7"/>
    <w:rsid w:val="00767B8F"/>
    <w:rsid w:val="00770229"/>
    <w:rsid w:val="007702D8"/>
    <w:rsid w:val="00771FE8"/>
    <w:rsid w:val="0079366B"/>
    <w:rsid w:val="007943B5"/>
    <w:rsid w:val="00797020"/>
    <w:rsid w:val="007A05D5"/>
    <w:rsid w:val="007B0A4B"/>
    <w:rsid w:val="007C2B4E"/>
    <w:rsid w:val="007C3464"/>
    <w:rsid w:val="007C363C"/>
    <w:rsid w:val="007C3910"/>
    <w:rsid w:val="007C79BF"/>
    <w:rsid w:val="007C7D29"/>
    <w:rsid w:val="007D19D0"/>
    <w:rsid w:val="007D1F1A"/>
    <w:rsid w:val="007E544F"/>
    <w:rsid w:val="007E59CB"/>
    <w:rsid w:val="007F2833"/>
    <w:rsid w:val="007F34CE"/>
    <w:rsid w:val="007F5A4E"/>
    <w:rsid w:val="007F76EB"/>
    <w:rsid w:val="008007AD"/>
    <w:rsid w:val="0080117A"/>
    <w:rsid w:val="008024C1"/>
    <w:rsid w:val="008053C8"/>
    <w:rsid w:val="00810ADA"/>
    <w:rsid w:val="00810B81"/>
    <w:rsid w:val="00810BDD"/>
    <w:rsid w:val="00814635"/>
    <w:rsid w:val="008158EC"/>
    <w:rsid w:val="00817AEE"/>
    <w:rsid w:val="0082171A"/>
    <w:rsid w:val="0082266F"/>
    <w:rsid w:val="00826EA0"/>
    <w:rsid w:val="0083381F"/>
    <w:rsid w:val="00836862"/>
    <w:rsid w:val="00841D37"/>
    <w:rsid w:val="00842D83"/>
    <w:rsid w:val="008521CC"/>
    <w:rsid w:val="008522C8"/>
    <w:rsid w:val="00855118"/>
    <w:rsid w:val="00857A9E"/>
    <w:rsid w:val="00863DA7"/>
    <w:rsid w:val="008672C4"/>
    <w:rsid w:val="00882DA9"/>
    <w:rsid w:val="0088349E"/>
    <w:rsid w:val="008858C1"/>
    <w:rsid w:val="0088672E"/>
    <w:rsid w:val="00892A34"/>
    <w:rsid w:val="00893025"/>
    <w:rsid w:val="00893C01"/>
    <w:rsid w:val="00895918"/>
    <w:rsid w:val="008A643A"/>
    <w:rsid w:val="008B6369"/>
    <w:rsid w:val="008B7C79"/>
    <w:rsid w:val="008C050B"/>
    <w:rsid w:val="008C2D46"/>
    <w:rsid w:val="008C6E5E"/>
    <w:rsid w:val="008D27AF"/>
    <w:rsid w:val="008D5AE4"/>
    <w:rsid w:val="008E04DF"/>
    <w:rsid w:val="008E0C84"/>
    <w:rsid w:val="008E4C13"/>
    <w:rsid w:val="0090064D"/>
    <w:rsid w:val="00902DFF"/>
    <w:rsid w:val="009051DF"/>
    <w:rsid w:val="0090672C"/>
    <w:rsid w:val="00906C7F"/>
    <w:rsid w:val="0091056C"/>
    <w:rsid w:val="00912991"/>
    <w:rsid w:val="0091383F"/>
    <w:rsid w:val="00913CAF"/>
    <w:rsid w:val="00914566"/>
    <w:rsid w:val="00917CFB"/>
    <w:rsid w:val="00917FF6"/>
    <w:rsid w:val="00920CE8"/>
    <w:rsid w:val="009313AB"/>
    <w:rsid w:val="009358FE"/>
    <w:rsid w:val="009359E0"/>
    <w:rsid w:val="00946B7C"/>
    <w:rsid w:val="0095139F"/>
    <w:rsid w:val="0095633F"/>
    <w:rsid w:val="00961C52"/>
    <w:rsid w:val="00962D3D"/>
    <w:rsid w:val="0097090B"/>
    <w:rsid w:val="009715B9"/>
    <w:rsid w:val="00972E5C"/>
    <w:rsid w:val="00974DF6"/>
    <w:rsid w:val="00976E33"/>
    <w:rsid w:val="0097753A"/>
    <w:rsid w:val="00981CA8"/>
    <w:rsid w:val="00990C8E"/>
    <w:rsid w:val="009913DD"/>
    <w:rsid w:val="009A03F2"/>
    <w:rsid w:val="009A1EB3"/>
    <w:rsid w:val="009A46B3"/>
    <w:rsid w:val="009A4701"/>
    <w:rsid w:val="009A5563"/>
    <w:rsid w:val="009A57E5"/>
    <w:rsid w:val="009A6668"/>
    <w:rsid w:val="009B1E07"/>
    <w:rsid w:val="009B4230"/>
    <w:rsid w:val="009C0349"/>
    <w:rsid w:val="009C5B25"/>
    <w:rsid w:val="009D0182"/>
    <w:rsid w:val="009D01EC"/>
    <w:rsid w:val="009D1C37"/>
    <w:rsid w:val="009D53CC"/>
    <w:rsid w:val="00A02D6D"/>
    <w:rsid w:val="00A03A7F"/>
    <w:rsid w:val="00A053BD"/>
    <w:rsid w:val="00A10493"/>
    <w:rsid w:val="00A10751"/>
    <w:rsid w:val="00A12C1F"/>
    <w:rsid w:val="00A1390E"/>
    <w:rsid w:val="00A15F8E"/>
    <w:rsid w:val="00A17658"/>
    <w:rsid w:val="00A23A8B"/>
    <w:rsid w:val="00A245CA"/>
    <w:rsid w:val="00A274EF"/>
    <w:rsid w:val="00A36B95"/>
    <w:rsid w:val="00A55DED"/>
    <w:rsid w:val="00A566ED"/>
    <w:rsid w:val="00A70D36"/>
    <w:rsid w:val="00A73EE5"/>
    <w:rsid w:val="00A752DF"/>
    <w:rsid w:val="00A851AA"/>
    <w:rsid w:val="00A859AA"/>
    <w:rsid w:val="00A93687"/>
    <w:rsid w:val="00A94B78"/>
    <w:rsid w:val="00A961C8"/>
    <w:rsid w:val="00A96A6D"/>
    <w:rsid w:val="00A97AA2"/>
    <w:rsid w:val="00AA272F"/>
    <w:rsid w:val="00AA5EA1"/>
    <w:rsid w:val="00AA768C"/>
    <w:rsid w:val="00AB6B51"/>
    <w:rsid w:val="00AD303F"/>
    <w:rsid w:val="00AD4D6C"/>
    <w:rsid w:val="00AD5254"/>
    <w:rsid w:val="00AD637A"/>
    <w:rsid w:val="00AD7CA9"/>
    <w:rsid w:val="00AE6CDD"/>
    <w:rsid w:val="00AF3BDA"/>
    <w:rsid w:val="00B008F4"/>
    <w:rsid w:val="00B01F0D"/>
    <w:rsid w:val="00B06433"/>
    <w:rsid w:val="00B143B1"/>
    <w:rsid w:val="00B25B02"/>
    <w:rsid w:val="00B3176A"/>
    <w:rsid w:val="00B34E47"/>
    <w:rsid w:val="00B40F33"/>
    <w:rsid w:val="00B42631"/>
    <w:rsid w:val="00B427A6"/>
    <w:rsid w:val="00B4569E"/>
    <w:rsid w:val="00B464D2"/>
    <w:rsid w:val="00B60FF6"/>
    <w:rsid w:val="00B61211"/>
    <w:rsid w:val="00B6176F"/>
    <w:rsid w:val="00B62BAD"/>
    <w:rsid w:val="00B66CDC"/>
    <w:rsid w:val="00B71513"/>
    <w:rsid w:val="00B8758B"/>
    <w:rsid w:val="00B9114C"/>
    <w:rsid w:val="00B91D50"/>
    <w:rsid w:val="00BA39DB"/>
    <w:rsid w:val="00BB0FD9"/>
    <w:rsid w:val="00BB345B"/>
    <w:rsid w:val="00BB54D5"/>
    <w:rsid w:val="00BC1FE7"/>
    <w:rsid w:val="00BC4129"/>
    <w:rsid w:val="00BC5111"/>
    <w:rsid w:val="00BC5121"/>
    <w:rsid w:val="00BD53F3"/>
    <w:rsid w:val="00BD7B85"/>
    <w:rsid w:val="00BD7E73"/>
    <w:rsid w:val="00BE128D"/>
    <w:rsid w:val="00BE6A15"/>
    <w:rsid w:val="00BF2FB7"/>
    <w:rsid w:val="00C05CD6"/>
    <w:rsid w:val="00C07255"/>
    <w:rsid w:val="00C116EE"/>
    <w:rsid w:val="00C11920"/>
    <w:rsid w:val="00C12BF9"/>
    <w:rsid w:val="00C1595F"/>
    <w:rsid w:val="00C1671A"/>
    <w:rsid w:val="00C1743B"/>
    <w:rsid w:val="00C3230C"/>
    <w:rsid w:val="00C3298D"/>
    <w:rsid w:val="00C418F7"/>
    <w:rsid w:val="00C46555"/>
    <w:rsid w:val="00C4668A"/>
    <w:rsid w:val="00C46779"/>
    <w:rsid w:val="00C46827"/>
    <w:rsid w:val="00C53927"/>
    <w:rsid w:val="00C56045"/>
    <w:rsid w:val="00C56647"/>
    <w:rsid w:val="00C614F7"/>
    <w:rsid w:val="00C63619"/>
    <w:rsid w:val="00C644A1"/>
    <w:rsid w:val="00C7108B"/>
    <w:rsid w:val="00C73059"/>
    <w:rsid w:val="00C75353"/>
    <w:rsid w:val="00C76A2A"/>
    <w:rsid w:val="00C77E02"/>
    <w:rsid w:val="00C81EA4"/>
    <w:rsid w:val="00C83381"/>
    <w:rsid w:val="00C83978"/>
    <w:rsid w:val="00C8573B"/>
    <w:rsid w:val="00C90A99"/>
    <w:rsid w:val="00C9564E"/>
    <w:rsid w:val="00CA03A5"/>
    <w:rsid w:val="00CA758F"/>
    <w:rsid w:val="00CB119D"/>
    <w:rsid w:val="00CB275F"/>
    <w:rsid w:val="00CB35F2"/>
    <w:rsid w:val="00CB478E"/>
    <w:rsid w:val="00CD0BE5"/>
    <w:rsid w:val="00CD1EE6"/>
    <w:rsid w:val="00CD2451"/>
    <w:rsid w:val="00CD3F39"/>
    <w:rsid w:val="00CD5D99"/>
    <w:rsid w:val="00CD7561"/>
    <w:rsid w:val="00CE10B2"/>
    <w:rsid w:val="00CE6BD7"/>
    <w:rsid w:val="00CF5E9E"/>
    <w:rsid w:val="00CF7F77"/>
    <w:rsid w:val="00D00EE9"/>
    <w:rsid w:val="00D01683"/>
    <w:rsid w:val="00D04A43"/>
    <w:rsid w:val="00D05999"/>
    <w:rsid w:val="00D05E9D"/>
    <w:rsid w:val="00D05F40"/>
    <w:rsid w:val="00D15545"/>
    <w:rsid w:val="00D15DEE"/>
    <w:rsid w:val="00D15EA7"/>
    <w:rsid w:val="00D201E0"/>
    <w:rsid w:val="00D27D0A"/>
    <w:rsid w:val="00D30691"/>
    <w:rsid w:val="00D3211C"/>
    <w:rsid w:val="00D34347"/>
    <w:rsid w:val="00D34E40"/>
    <w:rsid w:val="00D438DF"/>
    <w:rsid w:val="00D45756"/>
    <w:rsid w:val="00D475A7"/>
    <w:rsid w:val="00D475EC"/>
    <w:rsid w:val="00D56804"/>
    <w:rsid w:val="00D5685D"/>
    <w:rsid w:val="00D70E2B"/>
    <w:rsid w:val="00D71B10"/>
    <w:rsid w:val="00D72624"/>
    <w:rsid w:val="00D7318E"/>
    <w:rsid w:val="00D73BB0"/>
    <w:rsid w:val="00D74361"/>
    <w:rsid w:val="00D75CA2"/>
    <w:rsid w:val="00D760C4"/>
    <w:rsid w:val="00D94F36"/>
    <w:rsid w:val="00D95414"/>
    <w:rsid w:val="00D95C3C"/>
    <w:rsid w:val="00DA074F"/>
    <w:rsid w:val="00DA337C"/>
    <w:rsid w:val="00DB0A04"/>
    <w:rsid w:val="00DB1EEC"/>
    <w:rsid w:val="00DB3F1E"/>
    <w:rsid w:val="00DC292B"/>
    <w:rsid w:val="00DC5239"/>
    <w:rsid w:val="00DC6B21"/>
    <w:rsid w:val="00DC6D1A"/>
    <w:rsid w:val="00DD0B6C"/>
    <w:rsid w:val="00DD35E3"/>
    <w:rsid w:val="00DD5093"/>
    <w:rsid w:val="00DD7478"/>
    <w:rsid w:val="00DE0721"/>
    <w:rsid w:val="00DE5480"/>
    <w:rsid w:val="00DE559B"/>
    <w:rsid w:val="00DF14A3"/>
    <w:rsid w:val="00DF5E2B"/>
    <w:rsid w:val="00DF6982"/>
    <w:rsid w:val="00DF70AE"/>
    <w:rsid w:val="00DF7214"/>
    <w:rsid w:val="00E01628"/>
    <w:rsid w:val="00E067EA"/>
    <w:rsid w:val="00E07B6D"/>
    <w:rsid w:val="00E103EB"/>
    <w:rsid w:val="00E11327"/>
    <w:rsid w:val="00E14D79"/>
    <w:rsid w:val="00E150C2"/>
    <w:rsid w:val="00E20228"/>
    <w:rsid w:val="00E2042E"/>
    <w:rsid w:val="00E21343"/>
    <w:rsid w:val="00E24547"/>
    <w:rsid w:val="00E2483C"/>
    <w:rsid w:val="00E26F51"/>
    <w:rsid w:val="00E31701"/>
    <w:rsid w:val="00E33EEC"/>
    <w:rsid w:val="00E3448E"/>
    <w:rsid w:val="00E40667"/>
    <w:rsid w:val="00E429C1"/>
    <w:rsid w:val="00E42B47"/>
    <w:rsid w:val="00E42F73"/>
    <w:rsid w:val="00E44F5B"/>
    <w:rsid w:val="00E56F4E"/>
    <w:rsid w:val="00E62797"/>
    <w:rsid w:val="00E62FAA"/>
    <w:rsid w:val="00E727E0"/>
    <w:rsid w:val="00E73344"/>
    <w:rsid w:val="00E74195"/>
    <w:rsid w:val="00E74637"/>
    <w:rsid w:val="00E7506F"/>
    <w:rsid w:val="00E7581F"/>
    <w:rsid w:val="00E77C9B"/>
    <w:rsid w:val="00E80FCF"/>
    <w:rsid w:val="00E822A1"/>
    <w:rsid w:val="00E835AC"/>
    <w:rsid w:val="00E83978"/>
    <w:rsid w:val="00E83C0C"/>
    <w:rsid w:val="00E8419A"/>
    <w:rsid w:val="00E84AAA"/>
    <w:rsid w:val="00E97742"/>
    <w:rsid w:val="00EA0424"/>
    <w:rsid w:val="00EA7DAC"/>
    <w:rsid w:val="00EC6BFA"/>
    <w:rsid w:val="00ED2A8B"/>
    <w:rsid w:val="00ED334A"/>
    <w:rsid w:val="00ED3945"/>
    <w:rsid w:val="00ED6416"/>
    <w:rsid w:val="00EE46B0"/>
    <w:rsid w:val="00EF099F"/>
    <w:rsid w:val="00EF5966"/>
    <w:rsid w:val="00EF6C78"/>
    <w:rsid w:val="00F04585"/>
    <w:rsid w:val="00F04598"/>
    <w:rsid w:val="00F05316"/>
    <w:rsid w:val="00F10627"/>
    <w:rsid w:val="00F156C2"/>
    <w:rsid w:val="00F16944"/>
    <w:rsid w:val="00F176D0"/>
    <w:rsid w:val="00F17AC9"/>
    <w:rsid w:val="00F23DB8"/>
    <w:rsid w:val="00F30F6F"/>
    <w:rsid w:val="00F30F71"/>
    <w:rsid w:val="00F31C0E"/>
    <w:rsid w:val="00F33ACC"/>
    <w:rsid w:val="00F37FD5"/>
    <w:rsid w:val="00F40417"/>
    <w:rsid w:val="00F43726"/>
    <w:rsid w:val="00F5345E"/>
    <w:rsid w:val="00F54410"/>
    <w:rsid w:val="00F564BB"/>
    <w:rsid w:val="00F56A96"/>
    <w:rsid w:val="00F57C6E"/>
    <w:rsid w:val="00F61F55"/>
    <w:rsid w:val="00F669B8"/>
    <w:rsid w:val="00F678B7"/>
    <w:rsid w:val="00F7143A"/>
    <w:rsid w:val="00F7683E"/>
    <w:rsid w:val="00F7781F"/>
    <w:rsid w:val="00F8119F"/>
    <w:rsid w:val="00F865CF"/>
    <w:rsid w:val="00F868AA"/>
    <w:rsid w:val="00F87319"/>
    <w:rsid w:val="00F94282"/>
    <w:rsid w:val="00FA370F"/>
    <w:rsid w:val="00FA43A5"/>
    <w:rsid w:val="00FA4B8D"/>
    <w:rsid w:val="00FA61D4"/>
    <w:rsid w:val="00FA6A77"/>
    <w:rsid w:val="00FA7E52"/>
    <w:rsid w:val="00FB4011"/>
    <w:rsid w:val="00FB4856"/>
    <w:rsid w:val="00FB51CA"/>
    <w:rsid w:val="00FB631A"/>
    <w:rsid w:val="00FC3DE9"/>
    <w:rsid w:val="00FD7200"/>
    <w:rsid w:val="00FD75FB"/>
    <w:rsid w:val="00FE2192"/>
    <w:rsid w:val="00FE4531"/>
    <w:rsid w:val="00FE555A"/>
    <w:rsid w:val="00FE5993"/>
    <w:rsid w:val="00FE6339"/>
    <w:rsid w:val="00FF1404"/>
    <w:rsid w:val="00FF23CF"/>
    <w:rsid w:val="00FF23F1"/>
    <w:rsid w:val="00FF4665"/>
    <w:rsid w:val="00FF4B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A4AB80B"/>
  <w15:docId w15:val="{48A07744-C65D-4FE3-9DE8-9C57DD30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5D"/>
    <w:pPr>
      <w:spacing w:after="3" w:line="380" w:lineRule="auto"/>
      <w:ind w:left="10" w:hanging="10"/>
      <w:jc w:val="both"/>
    </w:pPr>
    <w:rPr>
      <w:rFonts w:ascii="Times New Roman" w:eastAsia="Times New Roman" w:hAnsi="Times New Roman" w:cs="Times New Roman"/>
      <w:color w:val="000000"/>
      <w:sz w:val="24"/>
    </w:rPr>
  </w:style>
  <w:style w:type="paragraph" w:styleId="Ttulo1">
    <w:name w:val="heading 1"/>
    <w:basedOn w:val="Normal"/>
    <w:next w:val="Normal"/>
    <w:link w:val="Ttulo1Char"/>
    <w:uiPriority w:val="9"/>
    <w:qFormat/>
    <w:rsid w:val="000B01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qFormat/>
    <w:rsid w:val="00C1743B"/>
    <w:pPr>
      <w:keepNext/>
      <w:suppressAutoHyphens/>
      <w:spacing w:before="240" w:after="60" w:line="240" w:lineRule="auto"/>
      <w:ind w:left="0" w:firstLine="0"/>
      <w:jc w:val="left"/>
      <w:outlineLvl w:val="1"/>
    </w:pPr>
    <w:rPr>
      <w:rFonts w:ascii="Arial" w:eastAsia="Lucida Sans Unicode" w:hAnsi="Arial" w:cs="Arial"/>
      <w:b/>
      <w:bCs/>
      <w:i/>
      <w:iCs/>
      <w:sz w:val="28"/>
      <w:szCs w:val="28"/>
      <w:lang w:eastAsia="ar-SA"/>
    </w:rPr>
  </w:style>
  <w:style w:type="paragraph" w:styleId="Ttulo3">
    <w:name w:val="heading 3"/>
    <w:basedOn w:val="Normal"/>
    <w:next w:val="Normal"/>
    <w:link w:val="Ttulo3Char"/>
    <w:uiPriority w:val="9"/>
    <w:unhideWhenUsed/>
    <w:qFormat/>
    <w:rsid w:val="000B013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har"/>
    <w:uiPriority w:val="9"/>
    <w:qFormat/>
    <w:rsid w:val="00C1743B"/>
    <w:pPr>
      <w:keepNext/>
      <w:numPr>
        <w:ilvl w:val="3"/>
        <w:numId w:val="1"/>
      </w:numPr>
      <w:suppressAutoHyphens/>
      <w:spacing w:after="0" w:line="240" w:lineRule="auto"/>
      <w:jc w:val="left"/>
      <w:outlineLvl w:val="3"/>
    </w:pPr>
    <w:rPr>
      <w:rFonts w:ascii="Arial" w:eastAsia="Lucida Sans Unicode" w:hAnsi="Arial" w:cs="Arial"/>
      <w:b/>
      <w:sz w:val="22"/>
      <w:szCs w:val="24"/>
      <w:lang w:val="x-none" w:eastAsia="ar-SA"/>
    </w:rPr>
  </w:style>
  <w:style w:type="paragraph" w:styleId="Ttulo5">
    <w:name w:val="heading 5"/>
    <w:basedOn w:val="Normal"/>
    <w:next w:val="Normal"/>
    <w:link w:val="Ttulo5Char"/>
    <w:uiPriority w:val="9"/>
    <w:qFormat/>
    <w:rsid w:val="00F61F55"/>
    <w:pPr>
      <w:keepNext/>
      <w:numPr>
        <w:numId w:val="1"/>
      </w:numPr>
      <w:suppressAutoHyphens/>
      <w:spacing w:after="0" w:line="240" w:lineRule="auto"/>
      <w:jc w:val="center"/>
      <w:outlineLvl w:val="4"/>
    </w:pPr>
    <w:rPr>
      <w:rFonts w:eastAsia="Lucida Sans Unicode"/>
      <w:b/>
      <w:sz w:val="48"/>
      <w:szCs w:val="24"/>
    </w:rPr>
  </w:style>
  <w:style w:type="paragraph" w:styleId="Ttulo6">
    <w:name w:val="heading 6"/>
    <w:basedOn w:val="Normal"/>
    <w:next w:val="Normal"/>
    <w:link w:val="Ttulo6Char"/>
    <w:uiPriority w:val="9"/>
    <w:qFormat/>
    <w:rsid w:val="00C1743B"/>
    <w:pPr>
      <w:keepNext/>
      <w:numPr>
        <w:ilvl w:val="5"/>
        <w:numId w:val="1"/>
      </w:numPr>
      <w:suppressAutoHyphens/>
      <w:spacing w:after="0" w:line="240" w:lineRule="auto"/>
      <w:outlineLvl w:val="5"/>
    </w:pPr>
    <w:rPr>
      <w:rFonts w:eastAsia="Lucida Sans Unicode"/>
      <w:szCs w:val="24"/>
      <w:lang w:eastAsia="ar-SA"/>
    </w:rPr>
  </w:style>
  <w:style w:type="paragraph" w:styleId="Ttulo7">
    <w:name w:val="heading 7"/>
    <w:basedOn w:val="Normal"/>
    <w:next w:val="Normal"/>
    <w:link w:val="Ttulo7Char"/>
    <w:qFormat/>
    <w:rsid w:val="00C1743B"/>
    <w:pPr>
      <w:numPr>
        <w:ilvl w:val="6"/>
        <w:numId w:val="1"/>
      </w:numPr>
      <w:suppressAutoHyphens/>
      <w:spacing w:after="0" w:line="240" w:lineRule="auto"/>
      <w:jc w:val="left"/>
      <w:outlineLvl w:val="6"/>
    </w:pPr>
    <w:rPr>
      <w:rFonts w:ascii="Arial" w:eastAsia="Lucida Sans Unicode" w:hAnsi="Arial" w:cs="Arial"/>
      <w:szCs w:val="24"/>
      <w:lang w:eastAsia="ar-SA"/>
    </w:rPr>
  </w:style>
  <w:style w:type="paragraph" w:styleId="Ttulo8">
    <w:name w:val="heading 8"/>
    <w:basedOn w:val="Normal"/>
    <w:next w:val="Normal"/>
    <w:link w:val="Ttulo8Char"/>
    <w:qFormat/>
    <w:rsid w:val="00C1743B"/>
    <w:pPr>
      <w:suppressAutoHyphens/>
      <w:spacing w:before="240" w:after="60" w:line="240" w:lineRule="auto"/>
      <w:ind w:left="0" w:firstLine="0"/>
      <w:jc w:val="left"/>
      <w:outlineLvl w:val="7"/>
    </w:pPr>
    <w:rPr>
      <w:rFonts w:eastAsia="Lucida Sans Unicode"/>
      <w:i/>
      <w:iCs/>
      <w:szCs w:val="24"/>
      <w:lang w:eastAsia="ar-SA"/>
    </w:rPr>
  </w:style>
  <w:style w:type="paragraph" w:styleId="Ttulo9">
    <w:name w:val="heading 9"/>
    <w:basedOn w:val="Normal"/>
    <w:next w:val="Normal"/>
    <w:link w:val="Ttulo9Char"/>
    <w:qFormat/>
    <w:rsid w:val="00C1743B"/>
    <w:pPr>
      <w:keepNext/>
      <w:spacing w:after="0" w:line="240" w:lineRule="auto"/>
      <w:ind w:left="1276" w:hanging="709"/>
      <w:jc w:val="center"/>
      <w:outlineLvl w:val="8"/>
    </w:pPr>
    <w:rPr>
      <w:b/>
      <w:iCs/>
      <w:spacing w:val="100"/>
      <w:sz w:val="36"/>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F61F55"/>
    <w:pPr>
      <w:tabs>
        <w:tab w:val="center" w:pos="4252"/>
        <w:tab w:val="right" w:pos="8504"/>
      </w:tabs>
      <w:spacing w:after="0" w:line="240" w:lineRule="auto"/>
    </w:pPr>
  </w:style>
  <w:style w:type="character" w:customStyle="1" w:styleId="RodapChar">
    <w:name w:val="Rodapé Char"/>
    <w:basedOn w:val="Fontepargpadro"/>
    <w:link w:val="Rodap"/>
    <w:rsid w:val="00F61F55"/>
    <w:rPr>
      <w:rFonts w:ascii="Times New Roman" w:eastAsia="Times New Roman" w:hAnsi="Times New Roman" w:cs="Times New Roman"/>
      <w:color w:val="000000"/>
      <w:sz w:val="24"/>
    </w:rPr>
  </w:style>
  <w:style w:type="paragraph" w:styleId="Cabealho">
    <w:name w:val="header"/>
    <w:basedOn w:val="Normal"/>
    <w:link w:val="CabealhoChar"/>
    <w:unhideWhenUsed/>
    <w:rsid w:val="00F61F55"/>
    <w:pPr>
      <w:tabs>
        <w:tab w:val="center" w:pos="4252"/>
        <w:tab w:val="right" w:pos="8504"/>
      </w:tabs>
      <w:spacing w:after="0" w:line="240" w:lineRule="auto"/>
    </w:pPr>
  </w:style>
  <w:style w:type="character" w:customStyle="1" w:styleId="CabealhoChar">
    <w:name w:val="Cabeçalho Char"/>
    <w:basedOn w:val="Fontepargpadro"/>
    <w:link w:val="Cabealho"/>
    <w:rsid w:val="00F61F55"/>
    <w:rPr>
      <w:rFonts w:ascii="Times New Roman" w:eastAsia="Times New Roman" w:hAnsi="Times New Roman" w:cs="Times New Roman"/>
      <w:color w:val="000000"/>
      <w:sz w:val="24"/>
    </w:rPr>
  </w:style>
  <w:style w:type="character" w:customStyle="1" w:styleId="Ttulo5Char">
    <w:name w:val="Título 5 Char"/>
    <w:basedOn w:val="Fontepargpadro"/>
    <w:link w:val="Ttulo5"/>
    <w:rsid w:val="00F61F55"/>
    <w:rPr>
      <w:rFonts w:ascii="Times New Roman" w:eastAsia="Lucida Sans Unicode" w:hAnsi="Times New Roman" w:cs="Times New Roman"/>
      <w:b/>
      <w:color w:val="000000"/>
      <w:sz w:val="48"/>
      <w:szCs w:val="24"/>
    </w:rPr>
  </w:style>
  <w:style w:type="character" w:styleId="Hyperlink">
    <w:name w:val="Hyperlink"/>
    <w:basedOn w:val="Fontepargpadro"/>
    <w:uiPriority w:val="99"/>
    <w:unhideWhenUsed/>
    <w:rsid w:val="008858C1"/>
    <w:rPr>
      <w:color w:val="0563C1" w:themeColor="hyperlink"/>
      <w:u w:val="single"/>
    </w:rPr>
  </w:style>
  <w:style w:type="character" w:customStyle="1" w:styleId="Ttulo1Char">
    <w:name w:val="Título 1 Char"/>
    <w:basedOn w:val="Fontepargpadro"/>
    <w:link w:val="Ttulo1"/>
    <w:uiPriority w:val="9"/>
    <w:rsid w:val="000B0133"/>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rsid w:val="000B0133"/>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rsid w:val="000B0133"/>
    <w:pPr>
      <w:suppressAutoHyphens/>
      <w:spacing w:after="120" w:line="240" w:lineRule="auto"/>
      <w:ind w:left="0" w:firstLine="0"/>
      <w:jc w:val="left"/>
    </w:pPr>
    <w:rPr>
      <w:rFonts w:eastAsia="Lucida Sans Unicode"/>
      <w:sz w:val="20"/>
      <w:szCs w:val="24"/>
      <w:lang w:val="x-none"/>
    </w:rPr>
  </w:style>
  <w:style w:type="character" w:customStyle="1" w:styleId="CorpodetextoChar">
    <w:name w:val="Corpo de texto Char"/>
    <w:basedOn w:val="Fontepargpadro"/>
    <w:link w:val="Corpodetexto"/>
    <w:rsid w:val="000B0133"/>
    <w:rPr>
      <w:rFonts w:ascii="Times New Roman" w:eastAsia="Lucida Sans Unicode" w:hAnsi="Times New Roman" w:cs="Times New Roman"/>
      <w:color w:val="000000"/>
      <w:sz w:val="20"/>
      <w:szCs w:val="24"/>
      <w:lang w:val="x-none"/>
    </w:rPr>
  </w:style>
  <w:style w:type="paragraph" w:styleId="Recuodecorpodetexto">
    <w:name w:val="Body Text Indent"/>
    <w:basedOn w:val="Normal"/>
    <w:link w:val="RecuodecorpodetextoChar"/>
    <w:rsid w:val="000B0133"/>
    <w:pPr>
      <w:suppressAutoHyphens/>
      <w:spacing w:after="0" w:line="360" w:lineRule="auto"/>
      <w:ind w:left="0" w:firstLine="1701"/>
    </w:pPr>
    <w:rPr>
      <w:rFonts w:ascii="Arial" w:eastAsia="Lucida Sans Unicode" w:hAnsi="Arial"/>
      <w:szCs w:val="24"/>
      <w:lang w:val="x-none"/>
    </w:rPr>
  </w:style>
  <w:style w:type="character" w:customStyle="1" w:styleId="RecuodecorpodetextoChar">
    <w:name w:val="Recuo de corpo de texto Char"/>
    <w:basedOn w:val="Fontepargpadro"/>
    <w:link w:val="Recuodecorpodetexto"/>
    <w:rsid w:val="000B0133"/>
    <w:rPr>
      <w:rFonts w:ascii="Arial" w:eastAsia="Lucida Sans Unicode" w:hAnsi="Arial" w:cs="Times New Roman"/>
      <w:color w:val="000000"/>
      <w:sz w:val="24"/>
      <w:szCs w:val="24"/>
      <w:lang w:val="x-none"/>
    </w:rPr>
  </w:style>
  <w:style w:type="character" w:styleId="Nmerodepgina">
    <w:name w:val="page number"/>
    <w:basedOn w:val="Fontepargpadro"/>
    <w:rsid w:val="000B0133"/>
  </w:style>
  <w:style w:type="character" w:customStyle="1" w:styleId="Ttulo2Char">
    <w:name w:val="Título 2 Char"/>
    <w:basedOn w:val="Fontepargpadro"/>
    <w:link w:val="Ttulo2"/>
    <w:rsid w:val="00C1743B"/>
    <w:rPr>
      <w:rFonts w:ascii="Arial" w:eastAsia="Lucida Sans Unicode" w:hAnsi="Arial" w:cs="Arial"/>
      <w:b/>
      <w:bCs/>
      <w:i/>
      <w:iCs/>
      <w:color w:val="000000"/>
      <w:sz w:val="28"/>
      <w:szCs w:val="28"/>
      <w:lang w:eastAsia="ar-SA"/>
    </w:rPr>
  </w:style>
  <w:style w:type="character" w:customStyle="1" w:styleId="Ttulo4Char">
    <w:name w:val="Título 4 Char"/>
    <w:basedOn w:val="Fontepargpadro"/>
    <w:link w:val="Ttulo4"/>
    <w:rsid w:val="00C1743B"/>
    <w:rPr>
      <w:rFonts w:ascii="Arial" w:eastAsia="Lucida Sans Unicode" w:hAnsi="Arial" w:cs="Arial"/>
      <w:b/>
      <w:color w:val="000000"/>
      <w:szCs w:val="24"/>
      <w:lang w:val="x-none" w:eastAsia="ar-SA"/>
    </w:rPr>
  </w:style>
  <w:style w:type="character" w:customStyle="1" w:styleId="Ttulo6Char">
    <w:name w:val="Título 6 Char"/>
    <w:basedOn w:val="Fontepargpadro"/>
    <w:link w:val="Ttulo6"/>
    <w:rsid w:val="00C1743B"/>
    <w:rPr>
      <w:rFonts w:ascii="Times New Roman" w:eastAsia="Lucida Sans Unicode" w:hAnsi="Times New Roman" w:cs="Times New Roman"/>
      <w:color w:val="000000"/>
      <w:sz w:val="24"/>
      <w:szCs w:val="24"/>
      <w:lang w:eastAsia="ar-SA"/>
    </w:rPr>
  </w:style>
  <w:style w:type="character" w:customStyle="1" w:styleId="Ttulo7Char">
    <w:name w:val="Título 7 Char"/>
    <w:basedOn w:val="Fontepargpadro"/>
    <w:link w:val="Ttulo7"/>
    <w:rsid w:val="00C1743B"/>
    <w:rPr>
      <w:rFonts w:ascii="Arial" w:eastAsia="Lucida Sans Unicode" w:hAnsi="Arial" w:cs="Arial"/>
      <w:color w:val="000000"/>
      <w:sz w:val="24"/>
      <w:szCs w:val="24"/>
      <w:lang w:eastAsia="ar-SA"/>
    </w:rPr>
  </w:style>
  <w:style w:type="character" w:customStyle="1" w:styleId="Ttulo8Char">
    <w:name w:val="Título 8 Char"/>
    <w:basedOn w:val="Fontepargpadro"/>
    <w:link w:val="Ttulo8"/>
    <w:rsid w:val="00C1743B"/>
    <w:rPr>
      <w:rFonts w:ascii="Times New Roman" w:eastAsia="Lucida Sans Unicode" w:hAnsi="Times New Roman" w:cs="Times New Roman"/>
      <w:i/>
      <w:iCs/>
      <w:color w:val="000000"/>
      <w:sz w:val="24"/>
      <w:szCs w:val="24"/>
      <w:lang w:eastAsia="ar-SA"/>
    </w:rPr>
  </w:style>
  <w:style w:type="character" w:customStyle="1" w:styleId="Ttulo9Char">
    <w:name w:val="Título 9 Char"/>
    <w:basedOn w:val="Fontepargpadro"/>
    <w:link w:val="Ttulo9"/>
    <w:rsid w:val="00C1743B"/>
    <w:rPr>
      <w:rFonts w:ascii="Times New Roman" w:eastAsia="Times New Roman" w:hAnsi="Times New Roman" w:cs="Times New Roman"/>
      <w:b/>
      <w:iCs/>
      <w:color w:val="000000"/>
      <w:spacing w:val="100"/>
      <w:sz w:val="36"/>
      <w:szCs w:val="20"/>
      <w:lang w:eastAsia="ar-SA"/>
    </w:rPr>
  </w:style>
  <w:style w:type="character" w:customStyle="1" w:styleId="WW8Num1z0">
    <w:name w:val="WW8Num1z0"/>
    <w:rsid w:val="00C1743B"/>
    <w:rPr>
      <w:rFonts w:ascii="Wingdings" w:hAnsi="Wingdings" w:cs="Wingdings"/>
    </w:rPr>
  </w:style>
  <w:style w:type="character" w:customStyle="1" w:styleId="WW8Num5z0">
    <w:name w:val="WW8Num5z0"/>
    <w:rsid w:val="00C1743B"/>
    <w:rPr>
      <w:rFonts w:eastAsia="Times New Roman" w:cs="Times New Roman"/>
      <w:b/>
    </w:rPr>
  </w:style>
  <w:style w:type="character" w:customStyle="1" w:styleId="WW8Num5z1">
    <w:name w:val="WW8Num5z1"/>
    <w:rsid w:val="00C1743B"/>
    <w:rPr>
      <w:rFonts w:cs="Times New Roman"/>
    </w:rPr>
  </w:style>
  <w:style w:type="character" w:customStyle="1" w:styleId="WW8Num6z0">
    <w:name w:val="WW8Num6z0"/>
    <w:rsid w:val="00C1743B"/>
    <w:rPr>
      <w:b/>
      <w:color w:val="000000"/>
      <w:sz w:val="18"/>
    </w:rPr>
  </w:style>
  <w:style w:type="character" w:customStyle="1" w:styleId="WW8Num6z1">
    <w:name w:val="WW8Num6z1"/>
    <w:rsid w:val="00C1743B"/>
    <w:rPr>
      <w:b/>
      <w:color w:val="000000"/>
      <w:sz w:val="22"/>
      <w:szCs w:val="22"/>
    </w:rPr>
  </w:style>
  <w:style w:type="character" w:customStyle="1" w:styleId="WW8Num7z0">
    <w:name w:val="WW8Num7z0"/>
    <w:rsid w:val="00C1743B"/>
    <w:rPr>
      <w:rFonts w:eastAsia="Lucida Sans Unicode"/>
      <w:b/>
    </w:rPr>
  </w:style>
  <w:style w:type="character" w:customStyle="1" w:styleId="WW8Num8z0">
    <w:name w:val="WW8Num8z0"/>
    <w:rsid w:val="00C1743B"/>
    <w:rPr>
      <w:rFonts w:eastAsia="Lucida Sans Unicode"/>
      <w:b/>
    </w:rPr>
  </w:style>
  <w:style w:type="character" w:customStyle="1" w:styleId="WW8Num9z0">
    <w:name w:val="WW8Num9z0"/>
    <w:rsid w:val="00C1743B"/>
    <w:rPr>
      <w:rFonts w:eastAsia="Lucida Sans Unicode"/>
      <w:b/>
      <w:bCs w:val="0"/>
    </w:rPr>
  </w:style>
  <w:style w:type="character" w:customStyle="1" w:styleId="WW8Num13z0">
    <w:name w:val="WW8Num13z0"/>
    <w:rsid w:val="00C1743B"/>
    <w:rPr>
      <w:b/>
      <w:bCs/>
    </w:rPr>
  </w:style>
  <w:style w:type="character" w:customStyle="1" w:styleId="WW8Num15z0">
    <w:name w:val="WW8Num15z0"/>
    <w:rsid w:val="00C1743B"/>
    <w:rPr>
      <w:rFonts w:cs="Times New Roman"/>
      <w:color w:val="000000"/>
    </w:rPr>
  </w:style>
  <w:style w:type="character" w:customStyle="1" w:styleId="WW8Num16z0">
    <w:name w:val="WW8Num16z0"/>
    <w:rsid w:val="00C1743B"/>
    <w:rPr>
      <w:b/>
      <w:bCs w:val="0"/>
      <w:color w:val="auto"/>
    </w:rPr>
  </w:style>
  <w:style w:type="character" w:customStyle="1" w:styleId="WW8Num17z0">
    <w:name w:val="WW8Num17z0"/>
    <w:rsid w:val="00C1743B"/>
    <w:rPr>
      <w:b/>
      <w:bCs/>
      <w:color w:val="auto"/>
    </w:rPr>
  </w:style>
  <w:style w:type="character" w:customStyle="1" w:styleId="WW8Num18z0">
    <w:name w:val="WW8Num18z0"/>
    <w:rsid w:val="00C1743B"/>
    <w:rPr>
      <w:rFonts w:eastAsia="Lucida Sans Unicode"/>
      <w:b/>
      <w:bCs/>
    </w:rPr>
  </w:style>
  <w:style w:type="character" w:customStyle="1" w:styleId="WW8Num22z0">
    <w:name w:val="WW8Num22z0"/>
    <w:rsid w:val="00C1743B"/>
    <w:rPr>
      <w:rFonts w:eastAsia="Lucida Sans Unicode"/>
      <w:b/>
      <w:color w:val="000000"/>
    </w:rPr>
  </w:style>
  <w:style w:type="character" w:customStyle="1" w:styleId="WW8Num23z2">
    <w:name w:val="WW8Num23z2"/>
    <w:rsid w:val="00C1743B"/>
    <w:rPr>
      <w:b/>
    </w:rPr>
  </w:style>
  <w:style w:type="character" w:customStyle="1" w:styleId="WW8Num24z0">
    <w:name w:val="WW8Num24z0"/>
    <w:rsid w:val="00C1743B"/>
    <w:rPr>
      <w:b/>
      <w:bCs/>
      <w:color w:val="auto"/>
    </w:rPr>
  </w:style>
  <w:style w:type="character" w:customStyle="1" w:styleId="WW8Num25z0">
    <w:name w:val="WW8Num25z0"/>
    <w:rsid w:val="00C1743B"/>
    <w:rPr>
      <w:b/>
    </w:rPr>
  </w:style>
  <w:style w:type="character" w:customStyle="1" w:styleId="WW8Num26z0">
    <w:name w:val="WW8Num26z0"/>
    <w:rsid w:val="00C1743B"/>
    <w:rPr>
      <w:rFonts w:eastAsia="Lucida Sans Unicode"/>
      <w:b/>
      <w:color w:val="000000"/>
    </w:rPr>
  </w:style>
  <w:style w:type="character" w:customStyle="1" w:styleId="WW8Num27z0">
    <w:name w:val="WW8Num27z0"/>
    <w:rsid w:val="00C1743B"/>
    <w:rPr>
      <w:b/>
      <w:bCs/>
      <w:color w:val="auto"/>
    </w:rPr>
  </w:style>
  <w:style w:type="character" w:customStyle="1" w:styleId="WW8Num28z0">
    <w:name w:val="WW8Num28z0"/>
    <w:rsid w:val="00C1743B"/>
    <w:rPr>
      <w:rFonts w:eastAsia="Lucida Sans Unicode"/>
      <w:b/>
      <w:bCs/>
    </w:rPr>
  </w:style>
  <w:style w:type="character" w:customStyle="1" w:styleId="WW8Num29z0">
    <w:name w:val="WW8Num29z0"/>
    <w:rsid w:val="00C1743B"/>
    <w:rPr>
      <w:b/>
      <w:bCs/>
    </w:rPr>
  </w:style>
  <w:style w:type="character" w:customStyle="1" w:styleId="WW8Num30z0">
    <w:name w:val="WW8Num30z0"/>
    <w:rsid w:val="00C1743B"/>
    <w:rPr>
      <w:rFonts w:eastAsia="Lucida Sans Unicode"/>
      <w:b/>
      <w:bCs/>
    </w:rPr>
  </w:style>
  <w:style w:type="character" w:customStyle="1" w:styleId="WW8Num32z0">
    <w:name w:val="WW8Num32z0"/>
    <w:rsid w:val="00C1743B"/>
    <w:rPr>
      <w:b/>
      <w:bCs/>
      <w:color w:val="auto"/>
    </w:rPr>
  </w:style>
  <w:style w:type="character" w:customStyle="1" w:styleId="WW8Num34z0">
    <w:name w:val="WW8Num34z0"/>
    <w:rsid w:val="00C1743B"/>
    <w:rPr>
      <w:rFonts w:eastAsia="Lucida Sans Unicode"/>
      <w:b/>
    </w:rPr>
  </w:style>
  <w:style w:type="character" w:customStyle="1" w:styleId="WW8Num35z0">
    <w:name w:val="WW8Num35z0"/>
    <w:rsid w:val="00C1743B"/>
    <w:rPr>
      <w:b/>
      <w:bCs/>
      <w:color w:val="auto"/>
    </w:rPr>
  </w:style>
  <w:style w:type="character" w:customStyle="1" w:styleId="WW8Num36z0">
    <w:name w:val="WW8Num36z0"/>
    <w:rsid w:val="00C1743B"/>
    <w:rPr>
      <w:b/>
    </w:rPr>
  </w:style>
  <w:style w:type="character" w:customStyle="1" w:styleId="WW8Num37z0">
    <w:name w:val="WW8Num37z0"/>
    <w:rsid w:val="00C1743B"/>
    <w:rPr>
      <w:b/>
    </w:rPr>
  </w:style>
  <w:style w:type="character" w:customStyle="1" w:styleId="WW8Num39z0">
    <w:name w:val="WW8Num39z0"/>
    <w:rsid w:val="00C1743B"/>
    <w:rPr>
      <w:rFonts w:eastAsia="Lucida Sans Unicode"/>
      <w:b/>
      <w:color w:val="000000"/>
    </w:rPr>
  </w:style>
  <w:style w:type="character" w:customStyle="1" w:styleId="WW8Num40z0">
    <w:name w:val="WW8Num40z0"/>
    <w:rsid w:val="00C1743B"/>
    <w:rPr>
      <w:rFonts w:eastAsia="Lucida Sans Unicode"/>
      <w:b/>
      <w:bCs/>
    </w:rPr>
  </w:style>
  <w:style w:type="character" w:customStyle="1" w:styleId="WW8Num41z0">
    <w:name w:val="WW8Num41z0"/>
    <w:rsid w:val="00C1743B"/>
    <w:rPr>
      <w:rFonts w:cs="Times New Roman"/>
    </w:rPr>
  </w:style>
  <w:style w:type="character" w:customStyle="1" w:styleId="WW8Num42z0">
    <w:name w:val="WW8Num42z0"/>
    <w:rsid w:val="00C1743B"/>
    <w:rPr>
      <w:b/>
    </w:rPr>
  </w:style>
  <w:style w:type="character" w:customStyle="1" w:styleId="WW8Num44z3">
    <w:name w:val="WW8Num44z3"/>
    <w:rsid w:val="00C1743B"/>
    <w:rPr>
      <w:b/>
    </w:rPr>
  </w:style>
  <w:style w:type="character" w:customStyle="1" w:styleId="WW8Num46z0">
    <w:name w:val="WW8Num46z0"/>
    <w:rsid w:val="00C1743B"/>
    <w:rPr>
      <w:rFonts w:eastAsia="Lucida Sans Unicode"/>
      <w:b/>
      <w:sz w:val="20"/>
      <w:szCs w:val="20"/>
    </w:rPr>
  </w:style>
  <w:style w:type="character" w:customStyle="1" w:styleId="Fontepargpadro1">
    <w:name w:val="Fonte parág. padrão1"/>
    <w:rsid w:val="00C1743B"/>
  </w:style>
  <w:style w:type="character" w:customStyle="1" w:styleId="CaracteresdeNotadeRodap">
    <w:name w:val="Caracteres de Nota de Rodapé"/>
    <w:rsid w:val="00C1743B"/>
  </w:style>
  <w:style w:type="character" w:customStyle="1" w:styleId="Smbolosdenumerao">
    <w:name w:val="Símbolos de numeração"/>
    <w:rsid w:val="00C1743B"/>
  </w:style>
  <w:style w:type="character" w:customStyle="1" w:styleId="Marcadores">
    <w:name w:val="Marcadores"/>
    <w:rsid w:val="00C1743B"/>
    <w:rPr>
      <w:rFonts w:ascii="StarSymbol" w:eastAsia="StarSymbol" w:hAnsi="StarSymbol" w:cs="Courier New"/>
      <w:sz w:val="18"/>
      <w:szCs w:val="18"/>
    </w:rPr>
  </w:style>
  <w:style w:type="character" w:customStyle="1" w:styleId="CaracteresdeNotadeFim">
    <w:name w:val="Caracteres de Nota de Fim"/>
    <w:rsid w:val="00C1743B"/>
  </w:style>
  <w:style w:type="character" w:customStyle="1" w:styleId="Caracteresdenotaderodap0">
    <w:name w:val="Caracteres de nota de rodapé"/>
    <w:rsid w:val="00C1743B"/>
    <w:rPr>
      <w:vertAlign w:val="superscript"/>
    </w:rPr>
  </w:style>
  <w:style w:type="character" w:customStyle="1" w:styleId="WW-Fontepargpadro">
    <w:name w:val="WW-Fonte parág. padrão"/>
    <w:rsid w:val="00C1743B"/>
  </w:style>
  <w:style w:type="character" w:customStyle="1" w:styleId="Normal1">
    <w:name w:val="Normal1"/>
    <w:rsid w:val="00C1743B"/>
    <w:rPr>
      <w:sz w:val="20"/>
      <w:lang w:val="pt-BR"/>
    </w:rPr>
  </w:style>
  <w:style w:type="character" w:customStyle="1" w:styleId="Fontepargpadro2">
    <w:name w:val="Fonte parág. padrão2"/>
    <w:rsid w:val="00C1743B"/>
    <w:rPr>
      <w:sz w:val="24"/>
      <w:lang w:val="pt-PT"/>
    </w:rPr>
  </w:style>
  <w:style w:type="character" w:customStyle="1" w:styleId="Nmerodepgina1">
    <w:name w:val="Número de página1"/>
    <w:basedOn w:val="Fontepargpadro2"/>
    <w:rsid w:val="00C1743B"/>
    <w:rPr>
      <w:sz w:val="24"/>
      <w:lang w:val="pt-PT"/>
    </w:rPr>
  </w:style>
  <w:style w:type="character" w:customStyle="1" w:styleId="RTFNum31">
    <w:name w:val="RTF_Num 3 1"/>
    <w:rsid w:val="00C1743B"/>
    <w:rPr>
      <w:rFonts w:ascii="Symbol" w:hAnsi="Symbol" w:cs="Symbol"/>
    </w:rPr>
  </w:style>
  <w:style w:type="character" w:customStyle="1" w:styleId="RTFNum41">
    <w:name w:val="RTF_Num 4 1"/>
    <w:rsid w:val="00C1743B"/>
    <w:rPr>
      <w:rFonts w:ascii="Symbol" w:hAnsi="Symbol" w:cs="Symbol"/>
    </w:rPr>
  </w:style>
  <w:style w:type="character" w:customStyle="1" w:styleId="RTFNum811">
    <w:name w:val="RTF_Num 81 1"/>
    <w:rsid w:val="00C1743B"/>
    <w:rPr>
      <w:b/>
    </w:rPr>
  </w:style>
  <w:style w:type="character" w:customStyle="1" w:styleId="RTFNum1161">
    <w:name w:val="RTF_Num 116 1"/>
    <w:rsid w:val="00C1743B"/>
    <w:rPr>
      <w:b/>
    </w:rPr>
  </w:style>
  <w:style w:type="character" w:customStyle="1" w:styleId="RTFNum1162">
    <w:name w:val="RTF_Num 116 2"/>
    <w:rsid w:val="00C1743B"/>
    <w:rPr>
      <w:b/>
    </w:rPr>
  </w:style>
  <w:style w:type="character" w:customStyle="1" w:styleId="RTFNum1163">
    <w:name w:val="RTF_Num 116 3"/>
    <w:rsid w:val="00C1743B"/>
    <w:rPr>
      <w:b/>
    </w:rPr>
  </w:style>
  <w:style w:type="character" w:customStyle="1" w:styleId="RTFNum1164">
    <w:name w:val="RTF_Num 116 4"/>
    <w:rsid w:val="00C1743B"/>
    <w:rPr>
      <w:b/>
    </w:rPr>
  </w:style>
  <w:style w:type="character" w:customStyle="1" w:styleId="RTFNum1165">
    <w:name w:val="RTF_Num 116 5"/>
    <w:rsid w:val="00C1743B"/>
    <w:rPr>
      <w:b/>
    </w:rPr>
  </w:style>
  <w:style w:type="character" w:customStyle="1" w:styleId="RTFNum1166">
    <w:name w:val="RTF_Num 116 6"/>
    <w:rsid w:val="00C1743B"/>
    <w:rPr>
      <w:b/>
    </w:rPr>
  </w:style>
  <w:style w:type="character" w:customStyle="1" w:styleId="RTFNum1167">
    <w:name w:val="RTF_Num 116 7"/>
    <w:rsid w:val="00C1743B"/>
    <w:rPr>
      <w:b/>
    </w:rPr>
  </w:style>
  <w:style w:type="character" w:customStyle="1" w:styleId="RTFNum1168">
    <w:name w:val="RTF_Num 116 8"/>
    <w:rsid w:val="00C1743B"/>
    <w:rPr>
      <w:b/>
    </w:rPr>
  </w:style>
  <w:style w:type="character" w:customStyle="1" w:styleId="RTFNum1169">
    <w:name w:val="RTF_Num 116 9"/>
    <w:rsid w:val="00C1743B"/>
    <w:rPr>
      <w:b/>
    </w:rPr>
  </w:style>
  <w:style w:type="character" w:customStyle="1" w:styleId="RTFNum1831">
    <w:name w:val="RTF_Num 183 1"/>
    <w:rsid w:val="00C1743B"/>
    <w:rPr>
      <w:rFonts w:ascii="Wingdings" w:hAnsi="Wingdings" w:cs="Wingdings"/>
    </w:rPr>
  </w:style>
  <w:style w:type="character" w:customStyle="1" w:styleId="RTFNum2231">
    <w:name w:val="RTF_Num 223 1"/>
    <w:rsid w:val="00C1743B"/>
    <w:rPr>
      <w:rFonts w:ascii="Wingdings" w:hAnsi="Wingdings" w:cs="Wingdings"/>
    </w:rPr>
  </w:style>
  <w:style w:type="character" w:customStyle="1" w:styleId="WW-Caracteresdenumerao">
    <w:name w:val="WW-Caracteres de numeração"/>
    <w:rsid w:val="00C1743B"/>
  </w:style>
  <w:style w:type="character" w:customStyle="1" w:styleId="WW8Num77z0">
    <w:name w:val="WW8Num77z0"/>
    <w:rsid w:val="00C1743B"/>
    <w:rPr>
      <w:b/>
    </w:rPr>
  </w:style>
  <w:style w:type="character" w:styleId="HiperlinkVisitado">
    <w:name w:val="FollowedHyperlink"/>
    <w:rsid w:val="00C1743B"/>
    <w:rPr>
      <w:color w:val="800080"/>
      <w:u w:val="single"/>
    </w:rPr>
  </w:style>
  <w:style w:type="character" w:customStyle="1" w:styleId="ft81">
    <w:name w:val="ft81"/>
    <w:rsid w:val="00C1743B"/>
    <w:rPr>
      <w:rFonts w:ascii="Helvetica" w:hAnsi="Helvetica" w:cs="Helvetica"/>
      <w:color w:val="000000"/>
      <w:sz w:val="23"/>
      <w:szCs w:val="23"/>
    </w:rPr>
  </w:style>
  <w:style w:type="character" w:customStyle="1" w:styleId="PargrafodaListaChar">
    <w:name w:val="Parágrafo da Lista Char"/>
    <w:uiPriority w:val="34"/>
    <w:rsid w:val="00C1743B"/>
    <w:rPr>
      <w:rFonts w:eastAsia="Lucida Sans Unicode"/>
      <w:color w:val="000000"/>
      <w:szCs w:val="24"/>
    </w:rPr>
  </w:style>
  <w:style w:type="character" w:customStyle="1" w:styleId="apple-converted-space">
    <w:name w:val="apple-converted-space"/>
    <w:rsid w:val="00C1743B"/>
  </w:style>
  <w:style w:type="paragraph" w:customStyle="1" w:styleId="Ttulo20">
    <w:name w:val="Título2"/>
    <w:basedOn w:val="Ttulo10"/>
    <w:next w:val="Subttulo"/>
    <w:rsid w:val="00C1743B"/>
  </w:style>
  <w:style w:type="paragraph" w:styleId="Lista">
    <w:name w:val="List"/>
    <w:basedOn w:val="Corpodetexto"/>
    <w:rsid w:val="00C1743B"/>
    <w:rPr>
      <w:rFonts w:cs="Mangal"/>
      <w:lang w:eastAsia="ar-SA"/>
    </w:rPr>
  </w:style>
  <w:style w:type="paragraph" w:customStyle="1" w:styleId="Legenda1">
    <w:name w:val="Legenda1"/>
    <w:basedOn w:val="Normal"/>
    <w:rsid w:val="00C1743B"/>
    <w:pPr>
      <w:suppressLineNumbers/>
      <w:suppressAutoHyphens/>
      <w:spacing w:before="120" w:after="120" w:line="240" w:lineRule="auto"/>
      <w:ind w:left="0" w:firstLine="0"/>
      <w:jc w:val="left"/>
    </w:pPr>
    <w:rPr>
      <w:rFonts w:eastAsia="Lucida Sans Unicode" w:cs="Mangal"/>
      <w:i/>
      <w:iCs/>
      <w:szCs w:val="24"/>
      <w:lang w:eastAsia="ar-SA"/>
    </w:rPr>
  </w:style>
  <w:style w:type="paragraph" w:customStyle="1" w:styleId="ndice">
    <w:name w:val="Índice"/>
    <w:basedOn w:val="Normal"/>
    <w:rsid w:val="00C1743B"/>
    <w:pPr>
      <w:suppressLineNumbers/>
      <w:suppressAutoHyphens/>
      <w:spacing w:after="0" w:line="240" w:lineRule="auto"/>
      <w:ind w:left="0" w:firstLine="0"/>
      <w:jc w:val="left"/>
    </w:pPr>
    <w:rPr>
      <w:rFonts w:eastAsia="Lucida Sans Unicode" w:cs="Mangal"/>
      <w:sz w:val="20"/>
      <w:szCs w:val="24"/>
      <w:lang w:eastAsia="ar-SA"/>
    </w:rPr>
  </w:style>
  <w:style w:type="paragraph" w:customStyle="1" w:styleId="Ttulo10">
    <w:name w:val="Título1"/>
    <w:basedOn w:val="Normal"/>
    <w:next w:val="Corpodetexto"/>
    <w:rsid w:val="00C1743B"/>
    <w:pPr>
      <w:keepNext/>
      <w:suppressAutoHyphens/>
      <w:spacing w:before="240" w:after="120" w:line="240" w:lineRule="auto"/>
      <w:ind w:left="0" w:firstLine="0"/>
      <w:jc w:val="left"/>
    </w:pPr>
    <w:rPr>
      <w:rFonts w:ascii="Arial" w:eastAsia="Lucida Sans Unicode" w:hAnsi="Arial" w:cs="Arial"/>
      <w:sz w:val="28"/>
      <w:szCs w:val="24"/>
      <w:lang w:eastAsia="ar-SA"/>
    </w:rPr>
  </w:style>
  <w:style w:type="paragraph" w:styleId="Subttulo">
    <w:name w:val="Subtitle"/>
    <w:basedOn w:val="Ttulo10"/>
    <w:next w:val="Corpodetexto"/>
    <w:link w:val="SubttuloChar"/>
    <w:uiPriority w:val="11"/>
    <w:qFormat/>
    <w:rsid w:val="00C1743B"/>
    <w:pPr>
      <w:jc w:val="center"/>
    </w:pPr>
    <w:rPr>
      <w:i/>
    </w:rPr>
  </w:style>
  <w:style w:type="character" w:customStyle="1" w:styleId="SubttuloChar">
    <w:name w:val="Subtítulo Char"/>
    <w:basedOn w:val="Fontepargpadro"/>
    <w:link w:val="Subttulo"/>
    <w:rsid w:val="00C1743B"/>
    <w:rPr>
      <w:rFonts w:ascii="Arial" w:eastAsia="Lucida Sans Unicode" w:hAnsi="Arial" w:cs="Arial"/>
      <w:i/>
      <w:color w:val="000000"/>
      <w:sz w:val="28"/>
      <w:szCs w:val="24"/>
      <w:lang w:eastAsia="ar-SA"/>
    </w:rPr>
  </w:style>
  <w:style w:type="paragraph" w:customStyle="1" w:styleId="Contedodatabela">
    <w:name w:val="Conteúdo da tabela"/>
    <w:basedOn w:val="Corpodetexto"/>
    <w:rsid w:val="00C1743B"/>
    <w:rPr>
      <w:lang w:eastAsia="ar-SA"/>
    </w:rPr>
  </w:style>
  <w:style w:type="paragraph" w:customStyle="1" w:styleId="Ttulodatabela">
    <w:name w:val="Título da tabela"/>
    <w:basedOn w:val="Contedodatabela"/>
    <w:rsid w:val="00C1743B"/>
    <w:pPr>
      <w:jc w:val="center"/>
    </w:pPr>
    <w:rPr>
      <w:b/>
      <w:i/>
    </w:rPr>
  </w:style>
  <w:style w:type="paragraph" w:customStyle="1" w:styleId="Contedodoquadro">
    <w:name w:val="Conteúdo do quadro"/>
    <w:basedOn w:val="Corpodetexto"/>
    <w:rsid w:val="00C1743B"/>
    <w:rPr>
      <w:lang w:eastAsia="ar-SA"/>
    </w:rPr>
  </w:style>
  <w:style w:type="paragraph" w:styleId="Textodenotaderodap">
    <w:name w:val="footnote text"/>
    <w:basedOn w:val="Normal"/>
    <w:link w:val="TextodenotaderodapChar"/>
    <w:rsid w:val="00C1743B"/>
    <w:pPr>
      <w:suppressLineNumbers/>
      <w:suppressAutoHyphens/>
      <w:spacing w:after="0" w:line="240" w:lineRule="auto"/>
      <w:ind w:left="283" w:hanging="283"/>
      <w:jc w:val="left"/>
    </w:pPr>
    <w:rPr>
      <w:rFonts w:eastAsia="Lucida Sans Unicode"/>
      <w:sz w:val="20"/>
      <w:szCs w:val="20"/>
      <w:lang w:eastAsia="ar-SA"/>
    </w:rPr>
  </w:style>
  <w:style w:type="character" w:customStyle="1" w:styleId="TextodenotaderodapChar">
    <w:name w:val="Texto de nota de rodapé Char"/>
    <w:basedOn w:val="Fontepargpadro"/>
    <w:link w:val="Textodenotaderodap"/>
    <w:rsid w:val="00C1743B"/>
    <w:rPr>
      <w:rFonts w:ascii="Times New Roman" w:eastAsia="Lucida Sans Unicode" w:hAnsi="Times New Roman" w:cs="Times New Roman"/>
      <w:color w:val="000000"/>
      <w:sz w:val="20"/>
      <w:szCs w:val="20"/>
      <w:lang w:eastAsia="ar-SA"/>
    </w:rPr>
  </w:style>
  <w:style w:type="paragraph" w:customStyle="1" w:styleId="Textopr-formatado">
    <w:name w:val="Texto pré-formatado"/>
    <w:basedOn w:val="Normal"/>
    <w:rsid w:val="00C1743B"/>
    <w:pPr>
      <w:suppressAutoHyphens/>
      <w:spacing w:after="0" w:line="240" w:lineRule="auto"/>
      <w:ind w:left="0" w:firstLine="0"/>
      <w:jc w:val="left"/>
    </w:pPr>
    <w:rPr>
      <w:rFonts w:eastAsia="Courier New" w:cs="Tahoma"/>
      <w:sz w:val="20"/>
      <w:szCs w:val="20"/>
      <w:lang w:eastAsia="ar-SA"/>
    </w:rPr>
  </w:style>
  <w:style w:type="paragraph" w:customStyle="1" w:styleId="Ttulo51">
    <w:name w:val="Título 51"/>
    <w:basedOn w:val="Normal"/>
    <w:next w:val="Normal"/>
    <w:rsid w:val="00C1743B"/>
    <w:pPr>
      <w:keepNext/>
      <w:suppressAutoHyphens/>
      <w:spacing w:after="0" w:line="240" w:lineRule="auto"/>
      <w:ind w:left="0" w:firstLine="0"/>
      <w:jc w:val="center"/>
    </w:pPr>
    <w:rPr>
      <w:rFonts w:eastAsia="Lucida Sans Unicode"/>
      <w:b/>
      <w:sz w:val="48"/>
      <w:szCs w:val="24"/>
      <w:lang w:eastAsia="ar-SA"/>
    </w:rPr>
  </w:style>
  <w:style w:type="paragraph" w:customStyle="1" w:styleId="Ttulo61">
    <w:name w:val="Título 61"/>
    <w:basedOn w:val="Normal"/>
    <w:next w:val="Normal"/>
    <w:rsid w:val="00C1743B"/>
    <w:pPr>
      <w:keepNext/>
      <w:numPr>
        <w:numId w:val="2"/>
      </w:numPr>
      <w:suppressAutoHyphens/>
      <w:spacing w:after="0" w:line="240" w:lineRule="auto"/>
      <w:jc w:val="center"/>
    </w:pPr>
    <w:rPr>
      <w:rFonts w:eastAsia="Lucida Sans Unicode"/>
      <w:szCs w:val="24"/>
      <w:lang w:eastAsia="ar-SA"/>
    </w:rPr>
  </w:style>
  <w:style w:type="paragraph" w:customStyle="1" w:styleId="Cabealho1">
    <w:name w:val="Cabeçalho1"/>
    <w:basedOn w:val="Normal"/>
    <w:rsid w:val="00C1743B"/>
    <w:pPr>
      <w:tabs>
        <w:tab w:val="center" w:pos="4320"/>
        <w:tab w:val="right" w:pos="8640"/>
      </w:tabs>
      <w:suppressAutoHyphens/>
      <w:spacing w:after="0" w:line="240" w:lineRule="auto"/>
      <w:ind w:left="0" w:firstLine="0"/>
      <w:jc w:val="left"/>
    </w:pPr>
    <w:rPr>
      <w:rFonts w:eastAsia="Lucida Sans Unicode"/>
      <w:sz w:val="20"/>
      <w:szCs w:val="24"/>
      <w:lang w:eastAsia="ar-SA"/>
    </w:rPr>
  </w:style>
  <w:style w:type="paragraph" w:customStyle="1" w:styleId="Rodap1">
    <w:name w:val="Rodapé1"/>
    <w:basedOn w:val="Normal"/>
    <w:rsid w:val="00C1743B"/>
    <w:pPr>
      <w:tabs>
        <w:tab w:val="center" w:pos="4320"/>
        <w:tab w:val="right" w:pos="8640"/>
      </w:tabs>
      <w:suppressAutoHyphens/>
      <w:spacing w:after="0" w:line="240" w:lineRule="auto"/>
      <w:ind w:left="0" w:firstLine="0"/>
      <w:jc w:val="left"/>
    </w:pPr>
    <w:rPr>
      <w:rFonts w:eastAsia="Lucida Sans Unicode"/>
      <w:sz w:val="20"/>
      <w:szCs w:val="24"/>
      <w:lang w:eastAsia="ar-SA"/>
    </w:rPr>
  </w:style>
  <w:style w:type="paragraph" w:customStyle="1" w:styleId="Ttulo11">
    <w:name w:val="Título 11"/>
    <w:basedOn w:val="Normal"/>
    <w:next w:val="Normal"/>
    <w:rsid w:val="00C1743B"/>
    <w:pPr>
      <w:keepNext/>
      <w:suppressAutoHyphens/>
      <w:spacing w:after="0" w:line="240" w:lineRule="auto"/>
      <w:ind w:left="245"/>
      <w:jc w:val="left"/>
    </w:pPr>
    <w:rPr>
      <w:rFonts w:eastAsia="Lucida Sans Unicode"/>
      <w:b/>
      <w:szCs w:val="24"/>
      <w:lang w:eastAsia="ar-SA"/>
    </w:rPr>
  </w:style>
  <w:style w:type="paragraph" w:customStyle="1" w:styleId="Ttulo21">
    <w:name w:val="Título 21"/>
    <w:basedOn w:val="Normal"/>
    <w:next w:val="Normal"/>
    <w:rsid w:val="00C1743B"/>
    <w:pPr>
      <w:keepNext/>
      <w:suppressAutoHyphens/>
      <w:spacing w:after="0" w:line="240" w:lineRule="auto"/>
      <w:ind w:left="245"/>
    </w:pPr>
    <w:rPr>
      <w:rFonts w:eastAsia="Lucida Sans Unicode"/>
      <w:b/>
      <w:szCs w:val="24"/>
      <w:lang w:eastAsia="ar-SA"/>
    </w:rPr>
  </w:style>
  <w:style w:type="paragraph" w:customStyle="1" w:styleId="Ttulo31">
    <w:name w:val="Título 31"/>
    <w:basedOn w:val="Normal"/>
    <w:next w:val="Normal"/>
    <w:rsid w:val="00C1743B"/>
    <w:pPr>
      <w:keepNext/>
      <w:suppressAutoHyphens/>
      <w:spacing w:after="0" w:line="240" w:lineRule="auto"/>
      <w:ind w:left="245"/>
    </w:pPr>
    <w:rPr>
      <w:rFonts w:eastAsia="Lucida Sans Unicode"/>
      <w:szCs w:val="24"/>
      <w:lang w:eastAsia="ar-SA"/>
    </w:rPr>
  </w:style>
  <w:style w:type="paragraph" w:customStyle="1" w:styleId="Ttulo41">
    <w:name w:val="Título 41"/>
    <w:basedOn w:val="Normal"/>
    <w:next w:val="Normal"/>
    <w:rsid w:val="00C1743B"/>
    <w:pPr>
      <w:keepNext/>
      <w:suppressAutoHyphens/>
      <w:spacing w:after="0" w:line="240" w:lineRule="auto"/>
      <w:ind w:left="245"/>
      <w:jc w:val="left"/>
    </w:pPr>
    <w:rPr>
      <w:rFonts w:ascii="Arial" w:eastAsia="Lucida Sans Unicode" w:hAnsi="Arial" w:cs="Arial"/>
      <w:b/>
      <w:sz w:val="22"/>
      <w:szCs w:val="24"/>
      <w:lang w:eastAsia="ar-SA"/>
    </w:rPr>
  </w:style>
  <w:style w:type="paragraph" w:customStyle="1" w:styleId="Ttulo71">
    <w:name w:val="Título 71"/>
    <w:basedOn w:val="Normal"/>
    <w:next w:val="Normal"/>
    <w:rsid w:val="00C1743B"/>
    <w:pPr>
      <w:keepNext/>
      <w:suppressAutoHyphens/>
      <w:spacing w:after="0" w:line="240" w:lineRule="auto"/>
      <w:ind w:left="245"/>
      <w:jc w:val="left"/>
    </w:pPr>
    <w:rPr>
      <w:rFonts w:ascii="Arial" w:eastAsia="Lucida Sans Unicode" w:hAnsi="Arial" w:cs="Arial"/>
      <w:szCs w:val="24"/>
      <w:lang w:eastAsia="ar-SA"/>
    </w:rPr>
  </w:style>
  <w:style w:type="paragraph" w:customStyle="1" w:styleId="Ttulo81">
    <w:name w:val="Título 81"/>
    <w:basedOn w:val="Normal"/>
    <w:next w:val="Normal"/>
    <w:rsid w:val="00C1743B"/>
    <w:pPr>
      <w:keepNext/>
      <w:suppressAutoHyphens/>
      <w:spacing w:after="0" w:line="360" w:lineRule="auto"/>
      <w:ind w:left="245"/>
      <w:jc w:val="center"/>
    </w:pPr>
    <w:rPr>
      <w:rFonts w:ascii="Arial" w:eastAsia="Lucida Sans Unicode" w:hAnsi="Arial" w:cs="Arial"/>
      <w:b/>
      <w:sz w:val="22"/>
      <w:szCs w:val="24"/>
      <w:lang w:eastAsia="ar-SA"/>
    </w:rPr>
  </w:style>
  <w:style w:type="paragraph" w:customStyle="1" w:styleId="Ttulo91">
    <w:name w:val="Título 91"/>
    <w:basedOn w:val="Normal"/>
    <w:next w:val="Normal"/>
    <w:rsid w:val="00C1743B"/>
    <w:pPr>
      <w:keepNext/>
      <w:suppressAutoHyphens/>
      <w:spacing w:after="0" w:line="240" w:lineRule="auto"/>
      <w:ind w:left="245" w:firstLine="851"/>
    </w:pPr>
    <w:rPr>
      <w:rFonts w:ascii="Arial" w:eastAsia="Lucida Sans Unicode" w:hAnsi="Arial" w:cs="Arial"/>
      <w:b/>
      <w:szCs w:val="24"/>
      <w:lang w:eastAsia="ar-SA"/>
    </w:rPr>
  </w:style>
  <w:style w:type="paragraph" w:customStyle="1" w:styleId="Corpodetexto1">
    <w:name w:val="Corpo de texto1"/>
    <w:basedOn w:val="Normal"/>
    <w:rsid w:val="00C1743B"/>
    <w:pPr>
      <w:suppressAutoHyphens/>
      <w:spacing w:after="0" w:line="240" w:lineRule="auto"/>
      <w:ind w:left="0" w:firstLine="0"/>
    </w:pPr>
    <w:rPr>
      <w:rFonts w:eastAsia="Lucida Sans Unicode"/>
      <w:b/>
      <w:szCs w:val="24"/>
      <w:lang w:eastAsia="ar-SA"/>
    </w:rPr>
  </w:style>
  <w:style w:type="paragraph" w:customStyle="1" w:styleId="Ttulo30">
    <w:name w:val="Título3"/>
    <w:basedOn w:val="Normal"/>
    <w:rsid w:val="00C1743B"/>
    <w:pPr>
      <w:suppressAutoHyphens/>
      <w:spacing w:after="0" w:line="240" w:lineRule="auto"/>
      <w:ind w:left="0" w:firstLine="0"/>
      <w:jc w:val="center"/>
    </w:pPr>
    <w:rPr>
      <w:rFonts w:eastAsia="Lucida Sans Unicode"/>
      <w:b/>
      <w:sz w:val="32"/>
      <w:szCs w:val="24"/>
      <w:lang w:eastAsia="ar-SA"/>
    </w:rPr>
  </w:style>
  <w:style w:type="paragraph" w:customStyle="1" w:styleId="Corpodetexto21">
    <w:name w:val="Corpo de texto 21"/>
    <w:basedOn w:val="Normal"/>
    <w:rsid w:val="00C1743B"/>
    <w:pPr>
      <w:suppressAutoHyphens/>
      <w:spacing w:after="0" w:line="240" w:lineRule="auto"/>
      <w:ind w:left="0" w:firstLine="0"/>
      <w:jc w:val="left"/>
    </w:pPr>
    <w:rPr>
      <w:rFonts w:ascii="Arial" w:eastAsia="Lucida Sans Unicode" w:hAnsi="Arial" w:cs="Arial"/>
      <w:b/>
      <w:sz w:val="16"/>
      <w:szCs w:val="24"/>
      <w:lang w:eastAsia="ar-SA"/>
    </w:rPr>
  </w:style>
  <w:style w:type="paragraph" w:customStyle="1" w:styleId="Recuodecorpodetexto21">
    <w:name w:val="Recuo de corpo de texto 21"/>
    <w:basedOn w:val="Normal"/>
    <w:rsid w:val="00C1743B"/>
    <w:pPr>
      <w:suppressAutoHyphens/>
      <w:spacing w:after="0" w:line="360" w:lineRule="auto"/>
      <w:ind w:left="284" w:firstLine="2268"/>
    </w:pPr>
    <w:rPr>
      <w:rFonts w:ascii="Arial" w:eastAsia="Lucida Sans Unicode" w:hAnsi="Arial" w:cs="Arial"/>
      <w:szCs w:val="24"/>
      <w:lang w:eastAsia="ar-SA"/>
    </w:rPr>
  </w:style>
  <w:style w:type="paragraph" w:customStyle="1" w:styleId="Corpodetexto31">
    <w:name w:val="Corpo de texto 31"/>
    <w:basedOn w:val="Normal"/>
    <w:rsid w:val="00C1743B"/>
    <w:pPr>
      <w:suppressAutoHyphens/>
      <w:spacing w:after="0" w:line="360" w:lineRule="auto"/>
      <w:ind w:left="0" w:firstLine="0"/>
    </w:pPr>
    <w:rPr>
      <w:rFonts w:ascii="Arial" w:eastAsia="Lucida Sans Unicode" w:hAnsi="Arial" w:cs="Arial"/>
      <w:szCs w:val="24"/>
      <w:lang w:eastAsia="ar-SA"/>
    </w:rPr>
  </w:style>
  <w:style w:type="paragraph" w:customStyle="1" w:styleId="Lista21">
    <w:name w:val="Lista 21"/>
    <w:basedOn w:val="Normal"/>
    <w:rsid w:val="00C1743B"/>
    <w:pPr>
      <w:suppressAutoHyphens/>
      <w:spacing w:after="0" w:line="240" w:lineRule="auto"/>
      <w:ind w:left="566" w:hanging="283"/>
      <w:jc w:val="left"/>
    </w:pPr>
    <w:rPr>
      <w:rFonts w:eastAsia="Lucida Sans Unicode"/>
      <w:sz w:val="20"/>
      <w:szCs w:val="24"/>
      <w:lang w:eastAsia="ar-SA"/>
    </w:rPr>
  </w:style>
  <w:style w:type="paragraph" w:customStyle="1" w:styleId="Commarcadores21">
    <w:name w:val="Com marcadores 21"/>
    <w:basedOn w:val="Normal"/>
    <w:rsid w:val="00C1743B"/>
    <w:pPr>
      <w:tabs>
        <w:tab w:val="left" w:pos="0"/>
      </w:tabs>
      <w:suppressAutoHyphens/>
      <w:spacing w:after="0" w:line="360" w:lineRule="auto"/>
      <w:ind w:left="0" w:firstLine="0"/>
    </w:pPr>
    <w:rPr>
      <w:rFonts w:ascii="Arial" w:eastAsia="Lucida Sans Unicode" w:hAnsi="Arial" w:cs="Arial"/>
      <w:szCs w:val="24"/>
      <w:lang w:eastAsia="ar-SA"/>
    </w:rPr>
  </w:style>
  <w:style w:type="paragraph" w:customStyle="1" w:styleId="Commarcadores31">
    <w:name w:val="Com marcadores 31"/>
    <w:basedOn w:val="Normal"/>
    <w:rsid w:val="00C1743B"/>
    <w:pPr>
      <w:tabs>
        <w:tab w:val="left" w:pos="1852"/>
      </w:tabs>
      <w:suppressAutoHyphens/>
      <w:spacing w:after="0" w:line="240" w:lineRule="auto"/>
      <w:ind w:left="926" w:hanging="360"/>
      <w:jc w:val="left"/>
    </w:pPr>
    <w:rPr>
      <w:rFonts w:eastAsia="Lucida Sans Unicode"/>
      <w:sz w:val="20"/>
      <w:szCs w:val="24"/>
      <w:lang w:eastAsia="ar-SA"/>
    </w:rPr>
  </w:style>
  <w:style w:type="paragraph" w:customStyle="1" w:styleId="Commarcadores41">
    <w:name w:val="Com marcadores 41"/>
    <w:basedOn w:val="Normal"/>
    <w:rsid w:val="00C1743B"/>
    <w:pPr>
      <w:tabs>
        <w:tab w:val="left" w:pos="2418"/>
      </w:tabs>
      <w:suppressAutoHyphens/>
      <w:spacing w:after="0" w:line="240" w:lineRule="auto"/>
      <w:ind w:left="1209" w:hanging="360"/>
      <w:jc w:val="left"/>
    </w:pPr>
    <w:rPr>
      <w:rFonts w:eastAsia="Lucida Sans Unicode"/>
      <w:sz w:val="20"/>
      <w:szCs w:val="24"/>
      <w:lang w:eastAsia="ar-SA"/>
    </w:rPr>
  </w:style>
  <w:style w:type="paragraph" w:customStyle="1" w:styleId="Recuodecorpodetexto31">
    <w:name w:val="Recuo de corpo de texto 31"/>
    <w:basedOn w:val="Normal"/>
    <w:rsid w:val="00C1743B"/>
    <w:pPr>
      <w:tabs>
        <w:tab w:val="left" w:pos="6237"/>
      </w:tabs>
      <w:suppressAutoHyphens/>
      <w:spacing w:after="0" w:line="360" w:lineRule="auto"/>
      <w:ind w:left="3969" w:firstLine="0"/>
    </w:pPr>
    <w:rPr>
      <w:rFonts w:eastAsia="Lucida Sans Unicode"/>
      <w:sz w:val="20"/>
      <w:szCs w:val="24"/>
      <w:lang w:eastAsia="ar-SA"/>
    </w:rPr>
  </w:style>
  <w:style w:type="paragraph" w:customStyle="1" w:styleId="Lista51">
    <w:name w:val="Lista 51"/>
    <w:basedOn w:val="Normal"/>
    <w:rsid w:val="00C1743B"/>
    <w:pPr>
      <w:suppressAutoHyphens/>
      <w:spacing w:after="0" w:line="240" w:lineRule="auto"/>
      <w:ind w:left="1415" w:hanging="283"/>
      <w:jc w:val="left"/>
    </w:pPr>
    <w:rPr>
      <w:rFonts w:eastAsia="Lucida Sans Unicode"/>
      <w:sz w:val="20"/>
      <w:szCs w:val="24"/>
      <w:lang w:eastAsia="ar-SA"/>
    </w:rPr>
  </w:style>
  <w:style w:type="paragraph" w:customStyle="1" w:styleId="Lista1">
    <w:name w:val="Lista1"/>
    <w:basedOn w:val="Normal"/>
    <w:rsid w:val="00C1743B"/>
    <w:pPr>
      <w:suppressAutoHyphens/>
      <w:spacing w:after="0" w:line="240" w:lineRule="auto"/>
      <w:ind w:left="283" w:hanging="283"/>
      <w:jc w:val="left"/>
    </w:pPr>
    <w:rPr>
      <w:rFonts w:eastAsia="Lucida Sans Unicode"/>
      <w:sz w:val="20"/>
      <w:szCs w:val="24"/>
      <w:lang w:eastAsia="ar-SA"/>
    </w:rPr>
  </w:style>
  <w:style w:type="paragraph" w:customStyle="1" w:styleId="Lista31">
    <w:name w:val="Lista 31"/>
    <w:basedOn w:val="Normal"/>
    <w:rsid w:val="00C1743B"/>
    <w:pPr>
      <w:suppressAutoHyphens/>
      <w:spacing w:after="0" w:line="240" w:lineRule="auto"/>
      <w:ind w:left="849" w:hanging="283"/>
      <w:jc w:val="left"/>
    </w:pPr>
    <w:rPr>
      <w:rFonts w:eastAsia="Lucida Sans Unicode"/>
      <w:sz w:val="20"/>
      <w:szCs w:val="24"/>
      <w:lang w:eastAsia="ar-SA"/>
    </w:rPr>
  </w:style>
  <w:style w:type="paragraph" w:customStyle="1" w:styleId="Lista41">
    <w:name w:val="Lista 41"/>
    <w:basedOn w:val="Normal"/>
    <w:rsid w:val="00C1743B"/>
    <w:pPr>
      <w:suppressAutoHyphens/>
      <w:spacing w:after="0" w:line="240" w:lineRule="auto"/>
      <w:ind w:left="1132" w:hanging="283"/>
      <w:jc w:val="left"/>
    </w:pPr>
    <w:rPr>
      <w:rFonts w:eastAsia="Lucida Sans Unicode"/>
      <w:sz w:val="20"/>
      <w:szCs w:val="24"/>
      <w:lang w:eastAsia="ar-SA"/>
    </w:rPr>
  </w:style>
  <w:style w:type="paragraph" w:customStyle="1" w:styleId="Textoembloco1">
    <w:name w:val="Texto em bloco1"/>
    <w:basedOn w:val="Normal"/>
    <w:rsid w:val="00C1743B"/>
    <w:pPr>
      <w:tabs>
        <w:tab w:val="left" w:pos="10632"/>
      </w:tabs>
      <w:suppressAutoHyphens/>
      <w:spacing w:after="0" w:line="360" w:lineRule="auto"/>
      <w:ind w:left="709" w:right="708" w:firstLine="0"/>
    </w:pPr>
    <w:rPr>
      <w:rFonts w:ascii="Arial" w:eastAsia="Lucida Sans Unicode" w:hAnsi="Arial" w:cs="Arial"/>
      <w:b/>
      <w:szCs w:val="24"/>
      <w:lang w:eastAsia="ar-SA"/>
    </w:rPr>
  </w:style>
  <w:style w:type="paragraph" w:customStyle="1" w:styleId="WW-Textoembloco">
    <w:name w:val="WW-Texto em bloco"/>
    <w:basedOn w:val="Normal"/>
    <w:rsid w:val="00C1743B"/>
    <w:pPr>
      <w:suppressAutoHyphens/>
      <w:spacing w:after="0" w:line="360" w:lineRule="auto"/>
      <w:ind w:left="0" w:firstLine="2552"/>
    </w:pPr>
    <w:rPr>
      <w:rFonts w:ascii="Arial" w:eastAsia="Lucida Sans Unicode" w:hAnsi="Arial" w:cs="Arial"/>
      <w:sz w:val="20"/>
      <w:szCs w:val="24"/>
      <w:lang w:eastAsia="ar-SA"/>
    </w:rPr>
  </w:style>
  <w:style w:type="paragraph" w:customStyle="1" w:styleId="modelo">
    <w:name w:val="modelo"/>
    <w:basedOn w:val="Cabealho1"/>
    <w:next w:val="Cabealho1"/>
    <w:rsid w:val="00C1743B"/>
    <w:pPr>
      <w:tabs>
        <w:tab w:val="center" w:pos="4419"/>
        <w:tab w:val="right" w:pos="8838"/>
      </w:tabs>
      <w:jc w:val="both"/>
    </w:pPr>
    <w:rPr>
      <w:rFonts w:ascii="Arial" w:hAnsi="Arial" w:cs="Arial"/>
      <w:sz w:val="24"/>
    </w:rPr>
  </w:style>
  <w:style w:type="paragraph" w:customStyle="1" w:styleId="WW-Corpodetexto2">
    <w:name w:val="WW-Corpo de texto 2"/>
    <w:basedOn w:val="Normal"/>
    <w:rsid w:val="00C1743B"/>
    <w:pPr>
      <w:suppressAutoHyphens/>
      <w:spacing w:after="0" w:line="240" w:lineRule="auto"/>
      <w:ind w:left="0" w:firstLine="0"/>
    </w:pPr>
    <w:rPr>
      <w:rFonts w:ascii="Arial" w:eastAsia="Lucida Sans Unicode" w:hAnsi="Arial" w:cs="Arial"/>
      <w:color w:val="FF0000"/>
      <w:szCs w:val="24"/>
      <w:lang w:eastAsia="ar-SA"/>
    </w:rPr>
  </w:style>
  <w:style w:type="paragraph" w:customStyle="1" w:styleId="WW-Corpodetexto3">
    <w:name w:val="WW-Corpo de texto 3"/>
    <w:basedOn w:val="Normal"/>
    <w:rsid w:val="00C1743B"/>
    <w:pPr>
      <w:suppressAutoHyphens/>
      <w:spacing w:after="0" w:line="240" w:lineRule="auto"/>
      <w:ind w:left="0" w:firstLine="0"/>
      <w:jc w:val="center"/>
    </w:pPr>
    <w:rPr>
      <w:rFonts w:ascii="Arial" w:eastAsia="Lucida Sans Unicode" w:hAnsi="Arial" w:cs="Arial"/>
      <w:szCs w:val="24"/>
      <w:lang w:eastAsia="ar-SA"/>
    </w:rPr>
  </w:style>
  <w:style w:type="paragraph" w:customStyle="1" w:styleId="WW-NormalWeb">
    <w:name w:val="WW-Normal (Web)"/>
    <w:basedOn w:val="Normal"/>
    <w:rsid w:val="00C1743B"/>
    <w:pPr>
      <w:suppressAutoHyphens/>
      <w:spacing w:before="100" w:after="100" w:line="240" w:lineRule="auto"/>
      <w:ind w:left="0" w:firstLine="0"/>
      <w:jc w:val="left"/>
    </w:pPr>
    <w:rPr>
      <w:rFonts w:eastAsia="Lucida Sans Unicode"/>
      <w:szCs w:val="24"/>
      <w:lang w:eastAsia="ar-SA"/>
    </w:rPr>
  </w:style>
  <w:style w:type="paragraph" w:customStyle="1" w:styleId="Normal2">
    <w:name w:val="Normal2"/>
    <w:basedOn w:val="Normal"/>
    <w:rsid w:val="00C1743B"/>
    <w:pPr>
      <w:suppressAutoHyphens/>
      <w:spacing w:after="0" w:line="240" w:lineRule="auto"/>
      <w:ind w:left="0" w:firstLine="0"/>
      <w:jc w:val="left"/>
    </w:pPr>
    <w:rPr>
      <w:rFonts w:eastAsia="Lucida Sans Unicode"/>
      <w:sz w:val="20"/>
      <w:szCs w:val="24"/>
      <w:lang w:eastAsia="ar-SA"/>
    </w:rPr>
  </w:style>
  <w:style w:type="paragraph" w:customStyle="1" w:styleId="Recuodecorpodetexto210">
    <w:name w:val="Recuo de corpo de texto 21"/>
    <w:basedOn w:val="Normal"/>
    <w:rsid w:val="00C1743B"/>
    <w:pPr>
      <w:spacing w:after="0" w:line="240" w:lineRule="auto"/>
      <w:ind w:left="567" w:firstLine="1134"/>
      <w:jc w:val="left"/>
    </w:pPr>
    <w:rPr>
      <w:rFonts w:ascii="Lucida Casual" w:hAnsi="Lucida Casual" w:cs="Lucida Casual"/>
      <w:color w:val="auto"/>
      <w:szCs w:val="20"/>
      <w:lang w:eastAsia="ar-SA"/>
    </w:rPr>
  </w:style>
  <w:style w:type="paragraph" w:customStyle="1" w:styleId="Recuodecorpodetexto310">
    <w:name w:val="Recuo de corpo de texto 31"/>
    <w:basedOn w:val="Normal"/>
    <w:rsid w:val="00C1743B"/>
    <w:pPr>
      <w:spacing w:after="0" w:line="240" w:lineRule="auto"/>
      <w:ind w:left="567" w:firstLine="1134"/>
    </w:pPr>
    <w:rPr>
      <w:rFonts w:ascii="Lucida Casual" w:hAnsi="Lucida Casual" w:cs="Lucida Casual"/>
      <w:color w:val="auto"/>
      <w:szCs w:val="20"/>
      <w:lang w:eastAsia="ar-SA"/>
    </w:rPr>
  </w:style>
  <w:style w:type="paragraph" w:customStyle="1" w:styleId="MapadoDocumento1">
    <w:name w:val="Mapa do Documento1"/>
    <w:basedOn w:val="Normal"/>
    <w:rsid w:val="00C1743B"/>
    <w:pPr>
      <w:shd w:val="clear" w:color="auto" w:fill="000080"/>
      <w:spacing w:after="0" w:line="240" w:lineRule="auto"/>
      <w:ind w:left="0" w:firstLine="0"/>
      <w:jc w:val="left"/>
    </w:pPr>
    <w:rPr>
      <w:rFonts w:ascii="Tahoma" w:hAnsi="Tahoma" w:cs="Tahoma"/>
      <w:color w:val="auto"/>
      <w:szCs w:val="20"/>
      <w:lang w:eastAsia="ar-SA"/>
    </w:rPr>
  </w:style>
  <w:style w:type="paragraph" w:customStyle="1" w:styleId="Corpodetexto210">
    <w:name w:val="Corpo de texto 21"/>
    <w:basedOn w:val="Normal"/>
    <w:rsid w:val="00C1743B"/>
    <w:pPr>
      <w:spacing w:after="0" w:line="240" w:lineRule="auto"/>
      <w:ind w:left="0" w:firstLine="0"/>
    </w:pPr>
    <w:rPr>
      <w:rFonts w:ascii="Tahoma" w:hAnsi="Tahoma" w:cs="StarSymbol"/>
      <w:color w:val="auto"/>
      <w:spacing w:val="70"/>
      <w:sz w:val="20"/>
      <w:szCs w:val="20"/>
      <w:lang w:eastAsia="ar-SA"/>
    </w:rPr>
  </w:style>
  <w:style w:type="paragraph" w:customStyle="1" w:styleId="Corpodetexto310">
    <w:name w:val="Corpo de texto 31"/>
    <w:basedOn w:val="Normal"/>
    <w:rsid w:val="00C1743B"/>
    <w:pPr>
      <w:spacing w:after="0" w:line="240" w:lineRule="auto"/>
      <w:ind w:left="0" w:firstLine="0"/>
    </w:pPr>
    <w:rPr>
      <w:color w:val="auto"/>
      <w:sz w:val="22"/>
      <w:szCs w:val="20"/>
      <w:lang w:eastAsia="ar-SA"/>
    </w:rPr>
  </w:style>
  <w:style w:type="paragraph" w:customStyle="1" w:styleId="TextosemFormatao1">
    <w:name w:val="Texto sem Formatação1"/>
    <w:basedOn w:val="Normal"/>
    <w:rsid w:val="00C1743B"/>
    <w:pPr>
      <w:widowControl w:val="0"/>
      <w:autoSpaceDE w:val="0"/>
      <w:spacing w:after="0" w:line="240" w:lineRule="auto"/>
      <w:ind w:left="0" w:firstLine="0"/>
      <w:jc w:val="left"/>
    </w:pPr>
    <w:rPr>
      <w:rFonts w:ascii="Courier New" w:hAnsi="Courier New" w:cs="Tahoma"/>
      <w:color w:val="auto"/>
      <w:sz w:val="20"/>
      <w:szCs w:val="20"/>
      <w:lang w:eastAsia="ar-SA"/>
    </w:rPr>
  </w:style>
  <w:style w:type="paragraph" w:customStyle="1" w:styleId="Textodebalo1">
    <w:name w:val="Texto de balão1"/>
    <w:basedOn w:val="Normal"/>
    <w:rsid w:val="00C1743B"/>
    <w:pPr>
      <w:overflowPunct w:val="0"/>
      <w:autoSpaceDE w:val="0"/>
      <w:spacing w:after="0" w:line="240" w:lineRule="auto"/>
      <w:ind w:left="0" w:firstLine="0"/>
      <w:jc w:val="left"/>
      <w:textAlignment w:val="baseline"/>
    </w:pPr>
    <w:rPr>
      <w:rFonts w:ascii="Tahoma" w:hAnsi="Tahoma" w:cs="Tahoma"/>
      <w:color w:val="auto"/>
      <w:sz w:val="16"/>
      <w:szCs w:val="20"/>
      <w:lang w:eastAsia="ar-SA"/>
    </w:rPr>
  </w:style>
  <w:style w:type="paragraph" w:customStyle="1" w:styleId="Textopadro">
    <w:name w:val="Texto padrão"/>
    <w:basedOn w:val="Normal"/>
    <w:rsid w:val="00C1743B"/>
    <w:pPr>
      <w:widowControl w:val="0"/>
      <w:spacing w:after="0" w:line="240" w:lineRule="auto"/>
      <w:ind w:left="0" w:firstLine="0"/>
      <w:jc w:val="left"/>
    </w:pPr>
    <w:rPr>
      <w:color w:val="auto"/>
      <w:szCs w:val="20"/>
      <w:lang w:eastAsia="ar-SA"/>
    </w:rPr>
  </w:style>
  <w:style w:type="paragraph" w:customStyle="1" w:styleId="ADM-Stexto">
    <w:name w:val="ADM-Stexto"/>
    <w:basedOn w:val="Normal"/>
    <w:rsid w:val="00C1743B"/>
    <w:pPr>
      <w:overflowPunct w:val="0"/>
      <w:autoSpaceDE w:val="0"/>
      <w:spacing w:after="0" w:line="240" w:lineRule="auto"/>
      <w:ind w:left="0" w:firstLine="1701"/>
      <w:textAlignment w:val="baseline"/>
    </w:pPr>
    <w:rPr>
      <w:color w:val="auto"/>
      <w:sz w:val="32"/>
      <w:szCs w:val="20"/>
      <w:lang w:eastAsia="ar-SA"/>
    </w:rPr>
  </w:style>
  <w:style w:type="paragraph" w:customStyle="1" w:styleId="texto1">
    <w:name w:val="texto1"/>
    <w:basedOn w:val="Normal"/>
    <w:rsid w:val="00C1743B"/>
    <w:pPr>
      <w:spacing w:before="100" w:after="100" w:line="240" w:lineRule="auto"/>
      <w:ind w:left="0" w:firstLine="0"/>
      <w:jc w:val="left"/>
    </w:pPr>
    <w:rPr>
      <w:rFonts w:ascii="Arial Unicode MS" w:eastAsia="Arial Unicode MS" w:hAnsi="Arial Unicode MS" w:cs="Arial Unicode MS"/>
      <w:color w:val="auto"/>
      <w:szCs w:val="24"/>
      <w:lang w:eastAsia="ar-SA"/>
    </w:rPr>
  </w:style>
  <w:style w:type="paragraph" w:customStyle="1" w:styleId="Recuonormal1">
    <w:name w:val="Recuo normal1"/>
    <w:basedOn w:val="Normal"/>
    <w:rsid w:val="00C1743B"/>
    <w:pPr>
      <w:spacing w:after="0" w:line="240" w:lineRule="auto"/>
      <w:ind w:left="708" w:firstLine="0"/>
      <w:jc w:val="left"/>
    </w:pPr>
    <w:rPr>
      <w:rFonts w:ascii="Arial" w:hAnsi="Arial" w:cs="Arial"/>
      <w:color w:val="auto"/>
      <w:szCs w:val="20"/>
      <w:lang w:eastAsia="ar-SA"/>
    </w:rPr>
  </w:style>
  <w:style w:type="paragraph" w:styleId="Textodebalo">
    <w:name w:val="Balloon Text"/>
    <w:basedOn w:val="Normal"/>
    <w:link w:val="TextodebaloChar"/>
    <w:rsid w:val="00C1743B"/>
    <w:pPr>
      <w:suppressAutoHyphens/>
      <w:spacing w:after="0" w:line="240" w:lineRule="auto"/>
      <w:ind w:left="0" w:firstLine="0"/>
      <w:jc w:val="left"/>
    </w:pPr>
    <w:rPr>
      <w:rFonts w:ascii="Tahoma" w:eastAsia="Lucida Sans Unicode" w:hAnsi="Tahoma" w:cs="StarSymbol"/>
      <w:sz w:val="16"/>
      <w:szCs w:val="16"/>
      <w:lang w:eastAsia="ar-SA"/>
    </w:rPr>
  </w:style>
  <w:style w:type="character" w:customStyle="1" w:styleId="TextodebaloChar">
    <w:name w:val="Texto de balão Char"/>
    <w:basedOn w:val="Fontepargpadro"/>
    <w:link w:val="Textodebalo"/>
    <w:rsid w:val="00C1743B"/>
    <w:rPr>
      <w:rFonts w:ascii="Tahoma" w:eastAsia="Lucida Sans Unicode" w:hAnsi="Tahoma" w:cs="StarSymbol"/>
      <w:color w:val="000000"/>
      <w:sz w:val="16"/>
      <w:szCs w:val="16"/>
      <w:lang w:eastAsia="ar-SA"/>
    </w:rPr>
  </w:style>
  <w:style w:type="paragraph" w:styleId="PargrafodaLista">
    <w:name w:val="List Paragraph"/>
    <w:basedOn w:val="Normal"/>
    <w:uiPriority w:val="34"/>
    <w:qFormat/>
    <w:rsid w:val="00C1743B"/>
    <w:pPr>
      <w:suppressAutoHyphens/>
      <w:spacing w:after="0" w:line="240" w:lineRule="auto"/>
      <w:ind w:left="708" w:firstLine="0"/>
      <w:jc w:val="left"/>
    </w:pPr>
    <w:rPr>
      <w:rFonts w:eastAsia="Lucida Sans Unicode"/>
      <w:sz w:val="20"/>
      <w:szCs w:val="24"/>
      <w:lang w:val="x-none" w:eastAsia="ar-SA"/>
    </w:rPr>
  </w:style>
  <w:style w:type="paragraph" w:styleId="NormalWeb">
    <w:name w:val="Normal (Web)"/>
    <w:basedOn w:val="Normal"/>
    <w:uiPriority w:val="99"/>
    <w:rsid w:val="00C1743B"/>
    <w:pPr>
      <w:spacing w:before="100" w:after="100" w:line="240" w:lineRule="auto"/>
      <w:ind w:left="0" w:firstLine="0"/>
      <w:jc w:val="left"/>
    </w:pPr>
    <w:rPr>
      <w:color w:val="auto"/>
      <w:szCs w:val="24"/>
      <w:lang w:eastAsia="ar-SA"/>
    </w:rPr>
  </w:style>
  <w:style w:type="paragraph" w:customStyle="1" w:styleId="PargrafodaLista1">
    <w:name w:val="Parágrafo da Lista1"/>
    <w:basedOn w:val="Normal"/>
    <w:rsid w:val="00C1743B"/>
    <w:pPr>
      <w:spacing w:after="0" w:line="240" w:lineRule="auto"/>
      <w:ind w:left="720" w:firstLine="0"/>
      <w:jc w:val="left"/>
    </w:pPr>
    <w:rPr>
      <w:rFonts w:ascii="Cambria" w:eastAsia="MS Mincho" w:hAnsi="Cambria" w:cs="Cambria"/>
      <w:color w:val="auto"/>
      <w:szCs w:val="24"/>
      <w:lang w:eastAsia="ar-SA"/>
    </w:rPr>
  </w:style>
  <w:style w:type="paragraph" w:customStyle="1" w:styleId="Contedodetabela">
    <w:name w:val="Conteúdo de tabela"/>
    <w:basedOn w:val="Normal"/>
    <w:rsid w:val="00C1743B"/>
    <w:pPr>
      <w:suppressLineNumbers/>
      <w:suppressAutoHyphens/>
      <w:spacing w:after="0" w:line="240" w:lineRule="auto"/>
      <w:ind w:left="0" w:firstLine="0"/>
      <w:jc w:val="left"/>
    </w:pPr>
    <w:rPr>
      <w:rFonts w:eastAsia="Lucida Sans Unicode"/>
      <w:sz w:val="20"/>
      <w:szCs w:val="24"/>
      <w:lang w:eastAsia="ar-SA"/>
    </w:rPr>
  </w:style>
  <w:style w:type="paragraph" w:customStyle="1" w:styleId="Ttulodetabela">
    <w:name w:val="Título de tabela"/>
    <w:basedOn w:val="Contedodetabela"/>
    <w:rsid w:val="00C1743B"/>
    <w:pPr>
      <w:jc w:val="center"/>
    </w:pPr>
    <w:rPr>
      <w:b/>
      <w:bCs/>
    </w:rPr>
  </w:style>
  <w:style w:type="paragraph" w:customStyle="1" w:styleId="Contedodequadro">
    <w:name w:val="Conteúdo de quadro"/>
    <w:basedOn w:val="Corpodetexto"/>
    <w:rsid w:val="00C1743B"/>
    <w:rPr>
      <w:lang w:eastAsia="ar-SA"/>
    </w:rPr>
  </w:style>
  <w:style w:type="paragraph" w:customStyle="1" w:styleId="corpo">
    <w:name w:val="corpo"/>
    <w:basedOn w:val="Normal"/>
    <w:rsid w:val="00225E5F"/>
    <w:pPr>
      <w:suppressAutoHyphens/>
      <w:spacing w:before="280" w:after="280" w:line="240" w:lineRule="auto"/>
      <w:ind w:left="0" w:firstLine="0"/>
      <w:jc w:val="left"/>
    </w:pPr>
    <w:rPr>
      <w:color w:val="auto"/>
      <w:szCs w:val="24"/>
      <w:lang w:eastAsia="ar-SA"/>
    </w:rPr>
  </w:style>
  <w:style w:type="character" w:customStyle="1" w:styleId="MenoPendente1">
    <w:name w:val="Menção Pendente1"/>
    <w:basedOn w:val="Fontepargpadro"/>
    <w:uiPriority w:val="99"/>
    <w:semiHidden/>
    <w:unhideWhenUsed/>
    <w:rsid w:val="00BC5121"/>
    <w:rPr>
      <w:color w:val="605E5C"/>
      <w:shd w:val="clear" w:color="auto" w:fill="E1DFDD"/>
    </w:rPr>
  </w:style>
  <w:style w:type="table" w:styleId="Tabelacomgrade">
    <w:name w:val="Table Grid"/>
    <w:basedOn w:val="Tabelanormal"/>
    <w:rsid w:val="00DF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43726"/>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styleId="Ttulo">
    <w:name w:val="Title"/>
    <w:basedOn w:val="Ttulo10"/>
    <w:next w:val="Subttulo"/>
    <w:link w:val="TtuloChar"/>
    <w:uiPriority w:val="10"/>
    <w:qFormat/>
    <w:rsid w:val="00F43726"/>
    <w:rPr>
      <w:rFonts w:cs="Times New Roman"/>
      <w:lang w:eastAsia="pt-BR"/>
    </w:rPr>
  </w:style>
  <w:style w:type="character" w:customStyle="1" w:styleId="TtuloChar">
    <w:name w:val="Título Char"/>
    <w:basedOn w:val="Fontepargpadro"/>
    <w:link w:val="Ttulo"/>
    <w:uiPriority w:val="10"/>
    <w:rsid w:val="00F43726"/>
    <w:rPr>
      <w:rFonts w:ascii="Arial" w:eastAsia="Lucida Sans Unicode" w:hAnsi="Arial" w:cs="Times New Roman"/>
      <w:color w:val="000000"/>
      <w:sz w:val="28"/>
      <w:szCs w:val="24"/>
    </w:rPr>
  </w:style>
  <w:style w:type="character" w:styleId="Refdenotaderodap">
    <w:name w:val="footnote reference"/>
    <w:semiHidden/>
    <w:rsid w:val="00F43726"/>
    <w:rPr>
      <w:vertAlign w:val="superscript"/>
    </w:rPr>
  </w:style>
  <w:style w:type="paragraph" w:styleId="Recuodecorpodetexto2">
    <w:name w:val="Body Text Indent 2"/>
    <w:basedOn w:val="Normal"/>
    <w:link w:val="Recuodecorpodetexto2Char"/>
    <w:rsid w:val="00F43726"/>
    <w:pPr>
      <w:spacing w:after="0" w:line="240" w:lineRule="auto"/>
      <w:ind w:left="567" w:firstLine="1134"/>
      <w:jc w:val="left"/>
    </w:pPr>
    <w:rPr>
      <w:rFonts w:ascii="Lucida Casual" w:hAnsi="Lucida Casual"/>
      <w:color w:val="auto"/>
      <w:szCs w:val="20"/>
    </w:rPr>
  </w:style>
  <w:style w:type="character" w:customStyle="1" w:styleId="Recuodecorpodetexto2Char">
    <w:name w:val="Recuo de corpo de texto 2 Char"/>
    <w:basedOn w:val="Fontepargpadro"/>
    <w:link w:val="Recuodecorpodetexto2"/>
    <w:rsid w:val="00F43726"/>
    <w:rPr>
      <w:rFonts w:ascii="Lucida Casual" w:eastAsia="Times New Roman" w:hAnsi="Lucida Casual" w:cs="Times New Roman"/>
      <w:sz w:val="24"/>
      <w:szCs w:val="20"/>
    </w:rPr>
  </w:style>
  <w:style w:type="paragraph" w:styleId="Recuodecorpodetexto3">
    <w:name w:val="Body Text Indent 3"/>
    <w:basedOn w:val="Normal"/>
    <w:link w:val="Recuodecorpodetexto3Char"/>
    <w:rsid w:val="00F43726"/>
    <w:pPr>
      <w:spacing w:after="0" w:line="240" w:lineRule="auto"/>
      <w:ind w:left="567" w:firstLine="1134"/>
    </w:pPr>
    <w:rPr>
      <w:rFonts w:ascii="Lucida Casual" w:hAnsi="Lucida Casual"/>
      <w:color w:val="auto"/>
      <w:szCs w:val="20"/>
    </w:rPr>
  </w:style>
  <w:style w:type="character" w:customStyle="1" w:styleId="Recuodecorpodetexto3Char">
    <w:name w:val="Recuo de corpo de texto 3 Char"/>
    <w:basedOn w:val="Fontepargpadro"/>
    <w:link w:val="Recuodecorpodetexto3"/>
    <w:rsid w:val="00F43726"/>
    <w:rPr>
      <w:rFonts w:ascii="Lucida Casual" w:eastAsia="Times New Roman" w:hAnsi="Lucida Casual" w:cs="Times New Roman"/>
      <w:sz w:val="24"/>
      <w:szCs w:val="20"/>
    </w:rPr>
  </w:style>
  <w:style w:type="paragraph" w:styleId="MapadoDocumento">
    <w:name w:val="Document Map"/>
    <w:basedOn w:val="Normal"/>
    <w:link w:val="MapadoDocumentoChar"/>
    <w:semiHidden/>
    <w:rsid w:val="00F43726"/>
    <w:pPr>
      <w:shd w:val="clear" w:color="auto" w:fill="000080"/>
      <w:spacing w:after="0" w:line="240" w:lineRule="auto"/>
      <w:ind w:left="0" w:firstLine="0"/>
      <w:jc w:val="left"/>
    </w:pPr>
    <w:rPr>
      <w:rFonts w:ascii="Tahoma" w:hAnsi="Tahoma"/>
      <w:color w:val="auto"/>
      <w:szCs w:val="20"/>
    </w:rPr>
  </w:style>
  <w:style w:type="character" w:customStyle="1" w:styleId="MapadoDocumentoChar">
    <w:name w:val="Mapa do Documento Char"/>
    <w:basedOn w:val="Fontepargpadro"/>
    <w:link w:val="MapadoDocumento"/>
    <w:semiHidden/>
    <w:rsid w:val="00F43726"/>
    <w:rPr>
      <w:rFonts w:ascii="Tahoma" w:eastAsia="Times New Roman" w:hAnsi="Tahoma" w:cs="Times New Roman"/>
      <w:sz w:val="24"/>
      <w:szCs w:val="20"/>
      <w:shd w:val="clear" w:color="auto" w:fill="000080"/>
    </w:rPr>
  </w:style>
  <w:style w:type="paragraph" w:styleId="Corpodetexto2">
    <w:name w:val="Body Text 2"/>
    <w:basedOn w:val="Normal"/>
    <w:link w:val="Corpodetexto2Char"/>
    <w:rsid w:val="00F43726"/>
    <w:pPr>
      <w:spacing w:after="0" w:line="240" w:lineRule="auto"/>
      <w:ind w:left="0" w:firstLine="0"/>
    </w:pPr>
    <w:rPr>
      <w:rFonts w:ascii="Tahoma" w:hAnsi="Tahoma" w:cs="StarSymbol"/>
      <w:color w:val="auto"/>
      <w:spacing w:val="70"/>
      <w:sz w:val="20"/>
      <w:szCs w:val="20"/>
    </w:rPr>
  </w:style>
  <w:style w:type="character" w:customStyle="1" w:styleId="Corpodetexto2Char">
    <w:name w:val="Corpo de texto 2 Char"/>
    <w:basedOn w:val="Fontepargpadro"/>
    <w:link w:val="Corpodetexto2"/>
    <w:rsid w:val="00F43726"/>
    <w:rPr>
      <w:rFonts w:ascii="Tahoma" w:eastAsia="Times New Roman" w:hAnsi="Tahoma" w:cs="StarSymbol"/>
      <w:spacing w:val="70"/>
      <w:sz w:val="20"/>
      <w:szCs w:val="20"/>
    </w:rPr>
  </w:style>
  <w:style w:type="paragraph" w:styleId="Corpodetexto3">
    <w:name w:val="Body Text 3"/>
    <w:basedOn w:val="Normal"/>
    <w:link w:val="Corpodetexto3Char"/>
    <w:rsid w:val="00F43726"/>
    <w:pPr>
      <w:spacing w:after="0" w:line="240" w:lineRule="auto"/>
      <w:ind w:left="0" w:firstLine="0"/>
    </w:pPr>
    <w:rPr>
      <w:color w:val="auto"/>
      <w:sz w:val="22"/>
      <w:szCs w:val="20"/>
    </w:rPr>
  </w:style>
  <w:style w:type="character" w:customStyle="1" w:styleId="Corpodetexto3Char">
    <w:name w:val="Corpo de texto 3 Char"/>
    <w:basedOn w:val="Fontepargpadro"/>
    <w:link w:val="Corpodetexto3"/>
    <w:rsid w:val="00F43726"/>
    <w:rPr>
      <w:rFonts w:ascii="Times New Roman" w:eastAsia="Times New Roman" w:hAnsi="Times New Roman" w:cs="Times New Roman"/>
      <w:szCs w:val="20"/>
    </w:rPr>
  </w:style>
  <w:style w:type="paragraph" w:styleId="TextosemFormatao">
    <w:name w:val="Plain Text"/>
    <w:basedOn w:val="Normal"/>
    <w:link w:val="TextosemFormataoChar"/>
    <w:rsid w:val="00F43726"/>
    <w:pPr>
      <w:widowControl w:val="0"/>
      <w:autoSpaceDE w:val="0"/>
      <w:autoSpaceDN w:val="0"/>
      <w:adjustRightInd w:val="0"/>
      <w:spacing w:after="0" w:line="240" w:lineRule="auto"/>
      <w:ind w:left="0" w:firstLine="0"/>
      <w:jc w:val="left"/>
    </w:pPr>
    <w:rPr>
      <w:rFonts w:ascii="Courier New" w:hAnsi="Courier New" w:cs="Tahoma"/>
      <w:color w:val="auto"/>
      <w:sz w:val="20"/>
      <w:szCs w:val="20"/>
    </w:rPr>
  </w:style>
  <w:style w:type="character" w:customStyle="1" w:styleId="TextosemFormataoChar">
    <w:name w:val="Texto sem Formatação Char"/>
    <w:basedOn w:val="Fontepargpadro"/>
    <w:link w:val="TextosemFormatao"/>
    <w:rsid w:val="00F43726"/>
    <w:rPr>
      <w:rFonts w:ascii="Courier New" w:eastAsia="Times New Roman" w:hAnsi="Courier New" w:cs="Tahoma"/>
      <w:sz w:val="20"/>
      <w:szCs w:val="20"/>
    </w:rPr>
  </w:style>
  <w:style w:type="paragraph" w:styleId="Recuonormal">
    <w:name w:val="Normal Indent"/>
    <w:basedOn w:val="Normal"/>
    <w:rsid w:val="00F43726"/>
    <w:pPr>
      <w:spacing w:after="0" w:line="240" w:lineRule="auto"/>
      <w:ind w:left="708" w:firstLine="0"/>
      <w:jc w:val="left"/>
    </w:pPr>
    <w:rPr>
      <w:rFonts w:ascii="Arial" w:hAnsi="Arial"/>
      <w:color w:val="auto"/>
      <w:szCs w:val="20"/>
    </w:rPr>
  </w:style>
  <w:style w:type="paragraph" w:customStyle="1" w:styleId="Default">
    <w:name w:val="Default"/>
    <w:rsid w:val="00F4372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ase">
    <w:name w:val="base"/>
    <w:rsid w:val="00F43726"/>
  </w:style>
  <w:style w:type="character" w:customStyle="1" w:styleId="value">
    <w:name w:val="value"/>
    <w:rsid w:val="00F43726"/>
  </w:style>
  <w:style w:type="character" w:customStyle="1" w:styleId="textrun">
    <w:name w:val="textrun"/>
    <w:basedOn w:val="Fontepargpadro"/>
    <w:rsid w:val="00F43726"/>
  </w:style>
  <w:style w:type="character" w:customStyle="1" w:styleId="normaltextrun">
    <w:name w:val="normaltextrun"/>
    <w:basedOn w:val="Fontepargpadro"/>
    <w:rsid w:val="00F43726"/>
  </w:style>
  <w:style w:type="character" w:customStyle="1" w:styleId="scxw108209741">
    <w:name w:val="scxw108209741"/>
    <w:basedOn w:val="Fontepargpadro"/>
    <w:rsid w:val="00F43726"/>
  </w:style>
  <w:style w:type="character" w:customStyle="1" w:styleId="scxw111718402">
    <w:name w:val="scxw111718402"/>
    <w:basedOn w:val="Fontepargpadro"/>
    <w:rsid w:val="00F43726"/>
  </w:style>
  <w:style w:type="character" w:styleId="Forte">
    <w:name w:val="Strong"/>
    <w:basedOn w:val="Fontepargpadro"/>
    <w:uiPriority w:val="22"/>
    <w:qFormat/>
    <w:rsid w:val="00F43726"/>
    <w:rPr>
      <w:b/>
      <w:bCs/>
    </w:rPr>
  </w:style>
  <w:style w:type="character" w:customStyle="1" w:styleId="a-size-large">
    <w:name w:val="a-size-large"/>
    <w:basedOn w:val="Fontepargpadro"/>
    <w:rsid w:val="00F43726"/>
  </w:style>
  <w:style w:type="table" w:customStyle="1" w:styleId="Tabelacomgrade1">
    <w:name w:val="Tabela com grade1"/>
    <w:basedOn w:val="Tabelanormal"/>
    <w:next w:val="Tabelacomgrade"/>
    <w:uiPriority w:val="39"/>
    <w:rsid w:val="00FE55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kdvujy">
    <w:name w:val="sc-kdvujy"/>
    <w:basedOn w:val="Fontepargpadro"/>
    <w:rsid w:val="009359E0"/>
  </w:style>
  <w:style w:type="character" w:styleId="MenoPendente">
    <w:name w:val="Unresolved Mention"/>
    <w:basedOn w:val="Fontepargpadro"/>
    <w:uiPriority w:val="99"/>
    <w:semiHidden/>
    <w:unhideWhenUsed/>
    <w:rsid w:val="0037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71579">
      <w:bodyDiv w:val="1"/>
      <w:marLeft w:val="0"/>
      <w:marRight w:val="0"/>
      <w:marTop w:val="0"/>
      <w:marBottom w:val="0"/>
      <w:divBdr>
        <w:top w:val="none" w:sz="0" w:space="0" w:color="auto"/>
        <w:left w:val="none" w:sz="0" w:space="0" w:color="auto"/>
        <w:bottom w:val="none" w:sz="0" w:space="0" w:color="auto"/>
        <w:right w:val="none" w:sz="0" w:space="0" w:color="auto"/>
      </w:divBdr>
    </w:div>
    <w:div w:id="741565952">
      <w:bodyDiv w:val="1"/>
      <w:marLeft w:val="0"/>
      <w:marRight w:val="0"/>
      <w:marTop w:val="0"/>
      <w:marBottom w:val="0"/>
      <w:divBdr>
        <w:top w:val="none" w:sz="0" w:space="0" w:color="auto"/>
        <w:left w:val="none" w:sz="0" w:space="0" w:color="auto"/>
        <w:bottom w:val="none" w:sz="0" w:space="0" w:color="auto"/>
        <w:right w:val="none" w:sz="0" w:space="0" w:color="auto"/>
      </w:divBdr>
    </w:div>
    <w:div w:id="1559364468">
      <w:bodyDiv w:val="1"/>
      <w:marLeft w:val="0"/>
      <w:marRight w:val="0"/>
      <w:marTop w:val="0"/>
      <w:marBottom w:val="0"/>
      <w:divBdr>
        <w:top w:val="none" w:sz="0" w:space="0" w:color="auto"/>
        <w:left w:val="none" w:sz="0" w:space="0" w:color="auto"/>
        <w:bottom w:val="none" w:sz="0" w:space="0" w:color="auto"/>
        <w:right w:val="none" w:sz="0" w:space="0" w:color="auto"/>
      </w:divBdr>
    </w:div>
    <w:div w:id="1813518123">
      <w:bodyDiv w:val="1"/>
      <w:marLeft w:val="0"/>
      <w:marRight w:val="0"/>
      <w:marTop w:val="0"/>
      <w:marBottom w:val="0"/>
      <w:divBdr>
        <w:top w:val="none" w:sz="0" w:space="0" w:color="auto"/>
        <w:left w:val="none" w:sz="0" w:space="0" w:color="auto"/>
        <w:bottom w:val="none" w:sz="0" w:space="0" w:color="auto"/>
        <w:right w:val="none" w:sz="0" w:space="0" w:color="auto"/>
      </w:divBdr>
    </w:div>
    <w:div w:id="1869638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tacruzdaconceicao.ddns.net:3055/comprasedital/" TargetMode="External"/><Relationship Id="rId18" Type="http://schemas.openxmlformats.org/officeDocument/2006/relationships/hyperlink" Target="mailto:licitacao@saojoaquimdabarra.sp.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ompras@saojoaquimdabarra.sp.gov.br" TargetMode="External"/><Relationship Id="rId7" Type="http://schemas.openxmlformats.org/officeDocument/2006/relationships/endnotes" Target="endnotes.xml"/><Relationship Id="rId12" Type="http://schemas.openxmlformats.org/officeDocument/2006/relationships/hyperlink" Target="http://intranet.saojoaquimdabarra.sp.gov.br:8079/comprasedital" TargetMode="External"/><Relationship Id="rId17" Type="http://schemas.openxmlformats.org/officeDocument/2006/relationships/hyperlink" Target="http://intranet.saojoaquimdabarra.sp.gov.br:8079/comprasedita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intranet.saojoaquimdabarra.sp.gov.br:8079/comprasedital" TargetMode="External"/><Relationship Id="rId20" Type="http://schemas.openxmlformats.org/officeDocument/2006/relationships/hyperlink" Target="mailto:licitacao@saojoaquimdabarra.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saojoaquimdabarra.sp.gov.br:8079/comprasedital" TargetMode="External"/><Relationship Id="rId24" Type="http://schemas.openxmlformats.org/officeDocument/2006/relationships/hyperlink" Target="mailto:licitacao@saojoaquimdabarra.sp.gov.br" TargetMode="External"/><Relationship Id="rId5" Type="http://schemas.openxmlformats.org/officeDocument/2006/relationships/webSettings" Target="webSettings.xml"/><Relationship Id="rId15" Type="http://schemas.openxmlformats.org/officeDocument/2006/relationships/hyperlink" Target="http://intranet.saojoaquimdabarra.sp.gov.br:8079/comprasedital" TargetMode="External"/><Relationship Id="rId23" Type="http://schemas.openxmlformats.org/officeDocument/2006/relationships/hyperlink" Target="https://www.saojoaquimdabarra.sp.gov.br" TargetMode="External"/><Relationship Id="rId28" Type="http://schemas.openxmlformats.org/officeDocument/2006/relationships/theme" Target="theme/theme1.xml"/><Relationship Id="rId10" Type="http://schemas.openxmlformats.org/officeDocument/2006/relationships/hyperlink" Target="mailto:licitacao@saojoaquimdabarra.sp.gov.br" TargetMode="External"/><Relationship Id="rId19" Type="http://schemas.openxmlformats.org/officeDocument/2006/relationships/hyperlink" Target="http://intranet.saojoaquimdabarra.sp.gov.br:8079/comprasedital"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intranet.saojoaquimdabarra.sp.gov.br:8079/comprasedital" TargetMode="External"/><Relationship Id="rId22" Type="http://schemas.openxmlformats.org/officeDocument/2006/relationships/hyperlink" Target="mailto:licitacao@saojoaquimdabarra.sp.gov.br"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B147-3A2C-4AF5-8398-0F01CD4F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43</Pages>
  <Words>13282</Words>
  <Characters>71723</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Microsoft Word - PE 012 EDITAL - 2 FASE ETE PARAISO - FEHIDRO</vt:lpstr>
    </vt:vector>
  </TitlesOfParts>
  <Company>Hewlett-Packard Company</Company>
  <LinksUpToDate>false</LinksUpToDate>
  <CharactersWithSpaces>84836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 012 EDITAL - 2 FASE ETE PARAISO - FEHIDRO</dc:title>
  <dc:subject/>
  <dc:creator>Usuario</dc:creator>
  <cp:keywords/>
  <cp:lastModifiedBy>licitacao</cp:lastModifiedBy>
  <cp:revision>24</cp:revision>
  <cp:lastPrinted>2023-08-15T17:19:00Z</cp:lastPrinted>
  <dcterms:created xsi:type="dcterms:W3CDTF">2023-08-15T17:56:00Z</dcterms:created>
  <dcterms:modified xsi:type="dcterms:W3CDTF">2023-08-16T12:20:00Z</dcterms:modified>
</cp:coreProperties>
</file>