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BF1C0C5" w14:textId="77777777" w:rsidR="00EB137D" w:rsidRPr="0085284A" w:rsidRDefault="00EB137D" w:rsidP="002579D4">
      <w:pPr>
        <w:rPr>
          <w:rFonts w:ascii="Calibri" w:hAnsi="Calibri" w:cs="Arial"/>
          <w:sz w:val="22"/>
          <w:szCs w:val="22"/>
        </w:rPr>
      </w:pPr>
    </w:p>
    <w:p w14:paraId="747D1CEE" w14:textId="77777777" w:rsidR="00EB137D" w:rsidRPr="0085284A" w:rsidRDefault="00EB137D" w:rsidP="00EB137D">
      <w:pPr>
        <w:jc w:val="both"/>
        <w:rPr>
          <w:rFonts w:ascii="Calibri" w:hAnsi="Calibri" w:cs="Arial"/>
          <w:sz w:val="22"/>
          <w:szCs w:val="22"/>
        </w:rPr>
      </w:pPr>
    </w:p>
    <w:p w14:paraId="7ECBCEB8" w14:textId="77777777" w:rsidR="00EB137D" w:rsidRPr="0085284A" w:rsidRDefault="00EB137D" w:rsidP="00EB137D">
      <w:pPr>
        <w:jc w:val="both"/>
        <w:rPr>
          <w:rFonts w:ascii="Calibri" w:hAnsi="Calibri" w:cs="Arial"/>
          <w:sz w:val="22"/>
          <w:szCs w:val="22"/>
        </w:rPr>
      </w:pPr>
    </w:p>
    <w:p w14:paraId="6BC65736" w14:textId="77777777" w:rsidR="00EB137D" w:rsidRPr="00F22CFA" w:rsidRDefault="00EB137D" w:rsidP="00EB137D">
      <w:pPr>
        <w:jc w:val="center"/>
        <w:rPr>
          <w:rFonts w:ascii="Calibri" w:hAnsi="Calibri"/>
          <w:b/>
          <w:sz w:val="22"/>
          <w:szCs w:val="22"/>
        </w:rPr>
      </w:pPr>
      <w:r w:rsidRPr="00F22CFA">
        <w:rPr>
          <w:rFonts w:ascii="Calibri" w:hAnsi="Calibri"/>
          <w:b/>
          <w:sz w:val="22"/>
          <w:szCs w:val="22"/>
        </w:rPr>
        <w:t>NOTIFICAÇÃO</w:t>
      </w:r>
    </w:p>
    <w:p w14:paraId="330CA1E3" w14:textId="77777777" w:rsidR="00EB137D" w:rsidRPr="00F22CFA" w:rsidRDefault="00EB137D" w:rsidP="00EB137D">
      <w:pPr>
        <w:jc w:val="both"/>
        <w:rPr>
          <w:rFonts w:ascii="Calibri" w:hAnsi="Calibri" w:cs="Arial"/>
          <w:sz w:val="22"/>
          <w:szCs w:val="22"/>
        </w:rPr>
      </w:pPr>
    </w:p>
    <w:p w14:paraId="06AB5144" w14:textId="77777777" w:rsidR="00EB137D" w:rsidRPr="00F22CFA" w:rsidRDefault="00EB137D" w:rsidP="00EB137D">
      <w:pPr>
        <w:jc w:val="both"/>
        <w:rPr>
          <w:rFonts w:ascii="Calibri" w:hAnsi="Calibri" w:cs="Arial"/>
          <w:sz w:val="22"/>
          <w:szCs w:val="22"/>
        </w:rPr>
      </w:pPr>
    </w:p>
    <w:p w14:paraId="75596256" w14:textId="77777777" w:rsidR="00EB137D" w:rsidRPr="00F22CFA" w:rsidRDefault="00EB137D" w:rsidP="00EB137D">
      <w:pPr>
        <w:jc w:val="both"/>
        <w:rPr>
          <w:rFonts w:ascii="Calibri" w:hAnsi="Calibri" w:cs="Arial"/>
          <w:sz w:val="22"/>
          <w:szCs w:val="22"/>
        </w:rPr>
      </w:pPr>
    </w:p>
    <w:p w14:paraId="011E65C5" w14:textId="77777777" w:rsidR="00EB137D" w:rsidRPr="00F22CFA" w:rsidRDefault="00EB137D" w:rsidP="00EB137D">
      <w:pPr>
        <w:ind w:firstLine="1620"/>
        <w:jc w:val="both"/>
        <w:rPr>
          <w:rFonts w:ascii="Calibri" w:hAnsi="Calibri" w:cs="Arial"/>
          <w:b/>
          <w:sz w:val="22"/>
          <w:szCs w:val="22"/>
        </w:rPr>
      </w:pPr>
      <w:r w:rsidRPr="00F22CFA">
        <w:rPr>
          <w:rFonts w:ascii="Calibri" w:hAnsi="Calibri" w:cs="Arial"/>
          <w:b/>
          <w:sz w:val="22"/>
          <w:szCs w:val="22"/>
        </w:rPr>
        <w:t>LICITANTES E EVENTUAIS INTERESSADAS, ADQUIRENTES DO PRESENTE EDITAL DISPONIBILIZADO VIA “INTERNET”</w:t>
      </w:r>
    </w:p>
    <w:p w14:paraId="0632F908" w14:textId="77777777" w:rsidR="00EB137D" w:rsidRPr="00F22CFA" w:rsidRDefault="00EB137D" w:rsidP="00EB137D">
      <w:pPr>
        <w:pStyle w:val="Corpodetexto21"/>
        <w:spacing w:line="360" w:lineRule="auto"/>
        <w:ind w:firstLine="1620"/>
        <w:rPr>
          <w:rFonts w:ascii="Calibri" w:hAnsi="Calibri" w:cs="Arial"/>
          <w:b w:val="0"/>
          <w:sz w:val="22"/>
          <w:szCs w:val="22"/>
        </w:rPr>
      </w:pPr>
    </w:p>
    <w:p w14:paraId="6C885FCD" w14:textId="77777777" w:rsidR="00EB137D" w:rsidRPr="00F22CFA" w:rsidRDefault="007D1F54" w:rsidP="007D1F54">
      <w:pPr>
        <w:pStyle w:val="Corpodetexto21"/>
        <w:tabs>
          <w:tab w:val="left" w:pos="5202"/>
        </w:tabs>
        <w:spacing w:line="360" w:lineRule="auto"/>
        <w:ind w:firstLine="1620"/>
        <w:rPr>
          <w:rFonts w:ascii="Calibri" w:hAnsi="Calibri" w:cs="Arial"/>
          <w:b w:val="0"/>
          <w:sz w:val="22"/>
          <w:szCs w:val="22"/>
        </w:rPr>
      </w:pPr>
      <w:r>
        <w:rPr>
          <w:rFonts w:ascii="Calibri" w:hAnsi="Calibri" w:cs="Arial"/>
          <w:b w:val="0"/>
          <w:sz w:val="22"/>
          <w:szCs w:val="22"/>
        </w:rPr>
        <w:tab/>
      </w:r>
    </w:p>
    <w:p w14:paraId="46D03424" w14:textId="77777777" w:rsidR="00EB137D" w:rsidRPr="00F22CFA" w:rsidRDefault="00EB137D" w:rsidP="00EB137D">
      <w:pPr>
        <w:pStyle w:val="Corpodetexto21"/>
        <w:spacing w:line="360" w:lineRule="auto"/>
        <w:ind w:firstLine="1620"/>
        <w:rPr>
          <w:rFonts w:ascii="Calibri" w:hAnsi="Calibri" w:cs="Arial"/>
          <w:b w:val="0"/>
          <w:sz w:val="22"/>
          <w:szCs w:val="22"/>
        </w:rPr>
      </w:pPr>
    </w:p>
    <w:p w14:paraId="3C6D1CA0" w14:textId="77777777" w:rsidR="00EB137D" w:rsidRPr="00F22CFA" w:rsidRDefault="00EB137D" w:rsidP="00EB137D">
      <w:pPr>
        <w:pStyle w:val="Corpodetexto21"/>
        <w:spacing w:line="360" w:lineRule="auto"/>
        <w:ind w:firstLine="1620"/>
        <w:rPr>
          <w:rFonts w:ascii="Calibri" w:hAnsi="Calibri" w:cs="Arial"/>
          <w:b w:val="0"/>
          <w:sz w:val="22"/>
          <w:szCs w:val="22"/>
        </w:rPr>
      </w:pPr>
    </w:p>
    <w:p w14:paraId="40EFEDE8" w14:textId="77777777" w:rsidR="00EB137D" w:rsidRPr="00F22CFA" w:rsidRDefault="00EB137D" w:rsidP="00EB137D">
      <w:pPr>
        <w:ind w:firstLine="1620"/>
        <w:jc w:val="both"/>
        <w:rPr>
          <w:rFonts w:ascii="Calibri" w:hAnsi="Calibri" w:cs="Arial"/>
          <w:b/>
          <w:sz w:val="22"/>
          <w:szCs w:val="22"/>
        </w:rPr>
      </w:pPr>
      <w:r w:rsidRPr="00F22CFA">
        <w:rPr>
          <w:rFonts w:ascii="Calibri" w:hAnsi="Calibri" w:cs="Arial"/>
          <w:b/>
          <w:sz w:val="22"/>
          <w:szCs w:val="22"/>
        </w:rPr>
        <w:t>FICAM EXPRESSAMENTE NOTIFICADAS DE QUE NA HIPÓTESE DE SE VERIFICAR QUALQUER DIVERGÊNCIA ENTRE OS TERMOS DESTE EDITAL, OBTIDO VIA PROCESSO INFORMATIZADO, E OS DAQUELE CONSTANTE FISICAMENTE DO RESPECTIVO</w:t>
      </w:r>
      <w:r w:rsidRPr="00F22CFA">
        <w:rPr>
          <w:rFonts w:ascii="Calibri" w:hAnsi="Calibri" w:cs="Arial"/>
          <w:b/>
          <w:sz w:val="22"/>
          <w:szCs w:val="22"/>
        </w:rPr>
        <w:softHyphen/>
        <w:t xml:space="preserve"> PROCESSO, RELATIVO A LICITAÇÃO, OS DESTE ÚLTIMO DEVERÃO PREVALECER, FICANDO A PREFEITURA  DE SÃO JOAQUIM DA BARRA, DESDE LOGO, ISENTA DE QUALQUER RESPONSABILIDADE DECORRENTE OU DE QUALQUER OUTRA FORMA RELACIONADA COM TAIS DIVERGÊNCIAS</w:t>
      </w:r>
    </w:p>
    <w:p w14:paraId="4F86B792" w14:textId="77777777" w:rsidR="00EB137D" w:rsidRPr="00F22CFA" w:rsidRDefault="00EB137D" w:rsidP="00EB137D">
      <w:pPr>
        <w:ind w:firstLine="1620"/>
        <w:jc w:val="both"/>
        <w:rPr>
          <w:rFonts w:ascii="Calibri" w:hAnsi="Calibri" w:cs="Arial"/>
          <w:b/>
          <w:sz w:val="22"/>
          <w:szCs w:val="22"/>
        </w:rPr>
      </w:pPr>
    </w:p>
    <w:p w14:paraId="7E3D3127" w14:textId="77777777" w:rsidR="00EB137D" w:rsidRPr="00F22CFA" w:rsidRDefault="00EB137D" w:rsidP="00EB137D">
      <w:pPr>
        <w:ind w:firstLine="1620"/>
        <w:jc w:val="both"/>
        <w:rPr>
          <w:rFonts w:ascii="Calibri" w:hAnsi="Calibri" w:cs="Arial"/>
          <w:b/>
          <w:sz w:val="22"/>
          <w:szCs w:val="22"/>
        </w:rPr>
      </w:pPr>
    </w:p>
    <w:p w14:paraId="0C93B290" w14:textId="77777777" w:rsidR="00EB137D" w:rsidRPr="00F22CFA" w:rsidRDefault="00EB137D" w:rsidP="00EB137D">
      <w:pPr>
        <w:ind w:firstLine="1620"/>
        <w:jc w:val="both"/>
        <w:rPr>
          <w:rFonts w:ascii="Calibri" w:hAnsi="Calibri" w:cs="Arial"/>
          <w:b/>
          <w:sz w:val="22"/>
          <w:szCs w:val="22"/>
        </w:rPr>
      </w:pPr>
    </w:p>
    <w:p w14:paraId="1935E880" w14:textId="77777777" w:rsidR="00EB137D" w:rsidRPr="00F22CFA" w:rsidRDefault="00EB137D" w:rsidP="00EB137D">
      <w:pPr>
        <w:ind w:firstLine="1620"/>
        <w:jc w:val="both"/>
        <w:rPr>
          <w:rFonts w:ascii="Calibri" w:hAnsi="Calibri" w:cs="Arial"/>
          <w:b/>
          <w:sz w:val="22"/>
          <w:szCs w:val="22"/>
        </w:rPr>
      </w:pPr>
    </w:p>
    <w:p w14:paraId="44253417" w14:textId="77777777" w:rsidR="00EB137D" w:rsidRPr="00F22CFA" w:rsidRDefault="00EB137D" w:rsidP="00EB137D">
      <w:pPr>
        <w:ind w:firstLine="1620"/>
        <w:jc w:val="both"/>
        <w:rPr>
          <w:rFonts w:ascii="Calibri" w:hAnsi="Calibri" w:cs="Arial"/>
          <w:b/>
          <w:sz w:val="22"/>
          <w:szCs w:val="22"/>
        </w:rPr>
      </w:pPr>
    </w:p>
    <w:p w14:paraId="624C3C08" w14:textId="77777777" w:rsidR="00EB137D" w:rsidRPr="00F22CFA" w:rsidRDefault="00EB137D" w:rsidP="00EB137D">
      <w:pPr>
        <w:ind w:firstLine="1620"/>
        <w:jc w:val="both"/>
        <w:rPr>
          <w:rFonts w:ascii="Calibri" w:hAnsi="Calibri" w:cs="Arial"/>
          <w:b/>
          <w:sz w:val="22"/>
          <w:szCs w:val="22"/>
        </w:rPr>
      </w:pPr>
    </w:p>
    <w:p w14:paraId="21A7EB68" w14:textId="77777777" w:rsidR="00EB137D" w:rsidRPr="00F22CFA" w:rsidRDefault="00EB137D" w:rsidP="00EB137D">
      <w:pPr>
        <w:ind w:firstLine="1620"/>
        <w:jc w:val="both"/>
        <w:rPr>
          <w:rFonts w:ascii="Calibri" w:hAnsi="Calibri" w:cs="Arial"/>
          <w:b/>
          <w:sz w:val="22"/>
          <w:szCs w:val="22"/>
        </w:rPr>
      </w:pPr>
    </w:p>
    <w:p w14:paraId="41FEA8DB" w14:textId="77777777" w:rsidR="00EB137D" w:rsidRPr="00F22CFA" w:rsidRDefault="00EB137D" w:rsidP="00EB137D">
      <w:pPr>
        <w:ind w:firstLine="1620"/>
        <w:jc w:val="both"/>
        <w:rPr>
          <w:rFonts w:ascii="Calibri" w:hAnsi="Calibri" w:cs="Arial"/>
          <w:b/>
          <w:sz w:val="22"/>
          <w:szCs w:val="22"/>
        </w:rPr>
      </w:pPr>
    </w:p>
    <w:p w14:paraId="61A0BC9D" w14:textId="77777777" w:rsidR="00EB137D" w:rsidRPr="00F22CFA" w:rsidRDefault="00EB137D" w:rsidP="00EB137D">
      <w:pPr>
        <w:ind w:firstLine="1620"/>
        <w:jc w:val="both"/>
        <w:rPr>
          <w:rFonts w:ascii="Calibri" w:hAnsi="Calibri" w:cs="Arial"/>
          <w:b/>
          <w:sz w:val="22"/>
          <w:szCs w:val="22"/>
        </w:rPr>
      </w:pPr>
    </w:p>
    <w:p w14:paraId="6E70B1D1" w14:textId="77777777" w:rsidR="00EB137D" w:rsidRPr="00F22CFA" w:rsidRDefault="00EB137D" w:rsidP="00EB137D">
      <w:pPr>
        <w:ind w:firstLine="1620"/>
        <w:jc w:val="both"/>
        <w:rPr>
          <w:rFonts w:ascii="Calibri" w:hAnsi="Calibri" w:cs="Arial"/>
          <w:b/>
          <w:sz w:val="22"/>
          <w:szCs w:val="22"/>
        </w:rPr>
      </w:pPr>
    </w:p>
    <w:p w14:paraId="74629682" w14:textId="77777777" w:rsidR="00EB137D" w:rsidRPr="00F22CFA" w:rsidRDefault="00EB137D" w:rsidP="00EB137D">
      <w:pPr>
        <w:ind w:firstLine="1620"/>
        <w:jc w:val="both"/>
        <w:rPr>
          <w:rFonts w:ascii="Calibri" w:hAnsi="Calibri" w:cs="Arial"/>
          <w:b/>
          <w:sz w:val="22"/>
          <w:szCs w:val="22"/>
        </w:rPr>
      </w:pPr>
    </w:p>
    <w:p w14:paraId="0534F589" w14:textId="77777777" w:rsidR="00EB137D" w:rsidRPr="00F22CFA" w:rsidRDefault="00EB137D" w:rsidP="00EB137D">
      <w:pPr>
        <w:ind w:firstLine="1620"/>
        <w:jc w:val="both"/>
        <w:rPr>
          <w:rFonts w:ascii="Calibri" w:hAnsi="Calibri" w:cs="Arial"/>
          <w:b/>
          <w:sz w:val="22"/>
          <w:szCs w:val="22"/>
        </w:rPr>
      </w:pPr>
    </w:p>
    <w:p w14:paraId="5BBC496E" w14:textId="77777777" w:rsidR="00EB137D" w:rsidRPr="00F22CFA" w:rsidRDefault="00EB137D" w:rsidP="00EB137D">
      <w:pPr>
        <w:ind w:firstLine="1620"/>
        <w:jc w:val="both"/>
        <w:rPr>
          <w:rFonts w:ascii="Calibri" w:hAnsi="Calibri" w:cs="Arial"/>
          <w:b/>
          <w:sz w:val="22"/>
          <w:szCs w:val="22"/>
        </w:rPr>
      </w:pPr>
    </w:p>
    <w:p w14:paraId="6159F7CC" w14:textId="77777777" w:rsidR="00EB137D" w:rsidRPr="00F22CFA" w:rsidRDefault="00EB137D" w:rsidP="00EB137D">
      <w:pPr>
        <w:ind w:firstLine="1620"/>
        <w:jc w:val="both"/>
        <w:rPr>
          <w:rFonts w:ascii="Calibri" w:hAnsi="Calibri" w:cs="Arial"/>
          <w:b/>
          <w:sz w:val="22"/>
          <w:szCs w:val="22"/>
        </w:rPr>
      </w:pPr>
    </w:p>
    <w:p w14:paraId="53842A18" w14:textId="77777777" w:rsidR="00EB137D" w:rsidRPr="00F22CFA" w:rsidRDefault="00EB137D" w:rsidP="00EB137D">
      <w:pPr>
        <w:ind w:firstLine="1620"/>
        <w:jc w:val="both"/>
        <w:rPr>
          <w:rFonts w:ascii="Calibri" w:hAnsi="Calibri" w:cs="Arial"/>
          <w:b/>
          <w:sz w:val="22"/>
          <w:szCs w:val="22"/>
        </w:rPr>
      </w:pPr>
    </w:p>
    <w:p w14:paraId="104FC485" w14:textId="77777777" w:rsidR="00EB137D" w:rsidRPr="00F22CFA" w:rsidRDefault="00EB137D" w:rsidP="00EB137D">
      <w:pPr>
        <w:ind w:firstLine="1620"/>
        <w:jc w:val="both"/>
        <w:rPr>
          <w:rFonts w:ascii="Calibri" w:hAnsi="Calibri" w:cs="Arial"/>
          <w:b/>
          <w:sz w:val="22"/>
          <w:szCs w:val="22"/>
        </w:rPr>
      </w:pPr>
    </w:p>
    <w:p w14:paraId="5F32E813" w14:textId="77777777" w:rsidR="00EB137D" w:rsidRPr="00F22CFA" w:rsidRDefault="00EB137D" w:rsidP="00EB137D">
      <w:pPr>
        <w:ind w:firstLine="1620"/>
        <w:jc w:val="both"/>
        <w:rPr>
          <w:rFonts w:ascii="Calibri" w:hAnsi="Calibri" w:cs="Arial"/>
          <w:b/>
          <w:sz w:val="22"/>
          <w:szCs w:val="22"/>
        </w:rPr>
      </w:pPr>
    </w:p>
    <w:p w14:paraId="3EFDFEDD" w14:textId="77777777" w:rsidR="00EB137D" w:rsidRPr="00F22CFA" w:rsidRDefault="00EB137D" w:rsidP="00EB137D">
      <w:pPr>
        <w:ind w:firstLine="1620"/>
        <w:jc w:val="both"/>
        <w:rPr>
          <w:rFonts w:ascii="Calibri" w:hAnsi="Calibri" w:cs="Arial"/>
          <w:b/>
          <w:sz w:val="22"/>
          <w:szCs w:val="22"/>
        </w:rPr>
      </w:pPr>
    </w:p>
    <w:p w14:paraId="31273595" w14:textId="77777777" w:rsidR="00EB137D" w:rsidRPr="00F22CFA" w:rsidRDefault="00EB137D" w:rsidP="00EB137D">
      <w:pPr>
        <w:ind w:firstLine="1620"/>
        <w:jc w:val="both"/>
        <w:rPr>
          <w:rFonts w:ascii="Calibri" w:hAnsi="Calibri" w:cs="Arial"/>
          <w:b/>
          <w:sz w:val="22"/>
          <w:szCs w:val="22"/>
        </w:rPr>
      </w:pPr>
    </w:p>
    <w:p w14:paraId="483F720A" w14:textId="77777777" w:rsidR="00EB137D" w:rsidRPr="00F22CFA" w:rsidRDefault="006E5ACB" w:rsidP="006E5ACB">
      <w:pPr>
        <w:ind w:firstLine="1620"/>
        <w:jc w:val="both"/>
        <w:rPr>
          <w:rFonts w:ascii="Calibri" w:hAnsi="Calibri" w:cs="Tahoma"/>
          <w:b/>
          <w:sz w:val="22"/>
          <w:szCs w:val="22"/>
          <w:u w:val="single"/>
          <w:lang w:val="pt-PT"/>
        </w:rPr>
      </w:pPr>
      <w:r w:rsidRPr="00F22CFA">
        <w:rPr>
          <w:rFonts w:ascii="Calibri" w:hAnsi="Calibri" w:cs="Arial"/>
          <w:b/>
          <w:sz w:val="22"/>
          <w:szCs w:val="22"/>
        </w:rPr>
        <w:br w:type="page"/>
      </w:r>
    </w:p>
    <w:p w14:paraId="30DEBB1C" w14:textId="78280939" w:rsidR="00EB137D" w:rsidRPr="00826136" w:rsidRDefault="00856373" w:rsidP="00EB137D">
      <w:pPr>
        <w:keepLines/>
        <w:pBdr>
          <w:top w:val="single" w:sz="4" w:space="1" w:color="000000"/>
          <w:left w:val="single" w:sz="4" w:space="1" w:color="000000"/>
          <w:bottom w:val="single" w:sz="4" w:space="1" w:color="000000"/>
          <w:right w:val="single" w:sz="4" w:space="1" w:color="000000"/>
        </w:pBdr>
        <w:spacing w:line="480" w:lineRule="auto"/>
        <w:jc w:val="center"/>
        <w:rPr>
          <w:rFonts w:ascii="Calibri" w:hAnsi="Calibri" w:cs="Tahoma"/>
          <w:b/>
          <w:sz w:val="22"/>
          <w:szCs w:val="22"/>
          <w:lang w:val="pt-PT"/>
        </w:rPr>
      </w:pPr>
      <w:r>
        <w:rPr>
          <w:rFonts w:ascii="Calibri" w:hAnsi="Calibri" w:cs="Tahoma"/>
          <w:b/>
          <w:sz w:val="22"/>
          <w:szCs w:val="22"/>
          <w:lang w:val="pt-PT"/>
        </w:rPr>
        <w:lastRenderedPageBreak/>
        <w:t xml:space="preserve">TOMADA DE PREÇOS N.º </w:t>
      </w:r>
      <w:r w:rsidR="00515D9F">
        <w:rPr>
          <w:rFonts w:ascii="Calibri" w:hAnsi="Calibri" w:cs="Tahoma"/>
          <w:b/>
          <w:sz w:val="22"/>
          <w:szCs w:val="22"/>
          <w:lang w:val="pt-PT"/>
        </w:rPr>
        <w:t>016/2023</w:t>
      </w:r>
    </w:p>
    <w:p w14:paraId="4C862D4C" w14:textId="66154C78" w:rsidR="00826136" w:rsidRPr="00826136" w:rsidRDefault="00164BF2" w:rsidP="00826136">
      <w:pPr>
        <w:keepLines/>
        <w:pBdr>
          <w:top w:val="single" w:sz="4" w:space="1" w:color="000000"/>
          <w:left w:val="single" w:sz="4" w:space="1" w:color="000000"/>
          <w:bottom w:val="single" w:sz="4" w:space="1" w:color="000000"/>
          <w:right w:val="single" w:sz="4" w:space="1" w:color="000000"/>
        </w:pBdr>
        <w:spacing w:line="480" w:lineRule="auto"/>
        <w:rPr>
          <w:rFonts w:ascii="Calibri" w:hAnsi="Calibri" w:cs="Tahoma"/>
          <w:b/>
          <w:sz w:val="22"/>
          <w:szCs w:val="22"/>
          <w:lang w:val="pt-PT"/>
        </w:rPr>
      </w:pPr>
      <w:r>
        <w:rPr>
          <w:rFonts w:ascii="Calibri" w:hAnsi="Calibri" w:cs="Tahoma"/>
          <w:b/>
          <w:sz w:val="22"/>
          <w:szCs w:val="22"/>
          <w:lang w:val="pt-PT"/>
        </w:rPr>
        <w:t xml:space="preserve">PROCESSO ADMINISTRATIVO N.º </w:t>
      </w:r>
      <w:r w:rsidR="00627948">
        <w:rPr>
          <w:rFonts w:ascii="Calibri" w:hAnsi="Calibri" w:cs="Tahoma"/>
          <w:b/>
          <w:sz w:val="22"/>
          <w:szCs w:val="22"/>
          <w:lang w:val="pt-PT"/>
        </w:rPr>
        <w:t>0653/2023</w:t>
      </w:r>
    </w:p>
    <w:p w14:paraId="528487C3" w14:textId="0E7D42B5" w:rsidR="00826136" w:rsidRPr="00826136" w:rsidRDefault="00826136" w:rsidP="00826136">
      <w:pPr>
        <w:keepLines/>
        <w:pBdr>
          <w:top w:val="single" w:sz="4" w:space="1" w:color="000000"/>
          <w:left w:val="single" w:sz="4" w:space="1" w:color="000000"/>
          <w:bottom w:val="single" w:sz="4" w:space="1" w:color="000000"/>
          <w:right w:val="single" w:sz="4" w:space="1" w:color="000000"/>
        </w:pBdr>
        <w:spacing w:line="480" w:lineRule="auto"/>
        <w:rPr>
          <w:rFonts w:ascii="Calibri" w:hAnsi="Calibri" w:cs="Tahoma"/>
          <w:b/>
          <w:sz w:val="22"/>
          <w:szCs w:val="22"/>
          <w:lang w:val="pt-PT"/>
        </w:rPr>
      </w:pPr>
      <w:r w:rsidRPr="003C26A8">
        <w:rPr>
          <w:rFonts w:ascii="Calibri" w:hAnsi="Calibri" w:cs="Tahoma"/>
          <w:b/>
          <w:sz w:val="22"/>
          <w:szCs w:val="22"/>
          <w:lang w:val="pt-PT"/>
        </w:rPr>
        <w:t>REPARTIÇÃO INTERESSADA</w:t>
      </w:r>
      <w:r w:rsidRPr="005512FF">
        <w:rPr>
          <w:rFonts w:ascii="Calibri" w:hAnsi="Calibri" w:cs="Tahoma"/>
          <w:b/>
          <w:sz w:val="22"/>
          <w:szCs w:val="22"/>
          <w:lang w:val="pt-PT"/>
        </w:rPr>
        <w:t>:</w:t>
      </w:r>
      <w:r w:rsidR="00164BF2" w:rsidRPr="005512FF">
        <w:rPr>
          <w:rFonts w:ascii="Calibri" w:hAnsi="Calibri" w:cs="Tahoma"/>
          <w:b/>
          <w:sz w:val="22"/>
          <w:szCs w:val="22"/>
          <w:lang w:val="pt-PT"/>
        </w:rPr>
        <w:t xml:space="preserve"> </w:t>
      </w:r>
      <w:r w:rsidR="00627948">
        <w:rPr>
          <w:rFonts w:ascii="Calibri" w:hAnsi="Calibri" w:cs="Tahoma"/>
          <w:b/>
          <w:sz w:val="22"/>
          <w:szCs w:val="22"/>
          <w:lang w:val="pt-PT"/>
        </w:rPr>
        <w:t xml:space="preserve">EDUCAÇÃO / </w:t>
      </w:r>
      <w:r w:rsidR="00164BF2" w:rsidRPr="005512FF">
        <w:rPr>
          <w:rFonts w:ascii="Calibri" w:hAnsi="Calibri" w:cs="Tahoma"/>
          <w:b/>
          <w:sz w:val="22"/>
          <w:szCs w:val="22"/>
          <w:lang w:val="pt-PT"/>
        </w:rPr>
        <w:t>INFRAESTRUTURA</w:t>
      </w:r>
    </w:p>
    <w:p w14:paraId="415924CC" w14:textId="77777777" w:rsidR="00826136" w:rsidRPr="00826136" w:rsidRDefault="00826136" w:rsidP="00826136">
      <w:pPr>
        <w:keepLines/>
        <w:pBdr>
          <w:top w:val="single" w:sz="4" w:space="1" w:color="000000"/>
          <w:left w:val="single" w:sz="4" w:space="1" w:color="000000"/>
          <w:bottom w:val="single" w:sz="4" w:space="1" w:color="000000"/>
          <w:right w:val="single" w:sz="4" w:space="1" w:color="000000"/>
        </w:pBdr>
        <w:spacing w:line="480" w:lineRule="auto"/>
        <w:rPr>
          <w:rFonts w:ascii="Calibri" w:hAnsi="Calibri" w:cs="Tahoma"/>
          <w:b/>
          <w:sz w:val="22"/>
          <w:szCs w:val="22"/>
          <w:lang w:val="pt-PT"/>
        </w:rPr>
      </w:pPr>
      <w:r w:rsidRPr="00826136">
        <w:rPr>
          <w:rFonts w:ascii="Calibri" w:hAnsi="Calibri" w:cs="Tahoma"/>
          <w:b/>
          <w:sz w:val="22"/>
          <w:szCs w:val="22"/>
          <w:lang w:val="pt-PT"/>
        </w:rPr>
        <w:t>MODALIDADE: TOMA</w:t>
      </w:r>
      <w:r>
        <w:rPr>
          <w:rFonts w:ascii="Calibri" w:hAnsi="Calibri" w:cs="Tahoma"/>
          <w:b/>
          <w:sz w:val="22"/>
          <w:szCs w:val="22"/>
          <w:lang w:val="pt-PT"/>
        </w:rPr>
        <w:t xml:space="preserve">DA </w:t>
      </w:r>
      <w:r w:rsidRPr="00826136">
        <w:rPr>
          <w:rFonts w:ascii="Calibri" w:hAnsi="Calibri" w:cs="Tahoma"/>
          <w:b/>
          <w:sz w:val="22"/>
          <w:szCs w:val="22"/>
          <w:lang w:val="pt-PT"/>
        </w:rPr>
        <w:t>DE PREÇOS</w:t>
      </w:r>
    </w:p>
    <w:p w14:paraId="13E5819A" w14:textId="77777777" w:rsidR="00826136" w:rsidRPr="00826136" w:rsidRDefault="00EB137D" w:rsidP="00826136">
      <w:pPr>
        <w:keepLines/>
        <w:pBdr>
          <w:top w:val="single" w:sz="4" w:space="1" w:color="000000"/>
          <w:left w:val="single" w:sz="4" w:space="1" w:color="000000"/>
          <w:bottom w:val="single" w:sz="4" w:space="1" w:color="000000"/>
          <w:right w:val="single" w:sz="4" w:space="1" w:color="000000"/>
        </w:pBdr>
        <w:spacing w:line="480" w:lineRule="auto"/>
        <w:rPr>
          <w:rFonts w:ascii="Calibri" w:hAnsi="Calibri" w:cs="Tahoma"/>
          <w:b/>
          <w:sz w:val="22"/>
          <w:szCs w:val="22"/>
          <w:lang w:val="pt-PT"/>
        </w:rPr>
      </w:pPr>
      <w:r w:rsidRPr="00826136">
        <w:rPr>
          <w:rFonts w:ascii="Calibri" w:hAnsi="Calibri" w:cs="Tahoma"/>
          <w:b/>
          <w:sz w:val="22"/>
          <w:szCs w:val="22"/>
          <w:lang w:val="pt-PT"/>
        </w:rPr>
        <w:t>TIPO</w:t>
      </w:r>
      <w:r w:rsidR="00826136" w:rsidRPr="00826136">
        <w:rPr>
          <w:rFonts w:ascii="Calibri" w:hAnsi="Calibri" w:cs="Tahoma"/>
          <w:b/>
          <w:sz w:val="22"/>
          <w:szCs w:val="22"/>
          <w:lang w:val="pt-PT"/>
        </w:rPr>
        <w:t xml:space="preserve"> DE LICITAÇÃO: MENOR PREÇO </w:t>
      </w:r>
      <w:r w:rsidR="004D4E22">
        <w:rPr>
          <w:rFonts w:ascii="Calibri" w:hAnsi="Calibri" w:cs="Tahoma"/>
          <w:b/>
          <w:sz w:val="22"/>
          <w:szCs w:val="22"/>
          <w:lang w:val="pt-PT"/>
        </w:rPr>
        <w:t xml:space="preserve">GLOBAL </w:t>
      </w:r>
    </w:p>
    <w:p w14:paraId="66A99C1A" w14:textId="77777777" w:rsidR="00EB137D" w:rsidRDefault="00826136" w:rsidP="00473875">
      <w:pPr>
        <w:keepLines/>
        <w:pBdr>
          <w:top w:val="single" w:sz="4" w:space="1" w:color="000000"/>
          <w:left w:val="single" w:sz="4" w:space="1" w:color="000000"/>
          <w:bottom w:val="single" w:sz="4" w:space="1" w:color="000000"/>
          <w:right w:val="single" w:sz="4" w:space="1" w:color="000000"/>
        </w:pBdr>
        <w:rPr>
          <w:rFonts w:ascii="Calibri" w:hAnsi="Calibri" w:cs="Tahoma"/>
          <w:b/>
          <w:sz w:val="22"/>
          <w:szCs w:val="22"/>
          <w:lang w:val="pt-PT"/>
        </w:rPr>
      </w:pPr>
      <w:r>
        <w:rPr>
          <w:rFonts w:ascii="Calibri" w:hAnsi="Calibri" w:cs="Tahoma"/>
          <w:b/>
          <w:sz w:val="22"/>
          <w:szCs w:val="22"/>
          <w:lang w:val="pt-PT"/>
        </w:rPr>
        <w:t>REGIME DE EXECUÇÃO: A EXECUÇÃO DOS SERVIÇOS SERÁ FEITA SOB REGIME DE EMPREITADA POR</w:t>
      </w:r>
      <w:r w:rsidR="00EB137D" w:rsidRPr="00826136">
        <w:rPr>
          <w:rFonts w:ascii="Calibri" w:hAnsi="Calibri" w:cs="Tahoma"/>
          <w:b/>
          <w:sz w:val="22"/>
          <w:szCs w:val="22"/>
          <w:lang w:val="pt-PT"/>
        </w:rPr>
        <w:t xml:space="preserve"> </w:t>
      </w:r>
      <w:r>
        <w:rPr>
          <w:rFonts w:ascii="Calibri" w:hAnsi="Calibri" w:cs="Tahoma"/>
          <w:b/>
          <w:sz w:val="22"/>
          <w:szCs w:val="22"/>
          <w:lang w:val="pt-PT"/>
        </w:rPr>
        <w:t xml:space="preserve">                                                                                                         </w:t>
      </w:r>
      <w:r w:rsidR="00EB137D" w:rsidRPr="00826136">
        <w:rPr>
          <w:rFonts w:ascii="Calibri" w:hAnsi="Calibri" w:cs="Tahoma"/>
          <w:b/>
          <w:sz w:val="22"/>
          <w:szCs w:val="22"/>
          <w:lang w:val="pt-PT"/>
        </w:rPr>
        <w:t>PREÇO GLOBAL</w:t>
      </w:r>
      <w:r w:rsidR="00973CC7">
        <w:rPr>
          <w:rFonts w:ascii="Calibri" w:hAnsi="Calibri" w:cs="Tahoma"/>
          <w:b/>
          <w:sz w:val="22"/>
          <w:szCs w:val="22"/>
          <w:lang w:val="pt-PT"/>
        </w:rPr>
        <w:t>.</w:t>
      </w:r>
    </w:p>
    <w:p w14:paraId="13D68344" w14:textId="77777777" w:rsidR="00473875" w:rsidRPr="00826136" w:rsidRDefault="00473875" w:rsidP="00473875">
      <w:pPr>
        <w:keepLines/>
        <w:pBdr>
          <w:top w:val="single" w:sz="4" w:space="1" w:color="000000"/>
          <w:left w:val="single" w:sz="4" w:space="1" w:color="000000"/>
          <w:bottom w:val="single" w:sz="4" w:space="1" w:color="000000"/>
          <w:right w:val="single" w:sz="4" w:space="1" w:color="000000"/>
        </w:pBdr>
        <w:rPr>
          <w:rFonts w:ascii="Calibri" w:hAnsi="Calibri" w:cs="Tahoma"/>
          <w:b/>
          <w:sz w:val="22"/>
          <w:szCs w:val="22"/>
          <w:lang w:val="pt-PT"/>
        </w:rPr>
      </w:pPr>
    </w:p>
    <w:p w14:paraId="277677CF" w14:textId="77777777" w:rsidR="00F96A50" w:rsidRDefault="00826136" w:rsidP="00826136">
      <w:pPr>
        <w:keepLines/>
        <w:pBdr>
          <w:top w:val="single" w:sz="4" w:space="1" w:color="000000"/>
          <w:left w:val="single" w:sz="4" w:space="1" w:color="000000"/>
          <w:bottom w:val="single" w:sz="4" w:space="1" w:color="000000"/>
          <w:right w:val="single" w:sz="4" w:space="1" w:color="000000"/>
        </w:pBdr>
        <w:tabs>
          <w:tab w:val="left" w:pos="-142"/>
        </w:tabs>
        <w:spacing w:line="480" w:lineRule="auto"/>
        <w:rPr>
          <w:rFonts w:ascii="Calibri" w:hAnsi="Calibri" w:cs="Aharoni"/>
          <w:b/>
          <w:sz w:val="22"/>
          <w:szCs w:val="22"/>
        </w:rPr>
      </w:pPr>
      <w:r>
        <w:rPr>
          <w:rFonts w:ascii="Calibri" w:hAnsi="Calibri" w:cs="Tahoma"/>
          <w:b/>
          <w:sz w:val="22"/>
          <w:szCs w:val="22"/>
          <w:lang w:val="pt-PT"/>
        </w:rPr>
        <w:t>FUNDAMENTO</w:t>
      </w:r>
      <w:r w:rsidR="00877D5E" w:rsidRPr="00826136">
        <w:rPr>
          <w:rFonts w:ascii="Calibri" w:hAnsi="Calibri" w:cs="Tahoma"/>
          <w:b/>
          <w:sz w:val="22"/>
          <w:szCs w:val="22"/>
          <w:lang w:val="pt-PT"/>
        </w:rPr>
        <w:t xml:space="preserve">: </w:t>
      </w:r>
      <w:r w:rsidR="00877D5E" w:rsidRPr="00826136">
        <w:rPr>
          <w:rFonts w:ascii="Calibri" w:hAnsi="Calibri" w:cs="Aharoni"/>
          <w:b/>
          <w:sz w:val="22"/>
          <w:szCs w:val="22"/>
        </w:rPr>
        <w:t>LEI FEDERAL N.º 8.666/93</w:t>
      </w:r>
      <w:r w:rsidR="00973CC7">
        <w:rPr>
          <w:rFonts w:ascii="Calibri" w:hAnsi="Calibri" w:cs="Aharoni"/>
          <w:b/>
          <w:sz w:val="22"/>
          <w:szCs w:val="22"/>
        </w:rPr>
        <w:t>, ATUALIZADA;</w:t>
      </w:r>
      <w:r w:rsidR="00877D5E" w:rsidRPr="00826136">
        <w:rPr>
          <w:rFonts w:ascii="Calibri" w:hAnsi="Calibri" w:cs="Aharoni"/>
          <w:b/>
          <w:sz w:val="22"/>
          <w:szCs w:val="22"/>
        </w:rPr>
        <w:t xml:space="preserve"> </w:t>
      </w:r>
      <w:r w:rsidR="00877D5E" w:rsidRPr="00826136">
        <w:rPr>
          <w:rFonts w:ascii="Calibri" w:hAnsi="Calibri" w:cs="Calibri"/>
          <w:b/>
          <w:color w:val="auto"/>
          <w:sz w:val="22"/>
          <w:szCs w:val="22"/>
        </w:rPr>
        <w:t xml:space="preserve">LEI COMPLEMENTAR N.º 123/2006, ALTERADA PELA </w:t>
      </w:r>
      <w:r w:rsidR="00877D5E" w:rsidRPr="00826136">
        <w:rPr>
          <w:rFonts w:ascii="Calibri" w:hAnsi="Calibri" w:cs="Calibri"/>
          <w:b/>
          <w:bCs/>
          <w:color w:val="auto"/>
          <w:sz w:val="22"/>
          <w:szCs w:val="22"/>
        </w:rPr>
        <w:t>LEI COMPLEMENTAR N.º 147/2014</w:t>
      </w:r>
      <w:r w:rsidR="00164BF2">
        <w:rPr>
          <w:rFonts w:ascii="Calibri" w:hAnsi="Calibri" w:cs="Aharoni"/>
          <w:b/>
          <w:sz w:val="22"/>
          <w:szCs w:val="22"/>
        </w:rPr>
        <w:t>;</w:t>
      </w:r>
      <w:r w:rsidR="006F6AC4" w:rsidRPr="00826136">
        <w:rPr>
          <w:rFonts w:ascii="Calibri" w:hAnsi="Calibri" w:cs="Aharoni"/>
          <w:b/>
          <w:sz w:val="22"/>
          <w:szCs w:val="22"/>
        </w:rPr>
        <w:t xml:space="preserve"> PORTARIA MUNICIPAL N.º </w:t>
      </w:r>
      <w:r w:rsidR="004D4E22">
        <w:rPr>
          <w:rFonts w:ascii="Calibri" w:hAnsi="Calibri" w:cs="Aharoni"/>
          <w:b/>
          <w:sz w:val="22"/>
          <w:szCs w:val="22"/>
        </w:rPr>
        <w:t>1.454</w:t>
      </w:r>
      <w:r w:rsidR="006F6AC4" w:rsidRPr="00826136">
        <w:rPr>
          <w:rFonts w:ascii="Calibri" w:hAnsi="Calibri" w:cs="Aharoni"/>
          <w:b/>
          <w:sz w:val="22"/>
          <w:szCs w:val="22"/>
        </w:rPr>
        <w:t>/20</w:t>
      </w:r>
      <w:r w:rsidR="004D4E22">
        <w:rPr>
          <w:rFonts w:ascii="Calibri" w:hAnsi="Calibri" w:cs="Aharoni"/>
          <w:b/>
          <w:sz w:val="22"/>
          <w:szCs w:val="22"/>
        </w:rPr>
        <w:t>21</w:t>
      </w:r>
      <w:r w:rsidR="00973CC7">
        <w:rPr>
          <w:rFonts w:ascii="Calibri" w:hAnsi="Calibri" w:cs="Aharoni"/>
          <w:b/>
          <w:sz w:val="22"/>
          <w:szCs w:val="22"/>
        </w:rPr>
        <w:t xml:space="preserve">; </w:t>
      </w:r>
      <w:r w:rsidR="00877D5E" w:rsidRPr="00826136">
        <w:rPr>
          <w:rFonts w:ascii="Calibri" w:hAnsi="Calibri" w:cs="Calibri"/>
          <w:b/>
          <w:color w:val="auto"/>
          <w:sz w:val="22"/>
          <w:szCs w:val="22"/>
        </w:rPr>
        <w:t>LEI MUNICIPAL N.º 021/1997</w:t>
      </w:r>
      <w:r w:rsidR="00973CC7">
        <w:rPr>
          <w:rFonts w:ascii="Calibri" w:hAnsi="Calibri" w:cs="Calibri"/>
          <w:b/>
          <w:color w:val="auto"/>
          <w:sz w:val="22"/>
          <w:szCs w:val="22"/>
        </w:rPr>
        <w:t xml:space="preserve">; </w:t>
      </w:r>
      <w:r w:rsidR="00877D5E" w:rsidRPr="00826136">
        <w:rPr>
          <w:rFonts w:ascii="Calibri" w:hAnsi="Calibri" w:cs="Aharoni"/>
          <w:b/>
          <w:sz w:val="22"/>
          <w:szCs w:val="22"/>
        </w:rPr>
        <w:t>LEI MUNICIPAL N.º 261/2014</w:t>
      </w:r>
      <w:r w:rsidR="008542E2" w:rsidRPr="00826136">
        <w:rPr>
          <w:rFonts w:ascii="Calibri" w:hAnsi="Calibri" w:cs="Aharoni"/>
          <w:b/>
          <w:sz w:val="22"/>
          <w:szCs w:val="22"/>
        </w:rPr>
        <w:t xml:space="preserve"> E DECRETO MUNICIPAL N.º 1.130/2019</w:t>
      </w:r>
      <w:r w:rsidR="00973CC7">
        <w:rPr>
          <w:rFonts w:ascii="Calibri" w:hAnsi="Calibri" w:cs="Aharoni"/>
          <w:b/>
          <w:sz w:val="22"/>
          <w:szCs w:val="22"/>
        </w:rPr>
        <w:t xml:space="preserve"> E DEMAIS DIPLOMAS LEGAIS APLICÁVEIS.</w:t>
      </w:r>
    </w:p>
    <w:p w14:paraId="35BD9CEA" w14:textId="7DD099A8" w:rsidR="00EB137D" w:rsidRPr="00BA46D7" w:rsidRDefault="00EB137D" w:rsidP="00EB137D">
      <w:pPr>
        <w:keepLines/>
        <w:pBdr>
          <w:top w:val="single" w:sz="4" w:space="1" w:color="000000"/>
          <w:left w:val="single" w:sz="4" w:space="1" w:color="000000"/>
          <w:bottom w:val="single" w:sz="4" w:space="1" w:color="000000"/>
          <w:right w:val="single" w:sz="4" w:space="1" w:color="000000"/>
        </w:pBdr>
        <w:tabs>
          <w:tab w:val="left" w:pos="-142"/>
        </w:tabs>
        <w:spacing w:line="480" w:lineRule="auto"/>
        <w:jc w:val="center"/>
        <w:rPr>
          <w:rFonts w:ascii="Calibri" w:hAnsi="Calibri" w:cs="Tahoma"/>
          <w:b/>
          <w:sz w:val="22"/>
          <w:szCs w:val="22"/>
          <w:lang w:val="pt-PT"/>
        </w:rPr>
      </w:pPr>
      <w:r w:rsidRPr="00BA46D7">
        <w:rPr>
          <w:rFonts w:ascii="Calibri" w:hAnsi="Calibri" w:cs="Tahoma"/>
          <w:b/>
          <w:sz w:val="22"/>
          <w:szCs w:val="22"/>
          <w:lang w:val="pt-PT"/>
        </w:rPr>
        <w:t>E</w:t>
      </w:r>
      <w:r w:rsidR="00D23F1B" w:rsidRPr="00BA46D7">
        <w:rPr>
          <w:rFonts w:ascii="Calibri" w:hAnsi="Calibri" w:cs="Tahoma"/>
          <w:b/>
          <w:sz w:val="22"/>
          <w:szCs w:val="22"/>
          <w:lang w:val="pt-PT"/>
        </w:rPr>
        <w:t>NT</w:t>
      </w:r>
      <w:r w:rsidR="00856373" w:rsidRPr="00BA46D7">
        <w:rPr>
          <w:rFonts w:ascii="Calibri" w:hAnsi="Calibri" w:cs="Tahoma"/>
          <w:b/>
          <w:sz w:val="22"/>
          <w:szCs w:val="22"/>
          <w:lang w:val="pt-PT"/>
        </w:rPr>
        <w:t xml:space="preserve">REGA DOS ENVELOPES: ATÉ O DIA </w:t>
      </w:r>
      <w:r w:rsidR="00BA46D7" w:rsidRPr="00BA46D7">
        <w:rPr>
          <w:rFonts w:ascii="Calibri" w:hAnsi="Calibri" w:cs="Tahoma"/>
          <w:b/>
          <w:sz w:val="22"/>
          <w:szCs w:val="22"/>
          <w:lang w:val="pt-PT"/>
        </w:rPr>
        <w:t>07</w:t>
      </w:r>
      <w:r w:rsidR="00856373" w:rsidRPr="00BA46D7">
        <w:rPr>
          <w:rFonts w:ascii="Calibri" w:hAnsi="Calibri" w:cs="Tahoma"/>
          <w:b/>
          <w:sz w:val="22"/>
          <w:szCs w:val="22"/>
          <w:lang w:val="pt-PT"/>
        </w:rPr>
        <w:t>/</w:t>
      </w:r>
      <w:r w:rsidR="00BA46D7" w:rsidRPr="00BA46D7">
        <w:rPr>
          <w:rFonts w:ascii="Calibri" w:hAnsi="Calibri" w:cs="Tahoma"/>
          <w:b/>
          <w:sz w:val="22"/>
          <w:szCs w:val="22"/>
          <w:lang w:val="pt-PT"/>
        </w:rPr>
        <w:t>06</w:t>
      </w:r>
      <w:r w:rsidR="00153BF9" w:rsidRPr="00BA46D7">
        <w:rPr>
          <w:rFonts w:ascii="Calibri" w:hAnsi="Calibri" w:cs="Tahoma"/>
          <w:b/>
          <w:sz w:val="22"/>
          <w:szCs w:val="22"/>
          <w:lang w:val="pt-PT"/>
        </w:rPr>
        <w:t>/202</w:t>
      </w:r>
      <w:r w:rsidR="004A4930" w:rsidRPr="00BA46D7">
        <w:rPr>
          <w:rFonts w:ascii="Calibri" w:hAnsi="Calibri" w:cs="Tahoma"/>
          <w:b/>
          <w:sz w:val="22"/>
          <w:szCs w:val="22"/>
          <w:lang w:val="pt-PT"/>
        </w:rPr>
        <w:t>3</w:t>
      </w:r>
      <w:r w:rsidR="00FF4E27" w:rsidRPr="00BA46D7">
        <w:rPr>
          <w:rFonts w:ascii="Calibri" w:hAnsi="Calibri" w:cs="Tahoma"/>
          <w:b/>
          <w:sz w:val="22"/>
          <w:szCs w:val="22"/>
          <w:lang w:val="pt-PT"/>
        </w:rPr>
        <w:br/>
        <w:t xml:space="preserve">HORÁRIO: ATÉ ÀS </w:t>
      </w:r>
      <w:r w:rsidR="00BA46D7" w:rsidRPr="00BA46D7">
        <w:rPr>
          <w:rFonts w:ascii="Calibri" w:hAnsi="Calibri" w:cs="Tahoma"/>
          <w:b/>
          <w:sz w:val="22"/>
          <w:szCs w:val="22"/>
          <w:lang w:val="pt-PT"/>
        </w:rPr>
        <w:t>14</w:t>
      </w:r>
      <w:r w:rsidR="00FF4E27" w:rsidRPr="00BA46D7">
        <w:rPr>
          <w:rFonts w:ascii="Calibri" w:hAnsi="Calibri" w:cs="Tahoma"/>
          <w:b/>
          <w:sz w:val="22"/>
          <w:szCs w:val="22"/>
          <w:lang w:val="pt-PT"/>
        </w:rPr>
        <w:t>H00</w:t>
      </w:r>
    </w:p>
    <w:p w14:paraId="46397A60" w14:textId="77777777" w:rsidR="00EB137D" w:rsidRPr="00BA46D7" w:rsidRDefault="00877D5E" w:rsidP="00EB137D">
      <w:pPr>
        <w:keepLines/>
        <w:pBdr>
          <w:top w:val="single" w:sz="4" w:space="1" w:color="000000"/>
          <w:left w:val="single" w:sz="4" w:space="1" w:color="000000"/>
          <w:bottom w:val="single" w:sz="4" w:space="1" w:color="000000"/>
          <w:right w:val="single" w:sz="4" w:space="1" w:color="000000"/>
        </w:pBdr>
        <w:spacing w:line="480" w:lineRule="auto"/>
        <w:jc w:val="center"/>
        <w:rPr>
          <w:rFonts w:ascii="Calibri" w:hAnsi="Calibri" w:cs="Tahoma"/>
          <w:b/>
          <w:sz w:val="22"/>
          <w:szCs w:val="22"/>
        </w:rPr>
      </w:pPr>
      <w:r w:rsidRPr="00BA46D7">
        <w:rPr>
          <w:rFonts w:ascii="Calibri" w:hAnsi="Calibri" w:cs="Tahoma"/>
          <w:b/>
          <w:sz w:val="22"/>
          <w:szCs w:val="22"/>
        </w:rPr>
        <w:t xml:space="preserve">LOCAL: </w:t>
      </w:r>
      <w:r w:rsidR="00473875" w:rsidRPr="00BA46D7">
        <w:rPr>
          <w:rFonts w:ascii="Calibri" w:hAnsi="Calibri" w:cs="Aharoni"/>
          <w:b/>
          <w:color w:val="auto"/>
          <w:sz w:val="22"/>
          <w:szCs w:val="22"/>
        </w:rPr>
        <w:t xml:space="preserve">RUA RIO DE JANEIRO Nº 930 - BELA VISTA – SÃO JOAQUIM DA BARRA - SP </w:t>
      </w:r>
    </w:p>
    <w:p w14:paraId="261885A6" w14:textId="36F59166" w:rsidR="00EB137D" w:rsidRPr="00BA46D7" w:rsidRDefault="00D23F1B" w:rsidP="00EB137D">
      <w:pPr>
        <w:keepLines/>
        <w:pBdr>
          <w:top w:val="single" w:sz="4" w:space="1" w:color="000000"/>
          <w:left w:val="single" w:sz="4" w:space="1" w:color="000000"/>
          <w:bottom w:val="single" w:sz="4" w:space="1" w:color="000000"/>
          <w:right w:val="single" w:sz="4" w:space="1" w:color="000000"/>
        </w:pBdr>
        <w:jc w:val="center"/>
        <w:rPr>
          <w:rFonts w:ascii="Calibri" w:hAnsi="Calibri" w:cs="Tahoma"/>
          <w:b/>
          <w:sz w:val="22"/>
          <w:szCs w:val="22"/>
          <w:lang w:val="pt-PT"/>
        </w:rPr>
      </w:pPr>
      <w:r w:rsidRPr="00BA46D7">
        <w:rPr>
          <w:rFonts w:ascii="Calibri" w:hAnsi="Calibri" w:cs="Tahoma"/>
          <w:b/>
          <w:sz w:val="22"/>
          <w:szCs w:val="22"/>
          <w:lang w:val="pt-PT"/>
        </w:rPr>
        <w:t>ABERTURA DOS</w:t>
      </w:r>
      <w:r w:rsidR="00856373" w:rsidRPr="00BA46D7">
        <w:rPr>
          <w:rFonts w:ascii="Calibri" w:hAnsi="Calibri" w:cs="Tahoma"/>
          <w:b/>
          <w:sz w:val="22"/>
          <w:szCs w:val="22"/>
          <w:lang w:val="pt-PT"/>
        </w:rPr>
        <w:t xml:space="preserve"> ENVELOPES: DIA </w:t>
      </w:r>
      <w:r w:rsidR="00BA46D7" w:rsidRPr="00BA46D7">
        <w:rPr>
          <w:rFonts w:ascii="Calibri" w:hAnsi="Calibri" w:cs="Tahoma"/>
          <w:b/>
          <w:sz w:val="22"/>
          <w:szCs w:val="22"/>
          <w:lang w:val="pt-PT"/>
        </w:rPr>
        <w:t>07</w:t>
      </w:r>
      <w:r w:rsidRPr="00BA46D7">
        <w:rPr>
          <w:rFonts w:ascii="Calibri" w:hAnsi="Calibri" w:cs="Tahoma"/>
          <w:b/>
          <w:sz w:val="22"/>
          <w:szCs w:val="22"/>
          <w:lang w:val="pt-PT"/>
        </w:rPr>
        <w:t>/</w:t>
      </w:r>
      <w:r w:rsidR="00BA46D7" w:rsidRPr="00BA46D7">
        <w:rPr>
          <w:rFonts w:ascii="Calibri" w:hAnsi="Calibri" w:cs="Tahoma"/>
          <w:b/>
          <w:sz w:val="22"/>
          <w:szCs w:val="22"/>
          <w:lang w:val="pt-PT"/>
        </w:rPr>
        <w:t>06</w:t>
      </w:r>
      <w:r w:rsidR="00473875" w:rsidRPr="00BA46D7">
        <w:rPr>
          <w:rFonts w:ascii="Calibri" w:hAnsi="Calibri" w:cs="Tahoma"/>
          <w:b/>
          <w:sz w:val="22"/>
          <w:szCs w:val="22"/>
          <w:lang w:val="pt-PT"/>
        </w:rPr>
        <w:t>/202</w:t>
      </w:r>
      <w:r w:rsidR="004A4930" w:rsidRPr="00BA46D7">
        <w:rPr>
          <w:rFonts w:ascii="Calibri" w:hAnsi="Calibri" w:cs="Tahoma"/>
          <w:b/>
          <w:sz w:val="22"/>
          <w:szCs w:val="22"/>
          <w:lang w:val="pt-PT"/>
        </w:rPr>
        <w:t>3</w:t>
      </w:r>
      <w:r w:rsidR="005B26A2" w:rsidRPr="00BA46D7">
        <w:rPr>
          <w:rFonts w:ascii="Calibri" w:hAnsi="Calibri" w:cs="Tahoma"/>
          <w:b/>
          <w:sz w:val="22"/>
          <w:szCs w:val="22"/>
          <w:lang w:val="pt-PT"/>
        </w:rPr>
        <w:t xml:space="preserve">   </w:t>
      </w:r>
    </w:p>
    <w:p w14:paraId="15CC03CE" w14:textId="77777777" w:rsidR="00EB137D" w:rsidRPr="00BA46D7" w:rsidRDefault="00EB137D" w:rsidP="00EB137D">
      <w:pPr>
        <w:keepLines/>
        <w:pBdr>
          <w:top w:val="single" w:sz="4" w:space="1" w:color="000000"/>
          <w:left w:val="single" w:sz="4" w:space="1" w:color="000000"/>
          <w:bottom w:val="single" w:sz="4" w:space="1" w:color="000000"/>
          <w:right w:val="single" w:sz="4" w:space="1" w:color="000000"/>
        </w:pBdr>
        <w:jc w:val="center"/>
        <w:rPr>
          <w:rFonts w:ascii="Calibri" w:hAnsi="Calibri" w:cs="Tahoma"/>
          <w:b/>
          <w:sz w:val="22"/>
          <w:szCs w:val="22"/>
          <w:lang w:val="pt-PT"/>
        </w:rPr>
      </w:pPr>
    </w:p>
    <w:p w14:paraId="4EBAA8C9" w14:textId="6A6B8D15" w:rsidR="00EB137D" w:rsidRPr="00826136" w:rsidRDefault="00FF4E27" w:rsidP="00EB137D">
      <w:pPr>
        <w:keepLines/>
        <w:pBdr>
          <w:top w:val="single" w:sz="4" w:space="1" w:color="000000"/>
          <w:left w:val="single" w:sz="4" w:space="1" w:color="000000"/>
          <w:bottom w:val="single" w:sz="4" w:space="1" w:color="000000"/>
          <w:right w:val="single" w:sz="4" w:space="1" w:color="000000"/>
        </w:pBdr>
        <w:jc w:val="center"/>
        <w:rPr>
          <w:rFonts w:ascii="Calibri" w:hAnsi="Calibri" w:cs="Tahoma"/>
          <w:b/>
          <w:sz w:val="22"/>
          <w:szCs w:val="22"/>
          <w:lang w:val="pt-PT"/>
        </w:rPr>
      </w:pPr>
      <w:r w:rsidRPr="00BA46D7">
        <w:rPr>
          <w:rFonts w:ascii="Calibri" w:hAnsi="Calibri" w:cs="Tahoma"/>
          <w:b/>
          <w:sz w:val="22"/>
          <w:szCs w:val="22"/>
          <w:lang w:val="pt-PT"/>
        </w:rPr>
        <w:t xml:space="preserve">HORÁRIO: ÀS </w:t>
      </w:r>
      <w:r w:rsidR="00BA46D7" w:rsidRPr="00BA46D7">
        <w:rPr>
          <w:rFonts w:ascii="Calibri" w:hAnsi="Calibri" w:cs="Tahoma"/>
          <w:b/>
          <w:sz w:val="22"/>
          <w:szCs w:val="22"/>
          <w:lang w:val="pt-PT"/>
        </w:rPr>
        <w:t>14</w:t>
      </w:r>
      <w:r w:rsidR="005C34E4" w:rsidRPr="00BA46D7">
        <w:rPr>
          <w:rFonts w:ascii="Calibri" w:hAnsi="Calibri" w:cs="Tahoma"/>
          <w:b/>
          <w:sz w:val="22"/>
          <w:szCs w:val="22"/>
          <w:lang w:val="pt-PT"/>
        </w:rPr>
        <w:t>H</w:t>
      </w:r>
      <w:r w:rsidR="00BA46D7" w:rsidRPr="00BA46D7">
        <w:rPr>
          <w:rFonts w:ascii="Calibri" w:hAnsi="Calibri" w:cs="Tahoma"/>
          <w:b/>
          <w:sz w:val="22"/>
          <w:szCs w:val="22"/>
          <w:lang w:val="pt-PT"/>
        </w:rPr>
        <w:t>15</w:t>
      </w:r>
    </w:p>
    <w:p w14:paraId="5426A773" w14:textId="77777777" w:rsidR="00EB137D" w:rsidRPr="00826136" w:rsidRDefault="00EB137D" w:rsidP="00EB137D">
      <w:pPr>
        <w:keepLines/>
        <w:pBdr>
          <w:top w:val="single" w:sz="4" w:space="1" w:color="000000"/>
          <w:left w:val="single" w:sz="4" w:space="1" w:color="000000"/>
          <w:bottom w:val="single" w:sz="4" w:space="1" w:color="000000"/>
          <w:right w:val="single" w:sz="4" w:space="1" w:color="000000"/>
        </w:pBdr>
        <w:rPr>
          <w:rFonts w:ascii="Calibri" w:hAnsi="Calibri" w:cs="Tahoma"/>
          <w:b/>
          <w:sz w:val="22"/>
          <w:szCs w:val="22"/>
          <w:lang w:val="pt-PT"/>
        </w:rPr>
      </w:pPr>
      <w:r w:rsidRPr="00826136">
        <w:rPr>
          <w:rFonts w:ascii="Calibri" w:hAnsi="Calibri" w:cs="Tahoma"/>
          <w:b/>
          <w:sz w:val="22"/>
          <w:szCs w:val="22"/>
          <w:lang w:val="pt-PT"/>
        </w:rPr>
        <w:t>RESERVA ORÇAMENTÁRIA:</w:t>
      </w:r>
    </w:p>
    <w:p w14:paraId="69F2D8BE" w14:textId="77777777" w:rsidR="00EB137D" w:rsidRPr="00826136" w:rsidRDefault="00EB137D" w:rsidP="00EB137D">
      <w:pPr>
        <w:keepLines/>
        <w:pBdr>
          <w:top w:val="single" w:sz="4" w:space="1" w:color="000000"/>
          <w:left w:val="single" w:sz="4" w:space="1" w:color="000000"/>
          <w:bottom w:val="single" w:sz="4" w:space="1" w:color="000000"/>
          <w:right w:val="single" w:sz="4" w:space="1" w:color="000000"/>
        </w:pBdr>
        <w:ind w:firstLine="2268"/>
        <w:rPr>
          <w:rFonts w:ascii="Calibri" w:hAnsi="Calibri" w:cs="Tahoma"/>
          <w:b/>
          <w:sz w:val="22"/>
          <w:szCs w:val="22"/>
          <w:lang w:val="pt-PT"/>
        </w:rPr>
      </w:pPr>
    </w:p>
    <w:p w14:paraId="2471D56E" w14:textId="2C660EB6" w:rsidR="00877D5E" w:rsidRPr="00A2094C" w:rsidRDefault="0096474E" w:rsidP="00877D5E">
      <w:pPr>
        <w:keepLines/>
        <w:pBdr>
          <w:top w:val="single" w:sz="4" w:space="1" w:color="000000"/>
          <w:left w:val="single" w:sz="4" w:space="1" w:color="000000"/>
          <w:bottom w:val="single" w:sz="4" w:space="1" w:color="000000"/>
          <w:right w:val="single" w:sz="4" w:space="1" w:color="000000"/>
        </w:pBdr>
        <w:rPr>
          <w:rFonts w:ascii="Calibri" w:hAnsi="Calibri" w:cs="Tahoma"/>
          <w:b/>
          <w:sz w:val="18"/>
          <w:szCs w:val="18"/>
          <w:lang w:val="pt-PT"/>
        </w:rPr>
      </w:pPr>
      <w:r w:rsidRPr="00A2094C">
        <w:rPr>
          <w:rFonts w:ascii="Calibri" w:hAnsi="Calibri" w:cs="Tahoma"/>
          <w:b/>
          <w:sz w:val="18"/>
          <w:szCs w:val="18"/>
          <w:lang w:val="pt-PT"/>
        </w:rPr>
        <w:t>02.0</w:t>
      </w:r>
      <w:r w:rsidR="00AB728C">
        <w:rPr>
          <w:rFonts w:ascii="Calibri" w:hAnsi="Calibri" w:cs="Tahoma"/>
          <w:b/>
          <w:sz w:val="18"/>
          <w:szCs w:val="18"/>
          <w:lang w:val="pt-PT"/>
        </w:rPr>
        <w:t>3</w:t>
      </w:r>
      <w:r w:rsidR="00877D5E" w:rsidRPr="00A2094C">
        <w:rPr>
          <w:rFonts w:ascii="Calibri" w:hAnsi="Calibri" w:cs="Tahoma"/>
          <w:b/>
          <w:sz w:val="18"/>
          <w:szCs w:val="18"/>
          <w:lang w:val="pt-PT"/>
        </w:rPr>
        <w:t>.</w:t>
      </w:r>
      <w:r w:rsidR="004F0E6B">
        <w:rPr>
          <w:rFonts w:ascii="Calibri" w:hAnsi="Calibri" w:cs="Tahoma"/>
          <w:b/>
          <w:sz w:val="18"/>
          <w:szCs w:val="18"/>
          <w:lang w:val="pt-PT"/>
        </w:rPr>
        <w:t>0</w:t>
      </w:r>
      <w:r w:rsidR="00AB728C">
        <w:rPr>
          <w:rFonts w:ascii="Calibri" w:hAnsi="Calibri" w:cs="Tahoma"/>
          <w:b/>
          <w:sz w:val="18"/>
          <w:szCs w:val="18"/>
          <w:lang w:val="pt-PT"/>
        </w:rPr>
        <w:t>5</w:t>
      </w:r>
      <w:r w:rsidR="00877D5E" w:rsidRPr="00A2094C">
        <w:rPr>
          <w:rFonts w:ascii="Calibri" w:hAnsi="Calibri" w:cs="Tahoma"/>
          <w:b/>
          <w:sz w:val="18"/>
          <w:szCs w:val="18"/>
          <w:lang w:val="pt-PT"/>
        </w:rPr>
        <w:tab/>
      </w:r>
      <w:r w:rsidR="00877D5E" w:rsidRPr="00A2094C">
        <w:rPr>
          <w:rFonts w:ascii="Calibri" w:hAnsi="Calibri" w:cs="Tahoma"/>
          <w:b/>
          <w:sz w:val="18"/>
          <w:szCs w:val="18"/>
          <w:lang w:val="pt-PT"/>
        </w:rPr>
        <w:tab/>
      </w:r>
      <w:r w:rsidR="00877D5E" w:rsidRPr="00A2094C">
        <w:rPr>
          <w:rFonts w:ascii="Calibri" w:hAnsi="Calibri" w:cs="Tahoma"/>
          <w:b/>
          <w:sz w:val="18"/>
          <w:szCs w:val="18"/>
          <w:lang w:val="pt-PT"/>
        </w:rPr>
        <w:tab/>
      </w:r>
      <w:r w:rsidR="00776415">
        <w:rPr>
          <w:rFonts w:ascii="Calibri" w:hAnsi="Calibri" w:cs="Tahoma"/>
          <w:b/>
          <w:sz w:val="18"/>
          <w:szCs w:val="18"/>
          <w:lang w:val="pt-PT"/>
        </w:rPr>
        <w:tab/>
      </w:r>
      <w:r w:rsidR="00AB728C">
        <w:rPr>
          <w:rFonts w:ascii="Calibri" w:hAnsi="Calibri" w:cs="Tahoma"/>
          <w:b/>
          <w:sz w:val="18"/>
          <w:szCs w:val="18"/>
          <w:lang w:val="pt-PT"/>
        </w:rPr>
        <w:t>CENTRAL DE ALIMENTAÇÃO ESCOLAR</w:t>
      </w:r>
      <w:r w:rsidR="00473875" w:rsidRPr="00A2094C">
        <w:rPr>
          <w:rFonts w:ascii="Calibri" w:hAnsi="Calibri" w:cs="Tahoma"/>
          <w:b/>
          <w:sz w:val="18"/>
          <w:szCs w:val="18"/>
          <w:lang w:val="pt-PT"/>
        </w:rPr>
        <w:t xml:space="preserve"> </w:t>
      </w:r>
    </w:p>
    <w:p w14:paraId="3E159FB9" w14:textId="15E819F9" w:rsidR="00877D5E" w:rsidRPr="00A2094C" w:rsidRDefault="00DA670F" w:rsidP="00877D5E">
      <w:pPr>
        <w:keepLines/>
        <w:pBdr>
          <w:top w:val="single" w:sz="4" w:space="1" w:color="000000"/>
          <w:left w:val="single" w:sz="4" w:space="1" w:color="000000"/>
          <w:bottom w:val="single" w:sz="4" w:space="1" w:color="000000"/>
          <w:right w:val="single" w:sz="4" w:space="1" w:color="000000"/>
        </w:pBdr>
        <w:ind w:left="2835" w:hanging="2835"/>
        <w:rPr>
          <w:rFonts w:ascii="Calibri" w:hAnsi="Calibri" w:cs="Tahoma"/>
          <w:b/>
          <w:sz w:val="18"/>
          <w:szCs w:val="18"/>
          <w:lang w:val="pt-PT"/>
        </w:rPr>
      </w:pPr>
      <w:r>
        <w:rPr>
          <w:rFonts w:ascii="Calibri" w:hAnsi="Calibri" w:cs="Tahoma"/>
          <w:b/>
          <w:sz w:val="18"/>
          <w:szCs w:val="18"/>
          <w:lang w:val="pt-PT"/>
        </w:rPr>
        <w:t>1</w:t>
      </w:r>
      <w:r w:rsidR="00AB728C">
        <w:rPr>
          <w:rFonts w:ascii="Calibri" w:hAnsi="Calibri" w:cs="Tahoma"/>
          <w:b/>
          <w:sz w:val="18"/>
          <w:szCs w:val="18"/>
          <w:lang w:val="pt-PT"/>
        </w:rPr>
        <w:t>2</w:t>
      </w:r>
      <w:r w:rsidR="00877D5E" w:rsidRPr="00A2094C">
        <w:rPr>
          <w:rFonts w:ascii="Calibri" w:hAnsi="Calibri" w:cs="Tahoma"/>
          <w:b/>
          <w:sz w:val="18"/>
          <w:szCs w:val="18"/>
          <w:lang w:val="pt-PT"/>
        </w:rPr>
        <w:t>.</w:t>
      </w:r>
      <w:r w:rsidR="00AB728C">
        <w:rPr>
          <w:rFonts w:ascii="Calibri" w:hAnsi="Calibri" w:cs="Tahoma"/>
          <w:b/>
          <w:sz w:val="18"/>
          <w:szCs w:val="18"/>
          <w:lang w:val="pt-PT"/>
        </w:rPr>
        <w:t>306</w:t>
      </w:r>
      <w:r w:rsidR="00877D5E" w:rsidRPr="00A2094C">
        <w:rPr>
          <w:rFonts w:ascii="Calibri" w:hAnsi="Calibri" w:cs="Tahoma"/>
          <w:b/>
          <w:sz w:val="18"/>
          <w:szCs w:val="18"/>
          <w:lang w:val="pt-PT"/>
        </w:rPr>
        <w:t>.</w:t>
      </w:r>
      <w:r w:rsidR="007D1F54" w:rsidRPr="00A2094C">
        <w:rPr>
          <w:rFonts w:ascii="Calibri" w:hAnsi="Calibri" w:cs="Tahoma"/>
          <w:b/>
          <w:sz w:val="18"/>
          <w:szCs w:val="18"/>
          <w:lang w:val="pt-PT"/>
        </w:rPr>
        <w:t>00</w:t>
      </w:r>
      <w:r w:rsidR="00AB728C">
        <w:rPr>
          <w:rFonts w:ascii="Calibri" w:hAnsi="Calibri" w:cs="Tahoma"/>
          <w:b/>
          <w:sz w:val="18"/>
          <w:szCs w:val="18"/>
          <w:lang w:val="pt-PT"/>
        </w:rPr>
        <w:t>08</w:t>
      </w:r>
      <w:r w:rsidR="0096474E" w:rsidRPr="00A2094C">
        <w:rPr>
          <w:rFonts w:ascii="Calibri" w:hAnsi="Calibri" w:cs="Tahoma"/>
          <w:b/>
          <w:sz w:val="18"/>
          <w:szCs w:val="18"/>
          <w:lang w:val="pt-PT"/>
        </w:rPr>
        <w:t>.</w:t>
      </w:r>
      <w:r w:rsidR="00637292">
        <w:rPr>
          <w:rFonts w:ascii="Calibri" w:hAnsi="Calibri" w:cs="Tahoma"/>
          <w:b/>
          <w:sz w:val="18"/>
          <w:szCs w:val="18"/>
          <w:lang w:val="pt-PT"/>
        </w:rPr>
        <w:t>1</w:t>
      </w:r>
      <w:r w:rsidR="00AB728C">
        <w:rPr>
          <w:rFonts w:ascii="Calibri" w:hAnsi="Calibri" w:cs="Tahoma"/>
          <w:b/>
          <w:sz w:val="18"/>
          <w:szCs w:val="18"/>
          <w:lang w:val="pt-PT"/>
        </w:rPr>
        <w:t>104</w:t>
      </w:r>
      <w:r w:rsidR="00877D5E" w:rsidRPr="00A2094C">
        <w:rPr>
          <w:rFonts w:ascii="Calibri" w:hAnsi="Calibri" w:cs="Tahoma"/>
          <w:b/>
          <w:sz w:val="18"/>
          <w:szCs w:val="18"/>
          <w:lang w:val="pt-PT"/>
        </w:rPr>
        <w:t xml:space="preserve">.0000 </w:t>
      </w:r>
      <w:r w:rsidR="00877D5E" w:rsidRPr="00A2094C">
        <w:rPr>
          <w:rFonts w:ascii="Calibri" w:hAnsi="Calibri" w:cs="Tahoma"/>
          <w:b/>
          <w:sz w:val="18"/>
          <w:szCs w:val="18"/>
          <w:lang w:val="pt-PT"/>
        </w:rPr>
        <w:tab/>
      </w:r>
      <w:r w:rsidR="00AB728C">
        <w:rPr>
          <w:rFonts w:ascii="Calibri" w:hAnsi="Calibri" w:cs="Tahoma"/>
          <w:b/>
          <w:sz w:val="18"/>
          <w:szCs w:val="18"/>
          <w:lang w:val="pt-PT"/>
        </w:rPr>
        <w:t>REFORMA E AMPLIAÇÃO DA CENTRAL DE ALIMENTAÇÃO ESCOLAR  / USINA</w:t>
      </w:r>
      <w:r>
        <w:rPr>
          <w:rFonts w:ascii="Calibri" w:hAnsi="Calibri" w:cs="Tahoma"/>
          <w:b/>
          <w:sz w:val="18"/>
          <w:szCs w:val="18"/>
          <w:lang w:val="pt-PT"/>
        </w:rPr>
        <w:t xml:space="preserve"> </w:t>
      </w:r>
      <w:r w:rsidR="00A83932">
        <w:rPr>
          <w:rFonts w:ascii="Calibri" w:hAnsi="Calibri" w:cs="Tahoma"/>
          <w:b/>
          <w:sz w:val="18"/>
          <w:szCs w:val="18"/>
          <w:lang w:val="pt-PT"/>
        </w:rPr>
        <w:t xml:space="preserve"> </w:t>
      </w:r>
      <w:r w:rsidR="00E054AD" w:rsidRPr="00A2094C">
        <w:rPr>
          <w:rFonts w:ascii="Calibri" w:hAnsi="Calibri" w:cs="Tahoma"/>
          <w:b/>
          <w:sz w:val="18"/>
          <w:szCs w:val="18"/>
          <w:lang w:val="pt-PT"/>
        </w:rPr>
        <w:t xml:space="preserve"> </w:t>
      </w:r>
      <w:r w:rsidR="009542B4" w:rsidRPr="00A2094C">
        <w:rPr>
          <w:rFonts w:ascii="Calibri" w:hAnsi="Calibri" w:cs="Tahoma"/>
          <w:b/>
          <w:sz w:val="18"/>
          <w:szCs w:val="18"/>
          <w:lang w:val="pt-PT"/>
        </w:rPr>
        <w:t xml:space="preserve"> </w:t>
      </w:r>
      <w:r w:rsidR="003061C9" w:rsidRPr="00A2094C">
        <w:rPr>
          <w:rFonts w:ascii="Calibri" w:hAnsi="Calibri" w:cs="Tahoma"/>
          <w:b/>
          <w:sz w:val="18"/>
          <w:szCs w:val="18"/>
          <w:lang w:val="pt-PT"/>
        </w:rPr>
        <w:t xml:space="preserve">   </w:t>
      </w:r>
    </w:p>
    <w:p w14:paraId="5E9D4FFA" w14:textId="4240EB9B" w:rsidR="00877D5E" w:rsidRPr="00A2094C" w:rsidRDefault="00877D5E" w:rsidP="00877D5E">
      <w:pPr>
        <w:keepLines/>
        <w:pBdr>
          <w:top w:val="single" w:sz="4" w:space="1" w:color="000000"/>
          <w:left w:val="single" w:sz="4" w:space="1" w:color="000000"/>
          <w:bottom w:val="single" w:sz="4" w:space="1" w:color="000000"/>
          <w:right w:val="single" w:sz="4" w:space="1" w:color="000000"/>
        </w:pBdr>
        <w:rPr>
          <w:rFonts w:ascii="Calibri" w:hAnsi="Calibri" w:cs="Tahoma"/>
          <w:b/>
          <w:sz w:val="18"/>
          <w:szCs w:val="18"/>
          <w:lang w:val="pt-PT"/>
        </w:rPr>
      </w:pPr>
      <w:r w:rsidRPr="00A2094C">
        <w:rPr>
          <w:rFonts w:ascii="Calibri" w:hAnsi="Calibri" w:cs="Tahoma"/>
          <w:b/>
          <w:sz w:val="18"/>
          <w:szCs w:val="18"/>
          <w:lang w:val="pt-PT"/>
        </w:rPr>
        <w:t>4.4.90.51.00</w:t>
      </w:r>
      <w:r w:rsidRPr="00A2094C">
        <w:rPr>
          <w:rFonts w:ascii="Calibri" w:hAnsi="Calibri" w:cs="Tahoma"/>
          <w:b/>
          <w:sz w:val="18"/>
          <w:szCs w:val="18"/>
          <w:lang w:val="pt-PT"/>
        </w:rPr>
        <w:tab/>
      </w:r>
      <w:r w:rsidRPr="00A2094C">
        <w:rPr>
          <w:rFonts w:ascii="Calibri" w:hAnsi="Calibri" w:cs="Tahoma"/>
          <w:b/>
          <w:sz w:val="18"/>
          <w:szCs w:val="18"/>
          <w:lang w:val="pt-PT"/>
        </w:rPr>
        <w:tab/>
        <w:t xml:space="preserve">        </w:t>
      </w:r>
      <w:r w:rsidRPr="00A2094C">
        <w:rPr>
          <w:rFonts w:ascii="Calibri" w:hAnsi="Calibri" w:cs="Tahoma"/>
          <w:b/>
          <w:sz w:val="18"/>
          <w:szCs w:val="18"/>
          <w:lang w:val="pt-PT"/>
        </w:rPr>
        <w:tab/>
        <w:t>OBRAS E INSTALAÇÕES</w:t>
      </w:r>
    </w:p>
    <w:p w14:paraId="52907727" w14:textId="3EAF8A37" w:rsidR="00877D5E" w:rsidRPr="00F22CFA" w:rsidRDefault="00A2094C" w:rsidP="00877D5E">
      <w:pPr>
        <w:keepLines/>
        <w:pBdr>
          <w:top w:val="single" w:sz="4" w:space="1" w:color="000000"/>
          <w:left w:val="single" w:sz="4" w:space="1" w:color="000000"/>
          <w:bottom w:val="single" w:sz="4" w:space="1" w:color="000000"/>
          <w:right w:val="single" w:sz="4" w:space="1" w:color="000000"/>
        </w:pBdr>
        <w:rPr>
          <w:rFonts w:ascii="Calibri" w:hAnsi="Calibri" w:cs="Tahoma"/>
          <w:b/>
          <w:sz w:val="12"/>
          <w:szCs w:val="12"/>
          <w:lang w:val="pt-PT"/>
        </w:rPr>
      </w:pPr>
      <w:r w:rsidRPr="00A2094C">
        <w:rPr>
          <w:rFonts w:ascii="Calibri" w:hAnsi="Calibri" w:cs="Tahoma"/>
          <w:b/>
          <w:sz w:val="18"/>
          <w:szCs w:val="18"/>
          <w:lang w:val="pt-PT"/>
        </w:rPr>
        <w:t xml:space="preserve">FONTE DE RECURSO: </w:t>
      </w:r>
      <w:r w:rsidR="008C4D1A">
        <w:rPr>
          <w:rFonts w:ascii="Calibri" w:hAnsi="Calibri" w:cs="Tahoma"/>
          <w:b/>
          <w:sz w:val="18"/>
          <w:szCs w:val="18"/>
          <w:lang w:val="pt-PT"/>
        </w:rPr>
        <w:t>0</w:t>
      </w:r>
      <w:r w:rsidR="00AB728C">
        <w:rPr>
          <w:rFonts w:ascii="Calibri" w:hAnsi="Calibri" w:cs="Tahoma"/>
          <w:b/>
          <w:sz w:val="18"/>
          <w:szCs w:val="18"/>
          <w:lang w:val="pt-PT"/>
        </w:rPr>
        <w:t>9513</w:t>
      </w:r>
    </w:p>
    <w:p w14:paraId="15BBA90E" w14:textId="77777777" w:rsidR="00462BC3" w:rsidRDefault="00462BC3" w:rsidP="00EB137D">
      <w:pPr>
        <w:spacing w:line="100" w:lineRule="atLeast"/>
        <w:ind w:firstLine="708"/>
        <w:jc w:val="both"/>
        <w:rPr>
          <w:rFonts w:ascii="Calibri" w:hAnsi="Calibri"/>
          <w:sz w:val="22"/>
          <w:szCs w:val="22"/>
        </w:rPr>
      </w:pPr>
    </w:p>
    <w:p w14:paraId="200242B2" w14:textId="00609EE0" w:rsidR="003A102F" w:rsidRDefault="00EB137D" w:rsidP="00EB137D">
      <w:pPr>
        <w:spacing w:line="100" w:lineRule="atLeast"/>
        <w:ind w:firstLine="708"/>
        <w:jc w:val="both"/>
        <w:rPr>
          <w:rFonts w:ascii="Calibri" w:hAnsi="Calibri"/>
          <w:sz w:val="22"/>
          <w:szCs w:val="22"/>
        </w:rPr>
      </w:pPr>
      <w:r w:rsidRPr="001C5FEC">
        <w:rPr>
          <w:rFonts w:ascii="Calibri" w:hAnsi="Calibri"/>
          <w:sz w:val="22"/>
          <w:szCs w:val="22"/>
        </w:rPr>
        <w:t>De acordo com a autorização do Senhor Prefeito da Prefeitura de São Joaquim da Barra, exarada nos autos do</w:t>
      </w:r>
      <w:r w:rsidRPr="001C5FEC">
        <w:rPr>
          <w:rFonts w:ascii="Calibri" w:hAnsi="Calibri"/>
          <w:b/>
          <w:sz w:val="22"/>
          <w:szCs w:val="22"/>
        </w:rPr>
        <w:t xml:space="preserve"> </w:t>
      </w:r>
      <w:r w:rsidRPr="001C5FEC">
        <w:rPr>
          <w:rFonts w:ascii="Calibri" w:hAnsi="Calibri"/>
          <w:sz w:val="22"/>
          <w:szCs w:val="22"/>
        </w:rPr>
        <w:t>processo administrativo epigrafado</w:t>
      </w:r>
      <w:r w:rsidRPr="001C5FEC">
        <w:rPr>
          <w:rFonts w:ascii="Calibri" w:hAnsi="Calibri"/>
          <w:i/>
          <w:sz w:val="22"/>
          <w:szCs w:val="22"/>
        </w:rPr>
        <w:t>,</w:t>
      </w:r>
      <w:r w:rsidRPr="001C5FEC">
        <w:rPr>
          <w:rFonts w:ascii="Calibri" w:hAnsi="Calibri"/>
          <w:sz w:val="22"/>
          <w:szCs w:val="22"/>
        </w:rPr>
        <w:t xml:space="preserve"> faço público, para conhecimento de interessados, que se encontra aberto nesta Prefeitura afixado no átrio do Paço Municipal no endereço infra citado</w:t>
      </w:r>
      <w:r w:rsidR="00CE701D" w:rsidRPr="001C5FEC">
        <w:rPr>
          <w:rFonts w:ascii="Calibri" w:hAnsi="Calibri"/>
          <w:sz w:val="22"/>
          <w:szCs w:val="22"/>
        </w:rPr>
        <w:t xml:space="preserve"> e na página da Internet  </w:t>
      </w:r>
      <w:r w:rsidR="003A7CA3">
        <w:rPr>
          <w:rFonts w:ascii="Calibri" w:hAnsi="Calibri" w:cs="Calibri"/>
          <w:b/>
          <w:i/>
          <w:sz w:val="24"/>
          <w:u w:val="single"/>
        </w:rPr>
        <w:t>www.saojoaquimdabarra.sp.gov.br/paginas/portal/licitacoes/exercicios</w:t>
      </w:r>
      <w:r w:rsidRPr="001C5FEC">
        <w:rPr>
          <w:rFonts w:ascii="Calibri" w:hAnsi="Calibri"/>
          <w:sz w:val="22"/>
          <w:szCs w:val="22"/>
        </w:rPr>
        <w:t>, o procedimento licitatório desenvolvido sob a modalidade epigrafada, regido pelas seguintes cláusulas e condições, às quais todos os licitantes ficam sujeitos:</w:t>
      </w:r>
    </w:p>
    <w:p w14:paraId="11C562FC" w14:textId="77777777" w:rsidR="003A102F" w:rsidRPr="003A102F" w:rsidRDefault="003A102F" w:rsidP="00EB137D">
      <w:pPr>
        <w:spacing w:line="100" w:lineRule="atLeast"/>
        <w:ind w:firstLine="708"/>
        <w:jc w:val="both"/>
        <w:rPr>
          <w:rFonts w:ascii="Calibri" w:hAnsi="Calibri"/>
          <w:sz w:val="26"/>
          <w:szCs w:val="26"/>
        </w:rPr>
      </w:pPr>
    </w:p>
    <w:p w14:paraId="5C73197D" w14:textId="77777777" w:rsidR="00EB137D" w:rsidRPr="00F22CFA" w:rsidRDefault="00EB137D" w:rsidP="00EB137D">
      <w:pPr>
        <w:spacing w:line="100" w:lineRule="atLeast"/>
        <w:ind w:firstLine="708"/>
        <w:jc w:val="both"/>
        <w:rPr>
          <w:rFonts w:ascii="Calibri" w:hAnsi="Calibri"/>
          <w:b/>
          <w:sz w:val="22"/>
          <w:szCs w:val="22"/>
          <w:u w:val="single"/>
          <w:lang w:val="pt-PT"/>
        </w:rPr>
      </w:pPr>
      <w:r w:rsidRPr="00F22CFA">
        <w:rPr>
          <w:rFonts w:ascii="Calibri" w:hAnsi="Calibri"/>
          <w:b/>
          <w:sz w:val="22"/>
          <w:szCs w:val="22"/>
          <w:u w:val="single"/>
          <w:lang w:val="pt-PT"/>
        </w:rPr>
        <w:t>Das Condições</w:t>
      </w:r>
    </w:p>
    <w:p w14:paraId="46A5B63D" w14:textId="77777777" w:rsidR="00EB137D" w:rsidRPr="00F22CFA" w:rsidRDefault="00EB137D" w:rsidP="00EB137D">
      <w:pPr>
        <w:spacing w:line="100" w:lineRule="atLeast"/>
        <w:jc w:val="both"/>
        <w:rPr>
          <w:rFonts w:ascii="Calibri" w:hAnsi="Calibri"/>
          <w:b/>
          <w:sz w:val="22"/>
          <w:szCs w:val="22"/>
          <w:u w:val="single"/>
        </w:rPr>
      </w:pPr>
    </w:p>
    <w:p w14:paraId="5E4D163A" w14:textId="77777777" w:rsidR="00EB137D" w:rsidRPr="00F22CFA" w:rsidRDefault="00EB137D" w:rsidP="00EB137D">
      <w:pPr>
        <w:spacing w:line="100" w:lineRule="atLeast"/>
        <w:jc w:val="both"/>
        <w:rPr>
          <w:rFonts w:ascii="Calibri" w:hAnsi="Calibri"/>
          <w:b/>
          <w:sz w:val="22"/>
          <w:szCs w:val="22"/>
          <w:u w:val="single"/>
        </w:rPr>
      </w:pPr>
      <w:r w:rsidRPr="00F22CFA">
        <w:rPr>
          <w:rFonts w:ascii="Calibri" w:hAnsi="Calibri"/>
          <w:b/>
          <w:sz w:val="22"/>
          <w:szCs w:val="22"/>
          <w:u w:val="single"/>
        </w:rPr>
        <w:t>Cláusula Primeira: Do Objeto</w:t>
      </w:r>
    </w:p>
    <w:p w14:paraId="4E5AA7A1" w14:textId="77777777" w:rsidR="00EB137D" w:rsidRPr="00F22CFA" w:rsidRDefault="00EB137D" w:rsidP="00EB137D">
      <w:pPr>
        <w:spacing w:line="100" w:lineRule="atLeast"/>
        <w:jc w:val="both"/>
        <w:rPr>
          <w:rFonts w:ascii="Calibri" w:hAnsi="Calibri"/>
          <w:sz w:val="22"/>
          <w:szCs w:val="22"/>
          <w:lang w:val="pt-PT"/>
        </w:rPr>
      </w:pPr>
    </w:p>
    <w:p w14:paraId="06DDAF4C" w14:textId="5F511364" w:rsidR="00EB137D" w:rsidRPr="003A7CA3" w:rsidRDefault="002579D4" w:rsidP="002579D4">
      <w:pPr>
        <w:ind w:left="567" w:hanging="567"/>
        <w:jc w:val="both"/>
        <w:rPr>
          <w:color w:val="000000" w:themeColor="text1"/>
          <w:highlight w:val="yellow"/>
        </w:rPr>
      </w:pPr>
      <w:r>
        <w:rPr>
          <w:color w:val="auto"/>
        </w:rPr>
        <w:t>1.1.</w:t>
      </w:r>
      <w:r>
        <w:rPr>
          <w:color w:val="auto"/>
        </w:rPr>
        <w:tab/>
      </w:r>
      <w:r w:rsidR="00EB137D" w:rsidRPr="002579D4">
        <w:rPr>
          <w:rFonts w:asciiTheme="minorHAnsi" w:hAnsiTheme="minorHAnsi"/>
          <w:color w:val="auto"/>
          <w:sz w:val="22"/>
          <w:szCs w:val="22"/>
        </w:rPr>
        <w:t xml:space="preserve">O objeto da presente licitação é </w:t>
      </w:r>
      <w:r w:rsidR="004D4E22" w:rsidRPr="002579D4">
        <w:rPr>
          <w:rFonts w:asciiTheme="minorHAnsi" w:hAnsiTheme="minorHAnsi"/>
          <w:color w:val="auto"/>
          <w:sz w:val="22"/>
          <w:szCs w:val="22"/>
        </w:rPr>
        <w:t>a</w:t>
      </w:r>
      <w:r w:rsidR="00EA498A" w:rsidRPr="002579D4">
        <w:rPr>
          <w:rFonts w:asciiTheme="minorHAnsi" w:hAnsiTheme="minorHAnsi"/>
          <w:color w:val="auto"/>
          <w:sz w:val="22"/>
          <w:szCs w:val="22"/>
        </w:rPr>
        <w:t xml:space="preserve"> </w:t>
      </w:r>
      <w:bookmarkStart w:id="0" w:name="_Hlk127525543"/>
      <w:r w:rsidR="004D4E22" w:rsidRPr="002579D4">
        <w:rPr>
          <w:rFonts w:asciiTheme="minorHAnsi" w:hAnsiTheme="minorHAnsi"/>
          <w:snapToGrid w:val="0"/>
          <w:sz w:val="22"/>
          <w:szCs w:val="22"/>
        </w:rPr>
        <w:t xml:space="preserve">CONTRATAÇÃO DE EMPRESA DEVIDAMENTE HABILITADA E COM REGISTRO NO (CREA/CAU) </w:t>
      </w:r>
      <w:r w:rsidR="0020505B" w:rsidRPr="003748AF">
        <w:rPr>
          <w:rFonts w:asciiTheme="minorHAnsi" w:hAnsiTheme="minorHAnsi"/>
          <w:snapToGrid w:val="0"/>
          <w:sz w:val="22"/>
          <w:szCs w:val="22"/>
        </w:rPr>
        <w:t xml:space="preserve">PARA EXECUÇÃO </w:t>
      </w:r>
      <w:r w:rsidR="004155C1" w:rsidRPr="003748AF">
        <w:rPr>
          <w:rFonts w:asciiTheme="minorHAnsi" w:hAnsiTheme="minorHAnsi"/>
          <w:snapToGrid w:val="0"/>
          <w:sz w:val="22"/>
          <w:szCs w:val="22"/>
        </w:rPr>
        <w:t>DE REFORMA</w:t>
      </w:r>
      <w:r w:rsidR="00FF549F">
        <w:rPr>
          <w:rFonts w:asciiTheme="minorHAnsi" w:hAnsiTheme="minorHAnsi"/>
          <w:snapToGrid w:val="0"/>
          <w:sz w:val="22"/>
          <w:szCs w:val="22"/>
        </w:rPr>
        <w:t xml:space="preserve"> E AMPLIAÇÃO</w:t>
      </w:r>
      <w:r w:rsidR="004155C1" w:rsidRPr="004155C1">
        <w:rPr>
          <w:rFonts w:asciiTheme="minorHAnsi" w:hAnsiTheme="minorHAnsi"/>
          <w:snapToGrid w:val="0"/>
          <w:sz w:val="22"/>
          <w:szCs w:val="22"/>
        </w:rPr>
        <w:t xml:space="preserve"> </w:t>
      </w:r>
      <w:r w:rsidR="00FF549F">
        <w:rPr>
          <w:rFonts w:asciiTheme="minorHAnsi" w:hAnsiTheme="minorHAnsi"/>
          <w:snapToGrid w:val="0"/>
          <w:sz w:val="22"/>
          <w:szCs w:val="22"/>
        </w:rPr>
        <w:t>D</w:t>
      </w:r>
      <w:r w:rsidR="003748AF">
        <w:rPr>
          <w:rFonts w:asciiTheme="minorHAnsi" w:hAnsiTheme="minorHAnsi"/>
          <w:snapToGrid w:val="0"/>
          <w:sz w:val="22"/>
          <w:szCs w:val="22"/>
        </w:rPr>
        <w:t>A COZINHA PILOTO DE SÃO JOAQUIM DA BARRA, SITUADA A RUA MARANHÃO, N° 2064 – BAIRRO CENTRO,</w:t>
      </w:r>
      <w:r w:rsidR="00FA5E63">
        <w:rPr>
          <w:rFonts w:asciiTheme="minorHAnsi" w:hAnsiTheme="minorHAnsi"/>
          <w:snapToGrid w:val="0"/>
          <w:sz w:val="22"/>
          <w:szCs w:val="22"/>
        </w:rPr>
        <w:t xml:space="preserve"> </w:t>
      </w:r>
      <w:r w:rsidR="004D4E22" w:rsidRPr="002579D4">
        <w:rPr>
          <w:rFonts w:asciiTheme="minorHAnsi" w:hAnsiTheme="minorHAnsi"/>
          <w:snapToGrid w:val="0"/>
          <w:sz w:val="22"/>
          <w:szCs w:val="22"/>
        </w:rPr>
        <w:t>COM FORNECIMENTO DE MATERIAIS, DIREÇÃO TÉCNICA, EQUIPAMENTOS E MÃO DE OBRA, BEM COMO DE TODA INFRA-ESTRUTURA NECESSÁRIA PARA REALIZAÇÃO DO OBJETO LICITADO, CONFORME MEMORIAL DESCRITIVO, PROJETO BÁSICO, PLANILHA ORÇAMENTÁRIA E CRONOGRAMA FÍSICO-FINANCEIRO</w:t>
      </w:r>
      <w:r w:rsidR="0084134E">
        <w:rPr>
          <w:rFonts w:asciiTheme="minorHAnsi" w:hAnsiTheme="minorHAnsi"/>
          <w:snapToGrid w:val="0"/>
          <w:sz w:val="22"/>
          <w:szCs w:val="22"/>
        </w:rPr>
        <w:t xml:space="preserve"> </w:t>
      </w:r>
      <w:r w:rsidR="0084134E" w:rsidRPr="00417230">
        <w:rPr>
          <w:rFonts w:asciiTheme="minorHAnsi" w:hAnsiTheme="minorHAnsi"/>
          <w:snapToGrid w:val="0"/>
          <w:sz w:val="22"/>
          <w:szCs w:val="22"/>
        </w:rPr>
        <w:t>E AS DEMAIS CONDIÇÕES ESPECIFICADAS NO ANEXO I DESTE EDITAL</w:t>
      </w:r>
      <w:r w:rsidR="006854D8" w:rsidRPr="006854D8">
        <w:rPr>
          <w:rFonts w:asciiTheme="minorHAnsi" w:hAnsiTheme="minorHAnsi"/>
          <w:color w:val="000000" w:themeColor="text1"/>
          <w:sz w:val="22"/>
          <w:szCs w:val="22"/>
        </w:rPr>
        <w:t>.</w:t>
      </w:r>
      <w:bookmarkEnd w:id="0"/>
    </w:p>
    <w:p w14:paraId="019AA7FE" w14:textId="77777777" w:rsidR="00EB137D" w:rsidRPr="00F22CFA" w:rsidRDefault="00EB137D" w:rsidP="00EB137D">
      <w:pPr>
        <w:pStyle w:val="WW-Recuodecorpodetexto2"/>
        <w:spacing w:line="100" w:lineRule="atLeast"/>
        <w:ind w:left="360" w:firstLine="0"/>
        <w:jc w:val="both"/>
        <w:rPr>
          <w:rFonts w:ascii="Calibri" w:hAnsi="Calibri"/>
          <w:color w:val="FF0000"/>
          <w:sz w:val="22"/>
          <w:szCs w:val="22"/>
        </w:rPr>
      </w:pPr>
    </w:p>
    <w:p w14:paraId="252B634A" w14:textId="77777777" w:rsidR="00EB137D" w:rsidRPr="00F22CFA" w:rsidRDefault="00EB137D" w:rsidP="005B0A39">
      <w:pPr>
        <w:spacing w:line="100" w:lineRule="atLeast"/>
        <w:jc w:val="both"/>
        <w:rPr>
          <w:rFonts w:ascii="Calibri" w:hAnsi="Calibri"/>
          <w:b/>
          <w:sz w:val="22"/>
          <w:szCs w:val="22"/>
          <w:u w:val="single"/>
        </w:rPr>
      </w:pPr>
      <w:r w:rsidRPr="00F22CFA">
        <w:rPr>
          <w:rFonts w:ascii="Calibri" w:hAnsi="Calibri"/>
          <w:b/>
          <w:sz w:val="22"/>
          <w:szCs w:val="22"/>
          <w:u w:val="single"/>
        </w:rPr>
        <w:t>Cláusula Segunda: Da Vigência Do Contrato</w:t>
      </w:r>
    </w:p>
    <w:p w14:paraId="0C8CC137" w14:textId="77777777" w:rsidR="00EB137D" w:rsidRPr="00F22CFA" w:rsidRDefault="00EB137D" w:rsidP="00EB137D">
      <w:pPr>
        <w:spacing w:line="100" w:lineRule="atLeast"/>
        <w:ind w:left="567" w:hanging="567"/>
        <w:jc w:val="both"/>
        <w:rPr>
          <w:rFonts w:ascii="Calibri" w:hAnsi="Calibri"/>
          <w:sz w:val="22"/>
          <w:szCs w:val="22"/>
          <w:lang w:val="pt-PT"/>
        </w:rPr>
      </w:pPr>
    </w:p>
    <w:p w14:paraId="0EDD03DB"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2.1</w:t>
      </w:r>
      <w:r w:rsidRPr="00F22CFA">
        <w:rPr>
          <w:rFonts w:ascii="Calibri" w:hAnsi="Calibri"/>
          <w:sz w:val="22"/>
          <w:szCs w:val="22"/>
          <w:lang w:val="pt-PT"/>
        </w:rPr>
        <w:tab/>
        <w:t xml:space="preserve">O Contrato terá vigência por </w:t>
      </w:r>
      <w:r w:rsidR="003A7CA3">
        <w:rPr>
          <w:rFonts w:ascii="Calibri" w:hAnsi="Calibri"/>
          <w:b/>
          <w:sz w:val="22"/>
          <w:szCs w:val="22"/>
          <w:lang w:val="pt-PT"/>
        </w:rPr>
        <w:t>12</w:t>
      </w:r>
      <w:r w:rsidRPr="00F22CFA">
        <w:rPr>
          <w:rFonts w:ascii="Calibri" w:hAnsi="Calibri"/>
          <w:b/>
          <w:sz w:val="22"/>
          <w:szCs w:val="22"/>
          <w:lang w:val="pt-PT"/>
        </w:rPr>
        <w:t xml:space="preserve"> (</w:t>
      </w:r>
      <w:r w:rsidR="003A7CA3">
        <w:rPr>
          <w:rFonts w:ascii="Calibri" w:hAnsi="Calibri"/>
          <w:b/>
          <w:sz w:val="22"/>
          <w:szCs w:val="22"/>
          <w:lang w:val="pt-PT"/>
        </w:rPr>
        <w:t>doze</w:t>
      </w:r>
      <w:r w:rsidRPr="00F22CFA">
        <w:rPr>
          <w:rFonts w:ascii="Calibri" w:hAnsi="Calibri"/>
          <w:b/>
          <w:sz w:val="22"/>
          <w:szCs w:val="22"/>
          <w:lang w:val="pt-PT"/>
        </w:rPr>
        <w:t>)</w:t>
      </w:r>
      <w:r w:rsidR="00043CB8">
        <w:rPr>
          <w:rFonts w:ascii="Calibri" w:hAnsi="Calibri"/>
          <w:b/>
          <w:sz w:val="22"/>
          <w:szCs w:val="22"/>
          <w:lang w:val="pt-PT"/>
        </w:rPr>
        <w:t xml:space="preserve"> </w:t>
      </w:r>
      <w:r w:rsidRPr="00F22CFA">
        <w:rPr>
          <w:rFonts w:ascii="Calibri" w:hAnsi="Calibri"/>
          <w:b/>
          <w:sz w:val="22"/>
          <w:szCs w:val="22"/>
          <w:lang w:val="pt-PT"/>
        </w:rPr>
        <w:t>meses</w:t>
      </w:r>
      <w:r w:rsidRPr="00F22CFA">
        <w:rPr>
          <w:rFonts w:ascii="Calibri" w:hAnsi="Calibri"/>
          <w:sz w:val="22"/>
          <w:szCs w:val="22"/>
          <w:lang w:val="pt-PT"/>
        </w:rPr>
        <w:t>, podendo ser prorrogado nos termos do Artigo 57 da Lei Federal n.º 8.666/93 e ulteriores alterações.</w:t>
      </w:r>
    </w:p>
    <w:p w14:paraId="4FE9B27A" w14:textId="77777777" w:rsidR="00EB137D" w:rsidRPr="00F22CFA" w:rsidRDefault="00EB137D" w:rsidP="00EB137D">
      <w:pPr>
        <w:spacing w:line="100" w:lineRule="atLeast"/>
        <w:jc w:val="both"/>
        <w:rPr>
          <w:rFonts w:ascii="Calibri" w:hAnsi="Calibri"/>
          <w:sz w:val="22"/>
          <w:szCs w:val="22"/>
          <w:lang w:val="pt-PT"/>
        </w:rPr>
      </w:pPr>
    </w:p>
    <w:p w14:paraId="5370C035" w14:textId="77777777" w:rsidR="00EB137D" w:rsidRPr="00F22CFA" w:rsidRDefault="00EB137D" w:rsidP="005B0A39">
      <w:pPr>
        <w:spacing w:line="100" w:lineRule="atLeast"/>
        <w:jc w:val="both"/>
        <w:rPr>
          <w:rFonts w:ascii="Calibri" w:hAnsi="Calibri"/>
          <w:b/>
          <w:sz w:val="22"/>
          <w:szCs w:val="22"/>
          <w:u w:val="single"/>
        </w:rPr>
      </w:pPr>
      <w:r w:rsidRPr="00F22CFA">
        <w:rPr>
          <w:rFonts w:ascii="Calibri" w:hAnsi="Calibri"/>
          <w:b/>
          <w:sz w:val="22"/>
          <w:szCs w:val="22"/>
          <w:u w:val="single"/>
        </w:rPr>
        <w:t>Cláusula Terceira: Dos Anexos do Edital</w:t>
      </w:r>
    </w:p>
    <w:p w14:paraId="278A9728" w14:textId="77777777" w:rsidR="00EB137D" w:rsidRPr="00F22CFA" w:rsidRDefault="00EB137D" w:rsidP="00EB137D">
      <w:pPr>
        <w:spacing w:line="100" w:lineRule="atLeast"/>
        <w:ind w:left="567" w:hanging="567"/>
        <w:jc w:val="both"/>
        <w:rPr>
          <w:rFonts w:ascii="Calibri" w:hAnsi="Calibri"/>
          <w:sz w:val="22"/>
          <w:szCs w:val="22"/>
          <w:lang w:val="pt-PT"/>
        </w:rPr>
      </w:pPr>
    </w:p>
    <w:p w14:paraId="0AD5B493" w14:textId="77777777" w:rsidR="00EB137D" w:rsidRPr="00F22CFA" w:rsidRDefault="00EB137D" w:rsidP="009420F8">
      <w:pPr>
        <w:pStyle w:val="WW-Corpodetexto3"/>
        <w:spacing w:line="100" w:lineRule="atLeast"/>
        <w:ind w:left="567" w:hanging="567"/>
        <w:jc w:val="left"/>
        <w:rPr>
          <w:rFonts w:ascii="Calibri" w:hAnsi="Calibri"/>
          <w:sz w:val="22"/>
          <w:szCs w:val="22"/>
        </w:rPr>
      </w:pPr>
      <w:r w:rsidRPr="00F22CFA">
        <w:rPr>
          <w:rFonts w:ascii="Calibri" w:hAnsi="Calibri"/>
          <w:sz w:val="22"/>
          <w:szCs w:val="22"/>
        </w:rPr>
        <w:t>3.1</w:t>
      </w:r>
      <w:r w:rsidRPr="00F22CFA">
        <w:rPr>
          <w:rFonts w:ascii="Calibri" w:hAnsi="Calibri"/>
          <w:sz w:val="22"/>
          <w:szCs w:val="22"/>
        </w:rPr>
        <w:tab/>
        <w:t>Seguem anexos ao Edital, como partes integrante do mesmo:</w:t>
      </w:r>
    </w:p>
    <w:p w14:paraId="437D131D" w14:textId="77777777" w:rsidR="00EB137D" w:rsidRPr="00F22CFA" w:rsidRDefault="00EB137D" w:rsidP="00EB137D">
      <w:pPr>
        <w:spacing w:line="100" w:lineRule="atLeast"/>
        <w:ind w:left="570" w:hanging="570"/>
        <w:jc w:val="both"/>
        <w:rPr>
          <w:rFonts w:ascii="Calibri" w:hAnsi="Calibri"/>
          <w:sz w:val="22"/>
          <w:szCs w:val="22"/>
          <w:lang w:val="pt-PT"/>
        </w:rPr>
      </w:pPr>
    </w:p>
    <w:p w14:paraId="25A51EEE" w14:textId="77777777" w:rsidR="00CB7C5D" w:rsidRPr="00CB7C5D" w:rsidRDefault="00CB7C5D" w:rsidP="00CB7C5D">
      <w:pPr>
        <w:widowControl w:val="0"/>
        <w:overflowPunct w:val="0"/>
        <w:autoSpaceDE w:val="0"/>
        <w:autoSpaceDN w:val="0"/>
        <w:adjustRightInd w:val="0"/>
        <w:jc w:val="both"/>
        <w:textAlignment w:val="baseline"/>
        <w:rPr>
          <w:rFonts w:ascii="Calibri" w:hAnsi="Calibri"/>
          <w:sz w:val="22"/>
          <w:szCs w:val="22"/>
          <w:lang w:val="pt-PT"/>
        </w:rPr>
      </w:pPr>
      <w:r w:rsidRPr="00CB7C5D">
        <w:rPr>
          <w:rFonts w:ascii="Calibri" w:hAnsi="Calibri"/>
          <w:sz w:val="22"/>
          <w:szCs w:val="22"/>
          <w:lang w:val="pt-PT"/>
        </w:rPr>
        <w:t>3.1.1</w:t>
      </w:r>
      <w:r w:rsidRPr="00CB7C5D">
        <w:rPr>
          <w:rFonts w:ascii="Calibri" w:hAnsi="Calibri"/>
          <w:sz w:val="22"/>
          <w:szCs w:val="22"/>
          <w:lang w:val="pt-PT"/>
        </w:rPr>
        <w:tab/>
        <w:t>Memorial Descritivo, Projeto Básico, Planilha Orçamentária, Cronograma Físico-Financeiro e demais Especificações (Anexo I).</w:t>
      </w:r>
    </w:p>
    <w:p w14:paraId="4AA050AD" w14:textId="77777777" w:rsidR="00CB7C5D" w:rsidRPr="00CB7C5D" w:rsidRDefault="00CB7C5D" w:rsidP="00CB7C5D">
      <w:pPr>
        <w:widowControl w:val="0"/>
        <w:overflowPunct w:val="0"/>
        <w:autoSpaceDE w:val="0"/>
        <w:autoSpaceDN w:val="0"/>
        <w:adjustRightInd w:val="0"/>
        <w:ind w:left="855"/>
        <w:jc w:val="both"/>
        <w:textAlignment w:val="baseline"/>
        <w:rPr>
          <w:rFonts w:ascii="Calibri" w:hAnsi="Calibri"/>
          <w:sz w:val="22"/>
          <w:szCs w:val="22"/>
          <w:lang w:val="pt-PT"/>
        </w:rPr>
      </w:pPr>
    </w:p>
    <w:p w14:paraId="0343C9E1" w14:textId="77777777" w:rsidR="00CB7C5D" w:rsidRPr="00CB7C5D" w:rsidRDefault="00CB7C5D" w:rsidP="00CB7C5D">
      <w:pPr>
        <w:widowControl w:val="0"/>
        <w:overflowPunct w:val="0"/>
        <w:autoSpaceDE w:val="0"/>
        <w:autoSpaceDN w:val="0"/>
        <w:adjustRightInd w:val="0"/>
        <w:jc w:val="both"/>
        <w:textAlignment w:val="baseline"/>
        <w:rPr>
          <w:rFonts w:ascii="Calibri" w:hAnsi="Calibri"/>
          <w:sz w:val="22"/>
          <w:szCs w:val="22"/>
          <w:lang w:val="pt-PT"/>
        </w:rPr>
      </w:pPr>
      <w:r w:rsidRPr="00CB7C5D">
        <w:rPr>
          <w:rFonts w:ascii="Calibri" w:hAnsi="Calibri"/>
          <w:sz w:val="22"/>
          <w:szCs w:val="22"/>
          <w:lang w:val="pt-PT"/>
        </w:rPr>
        <w:t>3.1.2</w:t>
      </w:r>
      <w:r w:rsidRPr="00CB7C5D">
        <w:rPr>
          <w:rFonts w:ascii="Calibri" w:hAnsi="Calibri"/>
          <w:sz w:val="22"/>
          <w:szCs w:val="22"/>
          <w:lang w:val="pt-PT"/>
        </w:rPr>
        <w:tab/>
        <w:t>Minuta de Contrato (Anexo II).</w:t>
      </w:r>
    </w:p>
    <w:p w14:paraId="5AA465B9" w14:textId="77777777" w:rsidR="00CB7C5D" w:rsidRPr="00CB7C5D" w:rsidRDefault="00CB7C5D" w:rsidP="00CB7C5D">
      <w:pPr>
        <w:widowControl w:val="0"/>
        <w:overflowPunct w:val="0"/>
        <w:autoSpaceDE w:val="0"/>
        <w:autoSpaceDN w:val="0"/>
        <w:adjustRightInd w:val="0"/>
        <w:ind w:left="855"/>
        <w:jc w:val="both"/>
        <w:textAlignment w:val="baseline"/>
        <w:rPr>
          <w:rFonts w:ascii="Calibri" w:hAnsi="Calibri"/>
          <w:sz w:val="22"/>
          <w:szCs w:val="22"/>
          <w:lang w:val="pt-PT"/>
        </w:rPr>
      </w:pPr>
    </w:p>
    <w:p w14:paraId="6FDF51C2" w14:textId="77777777" w:rsidR="00CB7C5D" w:rsidRPr="00CB7C5D" w:rsidRDefault="00CB7C5D" w:rsidP="00CB7C5D">
      <w:pPr>
        <w:widowControl w:val="0"/>
        <w:overflowPunct w:val="0"/>
        <w:autoSpaceDE w:val="0"/>
        <w:autoSpaceDN w:val="0"/>
        <w:adjustRightInd w:val="0"/>
        <w:jc w:val="both"/>
        <w:textAlignment w:val="baseline"/>
        <w:rPr>
          <w:rFonts w:ascii="Calibri" w:hAnsi="Calibri"/>
          <w:sz w:val="22"/>
          <w:szCs w:val="22"/>
          <w:lang w:val="pt-PT"/>
        </w:rPr>
      </w:pPr>
      <w:r w:rsidRPr="00CB7C5D">
        <w:rPr>
          <w:rFonts w:ascii="Calibri" w:hAnsi="Calibri"/>
          <w:sz w:val="22"/>
          <w:szCs w:val="22"/>
          <w:lang w:val="pt-PT"/>
        </w:rPr>
        <w:t>3.1.3</w:t>
      </w:r>
      <w:r w:rsidRPr="00CB7C5D">
        <w:rPr>
          <w:rFonts w:ascii="Calibri" w:hAnsi="Calibri"/>
          <w:sz w:val="22"/>
          <w:szCs w:val="22"/>
          <w:lang w:val="pt-PT"/>
        </w:rPr>
        <w:tab/>
        <w:t>Modelo de Carta de Apresentação (Anexo III).</w:t>
      </w:r>
    </w:p>
    <w:p w14:paraId="6550715E" w14:textId="77777777" w:rsidR="00CB7C5D" w:rsidRPr="00CB7C5D" w:rsidRDefault="00CB7C5D" w:rsidP="00CB7C5D">
      <w:pPr>
        <w:widowControl w:val="0"/>
        <w:overflowPunct w:val="0"/>
        <w:autoSpaceDE w:val="0"/>
        <w:autoSpaceDN w:val="0"/>
        <w:adjustRightInd w:val="0"/>
        <w:ind w:left="855"/>
        <w:jc w:val="both"/>
        <w:textAlignment w:val="baseline"/>
        <w:rPr>
          <w:rFonts w:ascii="Calibri" w:hAnsi="Calibri"/>
          <w:sz w:val="22"/>
          <w:szCs w:val="22"/>
          <w:lang w:val="pt-PT"/>
        </w:rPr>
      </w:pPr>
    </w:p>
    <w:p w14:paraId="5A1A0095" w14:textId="268766A4" w:rsidR="00CB7C5D" w:rsidRDefault="00CB7C5D" w:rsidP="00CB7C5D">
      <w:pPr>
        <w:widowControl w:val="0"/>
        <w:overflowPunct w:val="0"/>
        <w:autoSpaceDE w:val="0"/>
        <w:autoSpaceDN w:val="0"/>
        <w:adjustRightInd w:val="0"/>
        <w:jc w:val="both"/>
        <w:textAlignment w:val="baseline"/>
        <w:rPr>
          <w:rFonts w:ascii="Calibri" w:hAnsi="Calibri"/>
          <w:sz w:val="22"/>
          <w:szCs w:val="22"/>
          <w:lang w:val="pt-PT"/>
        </w:rPr>
      </w:pPr>
      <w:r w:rsidRPr="00CB7C5D">
        <w:rPr>
          <w:rFonts w:ascii="Calibri" w:hAnsi="Calibri"/>
          <w:sz w:val="22"/>
          <w:szCs w:val="22"/>
          <w:lang w:val="pt-PT"/>
        </w:rPr>
        <w:t>3.1.4</w:t>
      </w:r>
      <w:r w:rsidRPr="00CB7C5D">
        <w:rPr>
          <w:rFonts w:ascii="Calibri" w:hAnsi="Calibri"/>
          <w:sz w:val="22"/>
          <w:szCs w:val="22"/>
          <w:lang w:val="pt-PT"/>
        </w:rPr>
        <w:tab/>
        <w:t>Formulário Oficial de Proposta de Preços (Anexo IV).</w:t>
      </w:r>
    </w:p>
    <w:p w14:paraId="32954160" w14:textId="77777777" w:rsidR="00CB7C5D" w:rsidRPr="00CB7C5D" w:rsidRDefault="00CB7C5D" w:rsidP="00CB7C5D">
      <w:pPr>
        <w:widowControl w:val="0"/>
        <w:overflowPunct w:val="0"/>
        <w:autoSpaceDE w:val="0"/>
        <w:autoSpaceDN w:val="0"/>
        <w:adjustRightInd w:val="0"/>
        <w:ind w:left="855"/>
        <w:jc w:val="both"/>
        <w:textAlignment w:val="baseline"/>
        <w:rPr>
          <w:rFonts w:ascii="Calibri" w:hAnsi="Calibri"/>
          <w:sz w:val="22"/>
          <w:szCs w:val="22"/>
          <w:lang w:val="pt-PT"/>
        </w:rPr>
      </w:pPr>
    </w:p>
    <w:p w14:paraId="22F9D346" w14:textId="70917FB6" w:rsidR="00CB7C5D" w:rsidRPr="00CB7C5D" w:rsidRDefault="00CB7C5D" w:rsidP="00CB7C5D">
      <w:pPr>
        <w:widowControl w:val="0"/>
        <w:overflowPunct w:val="0"/>
        <w:autoSpaceDE w:val="0"/>
        <w:autoSpaceDN w:val="0"/>
        <w:adjustRightInd w:val="0"/>
        <w:jc w:val="both"/>
        <w:textAlignment w:val="baseline"/>
        <w:rPr>
          <w:rFonts w:ascii="Calibri" w:hAnsi="Calibri"/>
          <w:sz w:val="22"/>
          <w:szCs w:val="22"/>
          <w:lang w:val="pt-PT"/>
        </w:rPr>
      </w:pPr>
      <w:r>
        <w:rPr>
          <w:rFonts w:ascii="Calibri" w:hAnsi="Calibri"/>
          <w:sz w:val="22"/>
          <w:szCs w:val="22"/>
          <w:lang w:val="pt-PT"/>
        </w:rPr>
        <w:t xml:space="preserve">3.1.5 </w:t>
      </w:r>
      <w:r>
        <w:rPr>
          <w:rFonts w:ascii="Calibri" w:hAnsi="Calibri"/>
          <w:sz w:val="22"/>
          <w:szCs w:val="22"/>
          <w:lang w:val="pt-PT"/>
        </w:rPr>
        <w:tab/>
      </w:r>
      <w:r w:rsidRPr="00CB7C5D">
        <w:rPr>
          <w:rFonts w:ascii="Calibri" w:hAnsi="Calibri"/>
          <w:sz w:val="22"/>
          <w:szCs w:val="22"/>
          <w:lang w:val="pt-PT"/>
        </w:rPr>
        <w:t>Recibo de Retirada de Edital (Anexo V).</w:t>
      </w:r>
    </w:p>
    <w:p w14:paraId="652ADE46" w14:textId="77777777" w:rsidR="00CB7C5D" w:rsidRPr="00CB7C5D" w:rsidRDefault="00CB7C5D" w:rsidP="00CB7C5D">
      <w:pPr>
        <w:widowControl w:val="0"/>
        <w:overflowPunct w:val="0"/>
        <w:autoSpaceDE w:val="0"/>
        <w:autoSpaceDN w:val="0"/>
        <w:adjustRightInd w:val="0"/>
        <w:ind w:left="855"/>
        <w:jc w:val="both"/>
        <w:textAlignment w:val="baseline"/>
        <w:rPr>
          <w:rFonts w:ascii="Calibri" w:hAnsi="Calibri"/>
          <w:sz w:val="22"/>
          <w:szCs w:val="22"/>
          <w:lang w:val="pt-PT"/>
        </w:rPr>
      </w:pPr>
    </w:p>
    <w:p w14:paraId="389E05F6" w14:textId="6E3C0C08" w:rsidR="00CB7C5D" w:rsidRPr="00CB7C5D" w:rsidRDefault="00CB7C5D" w:rsidP="00CB7C5D">
      <w:pPr>
        <w:widowControl w:val="0"/>
        <w:overflowPunct w:val="0"/>
        <w:autoSpaceDE w:val="0"/>
        <w:autoSpaceDN w:val="0"/>
        <w:adjustRightInd w:val="0"/>
        <w:jc w:val="both"/>
        <w:textAlignment w:val="baseline"/>
        <w:rPr>
          <w:rFonts w:ascii="Calibri" w:hAnsi="Calibri"/>
          <w:sz w:val="22"/>
          <w:szCs w:val="22"/>
          <w:lang w:val="pt-PT"/>
        </w:rPr>
      </w:pPr>
      <w:r>
        <w:rPr>
          <w:rFonts w:ascii="Calibri" w:hAnsi="Calibri"/>
          <w:sz w:val="22"/>
          <w:szCs w:val="22"/>
          <w:lang w:val="pt-PT"/>
        </w:rPr>
        <w:t>3.1.6</w:t>
      </w:r>
      <w:r>
        <w:rPr>
          <w:rFonts w:ascii="Calibri" w:hAnsi="Calibri"/>
          <w:sz w:val="22"/>
          <w:szCs w:val="22"/>
          <w:lang w:val="pt-PT"/>
        </w:rPr>
        <w:tab/>
      </w:r>
      <w:r w:rsidRPr="00CB7C5D">
        <w:rPr>
          <w:rFonts w:ascii="Calibri" w:hAnsi="Calibri"/>
          <w:sz w:val="22"/>
          <w:szCs w:val="22"/>
          <w:lang w:val="pt-PT"/>
        </w:rPr>
        <w:t>Declaração de Vistoria e Comparecimento (Anexo VI).</w:t>
      </w:r>
    </w:p>
    <w:p w14:paraId="215782BD" w14:textId="77777777" w:rsidR="00CB7C5D" w:rsidRPr="00CB7C5D" w:rsidRDefault="00CB7C5D" w:rsidP="00CB7C5D">
      <w:pPr>
        <w:widowControl w:val="0"/>
        <w:overflowPunct w:val="0"/>
        <w:autoSpaceDE w:val="0"/>
        <w:autoSpaceDN w:val="0"/>
        <w:adjustRightInd w:val="0"/>
        <w:ind w:left="855"/>
        <w:jc w:val="both"/>
        <w:textAlignment w:val="baseline"/>
        <w:rPr>
          <w:rFonts w:ascii="Calibri" w:hAnsi="Calibri"/>
          <w:sz w:val="22"/>
          <w:szCs w:val="22"/>
          <w:lang w:val="pt-PT"/>
        </w:rPr>
      </w:pPr>
    </w:p>
    <w:p w14:paraId="353F545E" w14:textId="4D83CF02" w:rsidR="00CB7C5D" w:rsidRDefault="00CB7C5D" w:rsidP="00CB7C5D">
      <w:pPr>
        <w:widowControl w:val="0"/>
        <w:overflowPunct w:val="0"/>
        <w:autoSpaceDE w:val="0"/>
        <w:autoSpaceDN w:val="0"/>
        <w:adjustRightInd w:val="0"/>
        <w:jc w:val="both"/>
        <w:textAlignment w:val="baseline"/>
        <w:rPr>
          <w:rFonts w:ascii="Calibri" w:hAnsi="Calibri"/>
          <w:sz w:val="22"/>
          <w:szCs w:val="22"/>
          <w:lang w:val="pt-PT"/>
        </w:rPr>
      </w:pPr>
      <w:r>
        <w:rPr>
          <w:rFonts w:ascii="Calibri" w:hAnsi="Calibri"/>
          <w:sz w:val="22"/>
          <w:szCs w:val="22"/>
          <w:lang w:val="pt-PT"/>
        </w:rPr>
        <w:t>3.1.7</w:t>
      </w:r>
      <w:r>
        <w:rPr>
          <w:rFonts w:ascii="Calibri" w:hAnsi="Calibri"/>
          <w:sz w:val="22"/>
          <w:szCs w:val="22"/>
          <w:lang w:val="pt-PT"/>
        </w:rPr>
        <w:tab/>
      </w:r>
      <w:r w:rsidRPr="00CB7C5D">
        <w:rPr>
          <w:rFonts w:ascii="Calibri" w:hAnsi="Calibri"/>
          <w:sz w:val="22"/>
          <w:szCs w:val="22"/>
          <w:lang w:val="pt-PT"/>
        </w:rPr>
        <w:t>Declaração de Enquadramento na Lei Complementar N.º 123/2006 (Anexo VII).</w:t>
      </w:r>
    </w:p>
    <w:p w14:paraId="54A95CC9" w14:textId="77777777" w:rsidR="00786F3F" w:rsidRDefault="00786F3F" w:rsidP="00CB7C5D">
      <w:pPr>
        <w:widowControl w:val="0"/>
        <w:overflowPunct w:val="0"/>
        <w:autoSpaceDE w:val="0"/>
        <w:autoSpaceDN w:val="0"/>
        <w:adjustRightInd w:val="0"/>
        <w:jc w:val="both"/>
        <w:textAlignment w:val="baseline"/>
        <w:rPr>
          <w:rFonts w:ascii="Calibri" w:hAnsi="Calibri"/>
          <w:sz w:val="22"/>
          <w:szCs w:val="22"/>
          <w:lang w:val="pt-PT"/>
        </w:rPr>
      </w:pPr>
    </w:p>
    <w:p w14:paraId="115B6B1A" w14:textId="4A30CF0C" w:rsidR="00786F3F" w:rsidRPr="00CB7C5D" w:rsidRDefault="00786F3F" w:rsidP="00CB7C5D">
      <w:pPr>
        <w:widowControl w:val="0"/>
        <w:overflowPunct w:val="0"/>
        <w:autoSpaceDE w:val="0"/>
        <w:autoSpaceDN w:val="0"/>
        <w:adjustRightInd w:val="0"/>
        <w:jc w:val="both"/>
        <w:textAlignment w:val="baseline"/>
        <w:rPr>
          <w:rFonts w:ascii="Calibri" w:hAnsi="Calibri"/>
          <w:sz w:val="22"/>
          <w:szCs w:val="22"/>
          <w:lang w:val="pt-PT"/>
        </w:rPr>
      </w:pPr>
      <w:r>
        <w:rPr>
          <w:rFonts w:ascii="Calibri" w:hAnsi="Calibri"/>
          <w:sz w:val="22"/>
          <w:szCs w:val="22"/>
        </w:rPr>
        <w:t xml:space="preserve">3.1.8 </w:t>
      </w:r>
      <w:r>
        <w:rPr>
          <w:rFonts w:ascii="Calibri" w:hAnsi="Calibri"/>
          <w:sz w:val="22"/>
          <w:szCs w:val="22"/>
        </w:rPr>
        <w:tab/>
      </w:r>
      <w:r w:rsidRPr="00F22CFA">
        <w:rPr>
          <w:rFonts w:ascii="Calibri" w:hAnsi="Calibri"/>
          <w:sz w:val="22"/>
          <w:szCs w:val="22"/>
        </w:rPr>
        <w:t>Declaração de Compromisso de Aquisição de Produtos e Subprodutos e Madeira de Pessoa Jurídica Devidamente Cadastrada no CADMADEIRA (Anexo VIII).</w:t>
      </w:r>
    </w:p>
    <w:p w14:paraId="59946D78" w14:textId="77777777" w:rsidR="00CB7C5D" w:rsidRPr="00CB7C5D" w:rsidRDefault="00CB7C5D" w:rsidP="00CB7C5D">
      <w:pPr>
        <w:widowControl w:val="0"/>
        <w:overflowPunct w:val="0"/>
        <w:autoSpaceDE w:val="0"/>
        <w:autoSpaceDN w:val="0"/>
        <w:adjustRightInd w:val="0"/>
        <w:ind w:left="855"/>
        <w:jc w:val="both"/>
        <w:textAlignment w:val="baseline"/>
        <w:rPr>
          <w:rFonts w:ascii="Calibri" w:hAnsi="Calibri"/>
          <w:sz w:val="22"/>
          <w:szCs w:val="22"/>
          <w:lang w:val="pt-PT"/>
        </w:rPr>
      </w:pPr>
    </w:p>
    <w:p w14:paraId="6EDF16EB" w14:textId="351AE3A4" w:rsidR="00786F3F" w:rsidRPr="00F22CFA" w:rsidRDefault="00CB7C5D" w:rsidP="00786F3F">
      <w:pPr>
        <w:widowControl w:val="0"/>
        <w:overflowPunct w:val="0"/>
        <w:autoSpaceDE w:val="0"/>
        <w:autoSpaceDN w:val="0"/>
        <w:adjustRightInd w:val="0"/>
        <w:jc w:val="both"/>
        <w:textAlignment w:val="baseline"/>
        <w:rPr>
          <w:rFonts w:ascii="Calibri" w:hAnsi="Calibri"/>
          <w:sz w:val="22"/>
          <w:szCs w:val="22"/>
          <w:lang w:val="pt-PT"/>
        </w:rPr>
      </w:pPr>
      <w:r>
        <w:rPr>
          <w:rFonts w:ascii="Calibri" w:hAnsi="Calibri"/>
          <w:sz w:val="22"/>
          <w:szCs w:val="22"/>
          <w:lang w:val="pt-PT"/>
        </w:rPr>
        <w:t>3.1</w:t>
      </w:r>
      <w:r w:rsidR="00786F3F">
        <w:rPr>
          <w:rFonts w:ascii="Calibri" w:hAnsi="Calibri"/>
          <w:sz w:val="22"/>
          <w:szCs w:val="22"/>
          <w:lang w:val="pt-PT"/>
        </w:rPr>
        <w:t>.9</w:t>
      </w:r>
      <w:r>
        <w:rPr>
          <w:rFonts w:ascii="Calibri" w:hAnsi="Calibri"/>
          <w:sz w:val="22"/>
          <w:szCs w:val="22"/>
          <w:lang w:val="pt-PT"/>
        </w:rPr>
        <w:t xml:space="preserve"> </w:t>
      </w:r>
      <w:r>
        <w:rPr>
          <w:rFonts w:ascii="Calibri" w:hAnsi="Calibri"/>
          <w:sz w:val="22"/>
          <w:szCs w:val="22"/>
          <w:lang w:val="pt-PT"/>
        </w:rPr>
        <w:tab/>
      </w:r>
      <w:r w:rsidR="00786F3F">
        <w:rPr>
          <w:rFonts w:ascii="Calibri" w:hAnsi="Calibri"/>
          <w:sz w:val="22"/>
          <w:szCs w:val="22"/>
          <w:lang w:val="pt-PT"/>
        </w:rPr>
        <w:t xml:space="preserve">Declaração de Inexistência de Parentesco (Anexo IX). </w:t>
      </w:r>
    </w:p>
    <w:p w14:paraId="2555B811" w14:textId="7F7F211D" w:rsidR="003A102F" w:rsidRPr="003A102F" w:rsidRDefault="003A102F" w:rsidP="00CB7C5D">
      <w:pPr>
        <w:widowControl w:val="0"/>
        <w:overflowPunct w:val="0"/>
        <w:autoSpaceDE w:val="0"/>
        <w:autoSpaceDN w:val="0"/>
        <w:adjustRightInd w:val="0"/>
        <w:jc w:val="both"/>
        <w:textAlignment w:val="baseline"/>
        <w:rPr>
          <w:rFonts w:ascii="Calibri" w:hAnsi="Calibri"/>
          <w:sz w:val="30"/>
          <w:szCs w:val="30"/>
          <w:lang w:val="pt-PT"/>
        </w:rPr>
      </w:pPr>
    </w:p>
    <w:p w14:paraId="64831939" w14:textId="0284ED17" w:rsidR="00EB137D" w:rsidRPr="00F22CFA" w:rsidRDefault="00EB137D" w:rsidP="00EB137D">
      <w:pPr>
        <w:spacing w:line="100" w:lineRule="atLeast"/>
        <w:jc w:val="both"/>
        <w:rPr>
          <w:rFonts w:ascii="Calibri" w:hAnsi="Calibri"/>
          <w:b/>
          <w:sz w:val="22"/>
          <w:szCs w:val="22"/>
          <w:u w:val="single"/>
        </w:rPr>
      </w:pPr>
      <w:r w:rsidRPr="00F22CFA">
        <w:rPr>
          <w:rFonts w:ascii="Calibri" w:hAnsi="Calibri"/>
          <w:b/>
          <w:sz w:val="22"/>
          <w:szCs w:val="22"/>
          <w:u w:val="single"/>
        </w:rPr>
        <w:t>Cláusula Quarta: Do Representante Legal da Empresa</w:t>
      </w:r>
    </w:p>
    <w:p w14:paraId="146B90A0" w14:textId="77777777" w:rsidR="00713D11" w:rsidRPr="00F22CFA" w:rsidRDefault="00713D11" w:rsidP="00EB137D">
      <w:pPr>
        <w:tabs>
          <w:tab w:val="left" w:pos="567"/>
          <w:tab w:val="left" w:pos="720"/>
        </w:tabs>
        <w:spacing w:line="100" w:lineRule="atLeast"/>
        <w:ind w:left="567" w:hanging="567"/>
        <w:jc w:val="both"/>
        <w:rPr>
          <w:rFonts w:ascii="Calibri" w:hAnsi="Calibri"/>
          <w:sz w:val="22"/>
          <w:szCs w:val="22"/>
        </w:rPr>
      </w:pPr>
    </w:p>
    <w:p w14:paraId="7D9819B2" w14:textId="77777777" w:rsidR="00EB137D" w:rsidRDefault="00EB137D" w:rsidP="00F13D9A">
      <w:pPr>
        <w:spacing w:line="100" w:lineRule="atLeast"/>
        <w:ind w:left="567" w:hanging="567"/>
        <w:jc w:val="both"/>
        <w:rPr>
          <w:rFonts w:ascii="Calibri" w:hAnsi="Calibri"/>
          <w:sz w:val="22"/>
          <w:szCs w:val="22"/>
        </w:rPr>
      </w:pPr>
      <w:r w:rsidRPr="00F22CFA">
        <w:rPr>
          <w:rFonts w:ascii="Calibri" w:hAnsi="Calibri"/>
          <w:sz w:val="22"/>
          <w:szCs w:val="22"/>
        </w:rPr>
        <w:t>4.1</w:t>
      </w:r>
      <w:r w:rsidRPr="00F22CFA">
        <w:rPr>
          <w:rFonts w:ascii="Calibri" w:hAnsi="Calibri"/>
          <w:sz w:val="22"/>
          <w:szCs w:val="22"/>
        </w:rPr>
        <w:tab/>
        <w:t xml:space="preserve">Se a empresa licitante enviar representante para a sessão de abertura dos envelopes, o mesmo deverá estar munido de </w:t>
      </w:r>
      <w:r w:rsidRPr="00F22CFA">
        <w:rPr>
          <w:rFonts w:ascii="Calibri" w:hAnsi="Calibri"/>
          <w:b/>
          <w:i/>
          <w:sz w:val="22"/>
          <w:szCs w:val="22"/>
        </w:rPr>
        <w:t xml:space="preserve">"Carta de Apresentação” </w:t>
      </w:r>
      <w:r w:rsidRPr="00F22CFA">
        <w:rPr>
          <w:rFonts w:ascii="Calibri" w:hAnsi="Calibri"/>
          <w:b/>
          <w:sz w:val="22"/>
          <w:szCs w:val="22"/>
        </w:rPr>
        <w:t>(Anexo III)</w:t>
      </w:r>
      <w:r w:rsidRPr="00F22CFA">
        <w:rPr>
          <w:rFonts w:ascii="Calibri" w:hAnsi="Calibri"/>
          <w:b/>
          <w:i/>
          <w:sz w:val="22"/>
          <w:szCs w:val="22"/>
        </w:rPr>
        <w:t xml:space="preserve"> </w:t>
      </w:r>
      <w:r w:rsidRPr="00F22CFA">
        <w:rPr>
          <w:rFonts w:ascii="Calibri" w:hAnsi="Calibri"/>
          <w:b/>
          <w:sz w:val="22"/>
          <w:szCs w:val="22"/>
        </w:rPr>
        <w:t>ou</w:t>
      </w:r>
      <w:r w:rsidRPr="00F22CFA">
        <w:rPr>
          <w:rFonts w:ascii="Calibri" w:hAnsi="Calibri"/>
          <w:b/>
          <w:i/>
          <w:sz w:val="22"/>
          <w:szCs w:val="22"/>
        </w:rPr>
        <w:t xml:space="preserve"> “Procuração”,</w:t>
      </w:r>
      <w:r w:rsidRPr="00F22CFA">
        <w:rPr>
          <w:rFonts w:ascii="Calibri" w:hAnsi="Calibri"/>
          <w:sz w:val="22"/>
          <w:szCs w:val="22"/>
        </w:rPr>
        <w:t xml:space="preserve"> onde conste a sua indicação como representante da empresa, bem como a sua qualificação completa, conferindo ao mesmo</w:t>
      </w:r>
      <w:r w:rsidR="00F13D9A">
        <w:rPr>
          <w:rFonts w:ascii="Calibri" w:hAnsi="Calibri"/>
          <w:sz w:val="22"/>
          <w:szCs w:val="22"/>
        </w:rPr>
        <w:t xml:space="preserve"> </w:t>
      </w:r>
      <w:r w:rsidRPr="00F22CFA">
        <w:rPr>
          <w:rFonts w:ascii="Calibri" w:hAnsi="Calibri"/>
          <w:sz w:val="22"/>
          <w:szCs w:val="22"/>
        </w:rPr>
        <w:t>ilimitados poderes para assinar quaisquer documentos relacionados com a licitação, inclusive termos de desistência de recursos.</w:t>
      </w:r>
    </w:p>
    <w:p w14:paraId="4F1EBE1F" w14:textId="77777777" w:rsidR="00EB137D" w:rsidRPr="003A102F" w:rsidRDefault="00EB137D" w:rsidP="00535735">
      <w:pPr>
        <w:spacing w:line="100" w:lineRule="atLeast"/>
        <w:ind w:left="567"/>
        <w:jc w:val="both"/>
        <w:rPr>
          <w:rFonts w:ascii="Calibri" w:hAnsi="Calibri"/>
          <w:sz w:val="22"/>
          <w:szCs w:val="22"/>
        </w:rPr>
      </w:pPr>
    </w:p>
    <w:p w14:paraId="697079DC" w14:textId="77777777" w:rsidR="004E7B2D" w:rsidRPr="00F22CFA" w:rsidRDefault="00EB137D" w:rsidP="009C6E07">
      <w:pPr>
        <w:pStyle w:val="texto1"/>
        <w:tabs>
          <w:tab w:val="left" w:pos="851"/>
        </w:tabs>
        <w:spacing w:before="0" w:beforeAutospacing="0" w:after="240" w:afterAutospacing="0"/>
        <w:ind w:left="567" w:hanging="567"/>
        <w:jc w:val="both"/>
        <w:rPr>
          <w:rFonts w:ascii="Calibri" w:hAnsi="Calibri"/>
          <w:sz w:val="22"/>
          <w:szCs w:val="22"/>
        </w:rPr>
      </w:pPr>
      <w:r w:rsidRPr="00F22CFA">
        <w:rPr>
          <w:rFonts w:ascii="Calibri" w:hAnsi="Calibri"/>
          <w:sz w:val="22"/>
          <w:szCs w:val="22"/>
        </w:rPr>
        <w:t>4.</w:t>
      </w:r>
      <w:r w:rsidR="004E7B2D" w:rsidRPr="00F22CFA">
        <w:rPr>
          <w:rFonts w:ascii="Calibri" w:hAnsi="Calibri"/>
          <w:sz w:val="22"/>
          <w:szCs w:val="22"/>
        </w:rPr>
        <w:t>1.1</w:t>
      </w:r>
      <w:r w:rsidRPr="00F22CFA">
        <w:rPr>
          <w:rFonts w:ascii="Calibri" w:hAnsi="Calibri"/>
          <w:sz w:val="22"/>
          <w:szCs w:val="22"/>
        </w:rPr>
        <w:tab/>
      </w:r>
      <w:r w:rsidR="004E7B2D" w:rsidRPr="00F22CFA">
        <w:rPr>
          <w:rFonts w:ascii="Calibri" w:hAnsi="Calibri"/>
          <w:sz w:val="22"/>
          <w:szCs w:val="22"/>
        </w:rPr>
        <w:t xml:space="preserve">tratando-se de </w:t>
      </w:r>
      <w:r w:rsidR="004E7B2D" w:rsidRPr="00F22CFA">
        <w:rPr>
          <w:rFonts w:ascii="Calibri" w:hAnsi="Calibri"/>
          <w:b/>
          <w:bCs/>
          <w:sz w:val="22"/>
          <w:szCs w:val="22"/>
        </w:rPr>
        <w:t>representante legal</w:t>
      </w:r>
      <w:r w:rsidR="004E7B2D" w:rsidRPr="00F22CFA">
        <w:rPr>
          <w:rFonts w:ascii="Calibri" w:hAnsi="Calibri"/>
          <w:sz w:val="22"/>
          <w:szCs w:val="22"/>
        </w:rPr>
        <w:t>, o estatuto social, contrato social ou outro instrumento de registro comercial, registrado na Junta Comercial, no qual estejam expressos seus poderes para exercer direitos e assumir obrigações em decorrência de tal investidura;</w:t>
      </w:r>
    </w:p>
    <w:p w14:paraId="1AFFDB85" w14:textId="77777777" w:rsidR="000574B8" w:rsidRPr="00F22CFA" w:rsidRDefault="004E7B2D" w:rsidP="009C6E07">
      <w:pPr>
        <w:widowControl w:val="0"/>
        <w:overflowPunct w:val="0"/>
        <w:autoSpaceDE w:val="0"/>
        <w:autoSpaceDN w:val="0"/>
        <w:adjustRightInd w:val="0"/>
        <w:spacing w:line="100" w:lineRule="atLeast"/>
        <w:ind w:left="567" w:hanging="567"/>
        <w:jc w:val="both"/>
        <w:textAlignment w:val="baseline"/>
        <w:rPr>
          <w:rFonts w:ascii="Calibri" w:hAnsi="Calibri" w:cs="Calibri"/>
          <w:b/>
          <w:color w:val="auto"/>
          <w:sz w:val="22"/>
          <w:szCs w:val="22"/>
          <w:u w:val="single"/>
        </w:rPr>
      </w:pPr>
      <w:r w:rsidRPr="00F22CFA">
        <w:rPr>
          <w:rFonts w:ascii="Calibri" w:hAnsi="Calibri"/>
          <w:sz w:val="22"/>
          <w:szCs w:val="22"/>
        </w:rPr>
        <w:t>4.1.2</w:t>
      </w:r>
      <w:r w:rsidRPr="00F22CFA">
        <w:rPr>
          <w:rFonts w:ascii="Calibri" w:hAnsi="Calibri"/>
          <w:sz w:val="22"/>
          <w:szCs w:val="22"/>
        </w:rPr>
        <w:tab/>
        <w:t xml:space="preserve">tratando-se de </w:t>
      </w:r>
      <w:r w:rsidRPr="00F22CFA">
        <w:rPr>
          <w:rFonts w:ascii="Calibri" w:hAnsi="Calibri"/>
          <w:b/>
          <w:bCs/>
          <w:sz w:val="22"/>
          <w:szCs w:val="22"/>
        </w:rPr>
        <w:t>procurador</w:t>
      </w:r>
      <w:r w:rsidRPr="00F22CFA">
        <w:rPr>
          <w:rFonts w:ascii="Calibri" w:hAnsi="Calibri"/>
          <w:sz w:val="22"/>
          <w:szCs w:val="22"/>
        </w:rPr>
        <w:t xml:space="preserve">, o instrumento de procuração público ou particular do qual constem poderes </w:t>
      </w:r>
      <w:r w:rsidR="00535735" w:rsidRPr="00F22CFA">
        <w:rPr>
          <w:rFonts w:ascii="Calibri" w:hAnsi="Calibri"/>
          <w:sz w:val="22"/>
          <w:szCs w:val="22"/>
        </w:rPr>
        <w:t xml:space="preserve">conforme descrito no item </w:t>
      </w:r>
      <w:r w:rsidR="00535735" w:rsidRPr="00F22CFA">
        <w:rPr>
          <w:rFonts w:ascii="Calibri" w:hAnsi="Calibri"/>
          <w:b/>
          <w:sz w:val="22"/>
          <w:szCs w:val="22"/>
          <w:u w:val="single"/>
        </w:rPr>
        <w:t>4.1</w:t>
      </w:r>
      <w:r w:rsidR="00535735" w:rsidRPr="00F22CFA">
        <w:rPr>
          <w:rFonts w:ascii="Calibri" w:hAnsi="Calibri"/>
          <w:sz w:val="22"/>
          <w:szCs w:val="22"/>
        </w:rPr>
        <w:t xml:space="preserve">, </w:t>
      </w:r>
      <w:r w:rsidRPr="00F22CFA">
        <w:rPr>
          <w:rFonts w:ascii="Calibri" w:hAnsi="Calibri"/>
          <w:b/>
          <w:sz w:val="22"/>
          <w:szCs w:val="22"/>
          <w:u w:val="single"/>
        </w:rPr>
        <w:t>acompanhado do correspondente d</w:t>
      </w:r>
      <w:r w:rsidR="00535735" w:rsidRPr="00F22CFA">
        <w:rPr>
          <w:rFonts w:ascii="Calibri" w:hAnsi="Calibri"/>
          <w:b/>
          <w:sz w:val="22"/>
          <w:szCs w:val="22"/>
          <w:u w:val="single"/>
        </w:rPr>
        <w:t>ocumento, dentre os indicados no</w:t>
      </w:r>
      <w:r w:rsidRPr="00F22CFA">
        <w:rPr>
          <w:rFonts w:ascii="Calibri" w:hAnsi="Calibri"/>
          <w:b/>
          <w:sz w:val="22"/>
          <w:szCs w:val="22"/>
          <w:u w:val="single"/>
        </w:rPr>
        <w:t xml:space="preserve"> </w:t>
      </w:r>
      <w:r w:rsidR="00535735" w:rsidRPr="00F22CFA">
        <w:rPr>
          <w:rFonts w:ascii="Calibri" w:hAnsi="Calibri"/>
          <w:b/>
          <w:sz w:val="22"/>
          <w:szCs w:val="22"/>
          <w:u w:val="single"/>
        </w:rPr>
        <w:t>item</w:t>
      </w:r>
      <w:r w:rsidRPr="00F22CFA">
        <w:rPr>
          <w:rFonts w:ascii="Calibri" w:hAnsi="Calibri"/>
          <w:b/>
          <w:sz w:val="22"/>
          <w:szCs w:val="22"/>
          <w:u w:val="single"/>
        </w:rPr>
        <w:t xml:space="preserve"> "</w:t>
      </w:r>
      <w:r w:rsidR="00535735" w:rsidRPr="00F22CFA">
        <w:rPr>
          <w:rFonts w:ascii="Calibri" w:hAnsi="Calibri"/>
          <w:b/>
          <w:sz w:val="22"/>
          <w:szCs w:val="22"/>
          <w:u w:val="single"/>
        </w:rPr>
        <w:t>4.1.1</w:t>
      </w:r>
      <w:r w:rsidRPr="00F22CFA">
        <w:rPr>
          <w:rFonts w:ascii="Calibri" w:hAnsi="Calibri"/>
          <w:b/>
          <w:sz w:val="22"/>
          <w:szCs w:val="22"/>
          <w:u w:val="single"/>
        </w:rPr>
        <w:t>", que comprove os poderes do mandante para a outorga.</w:t>
      </w:r>
      <w:r w:rsidR="000574B8" w:rsidRPr="00F22CFA">
        <w:rPr>
          <w:rFonts w:ascii="Calibri" w:hAnsi="Calibri"/>
          <w:b/>
          <w:sz w:val="22"/>
          <w:szCs w:val="22"/>
          <w:u w:val="single"/>
        </w:rPr>
        <w:t xml:space="preserve"> </w:t>
      </w:r>
    </w:p>
    <w:p w14:paraId="649534B0" w14:textId="77777777" w:rsidR="009C6E07" w:rsidRPr="00F22CFA" w:rsidRDefault="009C6E07" w:rsidP="00535735">
      <w:pPr>
        <w:pStyle w:val="texto1"/>
        <w:tabs>
          <w:tab w:val="left" w:pos="851"/>
        </w:tabs>
        <w:spacing w:before="0" w:beforeAutospacing="0" w:after="240" w:afterAutospacing="0"/>
        <w:ind w:left="567"/>
        <w:jc w:val="both"/>
        <w:rPr>
          <w:rFonts w:ascii="Calibri" w:hAnsi="Calibri"/>
          <w:sz w:val="6"/>
          <w:szCs w:val="6"/>
          <w:u w:val="single"/>
        </w:rPr>
      </w:pPr>
    </w:p>
    <w:p w14:paraId="4B1326B1" w14:textId="77777777" w:rsidR="00EB137D" w:rsidRPr="00F22CFA" w:rsidRDefault="00EB137D" w:rsidP="00EB137D">
      <w:pPr>
        <w:spacing w:line="100" w:lineRule="atLeast"/>
        <w:ind w:left="567" w:hanging="567"/>
        <w:jc w:val="both"/>
        <w:rPr>
          <w:rFonts w:ascii="Calibri" w:hAnsi="Calibri"/>
          <w:sz w:val="22"/>
          <w:szCs w:val="22"/>
        </w:rPr>
      </w:pPr>
      <w:r w:rsidRPr="00F22CFA">
        <w:rPr>
          <w:rFonts w:ascii="Calibri" w:hAnsi="Calibri"/>
          <w:sz w:val="22"/>
          <w:szCs w:val="22"/>
        </w:rPr>
        <w:t>4.</w:t>
      </w:r>
      <w:r w:rsidR="009C6E07" w:rsidRPr="00F22CFA">
        <w:rPr>
          <w:rFonts w:ascii="Calibri" w:hAnsi="Calibri"/>
          <w:sz w:val="22"/>
          <w:szCs w:val="22"/>
        </w:rPr>
        <w:t>1.3</w:t>
      </w:r>
      <w:r w:rsidRPr="00F22CFA">
        <w:rPr>
          <w:rFonts w:ascii="Calibri" w:hAnsi="Calibri"/>
          <w:sz w:val="22"/>
          <w:szCs w:val="22"/>
        </w:rPr>
        <w:tab/>
        <w:t xml:space="preserve">A </w:t>
      </w:r>
      <w:r w:rsidRPr="00F22CFA">
        <w:rPr>
          <w:rFonts w:ascii="Calibri" w:hAnsi="Calibri"/>
          <w:b/>
          <w:i/>
          <w:sz w:val="22"/>
          <w:szCs w:val="22"/>
        </w:rPr>
        <w:t xml:space="preserve">“Carta de Apresentação” </w:t>
      </w:r>
      <w:r w:rsidRPr="00F22CFA">
        <w:rPr>
          <w:rFonts w:ascii="Calibri" w:hAnsi="Calibri"/>
          <w:b/>
          <w:sz w:val="22"/>
          <w:szCs w:val="22"/>
        </w:rPr>
        <w:t>ou</w:t>
      </w:r>
      <w:r w:rsidRPr="00F22CFA">
        <w:rPr>
          <w:rFonts w:ascii="Calibri" w:hAnsi="Calibri"/>
          <w:b/>
          <w:i/>
          <w:sz w:val="22"/>
          <w:szCs w:val="22"/>
        </w:rPr>
        <w:t xml:space="preserve"> “Procuração”,</w:t>
      </w:r>
      <w:r w:rsidRPr="00F22CFA">
        <w:rPr>
          <w:rFonts w:ascii="Calibri" w:hAnsi="Calibri"/>
          <w:sz w:val="22"/>
          <w:szCs w:val="22"/>
        </w:rPr>
        <w:t xml:space="preserve"> deverá ser apresentada </w:t>
      </w:r>
      <w:r w:rsidRPr="00F22CFA">
        <w:rPr>
          <w:rFonts w:ascii="Calibri" w:hAnsi="Calibri"/>
          <w:b/>
          <w:sz w:val="22"/>
          <w:szCs w:val="22"/>
        </w:rPr>
        <w:t>separadamente</w:t>
      </w:r>
      <w:r w:rsidRPr="00F22CFA">
        <w:rPr>
          <w:rFonts w:ascii="Calibri" w:hAnsi="Calibri"/>
          <w:sz w:val="22"/>
          <w:szCs w:val="22"/>
        </w:rPr>
        <w:t xml:space="preserve"> dos demais envelopes</w:t>
      </w:r>
      <w:r w:rsidR="009C6E07" w:rsidRPr="00F22CFA">
        <w:rPr>
          <w:rFonts w:ascii="Calibri" w:hAnsi="Calibri"/>
          <w:sz w:val="22"/>
          <w:szCs w:val="22"/>
        </w:rPr>
        <w:t xml:space="preserve">, </w:t>
      </w:r>
      <w:r w:rsidR="009C6E07" w:rsidRPr="00F22CFA">
        <w:rPr>
          <w:rFonts w:ascii="Calibri" w:hAnsi="Calibri" w:cs="Calibri"/>
          <w:sz w:val="22"/>
          <w:szCs w:val="22"/>
        </w:rPr>
        <w:t xml:space="preserve">junto com o </w:t>
      </w:r>
      <w:r w:rsidR="009C6E07" w:rsidRPr="00F22CFA">
        <w:rPr>
          <w:rFonts w:ascii="Calibri" w:hAnsi="Calibri" w:cs="Calibri"/>
          <w:b/>
          <w:sz w:val="22"/>
          <w:szCs w:val="22"/>
          <w:u w:val="single"/>
        </w:rPr>
        <w:t>CREDENCIAMENTO</w:t>
      </w:r>
      <w:r w:rsidRPr="00F22CFA">
        <w:rPr>
          <w:rFonts w:ascii="Calibri" w:hAnsi="Calibri"/>
          <w:sz w:val="22"/>
          <w:szCs w:val="22"/>
        </w:rPr>
        <w:t>.</w:t>
      </w:r>
    </w:p>
    <w:p w14:paraId="38C03D93" w14:textId="77777777" w:rsidR="009C6E07" w:rsidRPr="00043CB8" w:rsidRDefault="009C6E07" w:rsidP="00EB137D">
      <w:pPr>
        <w:spacing w:line="100" w:lineRule="atLeast"/>
        <w:ind w:left="567" w:hanging="567"/>
        <w:jc w:val="both"/>
        <w:rPr>
          <w:rFonts w:ascii="Calibri" w:hAnsi="Calibri"/>
          <w:sz w:val="4"/>
          <w:szCs w:val="4"/>
        </w:rPr>
      </w:pPr>
    </w:p>
    <w:p w14:paraId="4207121C" w14:textId="77777777" w:rsidR="009C6E07" w:rsidRPr="00F22CFA" w:rsidRDefault="009C6E07" w:rsidP="00043CB8">
      <w:pPr>
        <w:pStyle w:val="texto1"/>
        <w:tabs>
          <w:tab w:val="left" w:pos="709"/>
        </w:tabs>
        <w:spacing w:before="0" w:after="240"/>
        <w:ind w:left="567" w:hanging="567"/>
        <w:jc w:val="both"/>
        <w:rPr>
          <w:rFonts w:ascii="Calibri" w:hAnsi="Calibri" w:cs="Calibri"/>
          <w:color w:val="000000"/>
          <w:sz w:val="22"/>
          <w:szCs w:val="22"/>
        </w:rPr>
      </w:pPr>
      <w:r w:rsidRPr="00F22CFA">
        <w:rPr>
          <w:rFonts w:ascii="Calibri" w:hAnsi="Calibri" w:cs="Calibri"/>
          <w:color w:val="000000"/>
          <w:sz w:val="22"/>
          <w:szCs w:val="22"/>
        </w:rPr>
        <w:t>4.1.4</w:t>
      </w:r>
      <w:r w:rsidRPr="00F22CFA">
        <w:rPr>
          <w:rFonts w:ascii="Calibri" w:hAnsi="Calibri" w:cs="Calibri"/>
          <w:color w:val="000000"/>
          <w:sz w:val="22"/>
          <w:szCs w:val="22"/>
        </w:rPr>
        <w:tab/>
        <w:t>O representante legal e o procurador deverão identificar-se exibindo documento oficial de identificação</w:t>
      </w:r>
      <w:r w:rsidR="00043CB8">
        <w:rPr>
          <w:rFonts w:ascii="Calibri" w:hAnsi="Calibri" w:cs="Calibri"/>
          <w:color w:val="000000"/>
          <w:sz w:val="22"/>
          <w:szCs w:val="22"/>
        </w:rPr>
        <w:t xml:space="preserve"> </w:t>
      </w:r>
      <w:r w:rsidRPr="00F22CFA">
        <w:rPr>
          <w:rFonts w:ascii="Calibri" w:hAnsi="Calibri" w:cs="Calibri"/>
          <w:color w:val="000000"/>
          <w:sz w:val="22"/>
          <w:szCs w:val="22"/>
        </w:rPr>
        <w:t>que contenha foto.</w:t>
      </w:r>
    </w:p>
    <w:p w14:paraId="244E909E" w14:textId="77777777" w:rsidR="009C6E07" w:rsidRPr="00F22CFA" w:rsidRDefault="009C6E07" w:rsidP="009C6E07">
      <w:pPr>
        <w:pStyle w:val="texto1"/>
        <w:tabs>
          <w:tab w:val="left" w:pos="567"/>
        </w:tabs>
        <w:spacing w:before="0" w:after="240"/>
        <w:ind w:left="567" w:hanging="567"/>
        <w:jc w:val="both"/>
        <w:rPr>
          <w:rFonts w:ascii="Calibri" w:hAnsi="Calibri" w:cs="Calibri"/>
          <w:color w:val="000000"/>
          <w:sz w:val="22"/>
          <w:szCs w:val="22"/>
        </w:rPr>
      </w:pPr>
      <w:r w:rsidRPr="00F22CFA">
        <w:rPr>
          <w:rFonts w:ascii="Calibri" w:hAnsi="Calibri" w:cs="Calibri"/>
          <w:color w:val="000000"/>
          <w:sz w:val="22"/>
          <w:szCs w:val="22"/>
        </w:rPr>
        <w:t>4.1.5</w:t>
      </w:r>
      <w:r w:rsidRPr="00F22CFA">
        <w:rPr>
          <w:rFonts w:ascii="Calibri" w:hAnsi="Calibri" w:cs="Calibri"/>
          <w:color w:val="000000"/>
          <w:sz w:val="22"/>
          <w:szCs w:val="22"/>
        </w:rPr>
        <w:tab/>
        <w:t>Será admitido apenas 01 (um) representante para cada licitante credenciada, sendo que cada um deles poderá representar apenas uma credenciada.</w:t>
      </w:r>
    </w:p>
    <w:p w14:paraId="750ECC12" w14:textId="77777777" w:rsidR="009C6E07" w:rsidRPr="00F22CFA" w:rsidRDefault="009C6E07" w:rsidP="009C6E07">
      <w:pPr>
        <w:ind w:left="567" w:hanging="567"/>
        <w:jc w:val="both"/>
        <w:rPr>
          <w:rFonts w:ascii="Calibri" w:hAnsi="Calibri" w:cs="Calibri"/>
          <w:b/>
          <w:bCs/>
          <w:sz w:val="22"/>
          <w:szCs w:val="22"/>
        </w:rPr>
      </w:pPr>
      <w:r w:rsidRPr="00F22CFA">
        <w:rPr>
          <w:rFonts w:ascii="Calibri" w:hAnsi="Calibri" w:cs="Calibri"/>
          <w:sz w:val="22"/>
          <w:szCs w:val="22"/>
        </w:rPr>
        <w:t>4.1.</w:t>
      </w:r>
      <w:r w:rsidR="00AF6C11" w:rsidRPr="00F22CFA">
        <w:rPr>
          <w:rFonts w:ascii="Calibri" w:hAnsi="Calibri" w:cs="Calibri"/>
          <w:sz w:val="22"/>
          <w:szCs w:val="22"/>
        </w:rPr>
        <w:t>6</w:t>
      </w:r>
      <w:r w:rsidRPr="00F22CFA">
        <w:rPr>
          <w:rFonts w:ascii="Calibri" w:hAnsi="Calibri" w:cs="Calibri"/>
          <w:sz w:val="22"/>
          <w:szCs w:val="22"/>
        </w:rPr>
        <w:tab/>
      </w:r>
      <w:r w:rsidRPr="00F22CFA">
        <w:rPr>
          <w:rFonts w:ascii="Calibri" w:hAnsi="Calibri" w:cs="Calibri"/>
          <w:b/>
          <w:bCs/>
          <w:sz w:val="22"/>
          <w:szCs w:val="22"/>
        </w:rPr>
        <w:t>Para as microempresas e empresas de pequeno porte, a firma deverá apresentar, JUNTAMENTE COM O CREDENCIAMENTO, Certidão da Junta Comercial Estadual de que é ME ou EPP, ou declaração sob penas da lei, de que usufrui do benefício da “Lei Complementar n.º 123/2006” - Declaração de Enquadramento (modelo anexo VII).</w:t>
      </w:r>
    </w:p>
    <w:p w14:paraId="53B7C41A" w14:textId="77777777" w:rsidR="00EB137D" w:rsidRPr="00F22CFA" w:rsidRDefault="00EB137D" w:rsidP="00EB137D">
      <w:pPr>
        <w:spacing w:line="100" w:lineRule="atLeast"/>
        <w:ind w:left="567" w:hanging="567"/>
        <w:jc w:val="both"/>
        <w:rPr>
          <w:rFonts w:ascii="Calibri" w:hAnsi="Calibri"/>
          <w:sz w:val="28"/>
          <w:szCs w:val="28"/>
          <w:lang w:val="pt-PT"/>
        </w:rPr>
      </w:pPr>
    </w:p>
    <w:p w14:paraId="4BEAF322" w14:textId="77777777" w:rsidR="00B64809" w:rsidRPr="002675C5" w:rsidRDefault="00B64809" w:rsidP="00B64809">
      <w:pPr>
        <w:spacing w:line="100" w:lineRule="atLeast"/>
        <w:jc w:val="both"/>
        <w:rPr>
          <w:rFonts w:ascii="Calibri" w:hAnsi="Calibri"/>
          <w:b/>
          <w:sz w:val="22"/>
          <w:szCs w:val="22"/>
          <w:u w:val="single"/>
        </w:rPr>
      </w:pPr>
      <w:r w:rsidRPr="005C13BC">
        <w:rPr>
          <w:rFonts w:ascii="Calibri" w:hAnsi="Calibri"/>
          <w:b/>
          <w:sz w:val="22"/>
          <w:szCs w:val="22"/>
          <w:u w:val="single"/>
        </w:rPr>
        <w:t>Cláusula Quinta: Das Condições de Participação na Licitação</w:t>
      </w:r>
      <w:r w:rsidRPr="005C13BC">
        <w:rPr>
          <w:rFonts w:ascii="Calibri" w:hAnsi="Calibri" w:cs="Calibri"/>
          <w:sz w:val="22"/>
          <w:szCs w:val="22"/>
          <w:u w:val="single"/>
        </w:rPr>
        <w:t xml:space="preserve"> </w:t>
      </w:r>
      <w:r w:rsidRPr="005C13BC">
        <w:rPr>
          <w:rFonts w:ascii="Calibri" w:hAnsi="Calibri" w:cs="Calibri"/>
          <w:b/>
          <w:sz w:val="22"/>
          <w:szCs w:val="22"/>
          <w:u w:val="single"/>
        </w:rPr>
        <w:t>e d</w:t>
      </w:r>
      <w:r w:rsidRPr="005C13BC">
        <w:rPr>
          <w:rFonts w:ascii="Calibri" w:hAnsi="Calibri"/>
          <w:b/>
          <w:sz w:val="22"/>
          <w:szCs w:val="22"/>
          <w:u w:val="single"/>
        </w:rPr>
        <w:t>o Recebimento dos Envelopes "Documentos de Habilitação" e "Proposta Comercial"</w:t>
      </w:r>
    </w:p>
    <w:p w14:paraId="0F7E4974" w14:textId="77777777" w:rsidR="00EB137D" w:rsidRPr="00B64809" w:rsidRDefault="00EB137D" w:rsidP="00EB137D">
      <w:pPr>
        <w:tabs>
          <w:tab w:val="left" w:pos="794"/>
          <w:tab w:val="left" w:pos="851"/>
        </w:tabs>
        <w:spacing w:line="100" w:lineRule="atLeast"/>
        <w:jc w:val="both"/>
        <w:rPr>
          <w:rFonts w:ascii="Calibri" w:hAnsi="Calibri"/>
          <w:sz w:val="24"/>
        </w:rPr>
      </w:pPr>
    </w:p>
    <w:p w14:paraId="7AD4A268" w14:textId="77777777" w:rsidR="00EB137D" w:rsidRPr="00F22CFA" w:rsidRDefault="00EB137D" w:rsidP="0065535B">
      <w:pPr>
        <w:spacing w:line="100" w:lineRule="atLeast"/>
        <w:ind w:left="567" w:hanging="567"/>
        <w:jc w:val="both"/>
        <w:rPr>
          <w:rFonts w:ascii="Calibri" w:hAnsi="Calibri" w:cs="Calibri"/>
          <w:color w:val="auto"/>
          <w:sz w:val="22"/>
          <w:szCs w:val="22"/>
        </w:rPr>
      </w:pPr>
      <w:r w:rsidRPr="00F22CFA">
        <w:rPr>
          <w:rFonts w:ascii="Calibri" w:hAnsi="Calibri"/>
          <w:sz w:val="22"/>
          <w:szCs w:val="22"/>
        </w:rPr>
        <w:t>5.1</w:t>
      </w:r>
      <w:r w:rsidRPr="00F22CFA">
        <w:rPr>
          <w:rFonts w:ascii="Calibri" w:hAnsi="Calibri"/>
          <w:sz w:val="22"/>
          <w:szCs w:val="22"/>
        </w:rPr>
        <w:tab/>
      </w:r>
      <w:r w:rsidR="00B64809" w:rsidRPr="002675C5">
        <w:rPr>
          <w:rFonts w:ascii="Calibri" w:hAnsi="Calibri"/>
          <w:sz w:val="22"/>
          <w:szCs w:val="22"/>
          <w:lang w:val="pt-PT"/>
        </w:rPr>
        <w:t>Poderão participar desta licitação empresas do ramo de atividade pertinente ao objeto licitado e que atendam aos requisitos de habilitação previstos neste Edital;</w:t>
      </w:r>
    </w:p>
    <w:p w14:paraId="4A67639F" w14:textId="77777777" w:rsidR="00EB137D" w:rsidRPr="00043CB8" w:rsidRDefault="00EB137D" w:rsidP="00EB137D">
      <w:pPr>
        <w:spacing w:line="100" w:lineRule="atLeast"/>
        <w:ind w:left="855" w:hanging="855"/>
        <w:jc w:val="both"/>
        <w:rPr>
          <w:rFonts w:ascii="Calibri" w:hAnsi="Calibri"/>
          <w:sz w:val="22"/>
          <w:szCs w:val="22"/>
          <w:lang w:val="pt-PT"/>
        </w:rPr>
      </w:pPr>
    </w:p>
    <w:p w14:paraId="7B659DB4" w14:textId="77777777" w:rsidR="00EB137D" w:rsidRPr="00F22CFA" w:rsidRDefault="00EB137D" w:rsidP="008542E2">
      <w:pPr>
        <w:spacing w:line="100" w:lineRule="atLeast"/>
        <w:ind w:left="567" w:hanging="567"/>
        <w:jc w:val="both"/>
        <w:rPr>
          <w:rFonts w:ascii="Calibri" w:hAnsi="Calibri"/>
          <w:sz w:val="22"/>
          <w:szCs w:val="22"/>
        </w:rPr>
      </w:pPr>
      <w:r w:rsidRPr="00F22CFA">
        <w:rPr>
          <w:rFonts w:ascii="Calibri" w:hAnsi="Calibri"/>
          <w:sz w:val="22"/>
          <w:szCs w:val="22"/>
          <w:lang w:val="pt-PT"/>
        </w:rPr>
        <w:t>5.1.2</w:t>
      </w:r>
      <w:r w:rsidRPr="00F22CFA">
        <w:rPr>
          <w:rFonts w:ascii="Calibri" w:hAnsi="Calibri"/>
          <w:sz w:val="22"/>
          <w:szCs w:val="22"/>
          <w:lang w:val="pt-PT"/>
        </w:rPr>
        <w:tab/>
      </w:r>
      <w:r w:rsidR="00B64809" w:rsidRPr="002675C5">
        <w:rPr>
          <w:rFonts w:ascii="Calibri" w:hAnsi="Calibri"/>
          <w:sz w:val="22"/>
          <w:szCs w:val="22"/>
          <w:lang w:val="pt-PT"/>
        </w:rPr>
        <w:t>Será também aceita a participação dos licitantes que:</w:t>
      </w:r>
    </w:p>
    <w:p w14:paraId="04600585" w14:textId="77777777" w:rsidR="00EB137D" w:rsidRDefault="00EB137D" w:rsidP="00EB137D">
      <w:pPr>
        <w:spacing w:line="100" w:lineRule="atLeast"/>
        <w:ind w:left="570" w:hanging="570"/>
        <w:jc w:val="both"/>
        <w:rPr>
          <w:rFonts w:ascii="Calibri" w:hAnsi="Calibri"/>
          <w:szCs w:val="20"/>
        </w:rPr>
      </w:pPr>
    </w:p>
    <w:p w14:paraId="72C06DFE" w14:textId="77777777" w:rsidR="00B64809" w:rsidRPr="002675C5" w:rsidRDefault="00B64809" w:rsidP="00B64809">
      <w:pPr>
        <w:spacing w:line="100" w:lineRule="atLeast"/>
        <w:ind w:left="567" w:hanging="567"/>
        <w:jc w:val="both"/>
        <w:rPr>
          <w:rFonts w:ascii="Calibri" w:hAnsi="Calibri"/>
          <w:sz w:val="22"/>
          <w:szCs w:val="22"/>
          <w:lang w:val="pt-PT"/>
        </w:rPr>
      </w:pPr>
      <w:r w:rsidRPr="002675C5">
        <w:rPr>
          <w:rFonts w:ascii="Calibri" w:hAnsi="Calibri"/>
          <w:sz w:val="22"/>
          <w:szCs w:val="22"/>
          <w:lang w:val="pt-PT"/>
        </w:rPr>
        <w:t>a) Estiverem previamente cadastradas junto à Prefeitura de São Joaquim da Barra, ou;</w:t>
      </w:r>
    </w:p>
    <w:p w14:paraId="5B48AFB2" w14:textId="77777777" w:rsidR="00B64809" w:rsidRPr="002675C5" w:rsidRDefault="00B64809" w:rsidP="00B64809">
      <w:pPr>
        <w:spacing w:line="100" w:lineRule="atLeast"/>
        <w:ind w:left="567" w:hanging="567"/>
        <w:jc w:val="both"/>
        <w:rPr>
          <w:rFonts w:ascii="Calibri" w:hAnsi="Calibri"/>
          <w:sz w:val="22"/>
          <w:szCs w:val="22"/>
          <w:lang w:val="pt-PT"/>
        </w:rPr>
      </w:pPr>
    </w:p>
    <w:p w14:paraId="0E891469" w14:textId="77777777" w:rsidR="00B64809" w:rsidRPr="002675C5" w:rsidRDefault="00B64809" w:rsidP="00B64809">
      <w:pPr>
        <w:spacing w:line="100" w:lineRule="atLeast"/>
        <w:ind w:left="567" w:hanging="567"/>
        <w:jc w:val="both"/>
        <w:rPr>
          <w:rFonts w:ascii="Calibri" w:hAnsi="Calibri"/>
          <w:sz w:val="22"/>
          <w:szCs w:val="22"/>
          <w:lang w:val="pt-PT"/>
        </w:rPr>
      </w:pPr>
      <w:r w:rsidRPr="002675C5">
        <w:rPr>
          <w:rFonts w:ascii="Calibri" w:hAnsi="Calibri"/>
          <w:sz w:val="22"/>
          <w:szCs w:val="22"/>
          <w:lang w:val="pt-PT"/>
        </w:rPr>
        <w:t xml:space="preserve">b) Estiverem cadastrados em outro órgão da Administração Pública; ou </w:t>
      </w:r>
    </w:p>
    <w:p w14:paraId="3BE0C454" w14:textId="77777777" w:rsidR="00B64809" w:rsidRPr="002675C5" w:rsidRDefault="00B64809" w:rsidP="00B64809">
      <w:pPr>
        <w:spacing w:line="100" w:lineRule="atLeast"/>
        <w:ind w:left="567" w:hanging="567"/>
        <w:jc w:val="both"/>
        <w:rPr>
          <w:rFonts w:ascii="Calibri" w:hAnsi="Calibri"/>
          <w:sz w:val="22"/>
          <w:szCs w:val="22"/>
          <w:lang w:val="pt-PT"/>
        </w:rPr>
      </w:pPr>
    </w:p>
    <w:p w14:paraId="38D8AF98" w14:textId="77777777" w:rsidR="003A102F" w:rsidRPr="003A102F" w:rsidRDefault="003A102F" w:rsidP="00B64809">
      <w:pPr>
        <w:spacing w:line="100" w:lineRule="atLeast"/>
        <w:ind w:left="284" w:hanging="284"/>
        <w:jc w:val="both"/>
        <w:rPr>
          <w:rFonts w:ascii="Calibri" w:hAnsi="Calibri"/>
          <w:sz w:val="30"/>
          <w:szCs w:val="30"/>
          <w:lang w:val="pt-PT"/>
        </w:rPr>
      </w:pPr>
    </w:p>
    <w:p w14:paraId="6BD53554" w14:textId="77777777" w:rsidR="00B64809" w:rsidRPr="002675C5" w:rsidRDefault="00B64809" w:rsidP="00B64809">
      <w:pPr>
        <w:spacing w:line="100" w:lineRule="atLeast"/>
        <w:ind w:left="284" w:hanging="284"/>
        <w:jc w:val="both"/>
        <w:rPr>
          <w:rFonts w:ascii="Calibri" w:hAnsi="Calibri"/>
          <w:b/>
          <w:sz w:val="22"/>
          <w:szCs w:val="22"/>
          <w:u w:val="single"/>
          <w:lang w:val="pt-PT"/>
        </w:rPr>
      </w:pPr>
      <w:r w:rsidRPr="002675C5">
        <w:rPr>
          <w:rFonts w:ascii="Calibri" w:hAnsi="Calibri"/>
          <w:sz w:val="22"/>
          <w:szCs w:val="22"/>
          <w:lang w:val="pt-PT"/>
        </w:rPr>
        <w:lastRenderedPageBreak/>
        <w:t>c) Atenderem todas as condições exigidas para o cadastramento, contidas nos documentos enumerados nos artigos 27, 28, 29, 30 e 31 da Lei Federal n.º 8.666, de 21 de junho de 1993, apresentando para a Comissão Municipal de Licitação</w:t>
      </w:r>
      <w:r w:rsidRPr="002675C5">
        <w:t xml:space="preserve">, </w:t>
      </w:r>
      <w:r w:rsidRPr="002675C5">
        <w:rPr>
          <w:rFonts w:ascii="Calibri" w:hAnsi="Calibri"/>
          <w:b/>
          <w:sz w:val="22"/>
          <w:szCs w:val="22"/>
          <w:u w:val="single"/>
          <w:lang w:val="pt-PT"/>
        </w:rPr>
        <w:t>até o terceiro dia anterior à data de recebimento das propostas, observada a necessária qualificação – artigo 22 § 2º.</w:t>
      </w:r>
    </w:p>
    <w:p w14:paraId="6D6BD2EC" w14:textId="77777777" w:rsidR="00B64809" w:rsidRPr="003A102F" w:rsidRDefault="00B64809" w:rsidP="00B64809">
      <w:pPr>
        <w:spacing w:line="100" w:lineRule="atLeast"/>
        <w:ind w:left="567" w:hanging="567"/>
        <w:jc w:val="both"/>
        <w:rPr>
          <w:rFonts w:ascii="Calibri" w:hAnsi="Calibri"/>
          <w:b/>
          <w:sz w:val="22"/>
          <w:szCs w:val="22"/>
          <w:u w:val="single"/>
          <w:lang w:val="pt-PT"/>
        </w:rPr>
      </w:pPr>
    </w:p>
    <w:p w14:paraId="5C8787DE" w14:textId="77777777" w:rsidR="00B64809" w:rsidRPr="002675C5" w:rsidRDefault="00B64809" w:rsidP="00B64809">
      <w:pPr>
        <w:spacing w:line="100" w:lineRule="atLeast"/>
        <w:ind w:left="567"/>
        <w:jc w:val="both"/>
        <w:rPr>
          <w:rFonts w:ascii="Calibri" w:hAnsi="Calibri"/>
          <w:sz w:val="22"/>
          <w:szCs w:val="22"/>
          <w:lang w:val="pt-PT"/>
        </w:rPr>
      </w:pPr>
      <w:r w:rsidRPr="002675C5">
        <w:rPr>
          <w:rFonts w:ascii="Calibri" w:hAnsi="Calibri"/>
          <w:sz w:val="22"/>
          <w:szCs w:val="22"/>
          <w:lang w:val="pt-PT"/>
        </w:rPr>
        <w:t>c</w:t>
      </w:r>
      <w:r w:rsidRPr="002675C5">
        <w:rPr>
          <w:rFonts w:ascii="Calibri" w:hAnsi="Calibri"/>
          <w:sz w:val="22"/>
          <w:szCs w:val="22"/>
          <w:vertAlign w:val="subscript"/>
          <w:lang w:val="pt-PT"/>
        </w:rPr>
        <w:t>1</w:t>
      </w:r>
      <w:r w:rsidRPr="002675C5">
        <w:rPr>
          <w:rFonts w:ascii="Calibri" w:hAnsi="Calibri"/>
          <w:sz w:val="22"/>
          <w:szCs w:val="22"/>
          <w:lang w:val="pt-PT"/>
        </w:rPr>
        <w:t xml:space="preserve">) </w:t>
      </w:r>
      <w:r w:rsidRPr="002675C5">
        <w:rPr>
          <w:rFonts w:asciiTheme="minorHAnsi" w:hAnsiTheme="minorHAnsi"/>
          <w:sz w:val="22"/>
          <w:szCs w:val="22"/>
        </w:rPr>
        <w:t>Os documentos para cadastramento constantes no item “c” deverão ser protocolados no Departamento Municipal de Licitação localizado na Rua Mato Grosso, n.º</w:t>
      </w:r>
      <w:r w:rsidR="0065535B">
        <w:rPr>
          <w:rFonts w:asciiTheme="minorHAnsi" w:hAnsiTheme="minorHAnsi"/>
          <w:sz w:val="22"/>
          <w:szCs w:val="22"/>
        </w:rPr>
        <w:t xml:space="preserve"> </w:t>
      </w:r>
      <w:r w:rsidRPr="002675C5">
        <w:rPr>
          <w:rFonts w:asciiTheme="minorHAnsi" w:hAnsiTheme="minorHAnsi"/>
          <w:sz w:val="22"/>
          <w:szCs w:val="22"/>
        </w:rPr>
        <w:t>1087, Bela Vista, São Joaquim</w:t>
      </w:r>
      <w:r w:rsidR="003A102F">
        <w:rPr>
          <w:rFonts w:asciiTheme="minorHAnsi" w:hAnsiTheme="minorHAnsi"/>
          <w:sz w:val="22"/>
          <w:szCs w:val="22"/>
        </w:rPr>
        <w:t xml:space="preserve"> </w:t>
      </w:r>
      <w:r w:rsidRPr="002675C5">
        <w:rPr>
          <w:rFonts w:asciiTheme="minorHAnsi" w:hAnsiTheme="minorHAnsi"/>
          <w:sz w:val="22"/>
          <w:szCs w:val="22"/>
        </w:rPr>
        <w:t>da Barra/SP, e dirigidos à Comissão Municipal de Licitação, seguindo os prazos especificados no item “c”.</w:t>
      </w:r>
    </w:p>
    <w:p w14:paraId="56742B49" w14:textId="77777777" w:rsidR="00B64809" w:rsidRPr="002675C5" w:rsidRDefault="00B64809" w:rsidP="00B64809">
      <w:pPr>
        <w:spacing w:line="100" w:lineRule="atLeast"/>
        <w:ind w:left="570" w:hanging="570"/>
        <w:jc w:val="both"/>
        <w:rPr>
          <w:rFonts w:ascii="Calibri" w:hAnsi="Calibri"/>
          <w:sz w:val="22"/>
          <w:szCs w:val="22"/>
        </w:rPr>
      </w:pPr>
    </w:p>
    <w:p w14:paraId="41AD6EFA" w14:textId="77777777" w:rsidR="00EC450E" w:rsidRPr="00F22CFA" w:rsidRDefault="00B64809" w:rsidP="009C5204">
      <w:pPr>
        <w:spacing w:line="100" w:lineRule="atLeast"/>
        <w:ind w:left="567" w:hanging="567"/>
        <w:jc w:val="both"/>
        <w:rPr>
          <w:rFonts w:ascii="Calibri" w:hAnsi="Calibri"/>
          <w:b/>
          <w:sz w:val="22"/>
          <w:szCs w:val="22"/>
        </w:rPr>
      </w:pPr>
      <w:r>
        <w:rPr>
          <w:rFonts w:ascii="Calibri" w:hAnsi="Calibri"/>
          <w:b/>
          <w:sz w:val="22"/>
          <w:szCs w:val="22"/>
        </w:rPr>
        <w:t>5.2</w:t>
      </w:r>
      <w:r w:rsidR="00EC450E" w:rsidRPr="00F22CFA">
        <w:rPr>
          <w:rFonts w:ascii="Calibri" w:hAnsi="Calibri"/>
          <w:b/>
          <w:sz w:val="22"/>
          <w:szCs w:val="22"/>
        </w:rPr>
        <w:tab/>
        <w:t>Não será permitida a participação de empresas:</w:t>
      </w:r>
    </w:p>
    <w:p w14:paraId="35875665" w14:textId="77777777" w:rsidR="000574B8" w:rsidRPr="00F22CFA" w:rsidRDefault="000574B8" w:rsidP="00EC450E">
      <w:pPr>
        <w:pStyle w:val="Corpodetexto"/>
        <w:ind w:left="900" w:hanging="900"/>
        <w:jc w:val="both"/>
        <w:rPr>
          <w:rFonts w:ascii="Calibri" w:hAnsi="Calibri" w:cs="Calibri"/>
          <w:sz w:val="16"/>
          <w:szCs w:val="16"/>
        </w:rPr>
      </w:pPr>
    </w:p>
    <w:p w14:paraId="240A37E9" w14:textId="77777777" w:rsidR="00EC450E" w:rsidRPr="00F22CFA" w:rsidRDefault="00EC450E" w:rsidP="009C5204">
      <w:pPr>
        <w:pStyle w:val="Corpodetexto"/>
        <w:numPr>
          <w:ilvl w:val="0"/>
          <w:numId w:val="15"/>
        </w:numPr>
        <w:ind w:left="567" w:hanging="567"/>
        <w:jc w:val="both"/>
        <w:rPr>
          <w:rFonts w:ascii="Calibri" w:hAnsi="Calibri" w:cs="Calibri"/>
          <w:sz w:val="22"/>
          <w:szCs w:val="22"/>
        </w:rPr>
      </w:pPr>
      <w:r w:rsidRPr="00F22CFA">
        <w:rPr>
          <w:rFonts w:ascii="Calibri" w:hAnsi="Calibri" w:cs="Calibri"/>
          <w:sz w:val="22"/>
          <w:szCs w:val="22"/>
        </w:rPr>
        <w:t>Estrangeiras que não funcionam no País;</w:t>
      </w:r>
    </w:p>
    <w:p w14:paraId="370FA99B" w14:textId="77777777" w:rsidR="00EC450E" w:rsidRPr="00F22CFA" w:rsidRDefault="00EC450E" w:rsidP="00EC450E">
      <w:pPr>
        <w:pStyle w:val="Corpodetexto"/>
        <w:ind w:left="851"/>
        <w:jc w:val="both"/>
        <w:rPr>
          <w:rFonts w:ascii="Calibri" w:hAnsi="Calibri" w:cs="Calibri"/>
          <w:sz w:val="6"/>
          <w:szCs w:val="6"/>
        </w:rPr>
      </w:pPr>
    </w:p>
    <w:p w14:paraId="6EEA6F7B" w14:textId="77777777" w:rsidR="00EC450E" w:rsidRPr="00F22CFA" w:rsidRDefault="00EC450E" w:rsidP="009C5204">
      <w:pPr>
        <w:pStyle w:val="Corpodetexto"/>
        <w:numPr>
          <w:ilvl w:val="0"/>
          <w:numId w:val="15"/>
        </w:numPr>
        <w:ind w:left="567" w:hanging="567"/>
        <w:jc w:val="both"/>
        <w:rPr>
          <w:rFonts w:ascii="Calibri" w:hAnsi="Calibri" w:cs="Calibri"/>
          <w:sz w:val="22"/>
          <w:szCs w:val="22"/>
        </w:rPr>
      </w:pPr>
      <w:r w:rsidRPr="00F22CFA">
        <w:rPr>
          <w:rFonts w:ascii="Calibri" w:hAnsi="Calibri" w:cs="Calibri"/>
          <w:sz w:val="22"/>
          <w:szCs w:val="22"/>
        </w:rPr>
        <w:t>Reunidas sob a forma de consórcio, qualquer que seja sua forma de constituição;</w:t>
      </w:r>
    </w:p>
    <w:p w14:paraId="32C3A929" w14:textId="77777777" w:rsidR="00E32189" w:rsidRPr="00F22CFA" w:rsidRDefault="00E32189" w:rsidP="009C5204">
      <w:pPr>
        <w:pStyle w:val="PargrafodaLista"/>
        <w:spacing w:after="0"/>
        <w:rPr>
          <w:rFonts w:cs="Calibri"/>
          <w:sz w:val="10"/>
          <w:szCs w:val="10"/>
        </w:rPr>
      </w:pPr>
    </w:p>
    <w:p w14:paraId="173D5DE4" w14:textId="77777777" w:rsidR="00EC450E" w:rsidRPr="00F22CFA" w:rsidRDefault="00EC450E" w:rsidP="009C5204">
      <w:pPr>
        <w:pStyle w:val="Corpodetexto"/>
        <w:numPr>
          <w:ilvl w:val="0"/>
          <w:numId w:val="15"/>
        </w:numPr>
        <w:ind w:left="567" w:hanging="567"/>
        <w:jc w:val="both"/>
        <w:rPr>
          <w:rFonts w:ascii="Calibri" w:hAnsi="Calibri" w:cs="Calibri"/>
          <w:color w:val="auto"/>
          <w:sz w:val="22"/>
          <w:szCs w:val="22"/>
        </w:rPr>
      </w:pPr>
      <w:r w:rsidRPr="00F22CFA">
        <w:rPr>
          <w:rFonts w:ascii="Calibri" w:hAnsi="Calibri" w:cs="Calibri"/>
          <w:color w:val="auto"/>
          <w:sz w:val="22"/>
          <w:szCs w:val="22"/>
        </w:rPr>
        <w:t xml:space="preserve">Impedidas e suspensas de licitar e/ou contratar nos termos do inciso III do artigo 87 da Lei Federal </w:t>
      </w:r>
      <w:r w:rsidR="00074554">
        <w:rPr>
          <w:rFonts w:ascii="Calibri" w:hAnsi="Calibri" w:cs="Calibri"/>
          <w:color w:val="auto"/>
          <w:sz w:val="22"/>
          <w:szCs w:val="22"/>
        </w:rPr>
        <w:t>n.º</w:t>
      </w:r>
      <w:r w:rsidRPr="00F22CFA">
        <w:rPr>
          <w:rFonts w:ascii="Calibri" w:hAnsi="Calibri" w:cs="Calibri"/>
          <w:color w:val="auto"/>
          <w:sz w:val="22"/>
          <w:szCs w:val="22"/>
        </w:rPr>
        <w:t xml:space="preserve"> 8.666/93 e suas alterações, do artigo 7º da Lei Federal </w:t>
      </w:r>
      <w:r w:rsidR="00074554">
        <w:rPr>
          <w:rFonts w:ascii="Calibri" w:hAnsi="Calibri" w:cs="Calibri"/>
          <w:color w:val="auto"/>
          <w:sz w:val="22"/>
          <w:szCs w:val="22"/>
        </w:rPr>
        <w:t>n.º</w:t>
      </w:r>
      <w:r w:rsidRPr="00F22CFA">
        <w:rPr>
          <w:rFonts w:ascii="Calibri" w:hAnsi="Calibri" w:cs="Calibri"/>
          <w:color w:val="auto"/>
          <w:sz w:val="22"/>
          <w:szCs w:val="22"/>
        </w:rPr>
        <w:t xml:space="preserve"> 10.520/02 e da Súmula </w:t>
      </w:r>
      <w:r w:rsidR="00074554">
        <w:rPr>
          <w:rFonts w:ascii="Calibri" w:hAnsi="Calibri" w:cs="Calibri"/>
          <w:color w:val="auto"/>
          <w:sz w:val="22"/>
          <w:szCs w:val="22"/>
        </w:rPr>
        <w:t>n.º</w:t>
      </w:r>
      <w:r w:rsidRPr="00F22CFA">
        <w:rPr>
          <w:rFonts w:ascii="Calibri" w:hAnsi="Calibri" w:cs="Calibri"/>
          <w:color w:val="auto"/>
          <w:sz w:val="22"/>
          <w:szCs w:val="22"/>
        </w:rPr>
        <w:t xml:space="preserve"> 51 do Tribunal de Contas do Estado de São Paulo.</w:t>
      </w:r>
    </w:p>
    <w:p w14:paraId="2847BF0F" w14:textId="77777777" w:rsidR="00EC450E" w:rsidRPr="00F22CFA" w:rsidRDefault="00EC450E" w:rsidP="009C5204">
      <w:pPr>
        <w:pStyle w:val="PargrafodaLista"/>
        <w:spacing w:after="0"/>
        <w:rPr>
          <w:rFonts w:cs="Calibri"/>
          <w:sz w:val="10"/>
          <w:szCs w:val="10"/>
        </w:rPr>
      </w:pPr>
    </w:p>
    <w:p w14:paraId="63796402" w14:textId="77777777" w:rsidR="00EC450E" w:rsidRPr="00F22CFA" w:rsidRDefault="00EC450E" w:rsidP="009C5204">
      <w:pPr>
        <w:pStyle w:val="Corpodetexto"/>
        <w:numPr>
          <w:ilvl w:val="0"/>
          <w:numId w:val="15"/>
        </w:numPr>
        <w:ind w:left="567" w:hanging="567"/>
        <w:jc w:val="both"/>
        <w:rPr>
          <w:rFonts w:ascii="Calibri" w:hAnsi="Calibri" w:cs="Calibri"/>
          <w:sz w:val="22"/>
          <w:szCs w:val="22"/>
        </w:rPr>
      </w:pPr>
      <w:r w:rsidRPr="00F22CFA">
        <w:rPr>
          <w:rFonts w:ascii="Calibri" w:hAnsi="Calibri" w:cs="Calibri"/>
          <w:sz w:val="22"/>
          <w:szCs w:val="22"/>
        </w:rPr>
        <w:t>Declaradas inidôneas pelo Poder Público e não reabilitadas;</w:t>
      </w:r>
    </w:p>
    <w:p w14:paraId="42FE9E75" w14:textId="77777777" w:rsidR="00580EE3" w:rsidRPr="00F22CFA" w:rsidRDefault="00580EE3" w:rsidP="00580EE3">
      <w:pPr>
        <w:pStyle w:val="PargrafodaLista"/>
        <w:spacing w:after="0"/>
        <w:ind w:left="1260"/>
        <w:rPr>
          <w:rFonts w:cs="Calibri"/>
          <w:sz w:val="10"/>
          <w:szCs w:val="10"/>
        </w:rPr>
      </w:pPr>
    </w:p>
    <w:p w14:paraId="3D11C067" w14:textId="77777777" w:rsidR="00580EE3" w:rsidRPr="00F22CFA" w:rsidRDefault="00580EE3" w:rsidP="009C5204">
      <w:pPr>
        <w:pStyle w:val="Corpodetexto"/>
        <w:numPr>
          <w:ilvl w:val="0"/>
          <w:numId w:val="15"/>
        </w:numPr>
        <w:ind w:left="567" w:hanging="567"/>
        <w:jc w:val="both"/>
        <w:rPr>
          <w:rFonts w:asciiTheme="minorHAnsi" w:hAnsiTheme="minorHAnsi" w:cs="Calibri"/>
          <w:sz w:val="22"/>
          <w:szCs w:val="22"/>
        </w:rPr>
      </w:pPr>
      <w:r w:rsidRPr="00F22CFA">
        <w:rPr>
          <w:rFonts w:asciiTheme="minorHAnsi" w:hAnsiTheme="minorHAnsi"/>
          <w:sz w:val="22"/>
          <w:szCs w:val="22"/>
        </w:rPr>
        <w:t xml:space="preserve">Impedidas de licitar e contratar nos termos do </w:t>
      </w:r>
      <w:r w:rsidRPr="00F22CFA">
        <w:rPr>
          <w:rFonts w:asciiTheme="minorHAnsi" w:hAnsiTheme="minorHAnsi"/>
          <w:b/>
          <w:bCs/>
          <w:sz w:val="22"/>
          <w:szCs w:val="22"/>
        </w:rPr>
        <w:t xml:space="preserve">artigo 10 da Lei Federal </w:t>
      </w:r>
      <w:r w:rsidR="00074554">
        <w:rPr>
          <w:rFonts w:asciiTheme="minorHAnsi" w:hAnsiTheme="minorHAnsi"/>
          <w:b/>
          <w:bCs/>
          <w:sz w:val="22"/>
          <w:szCs w:val="22"/>
        </w:rPr>
        <w:t>n.º</w:t>
      </w:r>
      <w:r w:rsidRPr="00F22CFA">
        <w:rPr>
          <w:rFonts w:asciiTheme="minorHAnsi" w:hAnsiTheme="minorHAnsi"/>
          <w:b/>
          <w:bCs/>
          <w:sz w:val="22"/>
          <w:szCs w:val="22"/>
        </w:rPr>
        <w:t xml:space="preserve"> 9.605/98;</w:t>
      </w:r>
    </w:p>
    <w:p w14:paraId="6D0EF759" w14:textId="77777777" w:rsidR="00EC450E" w:rsidRPr="00043CB8" w:rsidRDefault="00EC450E" w:rsidP="009C5204">
      <w:pPr>
        <w:pStyle w:val="PargrafodaLista"/>
        <w:spacing w:after="0"/>
        <w:rPr>
          <w:rFonts w:cs="Calibri"/>
          <w:sz w:val="10"/>
          <w:szCs w:val="10"/>
        </w:rPr>
      </w:pPr>
    </w:p>
    <w:p w14:paraId="7233F98E" w14:textId="77777777" w:rsidR="00EC450E" w:rsidRPr="00F22CFA" w:rsidRDefault="000574B8" w:rsidP="009C5204">
      <w:pPr>
        <w:pStyle w:val="Corpodetexto"/>
        <w:numPr>
          <w:ilvl w:val="0"/>
          <w:numId w:val="15"/>
        </w:numPr>
        <w:ind w:left="567" w:hanging="567"/>
        <w:jc w:val="both"/>
        <w:rPr>
          <w:rFonts w:ascii="Calibri" w:hAnsi="Calibri" w:cs="Calibri"/>
          <w:sz w:val="22"/>
          <w:szCs w:val="22"/>
        </w:rPr>
      </w:pPr>
      <w:r w:rsidRPr="00F22CFA">
        <w:rPr>
          <w:rFonts w:ascii="Calibri" w:hAnsi="Calibri" w:cs="Calibri"/>
          <w:b/>
          <w:color w:val="auto"/>
          <w:sz w:val="22"/>
          <w:szCs w:val="22"/>
        </w:rPr>
        <w:t>I</w:t>
      </w:r>
      <w:r w:rsidR="00EC450E" w:rsidRPr="00F22CFA">
        <w:rPr>
          <w:rFonts w:ascii="Calibri" w:hAnsi="Calibri" w:cs="Calibri"/>
          <w:b/>
          <w:color w:val="auto"/>
          <w:sz w:val="22"/>
          <w:szCs w:val="22"/>
        </w:rPr>
        <w:t xml:space="preserve">mpedidas de licitar e/ou contratar nos termos do art. 54 da Lei Municipal </w:t>
      </w:r>
      <w:r w:rsidR="00074554">
        <w:rPr>
          <w:rFonts w:ascii="Calibri" w:hAnsi="Calibri" w:cs="Calibri"/>
          <w:b/>
          <w:color w:val="auto"/>
          <w:sz w:val="22"/>
          <w:szCs w:val="22"/>
        </w:rPr>
        <w:t>n.º</w:t>
      </w:r>
      <w:r w:rsidR="00EC450E" w:rsidRPr="00F22CFA">
        <w:rPr>
          <w:rFonts w:ascii="Calibri" w:hAnsi="Calibri" w:cs="Calibri"/>
          <w:b/>
          <w:color w:val="auto"/>
          <w:sz w:val="22"/>
          <w:szCs w:val="22"/>
        </w:rPr>
        <w:t xml:space="preserve"> 021/97, 24 de abril de 1997</w:t>
      </w:r>
      <w:r w:rsidR="00EC450E" w:rsidRPr="00F22CFA">
        <w:rPr>
          <w:rFonts w:ascii="Calibri" w:hAnsi="Calibri" w:cs="Calibri"/>
          <w:color w:val="auto"/>
          <w:sz w:val="22"/>
          <w:szCs w:val="22"/>
        </w:rPr>
        <w:t>.</w:t>
      </w:r>
    </w:p>
    <w:p w14:paraId="4EF9AFE6" w14:textId="77777777" w:rsidR="00EB137D" w:rsidRPr="00B64809" w:rsidRDefault="00EB137D" w:rsidP="00EB137D">
      <w:pPr>
        <w:spacing w:line="100" w:lineRule="atLeast"/>
        <w:jc w:val="both"/>
        <w:rPr>
          <w:rFonts w:ascii="Calibri" w:hAnsi="Calibri"/>
          <w:sz w:val="16"/>
          <w:szCs w:val="16"/>
        </w:rPr>
      </w:pPr>
    </w:p>
    <w:p w14:paraId="5BDDF95F" w14:textId="7DBF4D18" w:rsidR="00B64809" w:rsidRPr="002675C5" w:rsidRDefault="00B64809" w:rsidP="00B64809">
      <w:pPr>
        <w:spacing w:line="100" w:lineRule="atLeast"/>
        <w:ind w:left="570" w:hanging="570"/>
        <w:jc w:val="both"/>
        <w:rPr>
          <w:rFonts w:ascii="Calibri" w:hAnsi="Calibri" w:cs="Calibri"/>
          <w:color w:val="auto"/>
          <w:sz w:val="22"/>
          <w:szCs w:val="22"/>
        </w:rPr>
      </w:pPr>
      <w:r w:rsidRPr="00BA46D7">
        <w:rPr>
          <w:rFonts w:ascii="Calibri" w:hAnsi="Calibri"/>
          <w:sz w:val="22"/>
          <w:szCs w:val="22"/>
        </w:rPr>
        <w:t>5.3</w:t>
      </w:r>
      <w:r w:rsidRPr="00BA46D7">
        <w:rPr>
          <w:rFonts w:ascii="Calibri" w:hAnsi="Calibri"/>
          <w:sz w:val="22"/>
          <w:szCs w:val="22"/>
        </w:rPr>
        <w:tab/>
      </w:r>
      <w:r w:rsidRPr="00BA46D7">
        <w:rPr>
          <w:rFonts w:ascii="Calibri" w:hAnsi="Calibri"/>
          <w:b/>
          <w:sz w:val="22"/>
          <w:szCs w:val="22"/>
        </w:rPr>
        <w:t xml:space="preserve">Até às </w:t>
      </w:r>
      <w:r w:rsidR="00BA46D7" w:rsidRPr="00BA46D7">
        <w:rPr>
          <w:rFonts w:ascii="Calibri" w:hAnsi="Calibri"/>
          <w:b/>
          <w:sz w:val="22"/>
          <w:szCs w:val="22"/>
        </w:rPr>
        <w:t>14</w:t>
      </w:r>
      <w:r w:rsidR="00FF4E27" w:rsidRPr="00BA46D7">
        <w:rPr>
          <w:rFonts w:ascii="Calibri" w:hAnsi="Calibri"/>
          <w:b/>
          <w:sz w:val="22"/>
          <w:szCs w:val="22"/>
        </w:rPr>
        <w:t>h00</w:t>
      </w:r>
      <w:r w:rsidRPr="00BA46D7">
        <w:rPr>
          <w:rFonts w:ascii="Calibri" w:hAnsi="Calibri"/>
          <w:b/>
          <w:sz w:val="22"/>
          <w:szCs w:val="22"/>
        </w:rPr>
        <w:t xml:space="preserve"> do dia </w:t>
      </w:r>
      <w:r w:rsidR="00BA46D7" w:rsidRPr="00BA46D7">
        <w:rPr>
          <w:rFonts w:ascii="Calibri" w:hAnsi="Calibri" w:cs="Tahoma"/>
          <w:b/>
          <w:sz w:val="22"/>
          <w:szCs w:val="22"/>
          <w:lang w:val="pt-PT"/>
        </w:rPr>
        <w:t>07</w:t>
      </w:r>
      <w:r w:rsidR="001C5FEC" w:rsidRPr="00BA46D7">
        <w:rPr>
          <w:rFonts w:ascii="Calibri" w:hAnsi="Calibri" w:cs="Tahoma"/>
          <w:b/>
          <w:sz w:val="22"/>
          <w:szCs w:val="22"/>
          <w:lang w:val="pt-PT"/>
        </w:rPr>
        <w:t>/</w:t>
      </w:r>
      <w:r w:rsidR="00BA46D7" w:rsidRPr="00BA46D7">
        <w:rPr>
          <w:rFonts w:ascii="Calibri" w:hAnsi="Calibri" w:cs="Tahoma"/>
          <w:b/>
          <w:sz w:val="22"/>
          <w:szCs w:val="22"/>
          <w:lang w:val="pt-PT"/>
        </w:rPr>
        <w:t>06</w:t>
      </w:r>
      <w:r w:rsidR="00473875" w:rsidRPr="00BA46D7">
        <w:rPr>
          <w:rFonts w:ascii="Calibri" w:hAnsi="Calibri" w:cs="Tahoma"/>
          <w:b/>
          <w:sz w:val="22"/>
          <w:szCs w:val="22"/>
          <w:lang w:val="pt-PT"/>
        </w:rPr>
        <w:t>/202</w:t>
      </w:r>
      <w:r w:rsidR="004A4930" w:rsidRPr="00BA46D7">
        <w:rPr>
          <w:rFonts w:ascii="Calibri" w:hAnsi="Calibri" w:cs="Tahoma"/>
          <w:b/>
          <w:sz w:val="22"/>
          <w:szCs w:val="22"/>
          <w:lang w:val="pt-PT"/>
        </w:rPr>
        <w:t>3</w:t>
      </w:r>
      <w:r w:rsidRPr="00BA46D7">
        <w:rPr>
          <w:rFonts w:ascii="Calibri" w:hAnsi="Calibri"/>
          <w:b/>
          <w:sz w:val="22"/>
          <w:szCs w:val="22"/>
        </w:rPr>
        <w:t xml:space="preserve">, </w:t>
      </w:r>
      <w:r w:rsidRPr="00BA46D7">
        <w:rPr>
          <w:rFonts w:ascii="Calibri" w:hAnsi="Calibri"/>
          <w:sz w:val="22"/>
          <w:szCs w:val="22"/>
        </w:rPr>
        <w:t xml:space="preserve">as empresas interessadas em participar do presente certame licitatório deverão entregar e protocolar </w:t>
      </w:r>
      <w:r w:rsidRPr="00BA46D7">
        <w:rPr>
          <w:rFonts w:ascii="Calibri" w:hAnsi="Calibri"/>
          <w:b/>
          <w:sz w:val="22"/>
          <w:szCs w:val="22"/>
        </w:rPr>
        <w:t>dois</w:t>
      </w:r>
      <w:r w:rsidRPr="00E87890">
        <w:rPr>
          <w:rFonts w:ascii="Calibri" w:hAnsi="Calibri"/>
          <w:b/>
          <w:sz w:val="22"/>
          <w:szCs w:val="22"/>
        </w:rPr>
        <w:t xml:space="preserve"> envelopes devidamente identificados como “Envelope n.º 01 - Documentos de Habilitação” e “Envelope n.º 02 - Proposta Comercial”, inviolados</w:t>
      </w:r>
      <w:r w:rsidRPr="00E87890">
        <w:rPr>
          <w:rFonts w:ascii="Calibri" w:hAnsi="Calibri"/>
          <w:sz w:val="22"/>
          <w:szCs w:val="22"/>
        </w:rPr>
        <w:t xml:space="preserve">, </w:t>
      </w:r>
      <w:r w:rsidRPr="00E87890">
        <w:rPr>
          <w:rFonts w:ascii="Calibri" w:hAnsi="Calibri" w:cs="Calibri"/>
          <w:color w:val="auto"/>
          <w:sz w:val="22"/>
          <w:szCs w:val="22"/>
        </w:rPr>
        <w:t xml:space="preserve">aos Membros da Comissão Municipal de Licitação na </w:t>
      </w:r>
      <w:r w:rsidR="003A7CA3" w:rsidRPr="00E87890">
        <w:rPr>
          <w:rFonts w:ascii="Calibri" w:hAnsi="Calibri" w:cs="Aharoni"/>
          <w:color w:val="auto"/>
          <w:sz w:val="22"/>
          <w:szCs w:val="22"/>
        </w:rPr>
        <w:t xml:space="preserve">Sala de Reuniões, situada a </w:t>
      </w:r>
      <w:r w:rsidR="00E87890">
        <w:rPr>
          <w:rFonts w:ascii="Calibri" w:hAnsi="Calibri" w:cs="Calibri"/>
          <w:color w:val="auto"/>
          <w:sz w:val="22"/>
          <w:szCs w:val="22"/>
        </w:rPr>
        <w:t>Rua Rio d</w:t>
      </w:r>
      <w:r w:rsidR="003A7CA3" w:rsidRPr="00E87890">
        <w:rPr>
          <w:rFonts w:ascii="Calibri" w:hAnsi="Calibri" w:cs="Calibri"/>
          <w:color w:val="auto"/>
          <w:sz w:val="22"/>
          <w:szCs w:val="22"/>
        </w:rPr>
        <w:t xml:space="preserve">e Janeiro </w:t>
      </w:r>
      <w:r w:rsidR="00E87890">
        <w:rPr>
          <w:rFonts w:ascii="Calibri" w:hAnsi="Calibri" w:cs="Calibri"/>
          <w:color w:val="auto"/>
          <w:sz w:val="22"/>
          <w:szCs w:val="22"/>
        </w:rPr>
        <w:t>n</w:t>
      </w:r>
      <w:r w:rsidR="003A7CA3" w:rsidRPr="00E87890">
        <w:rPr>
          <w:rFonts w:ascii="Calibri" w:hAnsi="Calibri" w:cs="Calibri"/>
          <w:color w:val="auto"/>
          <w:sz w:val="22"/>
          <w:szCs w:val="22"/>
        </w:rPr>
        <w:t>º 930 - Bela Vista</w:t>
      </w:r>
      <w:r w:rsidRPr="00E87890">
        <w:rPr>
          <w:rFonts w:ascii="Calibri" w:hAnsi="Calibri"/>
          <w:color w:val="auto"/>
          <w:sz w:val="22"/>
          <w:szCs w:val="22"/>
        </w:rPr>
        <w:t xml:space="preserve">, São Joaquim da Barra - </w:t>
      </w:r>
      <w:r w:rsidRPr="00E87890">
        <w:rPr>
          <w:rFonts w:ascii="Calibri" w:hAnsi="Calibri" w:cs="Aharoni"/>
          <w:color w:val="auto"/>
          <w:sz w:val="22"/>
          <w:szCs w:val="22"/>
        </w:rPr>
        <w:t>SP</w:t>
      </w:r>
      <w:r w:rsidRPr="00E87890">
        <w:rPr>
          <w:rFonts w:ascii="Calibri" w:hAnsi="Calibri" w:cs="Calibri"/>
          <w:color w:val="auto"/>
          <w:sz w:val="22"/>
          <w:szCs w:val="22"/>
        </w:rPr>
        <w:t xml:space="preserve">, CEP: 14600-000,  </w:t>
      </w:r>
      <w:r w:rsidRPr="00E87890">
        <w:rPr>
          <w:rFonts w:ascii="Calibri" w:hAnsi="Calibri" w:cs="Aharoni"/>
          <w:color w:val="auto"/>
          <w:sz w:val="22"/>
          <w:szCs w:val="22"/>
        </w:rPr>
        <w:t>os quais serão abertos na Sala de Reuniões da Prefeitura Municipal no mesmo endereço</w:t>
      </w:r>
      <w:r w:rsidRPr="00E87890">
        <w:rPr>
          <w:rFonts w:ascii="Calibri" w:hAnsi="Calibri" w:cs="Calibri"/>
          <w:color w:val="auto"/>
          <w:sz w:val="22"/>
          <w:szCs w:val="22"/>
        </w:rPr>
        <w:t>.</w:t>
      </w:r>
    </w:p>
    <w:p w14:paraId="6DB4A426" w14:textId="77777777" w:rsidR="00B64809" w:rsidRPr="00B64809" w:rsidRDefault="00B64809" w:rsidP="00B64809">
      <w:pPr>
        <w:spacing w:line="100" w:lineRule="atLeast"/>
        <w:ind w:left="567" w:hanging="567"/>
        <w:jc w:val="both"/>
        <w:rPr>
          <w:rFonts w:ascii="Calibri" w:hAnsi="Calibri"/>
          <w:szCs w:val="20"/>
          <w:lang w:val="pt-PT"/>
        </w:rPr>
      </w:pPr>
    </w:p>
    <w:p w14:paraId="460A428F" w14:textId="77777777" w:rsidR="00B64809" w:rsidRPr="002675C5" w:rsidRDefault="00B64809" w:rsidP="00B64809">
      <w:pPr>
        <w:spacing w:line="100" w:lineRule="atLeast"/>
        <w:ind w:left="567" w:hanging="567"/>
        <w:jc w:val="both"/>
        <w:rPr>
          <w:rFonts w:ascii="Calibri" w:hAnsi="Calibri"/>
          <w:b/>
          <w:sz w:val="22"/>
          <w:szCs w:val="22"/>
          <w:lang w:val="pt-PT"/>
        </w:rPr>
      </w:pPr>
      <w:r w:rsidRPr="002675C5">
        <w:rPr>
          <w:rFonts w:ascii="Calibri" w:hAnsi="Calibri"/>
          <w:sz w:val="22"/>
          <w:szCs w:val="22"/>
          <w:lang w:val="pt-PT"/>
        </w:rPr>
        <w:t>5.3.1</w:t>
      </w:r>
      <w:r w:rsidRPr="002675C5">
        <w:rPr>
          <w:rFonts w:ascii="Calibri" w:hAnsi="Calibri"/>
          <w:sz w:val="22"/>
          <w:szCs w:val="22"/>
          <w:lang w:val="pt-PT"/>
        </w:rPr>
        <w:tab/>
        <w:t xml:space="preserve">Os </w:t>
      </w:r>
      <w:r w:rsidRPr="002675C5">
        <w:rPr>
          <w:rFonts w:ascii="Calibri" w:hAnsi="Calibri"/>
          <w:b/>
          <w:sz w:val="22"/>
          <w:szCs w:val="22"/>
          <w:lang w:val="pt-PT"/>
        </w:rPr>
        <w:t xml:space="preserve">Envelopes n.º 01 e n.º 02 </w:t>
      </w:r>
      <w:r w:rsidRPr="002675C5">
        <w:rPr>
          <w:rFonts w:ascii="Calibri" w:hAnsi="Calibri"/>
          <w:sz w:val="22"/>
          <w:szCs w:val="22"/>
          <w:lang w:val="pt-PT"/>
        </w:rPr>
        <w:t>constantes do item 5.3, deverão ser apresentados à Comissão Municipal de Licitação,</w:t>
      </w:r>
      <w:r w:rsidRPr="002675C5">
        <w:rPr>
          <w:rFonts w:ascii="Calibri" w:hAnsi="Calibri"/>
          <w:b/>
          <w:sz w:val="22"/>
          <w:szCs w:val="22"/>
          <w:lang w:val="pt-PT"/>
        </w:rPr>
        <w:t xml:space="preserve"> até o horário limite imposto pelo Edital.</w:t>
      </w:r>
    </w:p>
    <w:p w14:paraId="12A8526D" w14:textId="77777777" w:rsidR="00B64809" w:rsidRPr="002675C5" w:rsidRDefault="00B64809" w:rsidP="00B64809">
      <w:pPr>
        <w:spacing w:line="100" w:lineRule="atLeast"/>
        <w:ind w:left="855" w:hanging="855"/>
        <w:jc w:val="both"/>
        <w:rPr>
          <w:rFonts w:ascii="Calibri" w:hAnsi="Calibri"/>
          <w:szCs w:val="20"/>
          <w:lang w:val="pt-PT"/>
        </w:rPr>
      </w:pPr>
    </w:p>
    <w:p w14:paraId="5E6ED758" w14:textId="77777777" w:rsidR="00B64809" w:rsidRPr="002675C5" w:rsidRDefault="00B64809" w:rsidP="00B64809">
      <w:pPr>
        <w:spacing w:line="100" w:lineRule="atLeast"/>
        <w:ind w:left="567" w:hanging="567"/>
        <w:jc w:val="both"/>
        <w:rPr>
          <w:rFonts w:ascii="Calibri" w:hAnsi="Calibri"/>
          <w:sz w:val="22"/>
          <w:szCs w:val="22"/>
        </w:rPr>
      </w:pPr>
      <w:r w:rsidRPr="002675C5">
        <w:rPr>
          <w:rFonts w:ascii="Calibri" w:hAnsi="Calibri"/>
          <w:sz w:val="22"/>
          <w:szCs w:val="22"/>
          <w:lang w:val="pt-PT"/>
        </w:rPr>
        <w:t>5.3.2</w:t>
      </w:r>
      <w:r w:rsidRPr="002675C5">
        <w:rPr>
          <w:rFonts w:ascii="Calibri" w:hAnsi="Calibri"/>
          <w:sz w:val="22"/>
          <w:szCs w:val="22"/>
          <w:lang w:val="pt-PT"/>
        </w:rPr>
        <w:tab/>
        <w:t xml:space="preserve">Os </w:t>
      </w:r>
      <w:r w:rsidRPr="002675C5">
        <w:rPr>
          <w:rFonts w:ascii="Calibri" w:hAnsi="Calibri"/>
          <w:b/>
          <w:sz w:val="22"/>
          <w:szCs w:val="22"/>
          <w:lang w:val="pt-PT"/>
        </w:rPr>
        <w:t>Envelopes n.º 01 e n.º 02</w:t>
      </w:r>
      <w:r w:rsidRPr="002675C5">
        <w:rPr>
          <w:rFonts w:ascii="Calibri" w:hAnsi="Calibri"/>
          <w:sz w:val="22"/>
          <w:szCs w:val="22"/>
          <w:lang w:val="pt-PT"/>
        </w:rPr>
        <w:t xml:space="preserve"> serão protocolados pela Comissão Municipal de Licitação e estes </w:t>
      </w:r>
      <w:r w:rsidRPr="002675C5">
        <w:rPr>
          <w:rFonts w:ascii="Calibri" w:hAnsi="Calibri"/>
          <w:b/>
          <w:sz w:val="22"/>
          <w:szCs w:val="22"/>
          <w:lang w:val="pt-PT"/>
        </w:rPr>
        <w:t xml:space="preserve">não serão aceitos </w:t>
      </w:r>
      <w:r w:rsidRPr="002675C5">
        <w:rPr>
          <w:rFonts w:ascii="Calibri" w:hAnsi="Calibri"/>
          <w:sz w:val="22"/>
          <w:szCs w:val="22"/>
          <w:lang w:val="pt-PT"/>
        </w:rPr>
        <w:t xml:space="preserve">fora do horário estipulado no Edital, </w:t>
      </w:r>
      <w:r w:rsidRPr="002675C5">
        <w:rPr>
          <w:rFonts w:ascii="Calibri" w:hAnsi="Calibri"/>
          <w:b/>
          <w:sz w:val="22"/>
          <w:szCs w:val="22"/>
          <w:lang w:val="pt-PT"/>
        </w:rPr>
        <w:t>sob nenhuma hipótese</w:t>
      </w:r>
      <w:r w:rsidRPr="002675C5">
        <w:rPr>
          <w:rFonts w:ascii="Calibri" w:hAnsi="Calibri"/>
          <w:sz w:val="22"/>
          <w:szCs w:val="22"/>
          <w:lang w:val="pt-PT"/>
        </w:rPr>
        <w:t>, não se aceitando justicativas de atraso na entrega dos mesmos devido a problemas de trânsito ou de qualquer outra natureza.</w:t>
      </w:r>
      <w:r w:rsidRPr="002675C5">
        <w:rPr>
          <w:rFonts w:ascii="Calibri" w:hAnsi="Calibri"/>
          <w:sz w:val="22"/>
          <w:szCs w:val="22"/>
        </w:rPr>
        <w:t xml:space="preserve"> </w:t>
      </w:r>
    </w:p>
    <w:p w14:paraId="5D482A33" w14:textId="77777777" w:rsidR="00B64809" w:rsidRPr="002675C5" w:rsidRDefault="00B64809" w:rsidP="00B64809">
      <w:pPr>
        <w:spacing w:line="100" w:lineRule="atLeast"/>
        <w:ind w:left="570" w:hanging="570"/>
        <w:jc w:val="both"/>
        <w:rPr>
          <w:rFonts w:ascii="Calibri" w:hAnsi="Calibri"/>
          <w:szCs w:val="20"/>
        </w:rPr>
      </w:pPr>
    </w:p>
    <w:p w14:paraId="3487E190" w14:textId="77777777" w:rsidR="00B64809" w:rsidRPr="002675C5" w:rsidRDefault="00B64809" w:rsidP="00B64809">
      <w:pPr>
        <w:spacing w:line="100" w:lineRule="atLeast"/>
        <w:ind w:left="567" w:hanging="567"/>
        <w:jc w:val="both"/>
        <w:rPr>
          <w:rFonts w:ascii="Calibri" w:hAnsi="Calibri"/>
          <w:b/>
          <w:sz w:val="22"/>
          <w:szCs w:val="22"/>
        </w:rPr>
      </w:pPr>
      <w:r w:rsidRPr="002675C5">
        <w:rPr>
          <w:rFonts w:ascii="Calibri" w:hAnsi="Calibri"/>
          <w:sz w:val="22"/>
          <w:szCs w:val="22"/>
        </w:rPr>
        <w:lastRenderedPageBreak/>
        <w:t>5.4</w:t>
      </w:r>
      <w:r w:rsidRPr="002675C5">
        <w:rPr>
          <w:rFonts w:ascii="Calibri" w:hAnsi="Calibri"/>
          <w:sz w:val="22"/>
          <w:szCs w:val="22"/>
        </w:rPr>
        <w:tab/>
        <w:t>Além da identificação de seu conteúdo, os envelopes deverã</w:t>
      </w:r>
      <w:r w:rsidR="00E87890">
        <w:rPr>
          <w:rFonts w:ascii="Calibri" w:hAnsi="Calibri"/>
          <w:sz w:val="22"/>
          <w:szCs w:val="22"/>
        </w:rPr>
        <w:t>o ser também identificados com a</w:t>
      </w:r>
      <w:r w:rsidRPr="002675C5">
        <w:rPr>
          <w:rFonts w:ascii="Calibri" w:hAnsi="Calibri"/>
          <w:sz w:val="22"/>
          <w:szCs w:val="22"/>
        </w:rPr>
        <w:t xml:space="preserve"> razão social da empresa proponente, </w:t>
      </w:r>
      <w:r w:rsidRPr="002675C5">
        <w:rPr>
          <w:rFonts w:ascii="Calibri" w:hAnsi="Calibri"/>
          <w:b/>
          <w:sz w:val="22"/>
          <w:szCs w:val="22"/>
        </w:rPr>
        <w:t>o</w:t>
      </w:r>
      <w:r w:rsidRPr="002675C5">
        <w:rPr>
          <w:rFonts w:ascii="Calibri" w:hAnsi="Calibri"/>
          <w:sz w:val="22"/>
          <w:szCs w:val="22"/>
        </w:rPr>
        <w:t xml:space="preserve"> </w:t>
      </w:r>
      <w:r w:rsidRPr="002675C5">
        <w:rPr>
          <w:rFonts w:ascii="Calibri" w:hAnsi="Calibri"/>
          <w:b/>
          <w:sz w:val="22"/>
          <w:szCs w:val="22"/>
        </w:rPr>
        <w:t>número do Processo Administrativo e à Tomada de Preços a que se refere.</w:t>
      </w:r>
    </w:p>
    <w:p w14:paraId="5BE50E87" w14:textId="77777777" w:rsidR="00B64809" w:rsidRPr="003A102F" w:rsidRDefault="00B64809" w:rsidP="00EB137D">
      <w:pPr>
        <w:spacing w:line="100" w:lineRule="atLeast"/>
        <w:jc w:val="both"/>
        <w:rPr>
          <w:rFonts w:ascii="Calibri" w:hAnsi="Calibri"/>
          <w:sz w:val="30"/>
          <w:szCs w:val="30"/>
        </w:rPr>
      </w:pPr>
    </w:p>
    <w:p w14:paraId="7D6B3A3D" w14:textId="77777777" w:rsidR="00EB137D" w:rsidRPr="00F22CFA" w:rsidRDefault="00EB137D" w:rsidP="002235FD">
      <w:pPr>
        <w:spacing w:line="100" w:lineRule="atLeast"/>
        <w:jc w:val="both"/>
        <w:rPr>
          <w:rFonts w:ascii="Calibri" w:hAnsi="Calibri"/>
          <w:b/>
          <w:sz w:val="22"/>
          <w:szCs w:val="22"/>
          <w:u w:val="single"/>
        </w:rPr>
      </w:pPr>
      <w:r w:rsidRPr="00F22CFA">
        <w:rPr>
          <w:rFonts w:ascii="Calibri" w:hAnsi="Calibri"/>
          <w:b/>
          <w:sz w:val="22"/>
          <w:szCs w:val="22"/>
          <w:u w:val="single"/>
        </w:rPr>
        <w:t>Cláusula Sexta: Da Habilitação</w:t>
      </w:r>
    </w:p>
    <w:p w14:paraId="15A63744" w14:textId="77777777" w:rsidR="00EB137D" w:rsidRPr="00B64809" w:rsidRDefault="00EB137D" w:rsidP="00EB137D">
      <w:pPr>
        <w:tabs>
          <w:tab w:val="left" w:pos="2098"/>
        </w:tabs>
        <w:spacing w:line="100" w:lineRule="atLeast"/>
        <w:jc w:val="both"/>
        <w:rPr>
          <w:rFonts w:ascii="Calibri" w:hAnsi="Calibri"/>
          <w:szCs w:val="20"/>
        </w:rPr>
      </w:pPr>
    </w:p>
    <w:p w14:paraId="24A2DDFB" w14:textId="77777777" w:rsidR="002F5F6E" w:rsidRDefault="002F5F6E" w:rsidP="002F5F6E">
      <w:pPr>
        <w:spacing w:line="100" w:lineRule="atLeast"/>
        <w:ind w:left="600" w:hanging="600"/>
        <w:jc w:val="both"/>
        <w:rPr>
          <w:rFonts w:ascii="Calibri" w:hAnsi="Calibri"/>
          <w:sz w:val="22"/>
          <w:szCs w:val="22"/>
          <w:lang w:val="pt-PT"/>
        </w:rPr>
      </w:pPr>
      <w:r w:rsidRPr="00F22CFA">
        <w:rPr>
          <w:rFonts w:ascii="Calibri" w:hAnsi="Calibri"/>
          <w:sz w:val="22"/>
          <w:szCs w:val="22"/>
          <w:lang w:val="pt-PT"/>
        </w:rPr>
        <w:t>6.1</w:t>
      </w:r>
      <w:r w:rsidRPr="00F22CFA">
        <w:rPr>
          <w:rFonts w:ascii="Calibri" w:hAnsi="Calibri"/>
          <w:sz w:val="22"/>
          <w:szCs w:val="22"/>
          <w:lang w:val="pt-PT"/>
        </w:rPr>
        <w:tab/>
        <w:t>A empresa deverá, no</w:t>
      </w:r>
      <w:r w:rsidRPr="00F22CFA">
        <w:rPr>
          <w:rFonts w:ascii="Calibri" w:hAnsi="Calibri"/>
          <w:b/>
          <w:sz w:val="22"/>
          <w:szCs w:val="22"/>
          <w:lang w:val="pt-PT"/>
        </w:rPr>
        <w:t xml:space="preserve"> Envelope n.º 01 (Documentos para Habilitação)</w:t>
      </w:r>
      <w:r w:rsidRPr="00F22CFA">
        <w:rPr>
          <w:rFonts w:ascii="Calibri" w:hAnsi="Calibri"/>
          <w:sz w:val="22"/>
          <w:szCs w:val="22"/>
          <w:lang w:val="pt-PT"/>
        </w:rPr>
        <w:t xml:space="preserve"> juntar, </w:t>
      </w:r>
      <w:r w:rsidRPr="00F22CFA">
        <w:rPr>
          <w:rFonts w:ascii="Calibri" w:hAnsi="Calibri"/>
          <w:b/>
          <w:sz w:val="22"/>
          <w:szCs w:val="22"/>
          <w:lang w:val="pt-PT"/>
        </w:rPr>
        <w:t xml:space="preserve">sob pena de inabilitação, </w:t>
      </w:r>
      <w:r w:rsidRPr="00F22CFA">
        <w:rPr>
          <w:rFonts w:ascii="Calibri" w:hAnsi="Calibri"/>
          <w:sz w:val="22"/>
          <w:szCs w:val="22"/>
          <w:lang w:val="pt-PT"/>
        </w:rPr>
        <w:t>a seguinte documentação:</w:t>
      </w:r>
    </w:p>
    <w:p w14:paraId="172ABB74" w14:textId="77777777" w:rsidR="002F5F6E" w:rsidRPr="003A102F" w:rsidRDefault="002F5F6E" w:rsidP="002F5F6E">
      <w:pPr>
        <w:spacing w:line="100" w:lineRule="atLeast"/>
        <w:ind w:left="600" w:hanging="600"/>
        <w:jc w:val="both"/>
        <w:rPr>
          <w:rFonts w:ascii="Calibri" w:hAnsi="Calibri"/>
          <w:szCs w:val="20"/>
          <w:lang w:val="pt-PT"/>
        </w:rPr>
      </w:pPr>
    </w:p>
    <w:p w14:paraId="5D661FBD" w14:textId="77777777" w:rsidR="002F5F6E" w:rsidRPr="00026768" w:rsidRDefault="002F5F6E" w:rsidP="002F5F6E">
      <w:pPr>
        <w:pStyle w:val="Corpodetexto"/>
        <w:ind w:left="567" w:hanging="567"/>
        <w:jc w:val="both"/>
        <w:rPr>
          <w:rFonts w:ascii="Calibri" w:hAnsi="Calibri"/>
          <w:sz w:val="22"/>
          <w:szCs w:val="22"/>
        </w:rPr>
      </w:pPr>
      <w:r w:rsidRPr="00026768">
        <w:rPr>
          <w:rFonts w:ascii="Calibri" w:hAnsi="Calibri"/>
          <w:sz w:val="22"/>
          <w:szCs w:val="22"/>
        </w:rPr>
        <w:t>6.1.1</w:t>
      </w:r>
      <w:r w:rsidRPr="00026768">
        <w:rPr>
          <w:rFonts w:ascii="Calibri" w:hAnsi="Calibri"/>
          <w:sz w:val="22"/>
          <w:szCs w:val="22"/>
        </w:rPr>
        <w:tab/>
      </w:r>
      <w:r w:rsidRPr="00026768">
        <w:rPr>
          <w:rFonts w:ascii="Calibri" w:hAnsi="Calibri"/>
          <w:b/>
          <w:bCs/>
          <w:sz w:val="22"/>
          <w:szCs w:val="22"/>
        </w:rPr>
        <w:t>Registro empresarial na Junta Comercial</w:t>
      </w:r>
      <w:r w:rsidRPr="00026768">
        <w:rPr>
          <w:rFonts w:ascii="Calibri" w:hAnsi="Calibri"/>
          <w:sz w:val="22"/>
          <w:szCs w:val="22"/>
        </w:rPr>
        <w:t xml:space="preserve">, no caso de empresário individual (ou cédula de identidade em se tratando de pessoa física não empresária); </w:t>
      </w:r>
      <w:r w:rsidRPr="00026768">
        <w:rPr>
          <w:rFonts w:ascii="Calibri" w:hAnsi="Calibri" w:cs="Calibri"/>
          <w:sz w:val="22"/>
          <w:szCs w:val="22"/>
        </w:rPr>
        <w:t xml:space="preserve"> ou</w:t>
      </w:r>
    </w:p>
    <w:p w14:paraId="31DC8441" w14:textId="77777777" w:rsidR="002F5F6E" w:rsidRPr="00026768" w:rsidRDefault="002F5F6E" w:rsidP="002F5F6E">
      <w:pPr>
        <w:pStyle w:val="Corpodetexto"/>
        <w:ind w:left="900" w:hanging="900"/>
        <w:jc w:val="both"/>
        <w:rPr>
          <w:rFonts w:ascii="Calibri" w:hAnsi="Calibri"/>
          <w:b/>
          <w:sz w:val="4"/>
          <w:szCs w:val="4"/>
        </w:rPr>
      </w:pPr>
    </w:p>
    <w:p w14:paraId="73CA8F59" w14:textId="77777777" w:rsidR="002F5F6E" w:rsidRPr="00026768" w:rsidRDefault="002F5F6E" w:rsidP="002F5F6E">
      <w:pPr>
        <w:pStyle w:val="Corpodetexto"/>
        <w:ind w:left="567" w:hanging="567"/>
        <w:jc w:val="both"/>
        <w:rPr>
          <w:rFonts w:ascii="Calibri" w:hAnsi="Calibri"/>
          <w:sz w:val="22"/>
          <w:szCs w:val="22"/>
        </w:rPr>
      </w:pPr>
      <w:r w:rsidRPr="00026768">
        <w:rPr>
          <w:rFonts w:ascii="Calibri" w:hAnsi="Calibri"/>
          <w:sz w:val="22"/>
          <w:szCs w:val="22"/>
        </w:rPr>
        <w:t>6.1.2</w:t>
      </w:r>
      <w:r w:rsidRPr="00026768">
        <w:rPr>
          <w:rFonts w:ascii="Calibri" w:hAnsi="Calibri"/>
          <w:sz w:val="22"/>
          <w:szCs w:val="22"/>
        </w:rPr>
        <w:tab/>
      </w:r>
      <w:r w:rsidRPr="00026768">
        <w:rPr>
          <w:rFonts w:ascii="Calibri" w:hAnsi="Calibri" w:cs="Calibri"/>
          <w:sz w:val="22"/>
          <w:szCs w:val="22"/>
        </w:rPr>
        <w:t>Ato constitutivo, estatuto ou contrato em vigor, devidamente registrado na Junta Comercial, em se tratando de sociedade empresaria, e, no caso de sociedade por ações, acompanhado de documentos de eleição de seus administradores; ou</w:t>
      </w:r>
    </w:p>
    <w:p w14:paraId="3CEA2C17" w14:textId="77777777" w:rsidR="002F5F6E" w:rsidRPr="00026768" w:rsidRDefault="002F5F6E" w:rsidP="002F5F6E">
      <w:pPr>
        <w:pStyle w:val="Corpodetexto"/>
        <w:ind w:left="900" w:hanging="900"/>
        <w:jc w:val="both"/>
        <w:rPr>
          <w:rFonts w:ascii="Calibri" w:hAnsi="Calibri"/>
          <w:b/>
          <w:sz w:val="4"/>
          <w:szCs w:val="4"/>
        </w:rPr>
      </w:pPr>
    </w:p>
    <w:p w14:paraId="7EAA316A" w14:textId="77777777" w:rsidR="002F5F6E" w:rsidRPr="00026768" w:rsidRDefault="002F5F6E" w:rsidP="002F5F6E">
      <w:pPr>
        <w:pStyle w:val="Corpodetexto"/>
        <w:ind w:left="567" w:hanging="567"/>
        <w:jc w:val="both"/>
        <w:rPr>
          <w:rFonts w:ascii="Calibri" w:hAnsi="Calibri"/>
          <w:sz w:val="22"/>
          <w:szCs w:val="22"/>
        </w:rPr>
      </w:pPr>
      <w:r w:rsidRPr="00026768">
        <w:rPr>
          <w:rFonts w:ascii="Calibri" w:hAnsi="Calibri"/>
          <w:sz w:val="22"/>
          <w:szCs w:val="22"/>
        </w:rPr>
        <w:t>6.1.3</w:t>
      </w:r>
      <w:r w:rsidRPr="00026768">
        <w:rPr>
          <w:rFonts w:ascii="Calibri" w:hAnsi="Calibri"/>
          <w:b/>
          <w:sz w:val="22"/>
          <w:szCs w:val="22"/>
        </w:rPr>
        <w:tab/>
      </w:r>
      <w:r w:rsidRPr="00026768">
        <w:rPr>
          <w:rFonts w:ascii="Calibri" w:hAnsi="Calibri"/>
          <w:b/>
          <w:bCs/>
          <w:sz w:val="22"/>
          <w:szCs w:val="22"/>
        </w:rPr>
        <w:t>Ato constitutivo devidamente registrado no Registro Civil de Pessoas Jurídicas tratando-se de sociedade não empresária</w:t>
      </w:r>
      <w:r w:rsidRPr="00026768">
        <w:rPr>
          <w:rFonts w:ascii="Calibri" w:hAnsi="Calibri"/>
          <w:sz w:val="22"/>
          <w:szCs w:val="22"/>
        </w:rPr>
        <w:t>, acompanhado de prova da diretoria em exercício</w:t>
      </w:r>
      <w:r w:rsidRPr="00026768">
        <w:rPr>
          <w:rFonts w:ascii="Calibri" w:hAnsi="Calibri" w:cs="Calibri"/>
          <w:sz w:val="22"/>
          <w:szCs w:val="22"/>
        </w:rPr>
        <w:t>; ou</w:t>
      </w:r>
    </w:p>
    <w:p w14:paraId="62369F26" w14:textId="77777777" w:rsidR="002F5F6E" w:rsidRPr="00026768" w:rsidRDefault="002F5F6E" w:rsidP="002F5F6E">
      <w:pPr>
        <w:pStyle w:val="Corpodetexto"/>
        <w:ind w:left="900" w:hanging="900"/>
        <w:jc w:val="both"/>
        <w:rPr>
          <w:rFonts w:ascii="Calibri" w:hAnsi="Calibri"/>
          <w:b/>
          <w:sz w:val="4"/>
          <w:szCs w:val="4"/>
        </w:rPr>
      </w:pPr>
    </w:p>
    <w:p w14:paraId="64846785" w14:textId="77777777" w:rsidR="002F5F6E" w:rsidRPr="00026768" w:rsidRDefault="002F5F6E" w:rsidP="002F5F6E">
      <w:pPr>
        <w:pStyle w:val="Corpodetexto"/>
        <w:ind w:left="709" w:hanging="709"/>
        <w:jc w:val="both"/>
        <w:rPr>
          <w:rFonts w:ascii="Calibri" w:hAnsi="Calibri"/>
          <w:sz w:val="22"/>
          <w:szCs w:val="22"/>
        </w:rPr>
      </w:pPr>
      <w:r w:rsidRPr="00026768">
        <w:rPr>
          <w:rFonts w:ascii="Calibri" w:hAnsi="Calibri"/>
          <w:sz w:val="22"/>
          <w:szCs w:val="22"/>
        </w:rPr>
        <w:t>6.1.4</w:t>
      </w:r>
      <w:r w:rsidRPr="00026768">
        <w:rPr>
          <w:rFonts w:ascii="Calibri" w:hAnsi="Calibri"/>
          <w:b/>
          <w:sz w:val="22"/>
          <w:szCs w:val="22"/>
        </w:rPr>
        <w:tab/>
      </w:r>
      <w:r w:rsidRPr="00026768">
        <w:rPr>
          <w:rFonts w:ascii="Calibri" w:hAnsi="Calibri" w:cs="Calibri"/>
          <w:sz w:val="22"/>
          <w:szCs w:val="22"/>
        </w:rPr>
        <w:t>Decreto de autorização em se tratando de empresa ou sociedade estrangeira em funcionamento no país, e ato de registro ou autorização para funcionamento expedido pelo órgão competente, quando a atividade assim o exigir.</w:t>
      </w:r>
    </w:p>
    <w:p w14:paraId="468436AD" w14:textId="77777777" w:rsidR="002F5F6E" w:rsidRPr="00026768" w:rsidRDefault="002F5F6E" w:rsidP="002F5F6E">
      <w:pPr>
        <w:pStyle w:val="Corpodetexto"/>
        <w:ind w:left="900" w:hanging="900"/>
        <w:jc w:val="both"/>
        <w:rPr>
          <w:rFonts w:ascii="Calibri" w:hAnsi="Calibri"/>
          <w:sz w:val="2"/>
          <w:szCs w:val="2"/>
        </w:rPr>
      </w:pPr>
    </w:p>
    <w:p w14:paraId="59327120" w14:textId="19F76CAC" w:rsidR="002F5F6E" w:rsidRPr="00CB3846" w:rsidRDefault="002F5F6E" w:rsidP="002F5F6E">
      <w:pPr>
        <w:pStyle w:val="Corpodetexto"/>
        <w:ind w:left="600" w:firstLine="30"/>
        <w:jc w:val="both"/>
        <w:rPr>
          <w:rFonts w:ascii="Calibri" w:hAnsi="Calibri"/>
          <w:sz w:val="22"/>
          <w:szCs w:val="22"/>
        </w:rPr>
      </w:pPr>
      <w:r w:rsidRPr="00026768">
        <w:rPr>
          <w:rFonts w:ascii="Calibri" w:hAnsi="Calibri"/>
          <w:b/>
          <w:sz w:val="22"/>
          <w:szCs w:val="22"/>
        </w:rPr>
        <w:t>Observação:</w:t>
      </w:r>
      <w:r w:rsidRPr="00026768">
        <w:rPr>
          <w:rFonts w:ascii="Calibri" w:hAnsi="Calibri"/>
          <w:sz w:val="22"/>
          <w:szCs w:val="22"/>
        </w:rPr>
        <w:t xml:space="preserve"> Caso a empresa apresente os itens </w:t>
      </w:r>
      <w:r w:rsidRPr="00026768">
        <w:rPr>
          <w:rFonts w:ascii="Calibri" w:hAnsi="Calibri"/>
          <w:b/>
          <w:sz w:val="22"/>
          <w:szCs w:val="22"/>
        </w:rPr>
        <w:t>“6.1.1; 6.1.2; 6.1.3 e 6.1.4”,</w:t>
      </w:r>
      <w:r w:rsidRPr="00026768">
        <w:rPr>
          <w:rFonts w:ascii="Calibri" w:hAnsi="Calibri"/>
          <w:sz w:val="22"/>
          <w:szCs w:val="22"/>
        </w:rPr>
        <w:t xml:space="preserve"> junto ao </w:t>
      </w:r>
      <w:r w:rsidR="00E20145" w:rsidRPr="00026768">
        <w:rPr>
          <w:rFonts w:ascii="Calibri" w:hAnsi="Calibri"/>
          <w:sz w:val="22"/>
          <w:szCs w:val="22"/>
        </w:rPr>
        <w:t xml:space="preserve">credenciamento, </w:t>
      </w:r>
      <w:r w:rsidR="00E20145">
        <w:rPr>
          <w:rFonts w:ascii="Calibri" w:hAnsi="Calibri"/>
          <w:sz w:val="22"/>
          <w:szCs w:val="22"/>
        </w:rPr>
        <w:t>não</w:t>
      </w:r>
      <w:r w:rsidRPr="00026768">
        <w:rPr>
          <w:rFonts w:ascii="Calibri" w:hAnsi="Calibri"/>
          <w:sz w:val="22"/>
          <w:szCs w:val="22"/>
        </w:rPr>
        <w:t xml:space="preserve"> será necessário a apresentação do mesmo no envelope de habilitação.</w:t>
      </w:r>
    </w:p>
    <w:p w14:paraId="7F2AB023" w14:textId="77777777" w:rsidR="002F5F6E" w:rsidRPr="00CB3846" w:rsidRDefault="002F5F6E" w:rsidP="002F5F6E">
      <w:pPr>
        <w:spacing w:line="100" w:lineRule="atLeast"/>
        <w:ind w:left="600" w:hanging="600"/>
        <w:jc w:val="both"/>
        <w:rPr>
          <w:rFonts w:ascii="Calibri" w:hAnsi="Calibri"/>
          <w:sz w:val="16"/>
          <w:szCs w:val="16"/>
        </w:rPr>
      </w:pPr>
    </w:p>
    <w:p w14:paraId="23B434EA" w14:textId="77777777" w:rsidR="002F5F6E" w:rsidRPr="00F22CFA" w:rsidRDefault="002F5F6E" w:rsidP="002F5F6E">
      <w:pPr>
        <w:spacing w:line="100" w:lineRule="atLeast"/>
        <w:ind w:left="600" w:hanging="600"/>
        <w:jc w:val="both"/>
        <w:rPr>
          <w:rFonts w:ascii="Calibri" w:hAnsi="Calibri"/>
          <w:b/>
          <w:sz w:val="22"/>
          <w:szCs w:val="22"/>
          <w:lang w:val="pt-PT"/>
        </w:rPr>
      </w:pPr>
      <w:r>
        <w:rPr>
          <w:rFonts w:ascii="Calibri" w:hAnsi="Calibri"/>
          <w:sz w:val="22"/>
          <w:szCs w:val="22"/>
          <w:lang w:val="pt-PT"/>
        </w:rPr>
        <w:t>6.1.5</w:t>
      </w:r>
      <w:r w:rsidRPr="00F22CFA">
        <w:rPr>
          <w:rFonts w:ascii="Calibri" w:hAnsi="Calibri"/>
          <w:sz w:val="22"/>
          <w:szCs w:val="22"/>
          <w:lang w:val="pt-PT"/>
        </w:rPr>
        <w:tab/>
        <w:t xml:space="preserve"> O Certificado de Registro Cadastral (CRC) expedido pela Prefeitura de São Joaquim da Barra </w:t>
      </w:r>
      <w:r w:rsidRPr="00F22CFA">
        <w:rPr>
          <w:rFonts w:ascii="Calibri" w:hAnsi="Calibri"/>
          <w:b/>
          <w:sz w:val="22"/>
          <w:szCs w:val="22"/>
          <w:lang w:val="pt-PT"/>
        </w:rPr>
        <w:t>ou</w:t>
      </w:r>
      <w:r>
        <w:rPr>
          <w:rFonts w:ascii="Calibri" w:hAnsi="Calibri"/>
          <w:sz w:val="22"/>
          <w:szCs w:val="22"/>
          <w:lang w:val="pt-PT"/>
        </w:rPr>
        <w:t xml:space="preserve"> por outro ó</w:t>
      </w:r>
      <w:r w:rsidRPr="00F22CFA">
        <w:rPr>
          <w:rFonts w:ascii="Calibri" w:hAnsi="Calibri"/>
          <w:sz w:val="22"/>
          <w:szCs w:val="22"/>
          <w:lang w:val="pt-PT"/>
        </w:rPr>
        <w:t xml:space="preserve">rgão da Administração Pública para fins de habilitação, </w:t>
      </w:r>
      <w:r w:rsidRPr="00F22CFA">
        <w:rPr>
          <w:rFonts w:ascii="Calibri" w:hAnsi="Calibri"/>
          <w:b/>
          <w:sz w:val="22"/>
          <w:szCs w:val="22"/>
          <w:lang w:val="pt-PT"/>
        </w:rPr>
        <w:t xml:space="preserve">com  prazo de vigência apto na data designada para abertura dos envelopes, </w:t>
      </w:r>
      <w:r w:rsidRPr="00F22CFA">
        <w:rPr>
          <w:rFonts w:ascii="Calibri" w:hAnsi="Calibri"/>
          <w:b/>
          <w:sz w:val="22"/>
          <w:szCs w:val="22"/>
          <w:u w:val="single"/>
          <w:lang w:val="pt-PT"/>
        </w:rPr>
        <w:t>e a apresentação dos seguintes documentos e certidões atualizadas</w:t>
      </w:r>
      <w:r w:rsidRPr="00F22CFA">
        <w:rPr>
          <w:rFonts w:ascii="Calibri" w:hAnsi="Calibri"/>
          <w:b/>
          <w:sz w:val="22"/>
          <w:szCs w:val="22"/>
          <w:lang w:val="pt-PT"/>
        </w:rPr>
        <w:t>:</w:t>
      </w:r>
    </w:p>
    <w:p w14:paraId="535EB4C5" w14:textId="77777777" w:rsidR="002F5F6E" w:rsidRPr="00A00A7F" w:rsidRDefault="002F5F6E" w:rsidP="002F5F6E">
      <w:pPr>
        <w:spacing w:line="100" w:lineRule="atLeast"/>
        <w:ind w:left="720" w:hanging="720"/>
        <w:jc w:val="both"/>
        <w:rPr>
          <w:rFonts w:ascii="Calibri" w:hAnsi="Calibri"/>
          <w:sz w:val="22"/>
          <w:szCs w:val="22"/>
          <w:lang w:val="pt-PT"/>
        </w:rPr>
      </w:pPr>
    </w:p>
    <w:p w14:paraId="7349D982" w14:textId="77777777" w:rsidR="002F5F6E" w:rsidRPr="00F22CFA" w:rsidRDefault="002F5F6E" w:rsidP="002F5F6E">
      <w:pPr>
        <w:spacing w:line="100" w:lineRule="atLeast"/>
        <w:ind w:left="720" w:hanging="720"/>
        <w:jc w:val="both"/>
        <w:rPr>
          <w:rFonts w:ascii="Calibri" w:hAnsi="Calibri"/>
          <w:sz w:val="22"/>
          <w:szCs w:val="22"/>
          <w:lang w:val="pt-PT"/>
        </w:rPr>
      </w:pPr>
      <w:r w:rsidRPr="00F22CFA">
        <w:rPr>
          <w:rFonts w:ascii="Calibri" w:hAnsi="Calibri"/>
          <w:sz w:val="22"/>
          <w:szCs w:val="22"/>
          <w:lang w:val="pt-PT"/>
        </w:rPr>
        <w:t>6.1</w:t>
      </w:r>
      <w:r>
        <w:rPr>
          <w:rFonts w:ascii="Calibri" w:hAnsi="Calibri"/>
          <w:sz w:val="22"/>
          <w:szCs w:val="22"/>
          <w:lang w:val="pt-PT"/>
        </w:rPr>
        <w:t>.6</w:t>
      </w:r>
      <w:r w:rsidRPr="00F22CFA">
        <w:rPr>
          <w:rFonts w:ascii="Calibri" w:hAnsi="Calibri"/>
          <w:sz w:val="22"/>
          <w:szCs w:val="22"/>
          <w:lang w:val="pt-PT"/>
        </w:rPr>
        <w:t xml:space="preserve">   </w:t>
      </w:r>
      <w:r w:rsidRPr="002675C5">
        <w:rPr>
          <w:rFonts w:ascii="Calibri" w:hAnsi="Calibri"/>
          <w:sz w:val="22"/>
          <w:szCs w:val="22"/>
          <w:lang w:val="pt-PT"/>
        </w:rPr>
        <w:t>Prova de Inscrição no Cadastro Nacional de Pessoas Jurídicas (CNPJ).</w:t>
      </w:r>
    </w:p>
    <w:p w14:paraId="732A384D" w14:textId="77777777" w:rsidR="002F5F6E" w:rsidRPr="00F22CFA" w:rsidRDefault="002F5F6E" w:rsidP="002F5F6E">
      <w:pPr>
        <w:spacing w:line="100" w:lineRule="atLeast"/>
        <w:ind w:left="720" w:hanging="720"/>
        <w:jc w:val="both"/>
        <w:rPr>
          <w:rFonts w:ascii="Calibri" w:hAnsi="Calibri"/>
          <w:sz w:val="22"/>
          <w:szCs w:val="22"/>
          <w:lang w:val="pt-PT"/>
        </w:rPr>
      </w:pPr>
    </w:p>
    <w:p w14:paraId="35BEC75A" w14:textId="77777777" w:rsidR="002F5F6E" w:rsidRPr="00F22CFA" w:rsidRDefault="002F5F6E" w:rsidP="002F5F6E">
      <w:pPr>
        <w:spacing w:line="100" w:lineRule="atLeast"/>
        <w:ind w:left="567" w:hanging="567"/>
        <w:jc w:val="both"/>
        <w:rPr>
          <w:rFonts w:ascii="Calibri" w:hAnsi="Calibri"/>
          <w:sz w:val="22"/>
          <w:szCs w:val="22"/>
          <w:lang w:val="pt-PT"/>
        </w:rPr>
      </w:pPr>
      <w:r w:rsidRPr="00F22CFA">
        <w:rPr>
          <w:rFonts w:ascii="Calibri" w:hAnsi="Calibri"/>
          <w:sz w:val="22"/>
          <w:szCs w:val="22"/>
          <w:lang w:val="pt-PT"/>
        </w:rPr>
        <w:t>6.1</w:t>
      </w:r>
      <w:r>
        <w:rPr>
          <w:rFonts w:ascii="Calibri" w:hAnsi="Calibri"/>
          <w:sz w:val="22"/>
          <w:szCs w:val="22"/>
          <w:lang w:val="pt-PT"/>
        </w:rPr>
        <w:t>.7</w:t>
      </w:r>
      <w:r w:rsidRPr="00F22CFA">
        <w:rPr>
          <w:rFonts w:ascii="Calibri" w:hAnsi="Calibri"/>
          <w:sz w:val="22"/>
          <w:szCs w:val="22"/>
          <w:lang w:val="pt-PT"/>
        </w:rPr>
        <w:t xml:space="preserve"> </w:t>
      </w:r>
      <w:r w:rsidRPr="002675C5">
        <w:rPr>
          <w:rFonts w:asciiTheme="minorHAnsi" w:hAnsiTheme="minorHAnsi"/>
          <w:sz w:val="22"/>
          <w:szCs w:val="22"/>
        </w:rPr>
        <w:t xml:space="preserve">Certidão de </w:t>
      </w:r>
      <w:r w:rsidRPr="002675C5">
        <w:rPr>
          <w:rFonts w:asciiTheme="minorHAnsi" w:hAnsiTheme="minorHAnsi"/>
          <w:b/>
          <w:bCs/>
          <w:sz w:val="22"/>
          <w:szCs w:val="22"/>
        </w:rPr>
        <w:t>regularidade de débito com a Fazenda Municipal</w:t>
      </w:r>
      <w:r w:rsidRPr="002675C5">
        <w:rPr>
          <w:rFonts w:asciiTheme="minorHAnsi" w:hAnsiTheme="minorHAnsi"/>
          <w:sz w:val="22"/>
          <w:szCs w:val="22"/>
        </w:rPr>
        <w:t>, relativa à sede ou do domicílio do licitante, relativa aos tributos incidentes sobre o objeto desta licitação.</w:t>
      </w:r>
    </w:p>
    <w:p w14:paraId="72F29864" w14:textId="77777777" w:rsidR="002F5F6E" w:rsidRPr="00F22CFA" w:rsidRDefault="002F5F6E" w:rsidP="002F5F6E">
      <w:pPr>
        <w:spacing w:line="100" w:lineRule="atLeast"/>
        <w:ind w:left="567" w:hanging="567"/>
        <w:jc w:val="both"/>
        <w:rPr>
          <w:rFonts w:ascii="Calibri" w:hAnsi="Calibri"/>
          <w:sz w:val="22"/>
          <w:szCs w:val="22"/>
          <w:lang w:val="pt-PT"/>
        </w:rPr>
      </w:pPr>
    </w:p>
    <w:p w14:paraId="5FCD2638" w14:textId="77777777" w:rsidR="002F5F6E" w:rsidRPr="00F22CFA" w:rsidRDefault="002F5F6E" w:rsidP="002F5F6E">
      <w:pPr>
        <w:spacing w:line="100" w:lineRule="atLeast"/>
        <w:ind w:left="567" w:hanging="567"/>
        <w:jc w:val="both"/>
        <w:rPr>
          <w:rFonts w:ascii="Calibri" w:hAnsi="Calibri"/>
          <w:sz w:val="22"/>
          <w:szCs w:val="22"/>
          <w:lang w:val="pt-PT"/>
        </w:rPr>
      </w:pPr>
      <w:r w:rsidRPr="00F22CFA">
        <w:rPr>
          <w:rFonts w:ascii="Calibri" w:hAnsi="Calibri"/>
          <w:sz w:val="22"/>
          <w:szCs w:val="22"/>
          <w:lang w:val="pt-PT"/>
        </w:rPr>
        <w:t>6.1</w:t>
      </w:r>
      <w:r>
        <w:rPr>
          <w:rFonts w:ascii="Calibri" w:hAnsi="Calibri"/>
          <w:sz w:val="22"/>
          <w:szCs w:val="22"/>
          <w:lang w:val="pt-PT"/>
        </w:rPr>
        <w:t xml:space="preserve">.8 </w:t>
      </w:r>
      <w:r w:rsidRPr="002675C5">
        <w:rPr>
          <w:rFonts w:ascii="Calibri" w:hAnsi="Calibri"/>
          <w:sz w:val="22"/>
          <w:szCs w:val="22"/>
          <w:lang w:val="pt-PT"/>
        </w:rPr>
        <w:t xml:space="preserve">Prova de </w:t>
      </w:r>
      <w:r w:rsidRPr="002675C5">
        <w:rPr>
          <w:rFonts w:ascii="Calibri" w:hAnsi="Calibri"/>
          <w:b/>
          <w:sz w:val="22"/>
          <w:szCs w:val="22"/>
          <w:lang w:val="pt-PT"/>
        </w:rPr>
        <w:t>regularidade para com a Fazenda Estadual</w:t>
      </w:r>
      <w:r w:rsidRPr="002675C5">
        <w:rPr>
          <w:rFonts w:ascii="Calibri" w:hAnsi="Calibri"/>
          <w:sz w:val="22"/>
          <w:szCs w:val="22"/>
          <w:lang w:val="pt-PT"/>
        </w:rPr>
        <w:t xml:space="preserve"> do domicílio ou sede da licitante, ou outra forma da lei, relativa aos tributos incidentes sobre o objeto desta licitação.</w:t>
      </w:r>
    </w:p>
    <w:p w14:paraId="5C400FC7" w14:textId="77777777" w:rsidR="002F5F6E" w:rsidRPr="008109AD" w:rsidRDefault="002F5F6E" w:rsidP="002F5F6E">
      <w:pPr>
        <w:spacing w:line="100" w:lineRule="atLeast"/>
        <w:ind w:left="720" w:hanging="720"/>
        <w:jc w:val="both"/>
        <w:rPr>
          <w:rFonts w:ascii="Calibri" w:hAnsi="Calibri"/>
          <w:sz w:val="22"/>
          <w:szCs w:val="22"/>
        </w:rPr>
      </w:pPr>
    </w:p>
    <w:p w14:paraId="20AA328A" w14:textId="77777777" w:rsidR="002F5F6E" w:rsidRPr="00F22CFA" w:rsidRDefault="002F5F6E" w:rsidP="002F5F6E">
      <w:pPr>
        <w:spacing w:line="100" w:lineRule="atLeast"/>
        <w:ind w:left="567" w:hanging="567"/>
        <w:jc w:val="both"/>
        <w:rPr>
          <w:rFonts w:ascii="Calibri" w:hAnsi="Calibri"/>
          <w:sz w:val="22"/>
          <w:szCs w:val="22"/>
          <w:lang w:val="pt-PT"/>
        </w:rPr>
      </w:pPr>
      <w:r w:rsidRPr="00F22CFA">
        <w:rPr>
          <w:rFonts w:ascii="Calibri" w:hAnsi="Calibri"/>
          <w:sz w:val="22"/>
          <w:szCs w:val="22"/>
          <w:lang w:val="pt-PT"/>
        </w:rPr>
        <w:t>6.1</w:t>
      </w:r>
      <w:r>
        <w:rPr>
          <w:rFonts w:ascii="Calibri" w:hAnsi="Calibri"/>
          <w:sz w:val="22"/>
          <w:szCs w:val="22"/>
          <w:lang w:val="pt-PT"/>
        </w:rPr>
        <w:t>.9</w:t>
      </w:r>
      <w:r w:rsidRPr="00F22CFA">
        <w:rPr>
          <w:rFonts w:ascii="Calibri" w:hAnsi="Calibri"/>
          <w:sz w:val="22"/>
          <w:szCs w:val="22"/>
          <w:lang w:val="pt-PT"/>
        </w:rPr>
        <w:t xml:space="preserve">  </w:t>
      </w:r>
      <w:r w:rsidRPr="00F22CFA">
        <w:rPr>
          <w:rFonts w:asciiTheme="minorHAnsi" w:hAnsiTheme="minorHAnsi" w:cstheme="minorHAnsi"/>
          <w:sz w:val="22"/>
          <w:szCs w:val="22"/>
        </w:rPr>
        <w:t xml:space="preserve">Certidão Conjunta Negativa de Débitos ou Positiva com efeito de Negativa, relativa a </w:t>
      </w:r>
      <w:r w:rsidRPr="00F22CFA">
        <w:rPr>
          <w:rFonts w:asciiTheme="minorHAnsi" w:hAnsiTheme="minorHAnsi" w:cstheme="minorHAnsi"/>
          <w:b/>
          <w:sz w:val="22"/>
          <w:szCs w:val="22"/>
        </w:rPr>
        <w:t>Tributos Federais</w:t>
      </w:r>
      <w:r w:rsidRPr="00F22CFA">
        <w:rPr>
          <w:rFonts w:asciiTheme="minorHAnsi" w:hAnsiTheme="minorHAnsi" w:cstheme="minorHAnsi"/>
          <w:sz w:val="22"/>
          <w:szCs w:val="22"/>
        </w:rPr>
        <w:t xml:space="preserve"> (inclusive às contribuições sociais) e à Dívida Ativa da União</w:t>
      </w:r>
      <w:r w:rsidRPr="00F22CFA">
        <w:rPr>
          <w:rFonts w:ascii="Calibri" w:hAnsi="Calibri"/>
          <w:sz w:val="22"/>
          <w:szCs w:val="22"/>
          <w:lang w:val="pt-PT"/>
        </w:rPr>
        <w:t>.</w:t>
      </w:r>
    </w:p>
    <w:p w14:paraId="3C61AB87" w14:textId="77777777" w:rsidR="002F5F6E" w:rsidRDefault="002F5F6E" w:rsidP="002F5F6E">
      <w:pPr>
        <w:spacing w:line="100" w:lineRule="atLeast"/>
        <w:ind w:left="720" w:hanging="720"/>
        <w:jc w:val="both"/>
        <w:rPr>
          <w:rFonts w:ascii="Calibri" w:hAnsi="Calibri"/>
          <w:sz w:val="22"/>
          <w:szCs w:val="22"/>
          <w:lang w:val="pt-PT"/>
        </w:rPr>
      </w:pPr>
    </w:p>
    <w:p w14:paraId="09FE3A41" w14:textId="77777777" w:rsidR="002F5F6E" w:rsidRPr="00F22CFA" w:rsidRDefault="002F5F6E" w:rsidP="002F5F6E">
      <w:pPr>
        <w:spacing w:line="100" w:lineRule="atLeast"/>
        <w:ind w:left="720" w:hanging="720"/>
        <w:jc w:val="both"/>
        <w:rPr>
          <w:rFonts w:ascii="Calibri" w:hAnsi="Calibri"/>
          <w:sz w:val="22"/>
          <w:szCs w:val="22"/>
          <w:lang w:val="pt-PT"/>
        </w:rPr>
      </w:pPr>
      <w:r w:rsidRPr="00F22CFA">
        <w:rPr>
          <w:rFonts w:ascii="Calibri" w:hAnsi="Calibri"/>
          <w:sz w:val="22"/>
          <w:szCs w:val="22"/>
          <w:lang w:val="pt-PT"/>
        </w:rPr>
        <w:lastRenderedPageBreak/>
        <w:t>6.1</w:t>
      </w:r>
      <w:r>
        <w:rPr>
          <w:rFonts w:ascii="Calibri" w:hAnsi="Calibri"/>
          <w:sz w:val="22"/>
          <w:szCs w:val="22"/>
          <w:lang w:val="pt-PT"/>
        </w:rPr>
        <w:t>.10</w:t>
      </w:r>
      <w:r w:rsidRPr="00F22CFA">
        <w:rPr>
          <w:rFonts w:ascii="Calibri" w:hAnsi="Calibri"/>
          <w:sz w:val="22"/>
          <w:szCs w:val="22"/>
          <w:lang w:val="pt-PT"/>
        </w:rPr>
        <w:t xml:space="preserve"> </w:t>
      </w:r>
      <w:r>
        <w:rPr>
          <w:rFonts w:ascii="Calibri" w:hAnsi="Calibri"/>
          <w:bCs/>
          <w:sz w:val="22"/>
          <w:szCs w:val="22"/>
        </w:rPr>
        <w:t>Certificado</w:t>
      </w:r>
      <w:r w:rsidRPr="002675C5">
        <w:rPr>
          <w:rFonts w:ascii="Calibri" w:hAnsi="Calibri"/>
          <w:bCs/>
          <w:sz w:val="22"/>
          <w:szCs w:val="22"/>
        </w:rPr>
        <w:t xml:space="preserve"> de regularidade </w:t>
      </w:r>
      <w:r>
        <w:rPr>
          <w:rFonts w:ascii="Calibri" w:hAnsi="Calibri"/>
          <w:bCs/>
          <w:sz w:val="22"/>
          <w:szCs w:val="22"/>
        </w:rPr>
        <w:t>d</w:t>
      </w:r>
      <w:r w:rsidRPr="002675C5">
        <w:rPr>
          <w:rFonts w:ascii="Calibri" w:hAnsi="Calibri"/>
          <w:bCs/>
          <w:sz w:val="22"/>
          <w:szCs w:val="22"/>
        </w:rPr>
        <w:t>o Fundo de Garan</w:t>
      </w:r>
      <w:r>
        <w:rPr>
          <w:rFonts w:ascii="Calibri" w:hAnsi="Calibri"/>
          <w:bCs/>
          <w:sz w:val="22"/>
          <w:szCs w:val="22"/>
        </w:rPr>
        <w:t>tia por Tempo de Serviço (FGTS), fornecido pela Caixa Econômica Federal.</w:t>
      </w:r>
    </w:p>
    <w:p w14:paraId="790D8BC7" w14:textId="77777777" w:rsidR="002F5F6E" w:rsidRPr="003A102F" w:rsidRDefault="002F5F6E" w:rsidP="002F5F6E">
      <w:pPr>
        <w:spacing w:line="100" w:lineRule="atLeast"/>
        <w:ind w:left="720" w:hanging="720"/>
        <w:jc w:val="both"/>
        <w:rPr>
          <w:rFonts w:ascii="Calibri" w:hAnsi="Calibri"/>
          <w:sz w:val="22"/>
          <w:szCs w:val="22"/>
          <w:lang w:val="pt-PT"/>
        </w:rPr>
      </w:pPr>
    </w:p>
    <w:p w14:paraId="17B84C07" w14:textId="77777777" w:rsidR="002F5F6E" w:rsidRDefault="002F5F6E" w:rsidP="002F5F6E">
      <w:pPr>
        <w:ind w:left="426" w:hanging="426"/>
        <w:jc w:val="both"/>
        <w:rPr>
          <w:rFonts w:ascii="Calibri" w:hAnsi="Calibri"/>
          <w:bCs/>
          <w:sz w:val="22"/>
          <w:szCs w:val="22"/>
        </w:rPr>
      </w:pPr>
      <w:r w:rsidRPr="00F22CFA">
        <w:rPr>
          <w:rFonts w:ascii="Calibri" w:hAnsi="Calibri"/>
          <w:sz w:val="22"/>
          <w:szCs w:val="22"/>
          <w:lang w:val="pt-PT"/>
        </w:rPr>
        <w:t>6.1</w:t>
      </w:r>
      <w:r>
        <w:rPr>
          <w:rFonts w:ascii="Calibri" w:hAnsi="Calibri"/>
          <w:sz w:val="22"/>
          <w:szCs w:val="22"/>
          <w:lang w:val="pt-PT"/>
        </w:rPr>
        <w:t>.11</w:t>
      </w:r>
      <w:r w:rsidRPr="00F22CFA">
        <w:rPr>
          <w:rFonts w:ascii="Calibri" w:hAnsi="Calibri"/>
          <w:sz w:val="22"/>
          <w:szCs w:val="22"/>
          <w:lang w:val="pt-PT"/>
        </w:rPr>
        <w:t xml:space="preserve"> </w:t>
      </w:r>
      <w:r w:rsidRPr="002675C5">
        <w:rPr>
          <w:rFonts w:ascii="Calibri" w:hAnsi="Calibri"/>
          <w:bCs/>
          <w:sz w:val="22"/>
          <w:szCs w:val="22"/>
        </w:rPr>
        <w:t>Prova de inexistência de débitos inadimplidos perante a Justiça do Trabalho, mediante a apresentação de certidão negativa, nos termos do Título VII-A da Consolidação das Leis do Trabalho, aprovada pelo Decreto-Lei N.º 5.452, de 1º de maio de 1943. (NR) Certidão Negativa de Débitos Trabalhistas (CNDT).</w:t>
      </w:r>
    </w:p>
    <w:p w14:paraId="14497067" w14:textId="77777777" w:rsidR="002F5F6E" w:rsidRPr="00026768" w:rsidRDefault="002F5F6E" w:rsidP="002F5F6E">
      <w:pPr>
        <w:ind w:left="426" w:hanging="426"/>
        <w:jc w:val="both"/>
        <w:rPr>
          <w:rFonts w:ascii="Calibri" w:hAnsi="Calibri"/>
          <w:bCs/>
          <w:sz w:val="24"/>
        </w:rPr>
      </w:pPr>
    </w:p>
    <w:p w14:paraId="6069DA4F" w14:textId="77777777" w:rsidR="002F5F6E" w:rsidRPr="002675C5" w:rsidRDefault="002F5F6E" w:rsidP="002F5F6E">
      <w:pPr>
        <w:spacing w:line="100" w:lineRule="atLeast"/>
        <w:ind w:left="720" w:hanging="720"/>
        <w:jc w:val="both"/>
        <w:rPr>
          <w:rFonts w:ascii="Calibri" w:hAnsi="Calibri"/>
          <w:b/>
          <w:bCs/>
          <w:sz w:val="22"/>
          <w:szCs w:val="22"/>
          <w:u w:val="single"/>
        </w:rPr>
      </w:pPr>
      <w:r w:rsidRPr="002675C5">
        <w:rPr>
          <w:rFonts w:ascii="Calibri" w:hAnsi="Calibri"/>
          <w:b/>
          <w:bCs/>
          <w:sz w:val="22"/>
          <w:szCs w:val="22"/>
          <w:u w:val="single"/>
        </w:rPr>
        <w:t xml:space="preserve">Observação: </w:t>
      </w:r>
    </w:p>
    <w:p w14:paraId="57E9000F" w14:textId="77777777" w:rsidR="002F5F6E" w:rsidRPr="002675C5" w:rsidRDefault="002F5F6E" w:rsidP="002F5F6E">
      <w:pPr>
        <w:spacing w:line="100" w:lineRule="atLeast"/>
        <w:ind w:left="720" w:hanging="11"/>
        <w:jc w:val="both"/>
        <w:rPr>
          <w:rFonts w:ascii="Calibri" w:eastAsia="SimSun" w:hAnsi="Calibri" w:cs="Tahoma"/>
          <w:b/>
          <w:bCs/>
          <w:sz w:val="22"/>
          <w:szCs w:val="22"/>
        </w:rPr>
      </w:pPr>
      <w:r w:rsidRPr="002675C5">
        <w:rPr>
          <w:rFonts w:ascii="Calibri" w:eastAsia="SimSun" w:hAnsi="Calibri" w:cs="Tahoma"/>
          <w:b/>
          <w:bCs/>
          <w:sz w:val="22"/>
          <w:szCs w:val="22"/>
        </w:rPr>
        <w:t>A comprovação de regularidade fiscal e trabalhista das microempresas e empresas de pequeno porte somente será exigida para efeito de assinatura do contrato, porém, será obrigatória a apresentação durante a fase de habilitação dos documentos exigidos neste subitem, ainda que os mesmos veiculem restrições impeditivas à referida comprovação. Havendo alguma restrição na comprovação da regularidade fiscal e trabalhista, será assegurado o prazo de 5 (cinco) dias úteis, a contar da publicação da homologação do certame, prorrogáveis por igual período, a critério da Prefeitura de São Joaquim da Barra, para a regularização da documentação, com emissão de eventuais certidões negativas ou positivas com efeito de certidão negativa. A não regularização da documentação implicará na decadência do direito à contratação, sem prejuízo das sanções legais, procedendo-se à convocação dos licitantes remanescentes para, em sessão pública, retomar os atos referentes ao procedimento licitatório.</w:t>
      </w:r>
    </w:p>
    <w:p w14:paraId="20B426DA" w14:textId="77777777" w:rsidR="002F5F6E" w:rsidRDefault="002F5F6E" w:rsidP="002F5F6E">
      <w:pPr>
        <w:spacing w:line="100" w:lineRule="atLeast"/>
        <w:ind w:left="720" w:hanging="720"/>
        <w:jc w:val="both"/>
        <w:rPr>
          <w:rFonts w:ascii="Calibri" w:hAnsi="Calibri"/>
          <w:sz w:val="26"/>
          <w:szCs w:val="26"/>
          <w:lang w:val="pt-PT"/>
        </w:rPr>
      </w:pPr>
    </w:p>
    <w:p w14:paraId="6544E352" w14:textId="1F8A6EF6" w:rsidR="002F5F6E" w:rsidRPr="00F22CFA" w:rsidRDefault="002F5F6E" w:rsidP="002F5F6E">
      <w:pPr>
        <w:pStyle w:val="Corpodetexto"/>
        <w:ind w:left="900" w:hanging="900"/>
        <w:jc w:val="both"/>
        <w:rPr>
          <w:rFonts w:ascii="Calibri" w:hAnsi="Calibri" w:cs="Calibri"/>
          <w:sz w:val="22"/>
          <w:szCs w:val="22"/>
        </w:rPr>
      </w:pPr>
      <w:r w:rsidRPr="00F22CFA">
        <w:rPr>
          <w:rFonts w:ascii="Calibri" w:hAnsi="Calibri"/>
          <w:sz w:val="22"/>
          <w:szCs w:val="22"/>
          <w:lang w:val="pt-PT"/>
        </w:rPr>
        <w:t>6.1.</w:t>
      </w:r>
      <w:r>
        <w:rPr>
          <w:rFonts w:ascii="Calibri" w:hAnsi="Calibri"/>
          <w:sz w:val="22"/>
          <w:szCs w:val="22"/>
          <w:lang w:val="pt-PT"/>
        </w:rPr>
        <w:t>1</w:t>
      </w:r>
      <w:r w:rsidR="004B2D2E">
        <w:rPr>
          <w:rFonts w:ascii="Calibri" w:hAnsi="Calibri"/>
          <w:sz w:val="22"/>
          <w:szCs w:val="22"/>
          <w:lang w:val="pt-PT"/>
        </w:rPr>
        <w:t>2</w:t>
      </w:r>
      <w:r>
        <w:rPr>
          <w:rFonts w:ascii="Calibri" w:hAnsi="Calibri"/>
          <w:sz w:val="22"/>
          <w:szCs w:val="22"/>
          <w:lang w:val="pt-PT"/>
        </w:rPr>
        <w:t xml:space="preserve"> </w:t>
      </w:r>
      <w:r w:rsidRPr="00F22CFA">
        <w:rPr>
          <w:rFonts w:ascii="Calibri" w:hAnsi="Calibri" w:cs="Calibri"/>
          <w:sz w:val="22"/>
          <w:szCs w:val="22"/>
        </w:rPr>
        <w:t>Certidão negativa de falência e de concordata, expedida pelo distribuidor da sede da pessoa jurídica.</w:t>
      </w:r>
    </w:p>
    <w:p w14:paraId="1ED1B8FA" w14:textId="77777777" w:rsidR="002F5F6E" w:rsidRPr="006C0647" w:rsidRDefault="002F5F6E" w:rsidP="002F5F6E">
      <w:pPr>
        <w:pStyle w:val="Corpodetexto"/>
        <w:ind w:left="900" w:hanging="900"/>
        <w:jc w:val="both"/>
        <w:rPr>
          <w:rFonts w:ascii="Calibri" w:hAnsi="Calibri" w:cs="Calibri"/>
          <w:sz w:val="10"/>
          <w:szCs w:val="10"/>
        </w:rPr>
      </w:pPr>
    </w:p>
    <w:p w14:paraId="6EB20FC8" w14:textId="653A872D" w:rsidR="002F5F6E" w:rsidRPr="00F22CFA" w:rsidRDefault="002F5F6E" w:rsidP="002F5F6E">
      <w:pPr>
        <w:pStyle w:val="Corpodetexto"/>
        <w:ind w:left="567" w:hanging="567"/>
        <w:jc w:val="both"/>
        <w:rPr>
          <w:rFonts w:ascii="Calibri" w:hAnsi="Calibri" w:cs="Calibri"/>
          <w:sz w:val="22"/>
          <w:szCs w:val="22"/>
        </w:rPr>
      </w:pPr>
      <w:r w:rsidRPr="00F22CFA">
        <w:rPr>
          <w:rFonts w:ascii="Calibri" w:hAnsi="Calibri"/>
          <w:sz w:val="22"/>
          <w:szCs w:val="22"/>
          <w:lang w:val="pt-PT"/>
        </w:rPr>
        <w:t>6.1.1</w:t>
      </w:r>
      <w:r w:rsidR="004B2D2E">
        <w:rPr>
          <w:rFonts w:ascii="Calibri" w:hAnsi="Calibri"/>
          <w:sz w:val="22"/>
          <w:szCs w:val="22"/>
          <w:lang w:val="pt-PT"/>
        </w:rPr>
        <w:t>3</w:t>
      </w:r>
      <w:r w:rsidRPr="00F22CFA">
        <w:rPr>
          <w:rFonts w:ascii="Calibri" w:hAnsi="Calibri"/>
          <w:sz w:val="22"/>
          <w:szCs w:val="22"/>
          <w:lang w:val="pt-PT"/>
        </w:rPr>
        <w:t xml:space="preserve"> </w:t>
      </w:r>
      <w:r w:rsidRPr="00F22CFA">
        <w:rPr>
          <w:rFonts w:ascii="Calibri" w:hAnsi="Calibri" w:cs="Calibri"/>
          <w:sz w:val="22"/>
          <w:szCs w:val="22"/>
        </w:rPr>
        <w:t xml:space="preserve">Certidão negativa de </w:t>
      </w:r>
      <w:r w:rsidRPr="00F22CFA">
        <w:rPr>
          <w:rFonts w:ascii="Calibri" w:hAnsi="Calibri" w:cs="Calibri"/>
          <w:b/>
          <w:sz w:val="22"/>
          <w:szCs w:val="22"/>
        </w:rPr>
        <w:t>recuperação judicial ou extrajudicial</w:t>
      </w:r>
      <w:r w:rsidRPr="00F22CFA">
        <w:rPr>
          <w:rFonts w:ascii="Calibri" w:hAnsi="Calibri" w:cs="Calibri"/>
          <w:sz w:val="22"/>
          <w:szCs w:val="22"/>
        </w:rPr>
        <w:t xml:space="preserve"> expedida pelo distribuidor da sede da pessoa jurídica; </w:t>
      </w:r>
    </w:p>
    <w:p w14:paraId="40145801" w14:textId="77777777" w:rsidR="002F5F6E" w:rsidRPr="003A102F" w:rsidRDefault="002F5F6E" w:rsidP="002F5F6E">
      <w:pPr>
        <w:pStyle w:val="Corpodetexto"/>
        <w:ind w:left="900" w:hanging="900"/>
        <w:jc w:val="both"/>
        <w:rPr>
          <w:rFonts w:ascii="Calibri" w:hAnsi="Calibri" w:cs="Calibri"/>
          <w:sz w:val="2"/>
          <w:szCs w:val="2"/>
        </w:rPr>
      </w:pPr>
    </w:p>
    <w:p w14:paraId="6780EB03" w14:textId="77777777" w:rsidR="002F5F6E" w:rsidRPr="00F22CFA" w:rsidRDefault="002F5F6E" w:rsidP="002F5F6E">
      <w:pPr>
        <w:numPr>
          <w:ilvl w:val="0"/>
          <w:numId w:val="13"/>
        </w:numPr>
        <w:spacing w:line="100" w:lineRule="atLeast"/>
        <w:jc w:val="both"/>
        <w:rPr>
          <w:rFonts w:ascii="Calibri" w:hAnsi="Calibri"/>
          <w:sz w:val="22"/>
          <w:szCs w:val="22"/>
          <w:lang w:val="pt-PT"/>
        </w:rPr>
      </w:pPr>
      <w:r w:rsidRPr="00F22CFA">
        <w:rPr>
          <w:rFonts w:ascii="Calibri" w:hAnsi="Calibri" w:cs="Calibri"/>
          <w:sz w:val="22"/>
          <w:szCs w:val="22"/>
        </w:rPr>
        <w:t>Nas hipóteses em que a certidão encaminhada for positiva, deve a licitante apresentar comprovante da homologação/deferimento pelo juízo competente do plano de recuperação judicial/extrajudicial em vigor</w:t>
      </w:r>
      <w:r w:rsidRPr="00F22CFA">
        <w:rPr>
          <w:rFonts w:ascii="Calibri" w:hAnsi="Calibri"/>
          <w:sz w:val="22"/>
          <w:szCs w:val="22"/>
          <w:lang w:val="pt-PT"/>
        </w:rPr>
        <w:t>.</w:t>
      </w:r>
    </w:p>
    <w:p w14:paraId="57C4CB53" w14:textId="77777777" w:rsidR="002F5F6E" w:rsidRPr="00F22CFA" w:rsidRDefault="002F5F6E" w:rsidP="002F5F6E">
      <w:pPr>
        <w:spacing w:line="100" w:lineRule="atLeast"/>
        <w:ind w:left="885" w:hanging="885"/>
        <w:jc w:val="both"/>
        <w:rPr>
          <w:rFonts w:ascii="Calibri" w:hAnsi="Calibri"/>
          <w:sz w:val="22"/>
          <w:szCs w:val="22"/>
          <w:lang w:val="pt-PT"/>
        </w:rPr>
      </w:pPr>
    </w:p>
    <w:p w14:paraId="33B904F2" w14:textId="454CC3FF" w:rsidR="002F5F6E" w:rsidRPr="00F22CFA" w:rsidRDefault="002F5F6E" w:rsidP="002F5F6E">
      <w:pPr>
        <w:spacing w:line="100" w:lineRule="atLeast"/>
        <w:ind w:left="567" w:hanging="567"/>
        <w:jc w:val="both"/>
        <w:rPr>
          <w:rFonts w:ascii="Calibri" w:hAnsi="Calibri"/>
          <w:sz w:val="22"/>
          <w:szCs w:val="22"/>
          <w:lang w:val="pt-PT"/>
        </w:rPr>
      </w:pPr>
      <w:r w:rsidRPr="00F22CFA">
        <w:rPr>
          <w:rFonts w:ascii="Calibri" w:eastAsia="Times New Roman" w:hAnsi="Calibri" w:cs="Arial"/>
          <w:bCs/>
          <w:color w:val="auto"/>
          <w:sz w:val="22"/>
          <w:szCs w:val="22"/>
        </w:rPr>
        <w:t>6.1.1</w:t>
      </w:r>
      <w:r w:rsidR="004B2D2E">
        <w:rPr>
          <w:rFonts w:ascii="Calibri" w:eastAsia="Times New Roman" w:hAnsi="Calibri" w:cs="Arial"/>
          <w:bCs/>
          <w:color w:val="auto"/>
          <w:sz w:val="22"/>
          <w:szCs w:val="22"/>
        </w:rPr>
        <w:t>4</w:t>
      </w:r>
      <w:r w:rsidRPr="00F22CFA">
        <w:rPr>
          <w:rFonts w:ascii="Calibri" w:eastAsia="Times New Roman" w:hAnsi="Calibri" w:cs="Arial"/>
          <w:b/>
          <w:bCs/>
          <w:color w:val="auto"/>
          <w:sz w:val="22"/>
          <w:szCs w:val="22"/>
        </w:rPr>
        <w:t xml:space="preserve"> Para o caso de empresas em recuperação judicial: </w:t>
      </w:r>
      <w:r w:rsidRPr="00F22CFA">
        <w:rPr>
          <w:rFonts w:ascii="Calibri" w:eastAsia="Times New Roman" w:hAnsi="Calibri" w:cs="Arial"/>
          <w:bCs/>
          <w:color w:val="auto"/>
          <w:sz w:val="22"/>
          <w:szCs w:val="22"/>
        </w:rPr>
        <w:t xml:space="preserve">Declarar </w:t>
      </w:r>
      <w:r w:rsidRPr="00F22CFA">
        <w:rPr>
          <w:rFonts w:ascii="Calibri" w:eastAsia="Times New Roman" w:hAnsi="Calibri" w:cs="Arial"/>
          <w:color w:val="auto"/>
          <w:sz w:val="22"/>
          <w:szCs w:val="22"/>
        </w:rPr>
        <w:t xml:space="preserve">está ciente de que no momento da assinatura do contrato deverá apresentar cópia do ato de nomeação do administrador judicial ou se o administrador for pessoa jurídica, o nome do profissional responsável pela condução do processo </w:t>
      </w:r>
      <w:r w:rsidRPr="00F22CFA">
        <w:rPr>
          <w:rFonts w:ascii="Calibri" w:eastAsia="Times New Roman" w:hAnsi="Calibri" w:cs="Arial"/>
          <w:b/>
          <w:bCs/>
          <w:color w:val="auto"/>
          <w:sz w:val="22"/>
          <w:szCs w:val="22"/>
        </w:rPr>
        <w:t xml:space="preserve">e, ainda, </w:t>
      </w:r>
      <w:r w:rsidRPr="00F22CFA">
        <w:rPr>
          <w:rFonts w:ascii="Calibri" w:eastAsia="Times New Roman" w:hAnsi="Calibri" w:cs="Arial"/>
          <w:color w:val="auto"/>
          <w:sz w:val="22"/>
          <w:szCs w:val="22"/>
        </w:rPr>
        <w:t>declaração, relatório ou documento equivalente do juízo ou do administrador, de que o plano de recuperação judicial está sendo cumprido;</w:t>
      </w:r>
      <w:r w:rsidRPr="00F22CFA">
        <w:rPr>
          <w:rFonts w:ascii="Calibri" w:hAnsi="Calibri"/>
          <w:sz w:val="22"/>
          <w:szCs w:val="22"/>
          <w:lang w:val="pt-PT"/>
        </w:rPr>
        <w:t xml:space="preserve"> </w:t>
      </w:r>
    </w:p>
    <w:p w14:paraId="5BFF90ED" w14:textId="77777777" w:rsidR="002F5F6E" w:rsidRDefault="002F5F6E" w:rsidP="002F5F6E">
      <w:pPr>
        <w:suppressAutoHyphens w:val="0"/>
        <w:autoSpaceDE w:val="0"/>
        <w:autoSpaceDN w:val="0"/>
        <w:adjustRightInd w:val="0"/>
        <w:rPr>
          <w:rFonts w:ascii="Arial" w:eastAsia="Times New Roman" w:hAnsi="Arial" w:cs="Arial"/>
          <w:b/>
          <w:bCs/>
          <w:color w:val="auto"/>
          <w:sz w:val="22"/>
          <w:szCs w:val="22"/>
          <w:lang w:val="pt-PT"/>
        </w:rPr>
      </w:pPr>
    </w:p>
    <w:p w14:paraId="7667CC34" w14:textId="77777777" w:rsidR="002F5F6E" w:rsidRPr="006C0647" w:rsidRDefault="002F5F6E" w:rsidP="002F5F6E">
      <w:pPr>
        <w:suppressAutoHyphens w:val="0"/>
        <w:autoSpaceDE w:val="0"/>
        <w:autoSpaceDN w:val="0"/>
        <w:adjustRightInd w:val="0"/>
        <w:rPr>
          <w:rFonts w:ascii="Arial" w:eastAsia="Times New Roman" w:hAnsi="Arial" w:cs="Arial"/>
          <w:b/>
          <w:bCs/>
          <w:color w:val="auto"/>
          <w:sz w:val="30"/>
          <w:szCs w:val="30"/>
          <w:lang w:val="pt-PT"/>
        </w:rPr>
      </w:pPr>
    </w:p>
    <w:p w14:paraId="0711ED9E" w14:textId="21177E37" w:rsidR="002F5F6E" w:rsidRPr="00F22CFA" w:rsidRDefault="002F5F6E" w:rsidP="002F5F6E">
      <w:pPr>
        <w:spacing w:line="100" w:lineRule="atLeast"/>
        <w:ind w:left="709" w:hanging="709"/>
        <w:jc w:val="both"/>
        <w:rPr>
          <w:rFonts w:ascii="Calibri" w:hAnsi="Calibri"/>
          <w:sz w:val="22"/>
          <w:szCs w:val="22"/>
          <w:lang w:val="pt-PT"/>
        </w:rPr>
      </w:pPr>
      <w:r w:rsidRPr="00F22CFA">
        <w:rPr>
          <w:rFonts w:ascii="Calibri" w:eastAsia="Times New Roman" w:hAnsi="Calibri" w:cs="Arial"/>
          <w:bCs/>
          <w:color w:val="auto"/>
          <w:sz w:val="22"/>
          <w:szCs w:val="22"/>
        </w:rPr>
        <w:t>6.1.</w:t>
      </w:r>
      <w:r>
        <w:rPr>
          <w:rFonts w:ascii="Calibri" w:eastAsia="Times New Roman" w:hAnsi="Calibri" w:cs="Arial"/>
          <w:bCs/>
          <w:color w:val="auto"/>
          <w:sz w:val="22"/>
          <w:szCs w:val="22"/>
        </w:rPr>
        <w:t>1</w:t>
      </w:r>
      <w:r w:rsidR="004B2D2E">
        <w:rPr>
          <w:rFonts w:ascii="Calibri" w:eastAsia="Times New Roman" w:hAnsi="Calibri" w:cs="Arial"/>
          <w:bCs/>
          <w:color w:val="auto"/>
          <w:sz w:val="22"/>
          <w:szCs w:val="22"/>
        </w:rPr>
        <w:t>5</w:t>
      </w:r>
      <w:r w:rsidRPr="00F22CFA">
        <w:rPr>
          <w:rFonts w:ascii="Calibri" w:eastAsia="Times New Roman" w:hAnsi="Calibri" w:cs="Arial"/>
          <w:b/>
          <w:bCs/>
          <w:color w:val="auto"/>
          <w:sz w:val="22"/>
          <w:szCs w:val="22"/>
        </w:rPr>
        <w:t xml:space="preserve"> Para o caso de empresas em recuperação extrajudicial: </w:t>
      </w:r>
      <w:r w:rsidRPr="00F22CFA">
        <w:rPr>
          <w:rFonts w:ascii="Calibri" w:eastAsia="Times New Roman" w:hAnsi="Calibri" w:cs="Arial"/>
          <w:bCs/>
          <w:color w:val="auto"/>
          <w:sz w:val="22"/>
          <w:szCs w:val="22"/>
        </w:rPr>
        <w:t xml:space="preserve">Declarar </w:t>
      </w:r>
      <w:r w:rsidRPr="00F22CFA">
        <w:rPr>
          <w:rFonts w:ascii="Calibri" w:eastAsia="Times New Roman" w:hAnsi="Calibri" w:cs="Arial"/>
          <w:color w:val="auto"/>
          <w:sz w:val="22"/>
          <w:szCs w:val="22"/>
        </w:rPr>
        <w:t>está ciente de que no momento da assinatura do contrato deverá apresentar comprovação documental de que as obrigações do plano de recuperação extrajudicial estão sendo cumpridas;</w:t>
      </w:r>
      <w:r w:rsidRPr="00F22CFA">
        <w:rPr>
          <w:rFonts w:ascii="Calibri" w:hAnsi="Calibri"/>
          <w:sz w:val="22"/>
          <w:szCs w:val="22"/>
          <w:lang w:val="pt-PT"/>
        </w:rPr>
        <w:t xml:space="preserve"> </w:t>
      </w:r>
    </w:p>
    <w:p w14:paraId="55D56A4A" w14:textId="77777777" w:rsidR="002F5F6E" w:rsidRPr="00F22CFA" w:rsidRDefault="002F5F6E" w:rsidP="002F5F6E">
      <w:pPr>
        <w:spacing w:line="100" w:lineRule="atLeast"/>
        <w:ind w:left="709" w:hanging="709"/>
        <w:jc w:val="both"/>
        <w:rPr>
          <w:rFonts w:ascii="Calibri" w:hAnsi="Calibri"/>
          <w:sz w:val="22"/>
          <w:szCs w:val="22"/>
          <w:lang w:val="pt-PT"/>
        </w:rPr>
      </w:pPr>
    </w:p>
    <w:p w14:paraId="775B72F2" w14:textId="04B1E233" w:rsidR="002F5F6E" w:rsidRPr="00F22CFA" w:rsidRDefault="002F5F6E" w:rsidP="002F5F6E">
      <w:pPr>
        <w:spacing w:line="100" w:lineRule="atLeast"/>
        <w:ind w:left="567" w:hanging="567"/>
        <w:jc w:val="both"/>
        <w:rPr>
          <w:rFonts w:ascii="Calibri" w:hAnsi="Calibri"/>
          <w:sz w:val="22"/>
          <w:szCs w:val="22"/>
          <w:lang w:val="pt-PT"/>
        </w:rPr>
      </w:pPr>
      <w:r w:rsidRPr="00F22CFA">
        <w:rPr>
          <w:rFonts w:ascii="Calibri" w:hAnsi="Calibri"/>
          <w:sz w:val="22"/>
          <w:szCs w:val="22"/>
          <w:lang w:val="pt-PT"/>
        </w:rPr>
        <w:t>6.1</w:t>
      </w:r>
      <w:r>
        <w:rPr>
          <w:rFonts w:ascii="Calibri" w:hAnsi="Calibri"/>
          <w:sz w:val="22"/>
          <w:szCs w:val="22"/>
          <w:lang w:val="pt-PT"/>
        </w:rPr>
        <w:t>.</w:t>
      </w:r>
      <w:r w:rsidR="004B2D2E">
        <w:rPr>
          <w:rFonts w:ascii="Calibri" w:hAnsi="Calibri"/>
          <w:sz w:val="22"/>
          <w:szCs w:val="22"/>
          <w:lang w:val="pt-PT"/>
        </w:rPr>
        <w:t>16</w:t>
      </w:r>
      <w:r w:rsidRPr="00F22CFA">
        <w:rPr>
          <w:rFonts w:ascii="Calibri" w:hAnsi="Calibri"/>
          <w:sz w:val="22"/>
          <w:szCs w:val="22"/>
          <w:lang w:val="pt-PT"/>
        </w:rPr>
        <w:t xml:space="preserve"> Declaração da empresa, constando que todas as informações documentais e técnicas oferecidas são verdadeiras.</w:t>
      </w:r>
    </w:p>
    <w:p w14:paraId="0A55947F" w14:textId="77777777" w:rsidR="002F5F6E" w:rsidRPr="00F22CFA" w:rsidRDefault="002F5F6E" w:rsidP="002F5F6E">
      <w:pPr>
        <w:spacing w:line="100" w:lineRule="atLeast"/>
        <w:ind w:left="567" w:hanging="567"/>
        <w:jc w:val="both"/>
        <w:rPr>
          <w:rFonts w:ascii="Calibri" w:hAnsi="Calibri"/>
          <w:sz w:val="22"/>
          <w:szCs w:val="22"/>
          <w:lang w:val="pt-PT"/>
        </w:rPr>
      </w:pPr>
    </w:p>
    <w:p w14:paraId="102E72E1" w14:textId="16141869" w:rsidR="002F5F6E" w:rsidRPr="00F22CFA" w:rsidRDefault="002F5F6E" w:rsidP="002F5F6E">
      <w:pPr>
        <w:spacing w:line="100" w:lineRule="atLeast"/>
        <w:ind w:left="567" w:hanging="567"/>
        <w:jc w:val="both"/>
        <w:rPr>
          <w:rFonts w:ascii="Calibri" w:hAnsi="Calibri"/>
          <w:sz w:val="22"/>
          <w:szCs w:val="22"/>
          <w:lang w:val="pt-PT"/>
        </w:rPr>
      </w:pPr>
      <w:r w:rsidRPr="00F22CFA">
        <w:rPr>
          <w:rFonts w:ascii="Calibri" w:hAnsi="Calibri"/>
          <w:sz w:val="22"/>
          <w:szCs w:val="22"/>
          <w:lang w:val="pt-PT"/>
        </w:rPr>
        <w:t>6.1</w:t>
      </w:r>
      <w:r>
        <w:rPr>
          <w:rFonts w:ascii="Calibri" w:hAnsi="Calibri"/>
          <w:sz w:val="22"/>
          <w:szCs w:val="22"/>
          <w:lang w:val="pt-PT"/>
        </w:rPr>
        <w:t>.1</w:t>
      </w:r>
      <w:r w:rsidR="004B2D2E">
        <w:rPr>
          <w:rFonts w:ascii="Calibri" w:hAnsi="Calibri"/>
          <w:sz w:val="22"/>
          <w:szCs w:val="22"/>
          <w:lang w:val="pt-PT"/>
        </w:rPr>
        <w:t>7</w:t>
      </w:r>
      <w:r w:rsidRPr="00F22CFA">
        <w:rPr>
          <w:rFonts w:ascii="Calibri" w:hAnsi="Calibri"/>
          <w:sz w:val="22"/>
          <w:szCs w:val="22"/>
          <w:lang w:val="pt-PT"/>
        </w:rPr>
        <w:t xml:space="preserve"> Declaração da empresa, constando que recebeu todas as informações necessárias para participar do certame e concorda com os termos do Edital.</w:t>
      </w:r>
    </w:p>
    <w:p w14:paraId="60F9D1B1" w14:textId="77777777" w:rsidR="002F5F6E" w:rsidRDefault="002F5F6E" w:rsidP="002F5F6E">
      <w:pPr>
        <w:spacing w:line="100" w:lineRule="atLeast"/>
        <w:ind w:left="567" w:hanging="567"/>
        <w:jc w:val="both"/>
        <w:rPr>
          <w:rFonts w:ascii="Calibri" w:hAnsi="Calibri"/>
          <w:sz w:val="22"/>
          <w:szCs w:val="22"/>
          <w:lang w:val="pt-PT"/>
        </w:rPr>
      </w:pPr>
    </w:p>
    <w:p w14:paraId="6AEE56BA" w14:textId="6B64051D" w:rsidR="002F5F6E" w:rsidRPr="00F22CFA" w:rsidRDefault="002F5F6E" w:rsidP="002F5F6E">
      <w:pPr>
        <w:spacing w:line="100" w:lineRule="atLeast"/>
        <w:ind w:left="567" w:hanging="567"/>
        <w:jc w:val="both"/>
        <w:rPr>
          <w:rFonts w:ascii="Calibri" w:hAnsi="Calibri"/>
          <w:sz w:val="22"/>
          <w:szCs w:val="22"/>
          <w:lang w:val="pt-PT"/>
        </w:rPr>
      </w:pPr>
      <w:r w:rsidRPr="00F22CFA">
        <w:rPr>
          <w:rFonts w:ascii="Calibri" w:hAnsi="Calibri"/>
          <w:sz w:val="22"/>
          <w:szCs w:val="22"/>
          <w:lang w:val="pt-PT"/>
        </w:rPr>
        <w:t>6.1.</w:t>
      </w:r>
      <w:r w:rsidR="004B2D2E">
        <w:rPr>
          <w:rFonts w:ascii="Calibri" w:hAnsi="Calibri"/>
          <w:sz w:val="22"/>
          <w:szCs w:val="22"/>
          <w:lang w:val="pt-PT"/>
        </w:rPr>
        <w:t>18</w:t>
      </w:r>
      <w:r>
        <w:rPr>
          <w:rFonts w:ascii="Calibri" w:hAnsi="Calibri"/>
          <w:sz w:val="22"/>
          <w:szCs w:val="22"/>
          <w:lang w:val="pt-PT"/>
        </w:rPr>
        <w:tab/>
      </w:r>
      <w:r>
        <w:rPr>
          <w:rFonts w:ascii="Calibri" w:hAnsi="Calibri"/>
          <w:sz w:val="22"/>
          <w:szCs w:val="22"/>
          <w:lang w:val="pt-PT"/>
        </w:rPr>
        <w:tab/>
      </w:r>
      <w:r w:rsidRPr="00F22CFA">
        <w:rPr>
          <w:rFonts w:ascii="Calibri" w:hAnsi="Calibri"/>
          <w:sz w:val="22"/>
          <w:szCs w:val="22"/>
          <w:lang w:val="pt-PT"/>
        </w:rPr>
        <w:t>Declaração de cumprimento do disposto no inciso XXXIII do artigo 7º da Constituição Federal (proibição de trabalho noturno, perigoso ou insalubre aos menores de dezoito anos e de qualquer trabalho a menores de quatorze anos, salvo na condição de aprendiz).</w:t>
      </w:r>
    </w:p>
    <w:p w14:paraId="54821F32" w14:textId="77777777" w:rsidR="002F5F6E" w:rsidRPr="00CB3846" w:rsidRDefault="002F5F6E" w:rsidP="002F5F6E">
      <w:pPr>
        <w:spacing w:line="100" w:lineRule="atLeast"/>
        <w:ind w:left="885" w:hanging="885"/>
        <w:jc w:val="both"/>
        <w:rPr>
          <w:rFonts w:ascii="Calibri" w:hAnsi="Calibri"/>
          <w:sz w:val="22"/>
          <w:szCs w:val="22"/>
          <w:lang w:val="pt-PT"/>
        </w:rPr>
      </w:pPr>
    </w:p>
    <w:p w14:paraId="1EF3A44C" w14:textId="380E48CA" w:rsidR="002F5F6E" w:rsidRPr="00F22CFA" w:rsidRDefault="002F5F6E" w:rsidP="002F5F6E">
      <w:pPr>
        <w:spacing w:line="100" w:lineRule="atLeast"/>
        <w:ind w:left="567" w:hanging="567"/>
        <w:jc w:val="both"/>
        <w:rPr>
          <w:rFonts w:ascii="Calibri" w:hAnsi="Calibri"/>
          <w:sz w:val="22"/>
          <w:szCs w:val="22"/>
          <w:lang w:val="pt-PT"/>
        </w:rPr>
      </w:pPr>
      <w:r w:rsidRPr="00F22CFA">
        <w:rPr>
          <w:rFonts w:ascii="Calibri" w:hAnsi="Calibri"/>
          <w:sz w:val="22"/>
          <w:szCs w:val="22"/>
          <w:lang w:val="pt-PT"/>
        </w:rPr>
        <w:t>6.1.</w:t>
      </w:r>
      <w:r w:rsidR="004B2D2E">
        <w:rPr>
          <w:rFonts w:ascii="Calibri" w:hAnsi="Calibri"/>
          <w:sz w:val="22"/>
          <w:szCs w:val="22"/>
          <w:lang w:val="pt-PT"/>
        </w:rPr>
        <w:t>19</w:t>
      </w:r>
      <w:r w:rsidRPr="00F22CFA">
        <w:rPr>
          <w:rFonts w:ascii="Calibri" w:hAnsi="Calibri"/>
          <w:sz w:val="22"/>
          <w:szCs w:val="22"/>
          <w:lang w:val="pt-PT"/>
        </w:rPr>
        <w:t xml:space="preserve"> Declaração expressa de inexistência de fato impeditivo de habilitação, sob as penalidades legais (artigo 10 da Lei Federal n.º 9.605/98).</w:t>
      </w:r>
    </w:p>
    <w:p w14:paraId="03F2B701" w14:textId="77777777" w:rsidR="002F5F6E" w:rsidRPr="00CB3846" w:rsidRDefault="002F5F6E" w:rsidP="002F5F6E">
      <w:pPr>
        <w:spacing w:line="100" w:lineRule="atLeast"/>
        <w:ind w:left="709" w:hanging="709"/>
        <w:jc w:val="both"/>
        <w:rPr>
          <w:rFonts w:ascii="Calibri" w:hAnsi="Calibri"/>
          <w:sz w:val="22"/>
          <w:szCs w:val="22"/>
          <w:lang w:val="pt-PT"/>
        </w:rPr>
      </w:pPr>
    </w:p>
    <w:p w14:paraId="1163481B" w14:textId="26452C8E" w:rsidR="002F5F6E" w:rsidRPr="00F22CFA" w:rsidRDefault="002F5F6E" w:rsidP="002F5F6E">
      <w:pPr>
        <w:spacing w:line="100" w:lineRule="atLeast"/>
        <w:ind w:left="567" w:hanging="567"/>
        <w:jc w:val="both"/>
        <w:rPr>
          <w:rFonts w:ascii="Calibri" w:hAnsi="Calibri"/>
          <w:sz w:val="22"/>
          <w:szCs w:val="22"/>
          <w:lang w:val="pt-PT"/>
        </w:rPr>
      </w:pPr>
      <w:r w:rsidRPr="00F22CFA">
        <w:rPr>
          <w:rFonts w:ascii="Calibri" w:hAnsi="Calibri"/>
          <w:sz w:val="22"/>
          <w:szCs w:val="22"/>
          <w:lang w:val="pt-PT"/>
        </w:rPr>
        <w:t>6.1</w:t>
      </w:r>
      <w:r>
        <w:rPr>
          <w:rFonts w:ascii="Calibri" w:hAnsi="Calibri"/>
          <w:sz w:val="22"/>
          <w:szCs w:val="22"/>
          <w:lang w:val="pt-PT"/>
        </w:rPr>
        <w:t>.2</w:t>
      </w:r>
      <w:r w:rsidR="004B2D2E">
        <w:rPr>
          <w:rFonts w:ascii="Calibri" w:hAnsi="Calibri"/>
          <w:sz w:val="22"/>
          <w:szCs w:val="22"/>
          <w:lang w:val="pt-PT"/>
        </w:rPr>
        <w:t>0</w:t>
      </w:r>
      <w:r w:rsidRPr="00F22CFA">
        <w:rPr>
          <w:rFonts w:ascii="Calibri" w:hAnsi="Calibri"/>
          <w:sz w:val="22"/>
          <w:szCs w:val="22"/>
          <w:lang w:val="pt-PT"/>
        </w:rPr>
        <w:t xml:space="preserve"> Declaração de compromisso de utilização de produtos e subprodutos de madeira de origem exótica, ou, no caso de utilização de produtos e subprodutos listados no artigo 2º do Decreto Municipal n.º1130 de 10/04/2019, a obrigação de que sua aquisição será de pessoa jurídica devidamente cadastrada no CADMADEIRA.</w:t>
      </w:r>
    </w:p>
    <w:p w14:paraId="28D1E3C4" w14:textId="77777777" w:rsidR="002F5F6E" w:rsidRPr="0071766C" w:rsidRDefault="002F5F6E" w:rsidP="002F5F6E">
      <w:pPr>
        <w:spacing w:line="100" w:lineRule="atLeast"/>
        <w:ind w:left="885" w:hanging="885"/>
        <w:jc w:val="both"/>
        <w:rPr>
          <w:rFonts w:ascii="Calibri" w:hAnsi="Calibri"/>
          <w:sz w:val="26"/>
          <w:szCs w:val="26"/>
          <w:lang w:val="pt-PT"/>
        </w:rPr>
      </w:pPr>
    </w:p>
    <w:p w14:paraId="171B9346" w14:textId="75189F9A" w:rsidR="002F5F6E" w:rsidRPr="00F22CFA" w:rsidRDefault="002F5F6E" w:rsidP="002F5F6E">
      <w:pPr>
        <w:tabs>
          <w:tab w:val="left" w:pos="1721"/>
        </w:tabs>
        <w:spacing w:line="100" w:lineRule="atLeast"/>
        <w:ind w:left="870" w:hanging="855"/>
        <w:jc w:val="both"/>
        <w:rPr>
          <w:rFonts w:ascii="Calibri" w:hAnsi="Calibri"/>
          <w:b/>
          <w:sz w:val="22"/>
          <w:szCs w:val="22"/>
          <w:lang w:val="pt-PT"/>
        </w:rPr>
      </w:pPr>
      <w:r w:rsidRPr="00F22CFA">
        <w:rPr>
          <w:rFonts w:ascii="Calibri" w:hAnsi="Calibri"/>
          <w:sz w:val="22"/>
          <w:szCs w:val="22"/>
          <w:lang w:val="pt-PT"/>
        </w:rPr>
        <w:t>6.1.</w:t>
      </w:r>
      <w:r>
        <w:rPr>
          <w:rFonts w:ascii="Calibri" w:hAnsi="Calibri"/>
          <w:sz w:val="22"/>
          <w:szCs w:val="22"/>
          <w:lang w:val="pt-PT"/>
        </w:rPr>
        <w:t>2</w:t>
      </w:r>
      <w:r w:rsidR="004B2D2E">
        <w:rPr>
          <w:rFonts w:ascii="Calibri" w:hAnsi="Calibri"/>
          <w:sz w:val="22"/>
          <w:szCs w:val="22"/>
          <w:lang w:val="pt-PT"/>
        </w:rPr>
        <w:t>1</w:t>
      </w:r>
      <w:r w:rsidRPr="00F22CFA">
        <w:rPr>
          <w:rFonts w:ascii="Calibri" w:hAnsi="Calibri"/>
          <w:sz w:val="22"/>
          <w:szCs w:val="22"/>
          <w:lang w:val="pt-PT"/>
        </w:rPr>
        <w:tab/>
      </w:r>
      <w:r w:rsidRPr="00F22CFA">
        <w:rPr>
          <w:rFonts w:ascii="Calibri" w:hAnsi="Calibri"/>
          <w:b/>
          <w:sz w:val="22"/>
          <w:szCs w:val="22"/>
          <w:lang w:val="pt-PT"/>
        </w:rPr>
        <w:t>Qualificação Técnica /Operacional:</w:t>
      </w:r>
    </w:p>
    <w:p w14:paraId="17ED9955" w14:textId="77777777" w:rsidR="002F5F6E" w:rsidRPr="00CB3846" w:rsidRDefault="002F5F6E" w:rsidP="002F5F6E">
      <w:pPr>
        <w:tabs>
          <w:tab w:val="left" w:pos="1721"/>
        </w:tabs>
        <w:spacing w:line="100" w:lineRule="atLeast"/>
        <w:ind w:left="870" w:hanging="855"/>
        <w:jc w:val="both"/>
        <w:rPr>
          <w:rFonts w:ascii="Calibri" w:hAnsi="Calibri"/>
          <w:sz w:val="22"/>
          <w:szCs w:val="22"/>
          <w:lang w:val="pt-PT"/>
        </w:rPr>
      </w:pPr>
    </w:p>
    <w:p w14:paraId="11200E80" w14:textId="5EAD5917" w:rsidR="002F5F6E" w:rsidRPr="00E20145" w:rsidRDefault="002F5F6E" w:rsidP="002F5F6E">
      <w:pPr>
        <w:numPr>
          <w:ilvl w:val="0"/>
          <w:numId w:val="8"/>
        </w:numPr>
        <w:spacing w:line="100" w:lineRule="atLeast"/>
        <w:jc w:val="both"/>
        <w:rPr>
          <w:rFonts w:ascii="Calibri" w:eastAsia="SimSun" w:hAnsi="Calibri" w:cs="Utsaah"/>
          <w:sz w:val="22"/>
          <w:szCs w:val="22"/>
        </w:rPr>
      </w:pPr>
      <w:r w:rsidRPr="00E20145">
        <w:rPr>
          <w:rFonts w:ascii="Calibri" w:hAnsi="Calibri"/>
          <w:sz w:val="22"/>
          <w:szCs w:val="22"/>
          <w:lang w:val="pt-PT"/>
        </w:rPr>
        <w:t>Atestado de visita ao local da obra,</w:t>
      </w:r>
      <w:r w:rsidRPr="00E20145">
        <w:rPr>
          <w:rFonts w:ascii="Calibri" w:hAnsi="Calibri"/>
          <w:b/>
          <w:sz w:val="22"/>
          <w:szCs w:val="22"/>
          <w:lang w:val="pt-PT"/>
        </w:rPr>
        <w:t xml:space="preserve"> </w:t>
      </w:r>
      <w:r w:rsidRPr="00E20145">
        <w:rPr>
          <w:rFonts w:ascii="Calibri" w:hAnsi="Calibri"/>
          <w:sz w:val="22"/>
          <w:szCs w:val="22"/>
          <w:lang w:val="pt-PT"/>
        </w:rPr>
        <w:t>visita esta que deverá ser executada por representante da empresa</w:t>
      </w:r>
      <w:r w:rsidRPr="00E20145">
        <w:rPr>
          <w:rFonts w:ascii="Calibri" w:hAnsi="Calibri"/>
          <w:sz w:val="22"/>
          <w:szCs w:val="22"/>
        </w:rPr>
        <w:t xml:space="preserve">, credenciado, deverá visitar os locais das obras para inteirar-se de todos os aspectos referentes à sua execução. Para todos os efeitos, considerar-se-á que a licitante tem pleno conhecimento da natureza e do escopo das obras, dos serviços e dos fornecimentos, das condições hidrológicas e climáticas que possam afetar sua execução e dos materiais necessários para que sejam utilizados durante a construção e dos acessos aos locais onde serão </w:t>
      </w:r>
      <w:r w:rsidR="00C826B4" w:rsidRPr="00E20145">
        <w:rPr>
          <w:rFonts w:ascii="Calibri" w:hAnsi="Calibri"/>
          <w:sz w:val="22"/>
          <w:szCs w:val="22"/>
        </w:rPr>
        <w:t>realizad</w:t>
      </w:r>
      <w:r w:rsidR="00C826B4">
        <w:rPr>
          <w:rFonts w:ascii="Calibri" w:hAnsi="Calibri"/>
          <w:sz w:val="22"/>
          <w:szCs w:val="22"/>
        </w:rPr>
        <w:t>a</w:t>
      </w:r>
      <w:r w:rsidR="00C826B4" w:rsidRPr="00E20145">
        <w:rPr>
          <w:rFonts w:ascii="Calibri" w:hAnsi="Calibri"/>
          <w:sz w:val="22"/>
          <w:szCs w:val="22"/>
        </w:rPr>
        <w:t>s</w:t>
      </w:r>
      <w:r w:rsidRPr="00E20145">
        <w:rPr>
          <w:rFonts w:ascii="Calibri" w:hAnsi="Calibri"/>
          <w:sz w:val="22"/>
          <w:szCs w:val="22"/>
        </w:rPr>
        <w:t xml:space="preserve"> as obras e os serviços. Não poderá a licitante alegar, posteriormente, a insuficiência de dados e/ou informações sobre o local e as condições pertinentes ao objeto do contrato.  </w:t>
      </w:r>
      <w:r w:rsidRPr="00E20145">
        <w:rPr>
          <w:rFonts w:ascii="Calibri" w:hAnsi="Calibri"/>
          <w:b/>
          <w:sz w:val="22"/>
          <w:szCs w:val="22"/>
        </w:rPr>
        <w:t>A</w:t>
      </w:r>
      <w:r w:rsidRPr="00E20145">
        <w:rPr>
          <w:rFonts w:ascii="Calibri" w:hAnsi="Calibri"/>
          <w:b/>
          <w:sz w:val="22"/>
          <w:szCs w:val="22"/>
          <w:lang w:val="pt-PT"/>
        </w:rPr>
        <w:t xml:space="preserve"> </w:t>
      </w:r>
      <w:r w:rsidRPr="00E20145">
        <w:rPr>
          <w:rFonts w:ascii="Calibri" w:hAnsi="Calibri" w:cs="Calibri"/>
          <w:b/>
          <w:color w:val="auto"/>
          <w:sz w:val="22"/>
          <w:szCs w:val="22"/>
          <w:u w:val="single"/>
        </w:rPr>
        <w:t>VISTORIA É OBRIGATÓRIA</w:t>
      </w:r>
      <w:r w:rsidRPr="00E20145">
        <w:rPr>
          <w:rFonts w:ascii="Calibri" w:hAnsi="Calibri" w:cs="Calibri"/>
          <w:b/>
          <w:color w:val="auto"/>
          <w:sz w:val="22"/>
          <w:szCs w:val="22"/>
        </w:rPr>
        <w:t xml:space="preserve"> e deverá ser realizada </w:t>
      </w:r>
      <w:r w:rsidRPr="00E20145">
        <w:rPr>
          <w:rFonts w:asciiTheme="minorHAnsi" w:hAnsiTheme="minorHAnsi"/>
          <w:b/>
          <w:sz w:val="22"/>
          <w:szCs w:val="22"/>
        </w:rPr>
        <w:t xml:space="preserve">até o último dia útil que anteceder à data designada para a sessão pública de processamento do presente certame, e deverá ser agendada previamente em horário de expediente, junto ao </w:t>
      </w:r>
      <w:r w:rsidRPr="00E20145">
        <w:rPr>
          <w:rFonts w:ascii="Calibri" w:hAnsi="Calibri"/>
          <w:b/>
          <w:color w:val="auto"/>
          <w:sz w:val="22"/>
          <w:szCs w:val="22"/>
        </w:rPr>
        <w:t xml:space="preserve">Departamento Municipal de Infraestrutura </w:t>
      </w:r>
      <w:r w:rsidRPr="00E20145">
        <w:rPr>
          <w:rFonts w:asciiTheme="minorHAnsi" w:hAnsiTheme="minorHAnsi"/>
          <w:b/>
          <w:sz w:val="22"/>
          <w:szCs w:val="22"/>
        </w:rPr>
        <w:t>da Prefeitura Municipal de São Joaquim da Barra</w:t>
      </w:r>
      <w:r w:rsidRPr="00E20145">
        <w:rPr>
          <w:rFonts w:asciiTheme="minorHAnsi" w:hAnsiTheme="minorHAnsi" w:cs="Calibri"/>
          <w:b/>
          <w:color w:val="auto"/>
          <w:sz w:val="22"/>
          <w:szCs w:val="22"/>
        </w:rPr>
        <w:t xml:space="preserve">, </w:t>
      </w:r>
      <w:r w:rsidRPr="00E20145">
        <w:rPr>
          <w:rFonts w:ascii="Calibri" w:hAnsi="Calibri" w:cs="Calibri"/>
          <w:b/>
          <w:color w:val="auto"/>
          <w:sz w:val="22"/>
          <w:szCs w:val="22"/>
        </w:rPr>
        <w:t xml:space="preserve">localizada à </w:t>
      </w:r>
      <w:r w:rsidRPr="00E20145">
        <w:rPr>
          <w:rFonts w:asciiTheme="minorHAnsi" w:hAnsiTheme="minorHAnsi" w:cstheme="minorHAnsi"/>
          <w:b/>
          <w:color w:val="auto"/>
          <w:sz w:val="22"/>
          <w:szCs w:val="22"/>
        </w:rPr>
        <w:t xml:space="preserve">Praça Prof. Ivo Vannuchi, S/N </w:t>
      </w:r>
      <w:r w:rsidRPr="00E20145">
        <w:rPr>
          <w:rFonts w:ascii="Calibri" w:hAnsi="Calibri" w:cs="Calibri"/>
          <w:b/>
          <w:color w:val="auto"/>
          <w:sz w:val="22"/>
          <w:szCs w:val="22"/>
        </w:rPr>
        <w:t>– Bela Vista, CEP: 14.600-000 – São Joaquim da Barra /SP, telefones (16) 3810-9032 // 3810-9033.</w:t>
      </w:r>
      <w:r w:rsidRPr="00E20145">
        <w:rPr>
          <w:rFonts w:ascii="Calibri" w:hAnsi="Calibri"/>
          <w:b/>
          <w:sz w:val="22"/>
          <w:szCs w:val="22"/>
          <w:lang w:val="pt-PT"/>
        </w:rPr>
        <w:t xml:space="preserve"> </w:t>
      </w:r>
      <w:r w:rsidRPr="00E20145">
        <w:rPr>
          <w:rFonts w:ascii="Calibri" w:hAnsi="Calibri"/>
          <w:b/>
          <w:sz w:val="22"/>
          <w:szCs w:val="22"/>
        </w:rPr>
        <w:t>Será fornecido “Atestado de Vistoria Técnica e Comparecimento” (Anexo VI) que comporá os Documentos de Habilitação</w:t>
      </w:r>
    </w:p>
    <w:p w14:paraId="15D8F5F5" w14:textId="77777777" w:rsidR="002F5F6E" w:rsidRPr="0071766C" w:rsidRDefault="002F5F6E" w:rsidP="002F5F6E">
      <w:pPr>
        <w:spacing w:line="100" w:lineRule="atLeast"/>
        <w:jc w:val="both"/>
        <w:rPr>
          <w:rFonts w:ascii="Calibri" w:eastAsia="SimSun" w:hAnsi="Calibri" w:cs="Utsaah"/>
          <w:sz w:val="22"/>
          <w:szCs w:val="22"/>
        </w:rPr>
      </w:pPr>
    </w:p>
    <w:p w14:paraId="3F6066FC" w14:textId="06B14B7F" w:rsidR="002F5F6E" w:rsidRDefault="002F5F6E" w:rsidP="002F5F6E">
      <w:pPr>
        <w:widowControl w:val="0"/>
        <w:numPr>
          <w:ilvl w:val="0"/>
          <w:numId w:val="8"/>
        </w:numPr>
        <w:tabs>
          <w:tab w:val="left" w:pos="426"/>
        </w:tabs>
        <w:suppressAutoHyphens w:val="0"/>
        <w:overflowPunct w:val="0"/>
        <w:autoSpaceDE w:val="0"/>
        <w:spacing w:line="100" w:lineRule="atLeast"/>
        <w:ind w:left="426" w:hanging="411"/>
        <w:jc w:val="both"/>
        <w:textAlignment w:val="baseline"/>
        <w:rPr>
          <w:rFonts w:ascii="Calibri" w:eastAsia="SimSun" w:hAnsi="Calibri" w:cs="Utsaah"/>
          <w:sz w:val="22"/>
          <w:szCs w:val="22"/>
        </w:rPr>
      </w:pPr>
      <w:r w:rsidRPr="00F22CFA">
        <w:rPr>
          <w:rFonts w:ascii="Calibri" w:eastAsia="SimSun" w:hAnsi="Calibri" w:cs="Utsaah"/>
          <w:sz w:val="22"/>
          <w:szCs w:val="22"/>
        </w:rPr>
        <w:t>Certidão de Registro de pessoa jurídica, dentro do prazo de validade, junto ao Conselho Regional de Engenharia e Agronomia - CREA ou ao Conselho de Arquitetura e Urbanismo - CAU, em nome do licitante, com validade na data de recebimento dos documentos de habilitação.</w:t>
      </w:r>
    </w:p>
    <w:p w14:paraId="5AAA0061" w14:textId="77777777" w:rsidR="004B2D2E" w:rsidRDefault="004B2D2E" w:rsidP="004B2D2E">
      <w:pPr>
        <w:widowControl w:val="0"/>
        <w:tabs>
          <w:tab w:val="left" w:pos="426"/>
        </w:tabs>
        <w:suppressAutoHyphens w:val="0"/>
        <w:overflowPunct w:val="0"/>
        <w:autoSpaceDE w:val="0"/>
        <w:spacing w:line="100" w:lineRule="atLeast"/>
        <w:ind w:left="426"/>
        <w:jc w:val="both"/>
        <w:textAlignment w:val="baseline"/>
        <w:rPr>
          <w:rFonts w:ascii="Calibri" w:eastAsia="SimSun" w:hAnsi="Calibri" w:cs="Utsaah"/>
          <w:sz w:val="22"/>
          <w:szCs w:val="22"/>
        </w:rPr>
      </w:pPr>
    </w:p>
    <w:p w14:paraId="0726EE03" w14:textId="77777777" w:rsidR="005512FF" w:rsidRPr="00AC4CCB" w:rsidRDefault="005512FF" w:rsidP="005512FF">
      <w:pPr>
        <w:widowControl w:val="0"/>
        <w:numPr>
          <w:ilvl w:val="0"/>
          <w:numId w:val="8"/>
        </w:numPr>
        <w:tabs>
          <w:tab w:val="left" w:pos="426"/>
        </w:tabs>
        <w:suppressAutoHyphens w:val="0"/>
        <w:overflowPunct w:val="0"/>
        <w:autoSpaceDE w:val="0"/>
        <w:spacing w:line="100" w:lineRule="atLeast"/>
        <w:ind w:left="426" w:hanging="411"/>
        <w:jc w:val="both"/>
        <w:textAlignment w:val="baseline"/>
        <w:rPr>
          <w:rFonts w:asciiTheme="minorHAnsi" w:eastAsia="SimSun" w:hAnsiTheme="minorHAnsi" w:cs="Utsaah"/>
          <w:sz w:val="22"/>
          <w:szCs w:val="22"/>
        </w:rPr>
      </w:pPr>
      <w:r w:rsidRPr="00AC4CCB">
        <w:rPr>
          <w:rFonts w:asciiTheme="minorHAnsi" w:hAnsiTheme="minorHAnsi"/>
          <w:sz w:val="22"/>
          <w:szCs w:val="22"/>
        </w:rPr>
        <w:t>Prova de aptidão para o desempenho de atividade pertinente e compatível em características, quantidades e prazos com o objeto desta licitação, por meio da apresentação de Atestado(s) ou Certidão(ões), expedido(s) por pessoa jurídica de direito público ou privado, devidamente registrado(s) no CREA ou no CAU, necessariamente em nome do licitante e indicar (em):</w:t>
      </w:r>
    </w:p>
    <w:p w14:paraId="7B85A0E8" w14:textId="77777777" w:rsidR="005512FF" w:rsidRDefault="005512FF" w:rsidP="005512FF">
      <w:pPr>
        <w:pStyle w:val="PargrafodaLista"/>
        <w:ind w:left="426"/>
        <w:rPr>
          <w:rFonts w:eastAsia="SimSun" w:cs="Utsaah"/>
          <w:sz w:val="20"/>
          <w:szCs w:val="20"/>
        </w:rPr>
      </w:pPr>
    </w:p>
    <w:p w14:paraId="507AF0D9" w14:textId="021F79CE" w:rsidR="00F91AFE" w:rsidRDefault="00F91AFE" w:rsidP="00F91AFE">
      <w:pPr>
        <w:pStyle w:val="PargrafodaLista"/>
        <w:rPr>
          <w:snapToGrid w:val="0"/>
        </w:rPr>
      </w:pPr>
      <w:r w:rsidRPr="00F91AFE">
        <w:rPr>
          <w:snapToGrid w:val="0"/>
        </w:rPr>
        <w:t>c.</w:t>
      </w:r>
      <w:r w:rsidR="00AE3108">
        <w:rPr>
          <w:snapToGrid w:val="0"/>
        </w:rPr>
        <w:t>1</w:t>
      </w:r>
      <w:r w:rsidRPr="00F91AFE">
        <w:rPr>
          <w:snapToGrid w:val="0"/>
        </w:rPr>
        <w:t>)</w:t>
      </w:r>
      <w:r w:rsidR="00E20145">
        <w:rPr>
          <w:snapToGrid w:val="0"/>
        </w:rPr>
        <w:t xml:space="preserve"> </w:t>
      </w:r>
      <w:r w:rsidR="00ED0BDF">
        <w:rPr>
          <w:snapToGrid w:val="0"/>
        </w:rPr>
        <w:t xml:space="preserve">Comprovação mínima de </w:t>
      </w:r>
      <w:r w:rsidR="0089030C">
        <w:rPr>
          <w:snapToGrid w:val="0"/>
        </w:rPr>
        <w:t>200</w:t>
      </w:r>
      <w:r w:rsidR="00A209A4">
        <w:rPr>
          <w:snapToGrid w:val="0"/>
        </w:rPr>
        <w:t xml:space="preserve"> m²</w:t>
      </w:r>
      <w:r w:rsidR="0089030C">
        <w:rPr>
          <w:snapToGrid w:val="0"/>
        </w:rPr>
        <w:t xml:space="preserve"> em execução de obra semelhante</w:t>
      </w:r>
      <w:r w:rsidRPr="00F91AFE">
        <w:rPr>
          <w:snapToGrid w:val="0"/>
        </w:rPr>
        <w:t xml:space="preserve">; </w:t>
      </w:r>
    </w:p>
    <w:p w14:paraId="38E7BE32" w14:textId="77777777" w:rsidR="005512FF" w:rsidRPr="005A22AC" w:rsidRDefault="005512FF" w:rsidP="005512FF">
      <w:pPr>
        <w:pStyle w:val="PargrafodaLista"/>
        <w:ind w:left="426"/>
        <w:jc w:val="both"/>
        <w:rPr>
          <w:rFonts w:eastAsia="SimSun" w:cs="Utsaah"/>
          <w:sz w:val="12"/>
          <w:szCs w:val="12"/>
        </w:rPr>
      </w:pPr>
    </w:p>
    <w:p w14:paraId="2D78437B" w14:textId="77777777" w:rsidR="005512FF" w:rsidRDefault="005512FF" w:rsidP="005512FF">
      <w:pPr>
        <w:pStyle w:val="PargrafodaLista"/>
        <w:ind w:left="426"/>
        <w:jc w:val="both"/>
        <w:rPr>
          <w:sz w:val="23"/>
          <w:szCs w:val="23"/>
        </w:rPr>
      </w:pPr>
      <w:r w:rsidRPr="00052EAA">
        <w:rPr>
          <w:sz w:val="23"/>
          <w:szCs w:val="23"/>
        </w:rPr>
        <w:t xml:space="preserve">A comprovação a que se refere a </w:t>
      </w:r>
      <w:r w:rsidRPr="00052EAA">
        <w:rPr>
          <w:b/>
          <w:bCs/>
          <w:sz w:val="23"/>
          <w:szCs w:val="23"/>
        </w:rPr>
        <w:t xml:space="preserve">alínea “c” </w:t>
      </w:r>
      <w:r w:rsidRPr="00052EAA">
        <w:rPr>
          <w:sz w:val="23"/>
          <w:szCs w:val="23"/>
        </w:rPr>
        <w:t>poderá ser efetuada pelo somatório das quantidades realizadas em tantos atestados ou certidões quanto dispuser o licitante.</w:t>
      </w:r>
    </w:p>
    <w:p w14:paraId="79C18BD0" w14:textId="77777777" w:rsidR="002F5F6E" w:rsidRDefault="002F5F6E" w:rsidP="002F5F6E">
      <w:pPr>
        <w:pStyle w:val="PargrafodaLista"/>
        <w:jc w:val="both"/>
        <w:rPr>
          <w:rFonts w:eastAsia="SimSun" w:cs="Utsaah"/>
          <w:sz w:val="4"/>
          <w:szCs w:val="4"/>
        </w:rPr>
      </w:pPr>
    </w:p>
    <w:p w14:paraId="111DAB5E" w14:textId="77777777" w:rsidR="005512FF" w:rsidRDefault="005512FF" w:rsidP="002F5F6E">
      <w:pPr>
        <w:pStyle w:val="PargrafodaLista"/>
        <w:jc w:val="both"/>
        <w:rPr>
          <w:rFonts w:eastAsia="SimSun" w:cs="Utsaah"/>
          <w:sz w:val="4"/>
          <w:szCs w:val="4"/>
        </w:rPr>
      </w:pPr>
    </w:p>
    <w:p w14:paraId="3A43F1EA" w14:textId="77777777" w:rsidR="005512FF" w:rsidRDefault="005512FF" w:rsidP="002F5F6E">
      <w:pPr>
        <w:pStyle w:val="PargrafodaLista"/>
        <w:jc w:val="both"/>
        <w:rPr>
          <w:rFonts w:eastAsia="SimSun" w:cs="Utsaah"/>
          <w:sz w:val="4"/>
          <w:szCs w:val="4"/>
        </w:rPr>
      </w:pPr>
    </w:p>
    <w:p w14:paraId="38BB2C71" w14:textId="77777777" w:rsidR="00151313" w:rsidRPr="0008339D" w:rsidRDefault="00151313" w:rsidP="00151313">
      <w:pPr>
        <w:pStyle w:val="PargrafodaLista"/>
        <w:jc w:val="both"/>
        <w:rPr>
          <w:rFonts w:asciiTheme="minorHAnsi" w:eastAsia="SimSun" w:hAnsiTheme="minorHAnsi" w:cstheme="minorHAnsi"/>
          <w:i/>
          <w:iCs/>
          <w:sz w:val="16"/>
          <w:szCs w:val="16"/>
        </w:rPr>
      </w:pPr>
      <w:r>
        <w:rPr>
          <w:rFonts w:asciiTheme="minorHAnsi" w:hAnsiTheme="minorHAnsi" w:cstheme="minorHAnsi"/>
          <w:i/>
          <w:iCs/>
          <w:color w:val="333333"/>
          <w:sz w:val="16"/>
          <w:szCs w:val="16"/>
          <w:shd w:val="clear" w:color="auto" w:fill="FFFFFF"/>
        </w:rPr>
        <w:t xml:space="preserve">“TCE-SP - SÚMULA Nº 24 - </w:t>
      </w:r>
      <w:r w:rsidRPr="0008339D">
        <w:rPr>
          <w:rFonts w:asciiTheme="minorHAnsi" w:hAnsiTheme="minorHAnsi" w:cstheme="minorHAnsi"/>
          <w:i/>
          <w:iCs/>
          <w:color w:val="333333"/>
          <w:sz w:val="16"/>
          <w:szCs w:val="16"/>
          <w:shd w:val="clear" w:color="auto" w:fill="FFFFFF"/>
        </w:rPr>
        <w:t>Em procedimento licitatório, é possível a exigência de comprovação da qualificação operacional, nos termos do inciso II, do artigo 30 da Lei Federal nº 8.666/93, a ser realizada mediante apresentação de atestados fornecidos por pessoas jurídicas de direito público ou privado, devidamente registrados nas entidades profissionais competentes, admitindo-se a imposição de quantitativos mínimos de prova de execução de serviços similares, desde que em quantidades razoáveis, assim consideradas 50% a 60% da execução pretendida, ou outro percentual que venha devida e tecnicamente justificado.</w:t>
      </w:r>
      <w:r>
        <w:rPr>
          <w:rFonts w:asciiTheme="minorHAnsi" w:hAnsiTheme="minorHAnsi" w:cstheme="minorHAnsi"/>
          <w:i/>
          <w:iCs/>
          <w:color w:val="333333"/>
          <w:sz w:val="16"/>
          <w:szCs w:val="16"/>
          <w:shd w:val="clear" w:color="auto" w:fill="FFFFFF"/>
        </w:rPr>
        <w:t>”</w:t>
      </w:r>
    </w:p>
    <w:p w14:paraId="5BA483C2" w14:textId="77777777" w:rsidR="005512FF" w:rsidRDefault="005512FF" w:rsidP="002F5F6E">
      <w:pPr>
        <w:pStyle w:val="PargrafodaLista"/>
        <w:jc w:val="both"/>
        <w:rPr>
          <w:rFonts w:eastAsia="SimSun" w:cs="Utsaah"/>
          <w:sz w:val="4"/>
          <w:szCs w:val="4"/>
        </w:rPr>
      </w:pPr>
    </w:p>
    <w:p w14:paraId="515F9CF1" w14:textId="77777777" w:rsidR="005512FF" w:rsidRDefault="005512FF" w:rsidP="002F5F6E">
      <w:pPr>
        <w:pStyle w:val="PargrafodaLista"/>
        <w:jc w:val="both"/>
        <w:rPr>
          <w:rFonts w:eastAsia="SimSun" w:cs="Utsaah"/>
          <w:sz w:val="4"/>
          <w:szCs w:val="4"/>
        </w:rPr>
      </w:pPr>
    </w:p>
    <w:p w14:paraId="5C149FDE" w14:textId="77777777" w:rsidR="002F5F6E" w:rsidRDefault="002F5F6E" w:rsidP="002F5F6E">
      <w:pPr>
        <w:pStyle w:val="PargrafodaLista"/>
        <w:jc w:val="both"/>
        <w:rPr>
          <w:rFonts w:eastAsia="SimSun" w:cs="Utsaah"/>
          <w:sz w:val="4"/>
          <w:szCs w:val="4"/>
        </w:rPr>
      </w:pPr>
    </w:p>
    <w:p w14:paraId="1E45EB15" w14:textId="218C4269" w:rsidR="002F5F6E" w:rsidRPr="004B2D2E" w:rsidRDefault="002F5F6E" w:rsidP="004B2D2E">
      <w:pPr>
        <w:pStyle w:val="PargrafodaLista"/>
        <w:numPr>
          <w:ilvl w:val="2"/>
          <w:numId w:val="28"/>
        </w:numPr>
        <w:tabs>
          <w:tab w:val="left" w:pos="1721"/>
        </w:tabs>
        <w:spacing w:line="100" w:lineRule="atLeast"/>
        <w:ind w:left="851"/>
        <w:jc w:val="both"/>
        <w:rPr>
          <w:b/>
          <w:lang w:val="pt-PT"/>
        </w:rPr>
      </w:pPr>
      <w:r w:rsidRPr="004B2D2E">
        <w:rPr>
          <w:b/>
          <w:lang w:val="pt-PT"/>
        </w:rPr>
        <w:t>Qualificação Técnica /Profissional:</w:t>
      </w:r>
    </w:p>
    <w:p w14:paraId="7B583986" w14:textId="77777777" w:rsidR="002F5F6E" w:rsidRPr="0078129D" w:rsidRDefault="002F5F6E" w:rsidP="002F5F6E">
      <w:pPr>
        <w:suppressAutoHyphens w:val="0"/>
        <w:autoSpaceDE w:val="0"/>
        <w:autoSpaceDN w:val="0"/>
        <w:adjustRightInd w:val="0"/>
        <w:rPr>
          <w:rFonts w:ascii="Calibri" w:eastAsia="SimSun" w:hAnsi="Calibri" w:cs="Utsaah"/>
          <w:sz w:val="4"/>
          <w:szCs w:val="4"/>
        </w:rPr>
      </w:pPr>
    </w:p>
    <w:p w14:paraId="02A3D307" w14:textId="77777777" w:rsidR="002F5F6E" w:rsidRPr="0078129D" w:rsidRDefault="002F5F6E" w:rsidP="002F5F6E">
      <w:pPr>
        <w:pStyle w:val="PargrafodaLista"/>
        <w:widowControl w:val="0"/>
        <w:numPr>
          <w:ilvl w:val="0"/>
          <w:numId w:val="21"/>
        </w:numPr>
        <w:tabs>
          <w:tab w:val="left" w:pos="426"/>
        </w:tabs>
        <w:overflowPunct w:val="0"/>
        <w:autoSpaceDE w:val="0"/>
        <w:spacing w:line="100" w:lineRule="atLeast"/>
        <w:ind w:left="426" w:hanging="284"/>
        <w:jc w:val="both"/>
        <w:textAlignment w:val="baseline"/>
        <w:rPr>
          <w:rFonts w:eastAsia="SimSun" w:cs="Utsaah"/>
        </w:rPr>
      </w:pPr>
      <w:r w:rsidRPr="0078129D">
        <w:rPr>
          <w:rFonts w:eastAsia="SimSun" w:cs="Utsaah"/>
          <w:bCs/>
        </w:rPr>
        <w:t xml:space="preserve">Atestado(s) de capacidade técnico-profissional, emitido(s) em nome do(s) profissional (is) da licitante, fornecidos </w:t>
      </w:r>
      <w:r w:rsidRPr="0078129D">
        <w:rPr>
          <w:rFonts w:eastAsia="SimSun" w:cs="Utsaah"/>
        </w:rPr>
        <w:t>por pessoas jurídicas de direito público ou privado, comprovando experiência anterior em serviços com características semelhantes ao objeto licitado, mediante apresentação do CAT (Certidão de Acervo Técnico). Na análise do(s) atestado(s) apresentado(s) serão</w:t>
      </w:r>
      <w:r w:rsidRPr="0078129D">
        <w:rPr>
          <w:rFonts w:eastAsia="SimSun" w:cs="Utsaah"/>
          <w:b/>
        </w:rPr>
        <w:t xml:space="preserve"> considerados os serviços de maior relevância:</w:t>
      </w:r>
    </w:p>
    <w:p w14:paraId="61E36512" w14:textId="77777777" w:rsidR="002F5F6E" w:rsidRDefault="002F5F6E" w:rsidP="002F5F6E">
      <w:pPr>
        <w:pStyle w:val="PargrafodaLista"/>
        <w:widowControl w:val="0"/>
        <w:tabs>
          <w:tab w:val="left" w:pos="426"/>
        </w:tabs>
        <w:overflowPunct w:val="0"/>
        <w:autoSpaceDE w:val="0"/>
        <w:spacing w:after="0" w:line="100" w:lineRule="atLeast"/>
        <w:ind w:left="426"/>
        <w:jc w:val="both"/>
        <w:textAlignment w:val="baseline"/>
        <w:rPr>
          <w:rFonts w:eastAsia="SimSun" w:cs="Utsaah"/>
          <w:sz w:val="16"/>
          <w:szCs w:val="16"/>
        </w:rPr>
      </w:pPr>
    </w:p>
    <w:p w14:paraId="7C1F1A40" w14:textId="28A88BDB" w:rsidR="00E20145" w:rsidRDefault="00E20145" w:rsidP="00E20145">
      <w:pPr>
        <w:pStyle w:val="PargrafodaLista"/>
        <w:rPr>
          <w:snapToGrid w:val="0"/>
        </w:rPr>
      </w:pPr>
      <w:r>
        <w:rPr>
          <w:snapToGrid w:val="0"/>
        </w:rPr>
        <w:t>a</w:t>
      </w:r>
      <w:r w:rsidRPr="00F91AFE">
        <w:rPr>
          <w:snapToGrid w:val="0"/>
        </w:rPr>
        <w:t>.</w:t>
      </w:r>
      <w:r>
        <w:rPr>
          <w:snapToGrid w:val="0"/>
        </w:rPr>
        <w:t>1</w:t>
      </w:r>
      <w:r w:rsidRPr="00F91AFE">
        <w:rPr>
          <w:snapToGrid w:val="0"/>
        </w:rPr>
        <w:t>)</w:t>
      </w:r>
      <w:r>
        <w:rPr>
          <w:snapToGrid w:val="0"/>
        </w:rPr>
        <w:t xml:space="preserve"> </w:t>
      </w:r>
      <w:r w:rsidR="00ED0BDF">
        <w:rPr>
          <w:snapToGrid w:val="0"/>
        </w:rPr>
        <w:t>Execução</w:t>
      </w:r>
      <w:r w:rsidR="00E703DD">
        <w:rPr>
          <w:snapToGrid w:val="0"/>
        </w:rPr>
        <w:t xml:space="preserve"> de obra semelhante</w:t>
      </w:r>
      <w:r w:rsidR="00823E4D" w:rsidRPr="00F91AFE">
        <w:rPr>
          <w:snapToGrid w:val="0"/>
        </w:rPr>
        <w:t>;</w:t>
      </w:r>
    </w:p>
    <w:p w14:paraId="1684482B" w14:textId="77777777" w:rsidR="00151313" w:rsidRDefault="00151313" w:rsidP="00151313">
      <w:pPr>
        <w:pStyle w:val="PargrafodaLista"/>
        <w:rPr>
          <w:snapToGrid w:val="0"/>
        </w:rPr>
      </w:pPr>
    </w:p>
    <w:p w14:paraId="6BD16A17" w14:textId="77777777" w:rsidR="00151313" w:rsidRPr="0008339D" w:rsidRDefault="00151313" w:rsidP="00151313">
      <w:pPr>
        <w:pStyle w:val="PargrafodaLista"/>
        <w:rPr>
          <w:i/>
          <w:iCs/>
          <w:snapToGrid w:val="0"/>
          <w:sz w:val="16"/>
          <w:szCs w:val="16"/>
        </w:rPr>
      </w:pPr>
      <w:r>
        <w:rPr>
          <w:rFonts w:asciiTheme="minorHAnsi" w:hAnsiTheme="minorHAnsi" w:cstheme="minorHAnsi"/>
          <w:i/>
          <w:iCs/>
          <w:color w:val="333333"/>
          <w:sz w:val="16"/>
          <w:szCs w:val="16"/>
          <w:shd w:val="clear" w:color="auto" w:fill="FFFFFF"/>
        </w:rPr>
        <w:t xml:space="preserve">“TCE-SP - SÚMULA Nº 23 - </w:t>
      </w:r>
      <w:r w:rsidRPr="0008339D">
        <w:rPr>
          <w:i/>
          <w:iCs/>
          <w:snapToGrid w:val="0"/>
          <w:sz w:val="16"/>
          <w:szCs w:val="16"/>
        </w:rPr>
        <w:t>Em procedimento licitatório, a comprovação da capacidade técnico-profissional, para obras e serviços de engenharia, se aperfeiçoará mediante a apresentação da CAT (Certidão de Acervo Técnico), devendo o edital fixar as parcelas de maior relevância, vedada a imposição de quantitativos mínimos ou prazos máximos.</w:t>
      </w:r>
      <w:r>
        <w:rPr>
          <w:i/>
          <w:iCs/>
          <w:snapToGrid w:val="0"/>
          <w:sz w:val="16"/>
          <w:szCs w:val="16"/>
        </w:rPr>
        <w:t>”</w:t>
      </w:r>
    </w:p>
    <w:p w14:paraId="74F5287C" w14:textId="77777777" w:rsidR="00E20145" w:rsidRPr="005A22AC" w:rsidRDefault="00E20145" w:rsidP="002F5F6E">
      <w:pPr>
        <w:pStyle w:val="PargrafodaLista"/>
        <w:ind w:left="786"/>
        <w:jc w:val="both"/>
        <w:rPr>
          <w:rFonts w:asciiTheme="minorHAnsi" w:hAnsiTheme="minorHAnsi"/>
          <w:sz w:val="28"/>
          <w:szCs w:val="28"/>
        </w:rPr>
      </w:pPr>
    </w:p>
    <w:p w14:paraId="3AEB79E0" w14:textId="77777777" w:rsidR="002F5F6E" w:rsidRPr="003A102F" w:rsidRDefault="002F5F6E" w:rsidP="002F5F6E">
      <w:pPr>
        <w:pStyle w:val="PargrafodaLista"/>
        <w:numPr>
          <w:ilvl w:val="0"/>
          <w:numId w:val="21"/>
        </w:numPr>
        <w:ind w:left="426" w:hanging="284"/>
        <w:jc w:val="both"/>
        <w:rPr>
          <w:rFonts w:asciiTheme="minorHAnsi" w:hAnsiTheme="minorHAnsi"/>
        </w:rPr>
      </w:pPr>
      <w:r w:rsidRPr="003A102F">
        <w:rPr>
          <w:rFonts w:asciiTheme="minorHAnsi" w:hAnsiTheme="minorHAnsi"/>
        </w:rPr>
        <w:t>O(s) profissional(is) poderá comprovar o seu vinculo profissional com a empresa mediante contrato social, registro na carteira profissional, ficha de empregado ou contrato de trabalho, (O profissional</w:t>
      </w:r>
      <w:r>
        <w:rPr>
          <w:rFonts w:asciiTheme="minorHAnsi" w:hAnsiTheme="minorHAnsi"/>
        </w:rPr>
        <w:t xml:space="preserve"> </w:t>
      </w:r>
      <w:r w:rsidRPr="003A102F">
        <w:rPr>
          <w:rFonts w:asciiTheme="minorHAnsi" w:hAnsiTheme="minorHAnsi"/>
        </w:rPr>
        <w:t xml:space="preserve">deverá ter nível superior ou outro devidamente reconhecido pela entidade competente), sendo possível a contratação de profissional autônomo que preencha os requisitos e se responsabilize tecnicamente pela execução dos serviços. (Súmula 25 do TCE/SP). </w:t>
      </w:r>
    </w:p>
    <w:p w14:paraId="76AF495C" w14:textId="77777777" w:rsidR="002F5F6E" w:rsidRPr="005A22AC" w:rsidRDefault="002F5F6E" w:rsidP="002F5F6E">
      <w:pPr>
        <w:ind w:left="851"/>
        <w:jc w:val="both"/>
        <w:rPr>
          <w:rFonts w:asciiTheme="minorHAnsi" w:hAnsiTheme="minorHAnsi"/>
          <w:sz w:val="6"/>
          <w:szCs w:val="6"/>
        </w:rPr>
      </w:pPr>
    </w:p>
    <w:p w14:paraId="3D9E3719" w14:textId="77777777" w:rsidR="002F5F6E" w:rsidRPr="0047463E" w:rsidRDefault="002F5F6E" w:rsidP="002F5F6E">
      <w:pPr>
        <w:pStyle w:val="PargrafodaLista"/>
        <w:numPr>
          <w:ilvl w:val="0"/>
          <w:numId w:val="21"/>
        </w:numPr>
        <w:jc w:val="both"/>
        <w:rPr>
          <w:rFonts w:asciiTheme="minorHAnsi" w:hAnsiTheme="minorHAnsi"/>
        </w:rPr>
      </w:pPr>
      <w:r w:rsidRPr="0047463E">
        <w:rPr>
          <w:rFonts w:asciiTheme="minorHAnsi" w:hAnsiTheme="minorHAnsi"/>
        </w:rPr>
        <w:t xml:space="preserve">O profissional indicado para fins da comprovação técnica, deverá participar da execução, fiscalização e entrega da obra, admitindo-se a substituição por profissionais de experiência equivalente ou superior, desde que aprovada pela Prefeitura, referente ao objeto licitado. </w:t>
      </w:r>
    </w:p>
    <w:p w14:paraId="79B48A7A" w14:textId="77777777" w:rsidR="002F5F6E" w:rsidRPr="00F62D05" w:rsidRDefault="002F5F6E" w:rsidP="002F5F6E">
      <w:pPr>
        <w:pStyle w:val="PargrafodaLista"/>
        <w:jc w:val="both"/>
        <w:rPr>
          <w:rFonts w:eastAsia="SimSun" w:cs="Utsaah"/>
          <w:sz w:val="4"/>
          <w:szCs w:val="4"/>
        </w:rPr>
      </w:pPr>
    </w:p>
    <w:p w14:paraId="1E3166B4" w14:textId="77777777" w:rsidR="002F5F6E" w:rsidRPr="00F22CFA" w:rsidRDefault="002F5F6E" w:rsidP="002F5F6E">
      <w:pPr>
        <w:spacing w:line="100" w:lineRule="atLeast"/>
        <w:ind w:left="570" w:hanging="570"/>
        <w:jc w:val="both"/>
        <w:rPr>
          <w:rFonts w:ascii="Calibri" w:hAnsi="Calibri"/>
          <w:sz w:val="22"/>
          <w:szCs w:val="22"/>
          <w:lang w:val="pt-PT"/>
        </w:rPr>
      </w:pPr>
      <w:r w:rsidRPr="00F22CFA">
        <w:rPr>
          <w:rFonts w:ascii="Calibri" w:hAnsi="Calibri"/>
          <w:sz w:val="22"/>
          <w:szCs w:val="22"/>
          <w:lang w:val="pt-PT"/>
        </w:rPr>
        <w:t>6.2</w:t>
      </w:r>
      <w:r w:rsidRPr="00F22CFA">
        <w:rPr>
          <w:rFonts w:ascii="Calibri" w:hAnsi="Calibri"/>
          <w:sz w:val="22"/>
          <w:szCs w:val="22"/>
          <w:lang w:val="pt-PT"/>
        </w:rPr>
        <w:tab/>
        <w:t xml:space="preserve">Todas as certidões deverão estar com seu </w:t>
      </w:r>
      <w:r w:rsidRPr="00F22CFA">
        <w:rPr>
          <w:rFonts w:ascii="Calibri" w:hAnsi="Calibri"/>
          <w:b/>
          <w:sz w:val="22"/>
          <w:szCs w:val="22"/>
          <w:lang w:val="pt-PT"/>
        </w:rPr>
        <w:t xml:space="preserve">prazo de validade apto </w:t>
      </w:r>
      <w:r w:rsidRPr="00F22CFA">
        <w:rPr>
          <w:rFonts w:ascii="Calibri" w:hAnsi="Calibri"/>
          <w:sz w:val="22"/>
          <w:szCs w:val="22"/>
          <w:lang w:val="pt-PT"/>
        </w:rPr>
        <w:t>na data designada para abertura dos envelopes</w:t>
      </w:r>
      <w:r w:rsidRPr="00F22CFA">
        <w:rPr>
          <w:rFonts w:ascii="Calibri" w:hAnsi="Calibri"/>
          <w:b/>
          <w:sz w:val="22"/>
          <w:szCs w:val="22"/>
          <w:lang w:val="pt-PT"/>
        </w:rPr>
        <w:t xml:space="preserve">, </w:t>
      </w:r>
      <w:r w:rsidRPr="00F22CFA">
        <w:rPr>
          <w:rFonts w:ascii="Calibri" w:hAnsi="Calibri"/>
          <w:sz w:val="22"/>
          <w:szCs w:val="22"/>
          <w:lang w:val="pt-PT"/>
        </w:rPr>
        <w:t>sendo que poderá, a critério da Comisão Municipal de Licitação, ser confirmada na Internet a validade e autenticidade das mesmas.</w:t>
      </w:r>
    </w:p>
    <w:p w14:paraId="683DCEF2" w14:textId="77777777" w:rsidR="002F5F6E" w:rsidRPr="002927DF" w:rsidRDefault="002F5F6E" w:rsidP="002F5F6E">
      <w:pPr>
        <w:spacing w:line="100" w:lineRule="atLeast"/>
        <w:ind w:left="570" w:hanging="570"/>
        <w:jc w:val="both"/>
        <w:rPr>
          <w:rFonts w:ascii="Calibri" w:hAnsi="Calibri"/>
          <w:szCs w:val="20"/>
          <w:lang w:val="pt-PT"/>
        </w:rPr>
      </w:pPr>
    </w:p>
    <w:p w14:paraId="263905AA" w14:textId="77777777" w:rsidR="002F5F6E" w:rsidRPr="00F22CFA" w:rsidRDefault="002F5F6E" w:rsidP="002F5F6E">
      <w:pPr>
        <w:spacing w:line="100" w:lineRule="atLeast"/>
        <w:ind w:left="570" w:hanging="570"/>
        <w:jc w:val="both"/>
        <w:rPr>
          <w:rFonts w:ascii="Calibri" w:hAnsi="Calibri"/>
          <w:sz w:val="22"/>
          <w:szCs w:val="22"/>
          <w:lang w:val="pt-PT"/>
        </w:rPr>
      </w:pPr>
      <w:r w:rsidRPr="00F22CFA">
        <w:rPr>
          <w:rFonts w:ascii="Calibri" w:hAnsi="Calibri"/>
          <w:sz w:val="22"/>
          <w:szCs w:val="22"/>
          <w:lang w:val="pt-PT"/>
        </w:rPr>
        <w:t>6.3</w:t>
      </w:r>
      <w:r w:rsidRPr="00F22CFA">
        <w:rPr>
          <w:rFonts w:ascii="Calibri" w:hAnsi="Calibri"/>
          <w:sz w:val="22"/>
          <w:szCs w:val="22"/>
          <w:lang w:val="pt-PT"/>
        </w:rPr>
        <w:tab/>
        <w:t>Todas as certidões, declarações ou documentos equivalentes, expedidas sem prazo de validade, serão consideradas válidas desde que expedidas no máximo a 90 (noventa) dias, inclusive, anteriores à data designada para entrega dos envelopes.</w:t>
      </w:r>
    </w:p>
    <w:p w14:paraId="749B05E0" w14:textId="77777777" w:rsidR="002F5F6E" w:rsidRPr="002927DF" w:rsidRDefault="002F5F6E" w:rsidP="002F5F6E">
      <w:pPr>
        <w:spacing w:line="100" w:lineRule="atLeast"/>
        <w:ind w:left="570" w:hanging="570"/>
        <w:jc w:val="both"/>
        <w:rPr>
          <w:rFonts w:ascii="Calibri" w:hAnsi="Calibri"/>
          <w:szCs w:val="20"/>
          <w:lang w:val="pt-PT"/>
        </w:rPr>
      </w:pPr>
    </w:p>
    <w:p w14:paraId="7A3D4846" w14:textId="77777777" w:rsidR="00FD0394" w:rsidRPr="002F5F6E" w:rsidRDefault="002F5F6E" w:rsidP="002F5F6E">
      <w:pPr>
        <w:spacing w:line="100" w:lineRule="atLeast"/>
        <w:ind w:left="570" w:hanging="570"/>
        <w:jc w:val="both"/>
        <w:rPr>
          <w:rFonts w:ascii="Calibri" w:hAnsi="Calibri"/>
          <w:sz w:val="22"/>
          <w:szCs w:val="22"/>
          <w:lang w:val="pt-PT"/>
        </w:rPr>
      </w:pPr>
      <w:r w:rsidRPr="00F22CFA">
        <w:rPr>
          <w:rFonts w:ascii="Calibri" w:hAnsi="Calibri"/>
          <w:sz w:val="22"/>
          <w:szCs w:val="22"/>
          <w:lang w:val="pt-PT"/>
        </w:rPr>
        <w:t>6.4</w:t>
      </w:r>
      <w:r w:rsidRPr="00F22CFA">
        <w:rPr>
          <w:rFonts w:ascii="Calibri" w:hAnsi="Calibri"/>
          <w:sz w:val="22"/>
          <w:szCs w:val="22"/>
          <w:lang w:val="pt-PT"/>
        </w:rPr>
        <w:tab/>
        <w:t xml:space="preserve">Os documentos de habilitação exigidos poderão ser apresentados mediante qualquer processo de cópia devidamente autenticada por cartório competente ou por servidor integrante da Comissão Municipal </w:t>
      </w:r>
      <w:r w:rsidRPr="00F22CFA">
        <w:rPr>
          <w:rFonts w:ascii="Calibri" w:hAnsi="Calibri"/>
          <w:sz w:val="22"/>
          <w:szCs w:val="22"/>
          <w:lang w:val="pt-PT"/>
        </w:rPr>
        <w:lastRenderedPageBreak/>
        <w:t>de Licitações ou por servidor do Setor de Licitação, mediante a apresentação do documento original antes do horário designado para entrega dos envelopes.</w:t>
      </w:r>
    </w:p>
    <w:p w14:paraId="1C0AA6D5" w14:textId="77777777" w:rsidR="005B3A3C" w:rsidRPr="00F62D05" w:rsidRDefault="005B3A3C" w:rsidP="00EB137D">
      <w:pPr>
        <w:spacing w:line="100" w:lineRule="atLeast"/>
        <w:jc w:val="both"/>
        <w:rPr>
          <w:rFonts w:ascii="Calibri" w:hAnsi="Calibri"/>
          <w:sz w:val="26"/>
          <w:szCs w:val="26"/>
          <w:lang w:val="pt-PT"/>
        </w:rPr>
      </w:pPr>
    </w:p>
    <w:p w14:paraId="5FAF0787" w14:textId="77777777" w:rsidR="00EB137D" w:rsidRPr="00552E7F" w:rsidRDefault="00EB137D" w:rsidP="002235FD">
      <w:pPr>
        <w:spacing w:line="100" w:lineRule="atLeast"/>
        <w:jc w:val="both"/>
        <w:rPr>
          <w:rFonts w:ascii="Calibri" w:hAnsi="Calibri"/>
          <w:b/>
          <w:sz w:val="22"/>
          <w:szCs w:val="22"/>
          <w:u w:val="single"/>
        </w:rPr>
      </w:pPr>
      <w:r w:rsidRPr="00552E7F">
        <w:rPr>
          <w:rFonts w:ascii="Calibri" w:hAnsi="Calibri"/>
          <w:b/>
          <w:sz w:val="22"/>
          <w:szCs w:val="22"/>
          <w:u w:val="single"/>
        </w:rPr>
        <w:t>Cláusula Sétima: Da Proposta, dos Preços e da Forma de Cotação</w:t>
      </w:r>
    </w:p>
    <w:p w14:paraId="58C0B130" w14:textId="77777777" w:rsidR="00C9497D" w:rsidRPr="00552E7F" w:rsidRDefault="00C9497D" w:rsidP="00EB137D">
      <w:pPr>
        <w:tabs>
          <w:tab w:val="left" w:pos="794"/>
          <w:tab w:val="left" w:pos="851"/>
        </w:tabs>
        <w:spacing w:line="100" w:lineRule="atLeast"/>
        <w:jc w:val="both"/>
        <w:rPr>
          <w:rFonts w:ascii="Calibri" w:hAnsi="Calibri"/>
          <w:sz w:val="24"/>
          <w:lang w:val="pt-PT"/>
        </w:rPr>
      </w:pPr>
    </w:p>
    <w:p w14:paraId="735A74E5" w14:textId="77777777" w:rsidR="00EB137D" w:rsidRPr="00F22CFA" w:rsidRDefault="00EB137D" w:rsidP="008E3A3C">
      <w:pPr>
        <w:spacing w:line="100" w:lineRule="atLeast"/>
        <w:ind w:left="567" w:hanging="567"/>
        <w:jc w:val="both"/>
        <w:rPr>
          <w:rFonts w:ascii="Calibri" w:hAnsi="Calibri"/>
          <w:sz w:val="22"/>
          <w:szCs w:val="22"/>
          <w:lang w:val="pt-PT"/>
        </w:rPr>
      </w:pPr>
      <w:r w:rsidRPr="00552E7F">
        <w:rPr>
          <w:rFonts w:ascii="Calibri" w:hAnsi="Calibri"/>
          <w:sz w:val="22"/>
          <w:szCs w:val="22"/>
          <w:lang w:val="pt-PT"/>
        </w:rPr>
        <w:t>7.1</w:t>
      </w:r>
      <w:r w:rsidRPr="00552E7F">
        <w:rPr>
          <w:rFonts w:ascii="Calibri" w:hAnsi="Calibri"/>
          <w:b/>
          <w:sz w:val="22"/>
          <w:szCs w:val="22"/>
          <w:lang w:val="pt-PT"/>
        </w:rPr>
        <w:tab/>
        <w:t>A Proposta Comercial (Envelope n.º 02)</w:t>
      </w:r>
      <w:r w:rsidRPr="00552E7F">
        <w:rPr>
          <w:rFonts w:ascii="Calibri" w:hAnsi="Calibri"/>
          <w:sz w:val="22"/>
          <w:szCs w:val="22"/>
          <w:lang w:val="pt-PT"/>
        </w:rPr>
        <w:t xml:space="preserve"> poderá ser apresentada no próprio Formulário Modelo de Proposta de Preços (Anexo IV), ou em outro formulário, </w:t>
      </w:r>
      <w:r w:rsidRPr="00552E7F">
        <w:rPr>
          <w:rFonts w:ascii="Calibri" w:hAnsi="Calibri"/>
          <w:b/>
          <w:sz w:val="22"/>
          <w:szCs w:val="22"/>
          <w:lang w:val="pt-PT"/>
        </w:rPr>
        <w:t>desde que devidamente preenchido e em estrita observância do referido Formulário Modelo.</w:t>
      </w:r>
      <w:r w:rsidRPr="00552E7F">
        <w:rPr>
          <w:rFonts w:ascii="Calibri" w:hAnsi="Calibri"/>
          <w:sz w:val="22"/>
          <w:szCs w:val="22"/>
          <w:lang w:val="pt-PT"/>
        </w:rPr>
        <w:t xml:space="preserve"> A Proposta deverá ser datada e assinada pelo</w:t>
      </w:r>
      <w:r w:rsidR="008E3A3C" w:rsidRPr="00552E7F">
        <w:rPr>
          <w:rFonts w:ascii="Calibri" w:hAnsi="Calibri"/>
          <w:sz w:val="22"/>
          <w:szCs w:val="22"/>
          <w:lang w:val="pt-PT"/>
        </w:rPr>
        <w:t xml:space="preserve"> </w:t>
      </w:r>
      <w:r w:rsidRPr="00552E7F">
        <w:rPr>
          <w:rFonts w:ascii="Calibri" w:hAnsi="Calibri"/>
          <w:sz w:val="22"/>
          <w:szCs w:val="22"/>
          <w:lang w:val="pt-PT"/>
        </w:rPr>
        <w:t>representante legal da empresa proponente e, sem quaisquer emendas ou entrelinhas, de acordo com os critérios básicos estabelecidos neste Edital, contendo:</w:t>
      </w:r>
    </w:p>
    <w:p w14:paraId="70437C0F" w14:textId="77777777" w:rsidR="00EB137D" w:rsidRPr="002C3D77" w:rsidRDefault="00EB137D" w:rsidP="00EB137D">
      <w:pPr>
        <w:spacing w:line="100" w:lineRule="atLeast"/>
        <w:ind w:left="567" w:hanging="567"/>
        <w:jc w:val="both"/>
        <w:rPr>
          <w:rFonts w:ascii="Calibri" w:hAnsi="Calibri"/>
          <w:sz w:val="24"/>
          <w:lang w:val="pt-PT"/>
        </w:rPr>
      </w:pPr>
    </w:p>
    <w:p w14:paraId="67FB49DA" w14:textId="77777777" w:rsidR="00EB137D" w:rsidRPr="00F22CFA" w:rsidRDefault="00EB137D" w:rsidP="00EB137D">
      <w:pPr>
        <w:pBdr>
          <w:top w:val="single" w:sz="4" w:space="1" w:color="auto"/>
          <w:left w:val="single" w:sz="4" w:space="4" w:color="auto"/>
          <w:bottom w:val="single" w:sz="4" w:space="1" w:color="auto"/>
          <w:right w:val="single" w:sz="4" w:space="4" w:color="auto"/>
        </w:pBdr>
        <w:shd w:val="clear" w:color="auto" w:fill="D9D9D9"/>
        <w:spacing w:line="100" w:lineRule="atLeast"/>
        <w:jc w:val="both"/>
        <w:rPr>
          <w:rFonts w:ascii="Calibri" w:hAnsi="Calibri"/>
          <w:b/>
          <w:sz w:val="22"/>
          <w:szCs w:val="22"/>
          <w:u w:val="single"/>
          <w:lang w:val="pt-PT"/>
        </w:rPr>
      </w:pPr>
      <w:r w:rsidRPr="00F22CFA">
        <w:rPr>
          <w:rFonts w:ascii="Calibri" w:hAnsi="Calibri"/>
          <w:b/>
          <w:sz w:val="22"/>
          <w:szCs w:val="22"/>
          <w:u w:val="single"/>
          <w:lang w:val="pt-PT"/>
        </w:rPr>
        <w:t>OBSERVAÇÃO:</w:t>
      </w:r>
    </w:p>
    <w:p w14:paraId="2E4D1A85" w14:textId="77777777" w:rsidR="00EB137D" w:rsidRPr="00F22CFA" w:rsidRDefault="00EB137D" w:rsidP="00EB137D">
      <w:pPr>
        <w:pBdr>
          <w:top w:val="single" w:sz="4" w:space="1" w:color="auto"/>
          <w:left w:val="single" w:sz="4" w:space="4" w:color="auto"/>
          <w:bottom w:val="single" w:sz="4" w:space="1" w:color="auto"/>
          <w:right w:val="single" w:sz="4" w:space="4" w:color="auto"/>
        </w:pBdr>
        <w:shd w:val="clear" w:color="auto" w:fill="D9D9D9"/>
        <w:spacing w:line="100" w:lineRule="atLeast"/>
        <w:jc w:val="both"/>
        <w:rPr>
          <w:rFonts w:ascii="Calibri" w:hAnsi="Calibri"/>
          <w:b/>
          <w:bCs/>
          <w:sz w:val="22"/>
          <w:szCs w:val="22"/>
          <w:u w:val="single"/>
        </w:rPr>
      </w:pPr>
    </w:p>
    <w:p w14:paraId="5EFF307D" w14:textId="77777777" w:rsidR="00F102BF" w:rsidRPr="00F22CFA" w:rsidRDefault="00EB137D" w:rsidP="00F102BF">
      <w:pPr>
        <w:pBdr>
          <w:top w:val="single" w:sz="4" w:space="1" w:color="auto"/>
          <w:left w:val="single" w:sz="4" w:space="4" w:color="auto"/>
          <w:bottom w:val="single" w:sz="4" w:space="1" w:color="auto"/>
          <w:right w:val="single" w:sz="4" w:space="4" w:color="auto"/>
        </w:pBdr>
        <w:shd w:val="clear" w:color="auto" w:fill="D9D9D9"/>
        <w:spacing w:line="100" w:lineRule="atLeast"/>
        <w:jc w:val="both"/>
        <w:rPr>
          <w:rFonts w:ascii="Calibri" w:hAnsi="Calibri"/>
          <w:b/>
          <w:sz w:val="22"/>
          <w:szCs w:val="22"/>
          <w:lang w:val="pt-PT"/>
        </w:rPr>
      </w:pPr>
      <w:r w:rsidRPr="00F22CFA">
        <w:rPr>
          <w:rFonts w:ascii="Calibri" w:hAnsi="Calibri"/>
          <w:b/>
          <w:sz w:val="22"/>
          <w:szCs w:val="22"/>
          <w:lang w:val="pt-PT"/>
        </w:rPr>
        <w:t>A</w:t>
      </w:r>
      <w:r w:rsidR="00F102BF" w:rsidRPr="00F22CFA">
        <w:rPr>
          <w:rFonts w:ascii="Calibri" w:hAnsi="Calibri"/>
          <w:b/>
          <w:sz w:val="22"/>
          <w:szCs w:val="22"/>
          <w:lang w:val="pt-PT"/>
        </w:rPr>
        <w:t xml:space="preserve"> </w:t>
      </w:r>
      <w:r w:rsidR="00F102BF" w:rsidRPr="00F22CFA">
        <w:rPr>
          <w:rFonts w:ascii="Calibri" w:hAnsi="Calibri"/>
          <w:b/>
          <w:bCs/>
          <w:color w:val="auto"/>
          <w:sz w:val="22"/>
          <w:szCs w:val="22"/>
        </w:rPr>
        <w:t>PROPOSTA COMERCIAL (ANEXO IV) DEVERÁ SER ACOMPANHADA DA PLANILHA ORÇAMENTÁRIA E DO CRONOGRAMA FÍSICO-FINANCEIRO CONTENDO TODOS OS VALORES DE FORMA CLARA E DETALHADA, NOS MOLDES DISPONIBILIZADOS PELA PREFEITURA DE SÃO JOAQUIM DA BARRA (ANEXO I)</w:t>
      </w:r>
      <w:r w:rsidR="00F102BF" w:rsidRPr="00F22CFA">
        <w:rPr>
          <w:rFonts w:ascii="Calibri" w:hAnsi="Calibri"/>
          <w:b/>
          <w:sz w:val="22"/>
          <w:szCs w:val="22"/>
          <w:lang w:val="pt-PT"/>
        </w:rPr>
        <w:t xml:space="preserve">. </w:t>
      </w:r>
    </w:p>
    <w:p w14:paraId="7EF412E2" w14:textId="77777777" w:rsidR="00EB137D" w:rsidRPr="002C3D77" w:rsidRDefault="00EB137D" w:rsidP="00EB137D">
      <w:pPr>
        <w:spacing w:line="100" w:lineRule="atLeast"/>
        <w:ind w:left="855" w:hanging="855"/>
        <w:jc w:val="both"/>
        <w:rPr>
          <w:rFonts w:ascii="Calibri" w:hAnsi="Calibri"/>
          <w:sz w:val="24"/>
          <w:lang w:val="pt-PT"/>
        </w:rPr>
      </w:pPr>
    </w:p>
    <w:p w14:paraId="74856262" w14:textId="77777777" w:rsidR="00EB137D" w:rsidRPr="00F22CFA" w:rsidRDefault="00EB137D" w:rsidP="00A37309">
      <w:pPr>
        <w:spacing w:line="100" w:lineRule="atLeast"/>
        <w:ind w:left="567" w:hanging="567"/>
        <w:jc w:val="both"/>
        <w:rPr>
          <w:rFonts w:ascii="Calibri" w:hAnsi="Calibri"/>
          <w:sz w:val="22"/>
          <w:szCs w:val="22"/>
          <w:lang w:val="pt-PT"/>
        </w:rPr>
      </w:pPr>
      <w:r w:rsidRPr="00F22CFA">
        <w:rPr>
          <w:rFonts w:ascii="Calibri" w:hAnsi="Calibri"/>
          <w:sz w:val="22"/>
          <w:szCs w:val="22"/>
          <w:lang w:val="pt-PT"/>
        </w:rPr>
        <w:t>7.1.1</w:t>
      </w:r>
      <w:r w:rsidRPr="00F22CFA">
        <w:rPr>
          <w:rFonts w:ascii="Calibri" w:hAnsi="Calibri"/>
          <w:sz w:val="22"/>
          <w:szCs w:val="22"/>
          <w:lang w:val="pt-PT"/>
        </w:rPr>
        <w:tab/>
        <w:t>Razão social da empresa proponente, endereço completo, número do telefone e do fax, CNPJ/MF</w:t>
      </w:r>
      <w:r w:rsidR="00E9241D" w:rsidRPr="00F22CFA">
        <w:rPr>
          <w:rFonts w:ascii="Calibri" w:hAnsi="Calibri"/>
          <w:sz w:val="22"/>
          <w:szCs w:val="22"/>
          <w:lang w:val="pt-PT"/>
        </w:rPr>
        <w:t>,</w:t>
      </w:r>
      <w:r w:rsidRPr="00F22CFA">
        <w:rPr>
          <w:rFonts w:ascii="Calibri" w:hAnsi="Calibri"/>
          <w:sz w:val="22"/>
          <w:szCs w:val="22"/>
          <w:lang w:val="pt-PT"/>
        </w:rPr>
        <w:t xml:space="preserve"> Inscrição Estadual</w:t>
      </w:r>
      <w:r w:rsidR="00E9241D" w:rsidRPr="00F22CFA">
        <w:rPr>
          <w:rFonts w:ascii="Calibri" w:hAnsi="Calibri"/>
          <w:sz w:val="22"/>
          <w:szCs w:val="22"/>
          <w:lang w:val="pt-PT"/>
        </w:rPr>
        <w:t xml:space="preserve"> e E-mail</w:t>
      </w:r>
      <w:r w:rsidRPr="00F22CFA">
        <w:rPr>
          <w:rFonts w:ascii="Calibri" w:hAnsi="Calibri"/>
          <w:sz w:val="22"/>
          <w:szCs w:val="22"/>
          <w:lang w:val="pt-PT"/>
        </w:rPr>
        <w:t>.</w:t>
      </w:r>
    </w:p>
    <w:p w14:paraId="3C1C343A" w14:textId="77777777" w:rsidR="00EB137D" w:rsidRPr="00C9497D" w:rsidRDefault="00EB137D" w:rsidP="00EB137D">
      <w:pPr>
        <w:spacing w:line="100" w:lineRule="atLeast"/>
        <w:ind w:left="855" w:hanging="855"/>
        <w:jc w:val="both"/>
        <w:rPr>
          <w:rFonts w:ascii="Calibri" w:hAnsi="Calibri"/>
          <w:sz w:val="22"/>
          <w:szCs w:val="22"/>
          <w:lang w:val="pt-PT"/>
        </w:rPr>
      </w:pPr>
    </w:p>
    <w:p w14:paraId="210C5AD5" w14:textId="77777777" w:rsidR="00EB137D" w:rsidRPr="00F22CFA" w:rsidRDefault="00EB137D" w:rsidP="00A37309">
      <w:pPr>
        <w:spacing w:line="100" w:lineRule="atLeast"/>
        <w:ind w:left="567" w:hanging="567"/>
        <w:jc w:val="both"/>
        <w:rPr>
          <w:rFonts w:ascii="Calibri" w:hAnsi="Calibri"/>
          <w:sz w:val="22"/>
          <w:szCs w:val="22"/>
          <w:lang w:val="pt-PT"/>
        </w:rPr>
      </w:pPr>
      <w:r w:rsidRPr="00F22CFA">
        <w:rPr>
          <w:rFonts w:ascii="Calibri" w:hAnsi="Calibri"/>
          <w:sz w:val="22"/>
          <w:szCs w:val="22"/>
          <w:lang w:val="pt-PT"/>
        </w:rPr>
        <w:t>7.1.2</w:t>
      </w:r>
      <w:r w:rsidRPr="00F22CFA">
        <w:rPr>
          <w:rFonts w:ascii="Calibri" w:hAnsi="Calibri"/>
          <w:sz w:val="22"/>
          <w:szCs w:val="22"/>
          <w:lang w:val="pt-PT"/>
        </w:rPr>
        <w:tab/>
        <w:t xml:space="preserve">Nome do banco, número da conta corrente da empresa </w:t>
      </w:r>
      <w:r w:rsidRPr="00074554">
        <w:rPr>
          <w:rFonts w:ascii="Calibri" w:hAnsi="Calibri"/>
          <w:sz w:val="22"/>
          <w:szCs w:val="22"/>
          <w:lang w:val="pt-PT"/>
        </w:rPr>
        <w:t>proponente, agência e cidade.</w:t>
      </w:r>
    </w:p>
    <w:p w14:paraId="720554F9" w14:textId="77777777" w:rsidR="00EB137D" w:rsidRDefault="00EB137D" w:rsidP="00EB137D">
      <w:pPr>
        <w:spacing w:line="100" w:lineRule="atLeast"/>
        <w:ind w:left="855" w:hanging="855"/>
        <w:jc w:val="both"/>
        <w:rPr>
          <w:rFonts w:ascii="Calibri" w:hAnsi="Calibri"/>
          <w:sz w:val="22"/>
          <w:szCs w:val="22"/>
          <w:lang w:val="pt-PT"/>
        </w:rPr>
      </w:pPr>
    </w:p>
    <w:p w14:paraId="5199CC1E" w14:textId="77777777" w:rsidR="00EB137D" w:rsidRPr="00F22CFA" w:rsidRDefault="00EB137D" w:rsidP="00A37309">
      <w:pPr>
        <w:spacing w:line="100" w:lineRule="atLeast"/>
        <w:ind w:left="567" w:hanging="567"/>
        <w:jc w:val="both"/>
        <w:rPr>
          <w:rFonts w:ascii="Calibri" w:hAnsi="Calibri"/>
          <w:sz w:val="22"/>
          <w:szCs w:val="22"/>
          <w:lang w:val="pt-PT"/>
        </w:rPr>
      </w:pPr>
      <w:r w:rsidRPr="00F22CFA">
        <w:rPr>
          <w:rFonts w:ascii="Calibri" w:hAnsi="Calibri"/>
          <w:sz w:val="22"/>
          <w:szCs w:val="22"/>
          <w:lang w:val="pt-PT"/>
        </w:rPr>
        <w:t>7.1.3</w:t>
      </w:r>
      <w:r w:rsidRPr="00F22CFA">
        <w:rPr>
          <w:rFonts w:ascii="Calibri" w:hAnsi="Calibri"/>
          <w:sz w:val="22"/>
          <w:szCs w:val="22"/>
          <w:lang w:val="pt-PT"/>
        </w:rPr>
        <w:tab/>
        <w:t>Nome do representante legal, RG e CPF.</w:t>
      </w:r>
    </w:p>
    <w:p w14:paraId="143877E3" w14:textId="77777777" w:rsidR="00EB137D" w:rsidRPr="002C3D77" w:rsidRDefault="00EB137D" w:rsidP="00EB137D">
      <w:pPr>
        <w:pStyle w:val="WW-Recuodeslocado"/>
        <w:spacing w:line="100" w:lineRule="atLeast"/>
        <w:ind w:left="855" w:hanging="855"/>
        <w:rPr>
          <w:rFonts w:ascii="Calibri" w:hAnsi="Calibri"/>
          <w:color w:val="000000"/>
          <w:sz w:val="22"/>
          <w:szCs w:val="22"/>
        </w:rPr>
      </w:pPr>
    </w:p>
    <w:p w14:paraId="555C02E6" w14:textId="77777777" w:rsidR="00EB137D" w:rsidRPr="00F22CFA" w:rsidRDefault="00EB137D" w:rsidP="00A37309">
      <w:pPr>
        <w:pStyle w:val="WW-Recuodeslocado"/>
        <w:spacing w:line="100" w:lineRule="atLeast"/>
        <w:ind w:left="567" w:hanging="567"/>
        <w:rPr>
          <w:rFonts w:ascii="Calibri" w:hAnsi="Calibri"/>
          <w:b/>
          <w:color w:val="000000"/>
          <w:sz w:val="22"/>
          <w:szCs w:val="22"/>
        </w:rPr>
      </w:pPr>
      <w:r w:rsidRPr="00F22CFA">
        <w:rPr>
          <w:rFonts w:ascii="Calibri" w:hAnsi="Calibri"/>
          <w:color w:val="000000"/>
          <w:sz w:val="22"/>
          <w:szCs w:val="22"/>
        </w:rPr>
        <w:t>7.1.4</w:t>
      </w:r>
      <w:r w:rsidRPr="00F22CFA">
        <w:rPr>
          <w:rFonts w:ascii="Calibri" w:hAnsi="Calibri"/>
          <w:color w:val="000000"/>
          <w:sz w:val="22"/>
          <w:szCs w:val="22"/>
        </w:rPr>
        <w:tab/>
        <w:t>Cotação de preços em reais, em duas colunas - “</w:t>
      </w:r>
      <w:r w:rsidRPr="00F22CFA">
        <w:rPr>
          <w:rFonts w:ascii="Calibri" w:hAnsi="Calibri"/>
          <w:b/>
          <w:color w:val="000000"/>
          <w:sz w:val="22"/>
          <w:szCs w:val="22"/>
        </w:rPr>
        <w:t>Preço Unitário e Preço Total”.</w:t>
      </w:r>
    </w:p>
    <w:p w14:paraId="45E81DAD" w14:textId="77777777" w:rsidR="00EB137D" w:rsidRPr="00D112E5" w:rsidRDefault="00EB137D" w:rsidP="00EB137D">
      <w:pPr>
        <w:pStyle w:val="WW-Recuodecorpodetexto3"/>
        <w:spacing w:line="100" w:lineRule="atLeast"/>
        <w:rPr>
          <w:rFonts w:ascii="Calibri" w:hAnsi="Calibri"/>
          <w:sz w:val="22"/>
          <w:szCs w:val="22"/>
        </w:rPr>
      </w:pPr>
    </w:p>
    <w:p w14:paraId="74C753CE" w14:textId="77777777" w:rsidR="00A37309" w:rsidRPr="00F22CFA" w:rsidRDefault="00A37309" w:rsidP="00A37309">
      <w:pPr>
        <w:tabs>
          <w:tab w:val="left" w:pos="288"/>
          <w:tab w:val="left" w:pos="567"/>
          <w:tab w:val="left" w:pos="1728"/>
          <w:tab w:val="left" w:pos="2448"/>
          <w:tab w:val="left" w:pos="3168"/>
          <w:tab w:val="left" w:pos="3888"/>
          <w:tab w:val="left" w:pos="4608"/>
          <w:tab w:val="left" w:pos="5328"/>
          <w:tab w:val="left" w:pos="6048"/>
          <w:tab w:val="left" w:pos="6768"/>
        </w:tabs>
        <w:ind w:left="567" w:hanging="567"/>
        <w:jc w:val="both"/>
        <w:rPr>
          <w:rFonts w:ascii="Calibri" w:hAnsi="Calibri" w:cs="Calibri"/>
          <w:sz w:val="22"/>
          <w:szCs w:val="22"/>
        </w:rPr>
      </w:pPr>
      <w:r w:rsidRPr="00F14554">
        <w:rPr>
          <w:rFonts w:ascii="Calibri" w:hAnsi="Calibri" w:cs="Calibri"/>
          <w:sz w:val="22"/>
          <w:szCs w:val="22"/>
        </w:rPr>
        <w:t xml:space="preserve">7.1.5 </w:t>
      </w:r>
      <w:r w:rsidRPr="00F14554">
        <w:rPr>
          <w:rFonts w:ascii="Calibri" w:hAnsi="Calibri" w:cs="Calibri"/>
          <w:sz w:val="22"/>
          <w:szCs w:val="22"/>
        </w:rPr>
        <w:tab/>
        <w:t>Na proposta apresentada consideram-se incluídos todos os custos diretos e indiretos para a perfeita e satisfatória execução da obra objetivada neste Edital, inclusive as despesas com materiais e equipamentos, mão-de-obra especializada ou não, seguros em geral, auxiliares, ferramentas, encargos</w:t>
      </w:r>
      <w:r w:rsidR="00D112E5">
        <w:rPr>
          <w:rFonts w:ascii="Calibri" w:hAnsi="Calibri" w:cs="Calibri"/>
          <w:sz w:val="22"/>
          <w:szCs w:val="22"/>
        </w:rPr>
        <w:t xml:space="preserve"> </w:t>
      </w:r>
      <w:r w:rsidRPr="00F14554">
        <w:rPr>
          <w:rFonts w:ascii="Calibri" w:hAnsi="Calibri" w:cs="Calibri"/>
          <w:sz w:val="22"/>
          <w:szCs w:val="22"/>
        </w:rPr>
        <w:t>da legislação social trabalhista, previdenciária, da infortunística do trabalho e responsabilidade civil por</w:t>
      </w:r>
      <w:r w:rsidR="00940582" w:rsidRPr="00F14554">
        <w:rPr>
          <w:rFonts w:ascii="Calibri" w:hAnsi="Calibri" w:cs="Calibri"/>
          <w:sz w:val="22"/>
          <w:szCs w:val="22"/>
        </w:rPr>
        <w:t xml:space="preserve"> </w:t>
      </w:r>
      <w:r w:rsidRPr="00F14554">
        <w:rPr>
          <w:rFonts w:ascii="Calibri" w:hAnsi="Calibri" w:cs="Calibri"/>
          <w:sz w:val="22"/>
          <w:szCs w:val="22"/>
        </w:rPr>
        <w:t>quaisquer danos causados a terceiros ou dispêndios resultantes de impostos, taxas, canteiro de obras, regulamentos e posturas municipais, estaduais e federais, despesas com ligações de água, esgoto e energia elétrica enfim, tudo o que for necessário para execução total e completa da obra e serviços  complementares, conforme projetos e especificações constantes deste Edital, bem como seus lucros, sem que lhe caiba, em qualquer caso, direito regressivo em relação à ADMINISTRAÇÃO PÚBLICA DO MUNICÍPIO DE SÃO JOAQUIM DA BARRA.</w:t>
      </w:r>
      <w:r w:rsidRPr="00F22CFA">
        <w:rPr>
          <w:rFonts w:ascii="Calibri" w:hAnsi="Calibri" w:cs="Calibri"/>
          <w:sz w:val="22"/>
          <w:szCs w:val="22"/>
        </w:rPr>
        <w:t xml:space="preserve"> </w:t>
      </w:r>
    </w:p>
    <w:p w14:paraId="1DE6FD80" w14:textId="77777777" w:rsidR="00A37309" w:rsidRDefault="00A37309" w:rsidP="00A3730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Calibri" w:hAnsi="Calibri" w:cs="Calibri"/>
          <w:b/>
          <w:color w:val="auto"/>
          <w:sz w:val="22"/>
          <w:szCs w:val="22"/>
        </w:rPr>
      </w:pPr>
    </w:p>
    <w:p w14:paraId="4197CE1F" w14:textId="77777777" w:rsidR="0042322F" w:rsidRDefault="0042322F" w:rsidP="0042322F">
      <w:pPr>
        <w:tabs>
          <w:tab w:val="left" w:pos="288"/>
          <w:tab w:val="left" w:pos="1008"/>
          <w:tab w:val="left" w:pos="1728"/>
          <w:tab w:val="left" w:pos="2448"/>
          <w:tab w:val="left" w:pos="3168"/>
          <w:tab w:val="left" w:pos="3888"/>
          <w:tab w:val="left" w:pos="4608"/>
          <w:tab w:val="left" w:pos="5328"/>
          <w:tab w:val="left" w:pos="6048"/>
          <w:tab w:val="left" w:pos="6768"/>
        </w:tabs>
        <w:ind w:left="567" w:hanging="567"/>
        <w:jc w:val="both"/>
        <w:rPr>
          <w:rFonts w:ascii="Calibri" w:hAnsi="Calibri" w:cs="Calibri"/>
          <w:b/>
          <w:color w:val="auto"/>
          <w:sz w:val="22"/>
          <w:szCs w:val="22"/>
        </w:rPr>
      </w:pPr>
      <w:r w:rsidRPr="00552E7F">
        <w:rPr>
          <w:rFonts w:ascii="Calibri" w:hAnsi="Calibri" w:cs="Calibri"/>
          <w:color w:val="auto"/>
          <w:sz w:val="22"/>
          <w:szCs w:val="22"/>
        </w:rPr>
        <w:t>7.1.6</w:t>
      </w:r>
      <w:r w:rsidRPr="00552E7F">
        <w:rPr>
          <w:rFonts w:ascii="Calibri" w:hAnsi="Calibri" w:cs="Calibri"/>
          <w:b/>
          <w:color w:val="auto"/>
          <w:sz w:val="22"/>
          <w:szCs w:val="22"/>
        </w:rPr>
        <w:t xml:space="preserve">  </w:t>
      </w:r>
      <w:r w:rsidRPr="00552E7F">
        <w:rPr>
          <w:rFonts w:asciiTheme="minorHAnsi" w:hAnsiTheme="minorHAnsi"/>
          <w:sz w:val="22"/>
          <w:szCs w:val="22"/>
        </w:rPr>
        <w:t>Declaração de que os preços indicados contemplam todos os custos diretos e indiretos incorridos na data da apresentação desta proposta incluindo, entre outros: tributos, encargos sociais, material, despesas administrativas, seguro, frete e lucro;</w:t>
      </w:r>
    </w:p>
    <w:p w14:paraId="77CB650F" w14:textId="77777777" w:rsidR="0042322F" w:rsidRPr="002C3D77" w:rsidRDefault="0042322F" w:rsidP="00A3730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Calibri" w:hAnsi="Calibri" w:cs="Calibri"/>
          <w:b/>
          <w:color w:val="auto"/>
          <w:sz w:val="22"/>
          <w:szCs w:val="22"/>
        </w:rPr>
      </w:pPr>
    </w:p>
    <w:p w14:paraId="50F0DC92" w14:textId="77777777" w:rsidR="00A37309" w:rsidRPr="00F22CFA" w:rsidRDefault="0042322F" w:rsidP="00A37309">
      <w:pPr>
        <w:tabs>
          <w:tab w:val="left" w:pos="567"/>
          <w:tab w:val="left" w:pos="1008"/>
          <w:tab w:val="left" w:pos="1728"/>
          <w:tab w:val="left" w:pos="2448"/>
          <w:tab w:val="left" w:pos="3168"/>
          <w:tab w:val="left" w:pos="3888"/>
          <w:tab w:val="left" w:pos="4608"/>
          <w:tab w:val="left" w:pos="5328"/>
          <w:tab w:val="left" w:pos="6048"/>
          <w:tab w:val="left" w:pos="6768"/>
        </w:tabs>
        <w:ind w:left="567" w:hanging="567"/>
        <w:jc w:val="both"/>
        <w:rPr>
          <w:rFonts w:ascii="Calibri" w:hAnsi="Calibri" w:cs="Calibri"/>
          <w:sz w:val="22"/>
          <w:szCs w:val="22"/>
        </w:rPr>
      </w:pPr>
      <w:r>
        <w:rPr>
          <w:rFonts w:ascii="Calibri" w:hAnsi="Calibri" w:cs="Calibri"/>
          <w:sz w:val="22"/>
          <w:szCs w:val="22"/>
        </w:rPr>
        <w:t>7.1.7</w:t>
      </w:r>
      <w:r w:rsidR="00A37309" w:rsidRPr="00F22CFA">
        <w:rPr>
          <w:rFonts w:ascii="Calibri" w:hAnsi="Calibri" w:cs="Calibri"/>
          <w:sz w:val="22"/>
          <w:szCs w:val="22"/>
        </w:rPr>
        <w:t xml:space="preserve">  Declaração expressa de que se obriga e se compromete a executar eventuais serviços da obra não constantes deste Edital e seus anexos, mas inerentes à natureza dos serviços contratados, bem como às </w:t>
      </w:r>
      <w:r w:rsidR="00A37309" w:rsidRPr="00F22CFA">
        <w:rPr>
          <w:rFonts w:ascii="Calibri" w:hAnsi="Calibri" w:cs="Calibri"/>
          <w:sz w:val="22"/>
          <w:szCs w:val="22"/>
        </w:rPr>
        <w:lastRenderedPageBreak/>
        <w:t xml:space="preserve">supressões resultantes de acordo, celebrado entre a licitante e a Administração, nos termos do disposto no parágrafo 3º, artigo 65 da Lei Federal </w:t>
      </w:r>
      <w:r w:rsidR="00074554">
        <w:rPr>
          <w:rFonts w:ascii="Calibri" w:hAnsi="Calibri" w:cs="Calibri"/>
          <w:sz w:val="22"/>
          <w:szCs w:val="22"/>
        </w:rPr>
        <w:t>n.º</w:t>
      </w:r>
      <w:r w:rsidR="00A37309" w:rsidRPr="00F22CFA">
        <w:rPr>
          <w:rFonts w:ascii="Calibri" w:hAnsi="Calibri" w:cs="Calibri"/>
          <w:sz w:val="22"/>
          <w:szCs w:val="22"/>
        </w:rPr>
        <w:t xml:space="preserve">. 8666/93 e suas alterações. </w:t>
      </w:r>
    </w:p>
    <w:p w14:paraId="434AAB13" w14:textId="77777777" w:rsidR="00A37309" w:rsidRPr="002C3D77" w:rsidRDefault="00A37309" w:rsidP="00A3730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Calibri" w:hAnsi="Calibri" w:cs="Calibri"/>
          <w:color w:val="auto"/>
          <w:sz w:val="22"/>
          <w:szCs w:val="22"/>
        </w:rPr>
      </w:pPr>
    </w:p>
    <w:p w14:paraId="2291D02C" w14:textId="77777777" w:rsidR="00A37309" w:rsidRPr="00F22CFA" w:rsidRDefault="0042322F" w:rsidP="00A37309">
      <w:pPr>
        <w:ind w:left="567" w:hanging="567"/>
        <w:jc w:val="both"/>
        <w:rPr>
          <w:rFonts w:ascii="Calibri" w:hAnsi="Calibri" w:cs="Calibri"/>
          <w:sz w:val="22"/>
          <w:szCs w:val="22"/>
        </w:rPr>
      </w:pPr>
      <w:r>
        <w:rPr>
          <w:rFonts w:ascii="Calibri" w:hAnsi="Calibri" w:cs="Calibri"/>
          <w:sz w:val="22"/>
          <w:szCs w:val="22"/>
        </w:rPr>
        <w:t>7.1.8</w:t>
      </w:r>
      <w:r w:rsidR="00A37309" w:rsidRPr="00F22CFA">
        <w:rPr>
          <w:rFonts w:ascii="Calibri" w:hAnsi="Calibri" w:cs="Calibri"/>
          <w:sz w:val="22"/>
          <w:szCs w:val="22"/>
        </w:rPr>
        <w:t xml:space="preserve">  Declaração expressa que se obriga e se compromete caso seja vencedora, a dar pela obra prazo de </w:t>
      </w:r>
      <w:r w:rsidR="00A37309" w:rsidRPr="00F22CFA">
        <w:rPr>
          <w:rFonts w:ascii="Calibri" w:hAnsi="Calibri" w:cs="Calibri"/>
          <w:b/>
          <w:sz w:val="22"/>
          <w:szCs w:val="22"/>
          <w:lang w:val="pt-PT"/>
        </w:rPr>
        <w:t>Garantia de 05 (cinco) anos</w:t>
      </w:r>
      <w:r w:rsidR="00A37309" w:rsidRPr="00F22CFA">
        <w:rPr>
          <w:rFonts w:ascii="Calibri" w:hAnsi="Calibri" w:cs="Calibri"/>
          <w:sz w:val="22"/>
          <w:szCs w:val="22"/>
          <w:lang w:val="pt-PT"/>
        </w:rPr>
        <w:t xml:space="preserve">, contado do recebimento definitivo da mesma pela </w:t>
      </w:r>
      <w:r w:rsidR="00A37309" w:rsidRPr="00F22CFA">
        <w:rPr>
          <w:rFonts w:ascii="Calibri" w:hAnsi="Calibri" w:cs="Calibri"/>
          <w:sz w:val="22"/>
          <w:szCs w:val="22"/>
        </w:rPr>
        <w:t>ADMINISTRAÇÃO PÚBLICA  DO MUNICÍPIO DE SÃO JOAQUIM DA BARRA.</w:t>
      </w:r>
    </w:p>
    <w:p w14:paraId="4EEBDA69" w14:textId="77777777" w:rsidR="00EB137D" w:rsidRPr="0042322F" w:rsidRDefault="00EB137D" w:rsidP="00EB137D">
      <w:pPr>
        <w:spacing w:line="100" w:lineRule="atLeast"/>
        <w:ind w:left="570" w:hanging="570"/>
        <w:jc w:val="both"/>
        <w:rPr>
          <w:rFonts w:ascii="Calibri" w:hAnsi="Calibri"/>
          <w:sz w:val="26"/>
          <w:szCs w:val="26"/>
        </w:rPr>
      </w:pPr>
    </w:p>
    <w:p w14:paraId="4926D159" w14:textId="77777777" w:rsidR="00EB137D" w:rsidRPr="00F22CFA" w:rsidRDefault="00F054AD" w:rsidP="00EB137D">
      <w:pPr>
        <w:spacing w:line="100" w:lineRule="atLeast"/>
        <w:ind w:left="570" w:hanging="570"/>
        <w:jc w:val="both"/>
        <w:rPr>
          <w:rFonts w:ascii="Calibri" w:hAnsi="Calibri"/>
          <w:b/>
          <w:sz w:val="22"/>
          <w:szCs w:val="22"/>
          <w:u w:val="single"/>
          <w:lang w:val="pt-PT"/>
        </w:rPr>
      </w:pPr>
      <w:r w:rsidRPr="00F22CFA">
        <w:rPr>
          <w:rFonts w:ascii="Calibri" w:hAnsi="Calibri"/>
          <w:sz w:val="22"/>
          <w:szCs w:val="22"/>
          <w:lang w:val="pt-PT"/>
        </w:rPr>
        <w:t>7.2</w:t>
      </w:r>
      <w:r w:rsidR="00EB137D" w:rsidRPr="00F22CFA">
        <w:rPr>
          <w:rFonts w:ascii="Calibri" w:hAnsi="Calibri"/>
          <w:sz w:val="22"/>
          <w:szCs w:val="22"/>
          <w:lang w:val="pt-PT"/>
        </w:rPr>
        <w:tab/>
      </w:r>
      <w:r w:rsidR="00EB137D" w:rsidRPr="00F22CFA">
        <w:rPr>
          <w:rFonts w:ascii="Calibri" w:hAnsi="Calibri"/>
          <w:b/>
          <w:sz w:val="22"/>
          <w:szCs w:val="22"/>
          <w:u w:val="single"/>
          <w:lang w:val="pt-PT"/>
        </w:rPr>
        <w:t>Prazo de Validade da Proposta:</w:t>
      </w:r>
    </w:p>
    <w:p w14:paraId="713A300D" w14:textId="77777777" w:rsidR="00EB137D" w:rsidRPr="00F22CFA" w:rsidRDefault="00EB137D" w:rsidP="00EB137D">
      <w:pPr>
        <w:spacing w:line="100" w:lineRule="atLeast"/>
        <w:ind w:left="570" w:hanging="570"/>
        <w:jc w:val="both"/>
        <w:rPr>
          <w:rFonts w:ascii="Calibri" w:hAnsi="Calibri"/>
          <w:sz w:val="22"/>
          <w:szCs w:val="22"/>
          <w:lang w:val="pt-PT"/>
        </w:rPr>
      </w:pPr>
    </w:p>
    <w:p w14:paraId="60525211" w14:textId="77777777" w:rsidR="00EB137D" w:rsidRPr="00F22CFA" w:rsidRDefault="00F054AD" w:rsidP="009420F8">
      <w:pPr>
        <w:spacing w:line="100" w:lineRule="atLeast"/>
        <w:ind w:left="567" w:hanging="567"/>
        <w:jc w:val="both"/>
        <w:rPr>
          <w:rFonts w:ascii="Calibri" w:hAnsi="Calibri"/>
          <w:sz w:val="22"/>
          <w:szCs w:val="22"/>
          <w:lang w:val="pt-PT"/>
        </w:rPr>
      </w:pPr>
      <w:r w:rsidRPr="00F22CFA">
        <w:rPr>
          <w:rFonts w:ascii="Calibri" w:hAnsi="Calibri"/>
          <w:sz w:val="22"/>
          <w:szCs w:val="22"/>
          <w:lang w:val="pt-PT"/>
        </w:rPr>
        <w:t>7.2</w:t>
      </w:r>
      <w:r w:rsidR="00EB137D" w:rsidRPr="00F22CFA">
        <w:rPr>
          <w:rFonts w:ascii="Calibri" w:hAnsi="Calibri"/>
          <w:sz w:val="22"/>
          <w:szCs w:val="22"/>
          <w:lang w:val="pt-PT"/>
        </w:rPr>
        <w:t>.1</w:t>
      </w:r>
      <w:r w:rsidR="00EB137D" w:rsidRPr="00F22CFA">
        <w:rPr>
          <w:rFonts w:ascii="Calibri" w:hAnsi="Calibri"/>
          <w:sz w:val="22"/>
          <w:szCs w:val="22"/>
          <w:lang w:val="pt-PT"/>
        </w:rPr>
        <w:tab/>
        <w:t xml:space="preserve">As propostas oferecidas serão tidas como válidas por </w:t>
      </w:r>
      <w:r w:rsidR="00EB137D" w:rsidRPr="00F22CFA">
        <w:rPr>
          <w:rFonts w:ascii="Calibri" w:hAnsi="Calibri"/>
          <w:b/>
          <w:sz w:val="22"/>
          <w:szCs w:val="22"/>
          <w:lang w:val="pt-PT"/>
        </w:rPr>
        <w:t>60 (sessenta)</w:t>
      </w:r>
      <w:r w:rsidR="00EB137D" w:rsidRPr="00F22CFA">
        <w:rPr>
          <w:rFonts w:ascii="Calibri" w:hAnsi="Calibri"/>
          <w:sz w:val="22"/>
          <w:szCs w:val="22"/>
          <w:lang w:val="pt-PT"/>
        </w:rPr>
        <w:t xml:space="preserve"> dias, contados da data de sua efetiva entrega, prazo no qual a empresa proponente se comprometerá em mantê-la, em sua integralidade, fato este aceito pela simples participação no certame.</w:t>
      </w:r>
    </w:p>
    <w:p w14:paraId="51232D04" w14:textId="77777777" w:rsidR="00EB137D" w:rsidRPr="00F22CFA" w:rsidRDefault="00EB137D" w:rsidP="00EB137D">
      <w:pPr>
        <w:spacing w:line="100" w:lineRule="atLeast"/>
        <w:ind w:left="570" w:hanging="570"/>
        <w:jc w:val="both"/>
        <w:rPr>
          <w:rFonts w:ascii="Calibri" w:hAnsi="Calibri"/>
          <w:sz w:val="26"/>
          <w:szCs w:val="26"/>
          <w:lang w:val="pt-PT"/>
        </w:rPr>
      </w:pPr>
    </w:p>
    <w:p w14:paraId="4D82E04C" w14:textId="77777777" w:rsidR="00EB137D" w:rsidRPr="00F22CFA" w:rsidRDefault="00F054AD" w:rsidP="00EB137D">
      <w:pPr>
        <w:spacing w:line="100" w:lineRule="atLeast"/>
        <w:ind w:left="570" w:hanging="570"/>
        <w:jc w:val="both"/>
        <w:rPr>
          <w:rFonts w:ascii="Calibri" w:hAnsi="Calibri"/>
          <w:b/>
          <w:sz w:val="22"/>
          <w:szCs w:val="22"/>
          <w:u w:val="single"/>
          <w:lang w:val="pt-PT"/>
        </w:rPr>
      </w:pPr>
      <w:r w:rsidRPr="00F22CFA">
        <w:rPr>
          <w:rFonts w:ascii="Calibri" w:hAnsi="Calibri"/>
          <w:sz w:val="22"/>
          <w:szCs w:val="22"/>
          <w:lang w:val="pt-PT"/>
        </w:rPr>
        <w:t>7.3</w:t>
      </w:r>
      <w:r w:rsidR="00EB137D" w:rsidRPr="00F22CFA">
        <w:rPr>
          <w:rFonts w:ascii="Calibri" w:hAnsi="Calibri"/>
          <w:sz w:val="22"/>
          <w:szCs w:val="22"/>
          <w:lang w:val="pt-PT"/>
        </w:rPr>
        <w:tab/>
      </w:r>
      <w:r w:rsidR="00EB137D" w:rsidRPr="00F22CFA">
        <w:rPr>
          <w:rFonts w:ascii="Calibri" w:hAnsi="Calibri"/>
          <w:b/>
          <w:sz w:val="22"/>
          <w:szCs w:val="22"/>
          <w:u w:val="single"/>
          <w:lang w:val="pt-PT"/>
        </w:rPr>
        <w:t>Prazo de Execução:</w:t>
      </w:r>
    </w:p>
    <w:p w14:paraId="30E3A864" w14:textId="77777777" w:rsidR="00EB137D" w:rsidRPr="00F22CFA" w:rsidRDefault="00EB137D" w:rsidP="00EB137D">
      <w:pPr>
        <w:spacing w:line="100" w:lineRule="atLeast"/>
        <w:ind w:left="855" w:hanging="855"/>
        <w:jc w:val="both"/>
        <w:rPr>
          <w:rFonts w:ascii="Calibri" w:hAnsi="Calibri"/>
          <w:sz w:val="22"/>
          <w:szCs w:val="22"/>
          <w:lang w:val="pt-PT"/>
        </w:rPr>
      </w:pPr>
    </w:p>
    <w:p w14:paraId="28BFC392" w14:textId="77777777" w:rsidR="00713D11" w:rsidRPr="00F22CFA" w:rsidRDefault="00F054AD" w:rsidP="00713D11">
      <w:pPr>
        <w:spacing w:line="100" w:lineRule="atLeast"/>
        <w:ind w:left="567" w:hanging="567"/>
        <w:jc w:val="both"/>
        <w:rPr>
          <w:rFonts w:ascii="Calibri" w:hAnsi="Calibri" w:cs="Calibri"/>
          <w:color w:val="auto"/>
          <w:szCs w:val="20"/>
        </w:rPr>
      </w:pPr>
      <w:r w:rsidRPr="00F22CFA">
        <w:rPr>
          <w:rFonts w:ascii="Calibri" w:hAnsi="Calibri"/>
          <w:sz w:val="22"/>
          <w:szCs w:val="22"/>
          <w:lang w:val="pt-PT"/>
        </w:rPr>
        <w:t>7.3</w:t>
      </w:r>
      <w:r w:rsidR="00EB137D" w:rsidRPr="00F22CFA">
        <w:rPr>
          <w:rFonts w:ascii="Calibri" w:hAnsi="Calibri"/>
          <w:sz w:val="22"/>
          <w:szCs w:val="22"/>
          <w:lang w:val="pt-PT"/>
        </w:rPr>
        <w:t>.1</w:t>
      </w:r>
      <w:r w:rsidR="005B3A3C" w:rsidRPr="00F22CFA">
        <w:rPr>
          <w:rFonts w:ascii="Calibri" w:hAnsi="Calibri"/>
          <w:sz w:val="22"/>
          <w:szCs w:val="22"/>
          <w:lang w:val="pt-PT"/>
        </w:rPr>
        <w:t xml:space="preserve"> </w:t>
      </w:r>
      <w:r w:rsidR="00713D11" w:rsidRPr="00F22CFA">
        <w:rPr>
          <w:rFonts w:ascii="Calibri" w:hAnsi="Calibri"/>
          <w:b/>
          <w:color w:val="auto"/>
          <w:sz w:val="22"/>
          <w:szCs w:val="22"/>
          <w:lang w:val="pt-PT"/>
        </w:rPr>
        <w:t xml:space="preserve">A OBRA deverá ser concluída, seguindo os prazos constantes no Cronograma Físico-Financeiro constante no Anexo I do Edital. A contagem dos prazos para execução dos serviços dar-se-á a partir </w:t>
      </w:r>
      <w:r w:rsidR="00713D11" w:rsidRPr="00F22CFA">
        <w:rPr>
          <w:rFonts w:ascii="Calibri" w:hAnsi="Calibri"/>
          <w:color w:val="auto"/>
          <w:sz w:val="22"/>
          <w:szCs w:val="22"/>
          <w:lang w:val="pt-PT"/>
        </w:rPr>
        <w:t xml:space="preserve"> da emissão da Ordem de Serviço efetuada pela </w:t>
      </w:r>
      <w:r w:rsidR="00713D11" w:rsidRPr="00F22CFA">
        <w:rPr>
          <w:rFonts w:ascii="Calibri" w:hAnsi="Calibri"/>
          <w:b/>
          <w:color w:val="auto"/>
          <w:sz w:val="22"/>
          <w:szCs w:val="22"/>
          <w:lang w:val="pt-PT"/>
        </w:rPr>
        <w:t>Prefeitura de São Joaquim da Barra</w:t>
      </w:r>
      <w:r w:rsidR="00713D11" w:rsidRPr="00F22CFA">
        <w:rPr>
          <w:rFonts w:ascii="Calibri" w:hAnsi="Calibri"/>
          <w:color w:val="auto"/>
          <w:sz w:val="22"/>
          <w:szCs w:val="22"/>
          <w:lang w:val="pt-PT"/>
        </w:rPr>
        <w:t xml:space="preserve">, que será realizada após assinatura do Contrato, sendo que a omissão da forma e/ou prazo de execução de forma distinta neste Edital, implicará na </w:t>
      </w:r>
      <w:r w:rsidR="00713D11" w:rsidRPr="00F22CFA">
        <w:rPr>
          <w:rFonts w:ascii="Calibri" w:hAnsi="Calibri"/>
          <w:b/>
          <w:color w:val="auto"/>
          <w:sz w:val="22"/>
          <w:szCs w:val="22"/>
          <w:lang w:val="pt-PT"/>
        </w:rPr>
        <w:t>desclassificação</w:t>
      </w:r>
      <w:r w:rsidR="00713D11" w:rsidRPr="00F22CFA">
        <w:rPr>
          <w:rFonts w:ascii="Calibri" w:hAnsi="Calibri"/>
          <w:color w:val="auto"/>
          <w:sz w:val="22"/>
          <w:szCs w:val="22"/>
          <w:lang w:val="pt-PT"/>
        </w:rPr>
        <w:t xml:space="preserve"> da empresa</w:t>
      </w:r>
      <w:r w:rsidR="00713D11" w:rsidRPr="00F22CFA">
        <w:rPr>
          <w:rFonts w:ascii="Calibri" w:hAnsi="Calibri" w:cs="Calibri"/>
          <w:color w:val="auto"/>
          <w:sz w:val="22"/>
          <w:szCs w:val="22"/>
        </w:rPr>
        <w:t>.</w:t>
      </w:r>
    </w:p>
    <w:p w14:paraId="5FBE7734" w14:textId="77777777" w:rsidR="00EB137D" w:rsidRDefault="00EB137D" w:rsidP="00EB137D">
      <w:pPr>
        <w:spacing w:line="100" w:lineRule="atLeast"/>
        <w:ind w:left="570" w:hanging="570"/>
        <w:jc w:val="both"/>
        <w:rPr>
          <w:rFonts w:ascii="Calibri" w:hAnsi="Calibri"/>
          <w:sz w:val="22"/>
          <w:szCs w:val="22"/>
          <w:lang w:val="pt-PT"/>
        </w:rPr>
      </w:pPr>
    </w:p>
    <w:p w14:paraId="28EFE474" w14:textId="77777777" w:rsidR="00D112E5" w:rsidRDefault="00D112E5" w:rsidP="00EB137D">
      <w:pPr>
        <w:spacing w:line="100" w:lineRule="atLeast"/>
        <w:ind w:left="570" w:hanging="570"/>
        <w:jc w:val="both"/>
        <w:rPr>
          <w:rFonts w:ascii="Calibri" w:hAnsi="Calibri"/>
          <w:sz w:val="22"/>
          <w:szCs w:val="22"/>
          <w:lang w:val="pt-PT"/>
        </w:rPr>
      </w:pPr>
    </w:p>
    <w:p w14:paraId="161BF276" w14:textId="77777777" w:rsidR="00EB137D" w:rsidRPr="00F22CFA" w:rsidRDefault="00F054AD" w:rsidP="00EB137D">
      <w:pPr>
        <w:spacing w:line="100" w:lineRule="atLeast"/>
        <w:ind w:left="585" w:hanging="585"/>
        <w:jc w:val="both"/>
        <w:rPr>
          <w:rFonts w:ascii="Calibri" w:hAnsi="Calibri"/>
          <w:sz w:val="22"/>
          <w:szCs w:val="22"/>
          <w:lang w:val="pt-PT"/>
        </w:rPr>
      </w:pPr>
      <w:r w:rsidRPr="00F22CFA">
        <w:rPr>
          <w:rFonts w:ascii="Calibri" w:hAnsi="Calibri"/>
          <w:sz w:val="22"/>
          <w:szCs w:val="22"/>
          <w:lang w:val="pt-PT"/>
        </w:rPr>
        <w:t>7.4</w:t>
      </w:r>
      <w:r w:rsidR="00EB137D" w:rsidRPr="00F22CFA">
        <w:rPr>
          <w:rFonts w:ascii="Calibri" w:hAnsi="Calibri"/>
          <w:sz w:val="22"/>
          <w:szCs w:val="22"/>
          <w:lang w:val="pt-PT"/>
        </w:rPr>
        <w:tab/>
        <w:t xml:space="preserve">As propostas deverão ser assinadas, </w:t>
      </w:r>
      <w:r w:rsidR="00EB137D" w:rsidRPr="00F22CFA">
        <w:rPr>
          <w:rFonts w:ascii="Calibri" w:hAnsi="Calibri"/>
          <w:b/>
          <w:sz w:val="22"/>
          <w:szCs w:val="22"/>
          <w:lang w:val="pt-PT"/>
        </w:rPr>
        <w:t>sob pena de</w:t>
      </w:r>
      <w:r w:rsidR="00EB137D" w:rsidRPr="00F22CFA">
        <w:rPr>
          <w:rFonts w:ascii="Calibri" w:hAnsi="Calibri"/>
          <w:sz w:val="22"/>
          <w:szCs w:val="22"/>
          <w:lang w:val="pt-PT"/>
        </w:rPr>
        <w:t xml:space="preserve"> </w:t>
      </w:r>
      <w:r w:rsidR="00EB137D" w:rsidRPr="00F22CFA">
        <w:rPr>
          <w:rFonts w:ascii="Calibri" w:hAnsi="Calibri"/>
          <w:b/>
          <w:sz w:val="22"/>
          <w:szCs w:val="22"/>
          <w:lang w:val="pt-PT"/>
        </w:rPr>
        <w:t>desclassificação</w:t>
      </w:r>
      <w:r w:rsidR="00EB137D" w:rsidRPr="00F22CFA">
        <w:rPr>
          <w:rFonts w:ascii="Calibri" w:hAnsi="Calibri"/>
          <w:sz w:val="22"/>
          <w:szCs w:val="22"/>
          <w:lang w:val="pt-PT"/>
        </w:rPr>
        <w:t>, podendo, caso a empresa se faça representar no ato da abertura, ser suprida esta falha colhendo-se a assinatura de seu representante, o que obriga em todos os seus termos a empresa proponente.</w:t>
      </w:r>
    </w:p>
    <w:p w14:paraId="493154CF" w14:textId="77777777" w:rsidR="00F054AD" w:rsidRPr="00F22CFA" w:rsidRDefault="00F054AD" w:rsidP="00EB137D">
      <w:pPr>
        <w:spacing w:line="100" w:lineRule="atLeast"/>
        <w:ind w:left="585" w:hanging="585"/>
        <w:jc w:val="both"/>
        <w:rPr>
          <w:rFonts w:ascii="Calibri" w:hAnsi="Calibri"/>
          <w:sz w:val="22"/>
          <w:szCs w:val="22"/>
          <w:lang w:val="pt-PT"/>
        </w:rPr>
      </w:pPr>
    </w:p>
    <w:p w14:paraId="048F6F08" w14:textId="77777777" w:rsidR="00F054AD" w:rsidRPr="00F22CFA" w:rsidRDefault="00F054AD" w:rsidP="00F054AD">
      <w:pPr>
        <w:pStyle w:val="Corpodetexto"/>
        <w:tabs>
          <w:tab w:val="right" w:pos="11133"/>
        </w:tabs>
        <w:spacing w:after="0"/>
        <w:ind w:left="567" w:hanging="567"/>
        <w:jc w:val="both"/>
        <w:rPr>
          <w:rFonts w:ascii="Calibri" w:hAnsi="Calibri" w:cs="Calibri"/>
          <w:b/>
          <w:color w:val="FF0000"/>
          <w:sz w:val="22"/>
          <w:szCs w:val="22"/>
        </w:rPr>
      </w:pPr>
      <w:r w:rsidRPr="00F22CFA">
        <w:rPr>
          <w:rFonts w:ascii="Calibri" w:hAnsi="Calibri"/>
          <w:sz w:val="22"/>
          <w:szCs w:val="22"/>
          <w:lang w:val="pt-PT"/>
        </w:rPr>
        <w:t>7.5</w:t>
      </w:r>
      <w:r w:rsidRPr="00F22CFA">
        <w:rPr>
          <w:rFonts w:ascii="Calibri" w:hAnsi="Calibri"/>
          <w:sz w:val="22"/>
          <w:szCs w:val="22"/>
          <w:lang w:val="pt-PT"/>
        </w:rPr>
        <w:tab/>
      </w:r>
      <w:r w:rsidRPr="00F22CFA">
        <w:rPr>
          <w:rFonts w:ascii="Calibri" w:hAnsi="Calibri" w:cs="Calibri"/>
          <w:b/>
          <w:sz w:val="22"/>
          <w:szCs w:val="22"/>
        </w:rPr>
        <w:t>A não apresentação de todos os documentos solicitados neste item, devidamente preenchidos, ou sua apresentação com emendas ou rasuras, implicará na desclassificação da proponente.</w:t>
      </w:r>
    </w:p>
    <w:p w14:paraId="0DA3339E" w14:textId="77777777" w:rsidR="00E9241D" w:rsidRPr="00D112E5" w:rsidRDefault="00E9241D" w:rsidP="00EB137D">
      <w:pPr>
        <w:tabs>
          <w:tab w:val="left" w:pos="153"/>
          <w:tab w:val="left" w:pos="873"/>
          <w:tab w:val="left" w:pos="1593"/>
        </w:tabs>
        <w:spacing w:line="100" w:lineRule="atLeast"/>
        <w:ind w:firstLine="15"/>
        <w:jc w:val="both"/>
        <w:rPr>
          <w:rFonts w:ascii="Calibri" w:hAnsi="Calibri"/>
          <w:sz w:val="26"/>
          <w:szCs w:val="26"/>
        </w:rPr>
      </w:pPr>
    </w:p>
    <w:p w14:paraId="48FFE03B" w14:textId="77777777" w:rsidR="00EB137D" w:rsidRPr="00F22CFA" w:rsidRDefault="00EB137D" w:rsidP="00E9241D">
      <w:pPr>
        <w:spacing w:line="100" w:lineRule="atLeast"/>
        <w:jc w:val="both"/>
        <w:rPr>
          <w:rFonts w:ascii="Calibri" w:hAnsi="Calibri"/>
          <w:b/>
          <w:sz w:val="22"/>
          <w:szCs w:val="22"/>
          <w:u w:val="single"/>
        </w:rPr>
      </w:pPr>
      <w:r w:rsidRPr="00F22CFA">
        <w:rPr>
          <w:rFonts w:ascii="Calibri" w:hAnsi="Calibri"/>
          <w:b/>
          <w:sz w:val="22"/>
          <w:szCs w:val="22"/>
          <w:u w:val="single"/>
        </w:rPr>
        <w:t>Cláusula Oitava: Da Fiscalização e da Responsabilidade Civil</w:t>
      </w:r>
    </w:p>
    <w:p w14:paraId="1B4A1B3E" w14:textId="77777777" w:rsidR="00EB137D" w:rsidRPr="00D112E5" w:rsidRDefault="00EB137D" w:rsidP="00EB137D">
      <w:pPr>
        <w:spacing w:line="100" w:lineRule="atLeast"/>
        <w:jc w:val="both"/>
        <w:rPr>
          <w:rFonts w:ascii="Calibri" w:hAnsi="Calibri"/>
          <w:sz w:val="22"/>
          <w:szCs w:val="22"/>
          <w:lang w:val="pt-PT"/>
        </w:rPr>
      </w:pPr>
    </w:p>
    <w:p w14:paraId="0503CAE8"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8.1</w:t>
      </w:r>
      <w:r w:rsidRPr="00F22CFA">
        <w:rPr>
          <w:rFonts w:ascii="Calibri" w:hAnsi="Calibri"/>
          <w:sz w:val="22"/>
          <w:szCs w:val="22"/>
          <w:lang w:val="pt-PT"/>
        </w:rPr>
        <w:tab/>
        <w:t xml:space="preserve">Após a assinatura do Contrato e antes do início da obra, será realizada uma reunião com a </w:t>
      </w:r>
      <w:r w:rsidRPr="00F22CFA">
        <w:rPr>
          <w:rFonts w:ascii="Calibri" w:hAnsi="Calibri"/>
          <w:b/>
          <w:sz w:val="22"/>
          <w:szCs w:val="22"/>
          <w:lang w:val="pt-PT"/>
        </w:rPr>
        <w:t>CONTRATADA</w:t>
      </w:r>
      <w:r w:rsidRPr="00F22CFA">
        <w:rPr>
          <w:rFonts w:ascii="Calibri" w:hAnsi="Calibri"/>
          <w:sz w:val="22"/>
          <w:szCs w:val="22"/>
          <w:lang w:val="pt-PT"/>
        </w:rPr>
        <w:t xml:space="preserve"> e a Prefeitura, para discussão e esclarecimentos do projeto, bem como definição dos moldes construtivos e de fiscalização, sendo elaborado o “Diário de Obra”, onde será feito o registro diário do andamento dos serviços, ocorrências e outras informações pertinentes, que deverão ser protocolados na Prefeitura todo dia seguinte à execução do serviço.</w:t>
      </w:r>
    </w:p>
    <w:p w14:paraId="7D8BCE4A" w14:textId="77777777" w:rsidR="00DB6DBC" w:rsidRPr="002C3D77" w:rsidRDefault="00DB6DBC" w:rsidP="00EB137D">
      <w:pPr>
        <w:spacing w:line="100" w:lineRule="atLeast"/>
        <w:ind w:left="567" w:hanging="567"/>
        <w:jc w:val="both"/>
        <w:rPr>
          <w:rFonts w:ascii="Calibri" w:hAnsi="Calibri"/>
          <w:sz w:val="22"/>
          <w:szCs w:val="22"/>
          <w:lang w:val="pt-PT"/>
        </w:rPr>
      </w:pPr>
    </w:p>
    <w:p w14:paraId="7775ECEF"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8.1.1</w:t>
      </w:r>
      <w:r w:rsidRPr="00F22CFA">
        <w:rPr>
          <w:rFonts w:ascii="Calibri" w:hAnsi="Calibri"/>
          <w:sz w:val="22"/>
          <w:szCs w:val="22"/>
          <w:lang w:val="pt-PT"/>
        </w:rPr>
        <w:tab/>
        <w:t xml:space="preserve">A </w:t>
      </w:r>
      <w:r w:rsidRPr="00F22CFA">
        <w:rPr>
          <w:rFonts w:ascii="Calibri" w:hAnsi="Calibri"/>
          <w:b/>
          <w:sz w:val="22"/>
          <w:szCs w:val="22"/>
          <w:lang w:val="pt-PT"/>
        </w:rPr>
        <w:t>CONTRATADA</w:t>
      </w:r>
      <w:r w:rsidRPr="00F22CFA">
        <w:rPr>
          <w:rFonts w:ascii="Calibri" w:hAnsi="Calibri"/>
          <w:sz w:val="22"/>
          <w:szCs w:val="22"/>
          <w:lang w:val="pt-PT"/>
        </w:rPr>
        <w:t xml:space="preserve"> deverá recolher a A.R.T. – Anotação de Responsabilidade Técnica referente à obra, nos termos do art. 1º da Lei Federal N.º</w:t>
      </w:r>
      <w:r w:rsidR="00DB6DBC" w:rsidRPr="00F22CFA">
        <w:rPr>
          <w:rFonts w:ascii="Calibri" w:hAnsi="Calibri"/>
          <w:sz w:val="22"/>
          <w:szCs w:val="22"/>
          <w:lang w:val="pt-PT"/>
        </w:rPr>
        <w:t xml:space="preserve"> </w:t>
      </w:r>
      <w:r w:rsidRPr="00F22CFA">
        <w:rPr>
          <w:rFonts w:ascii="Calibri" w:hAnsi="Calibri"/>
          <w:sz w:val="22"/>
          <w:szCs w:val="22"/>
          <w:lang w:val="pt-PT"/>
        </w:rPr>
        <w:t>6496/77.</w:t>
      </w:r>
    </w:p>
    <w:p w14:paraId="020F7700" w14:textId="77777777" w:rsidR="00EB137D" w:rsidRPr="00F22CFA" w:rsidRDefault="00EB137D" w:rsidP="00EB137D">
      <w:pPr>
        <w:spacing w:line="100" w:lineRule="atLeast"/>
        <w:ind w:left="567" w:hanging="567"/>
        <w:jc w:val="both"/>
        <w:rPr>
          <w:rFonts w:ascii="Calibri" w:hAnsi="Calibri"/>
          <w:sz w:val="22"/>
          <w:szCs w:val="22"/>
          <w:lang w:val="pt-PT"/>
        </w:rPr>
      </w:pPr>
    </w:p>
    <w:p w14:paraId="2654FD50"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8.2</w:t>
      </w:r>
      <w:r w:rsidRPr="00F22CFA">
        <w:rPr>
          <w:rFonts w:ascii="Calibri" w:hAnsi="Calibri"/>
          <w:sz w:val="22"/>
          <w:szCs w:val="22"/>
          <w:lang w:val="pt-PT"/>
        </w:rPr>
        <w:tab/>
        <w:t xml:space="preserve">A fiscalização da obra será realizada pela Prefeitura, que manterá o acompanhamento da obra de forma permanente ou esporádica, dependendo da etapa construtiva, sendo que essa fiscalização não exime a </w:t>
      </w:r>
      <w:r w:rsidRPr="00F22CFA">
        <w:rPr>
          <w:rFonts w:ascii="Calibri" w:hAnsi="Calibri"/>
          <w:b/>
          <w:sz w:val="22"/>
          <w:szCs w:val="22"/>
          <w:lang w:val="pt-PT"/>
        </w:rPr>
        <w:t>CONTRATADA</w:t>
      </w:r>
      <w:r w:rsidRPr="00F22CFA">
        <w:rPr>
          <w:rFonts w:ascii="Calibri" w:hAnsi="Calibri"/>
          <w:sz w:val="22"/>
          <w:szCs w:val="22"/>
          <w:lang w:val="pt-PT"/>
        </w:rPr>
        <w:t xml:space="preserve"> de qualquer responsabilidade pela obra.</w:t>
      </w:r>
    </w:p>
    <w:p w14:paraId="2586B664" w14:textId="77777777" w:rsidR="00EB137D" w:rsidRPr="002C3D77" w:rsidRDefault="00EB137D" w:rsidP="00EB137D">
      <w:pPr>
        <w:spacing w:line="100" w:lineRule="atLeast"/>
        <w:ind w:left="567" w:hanging="567"/>
        <w:jc w:val="both"/>
        <w:rPr>
          <w:rFonts w:ascii="Calibri" w:hAnsi="Calibri"/>
          <w:sz w:val="22"/>
          <w:szCs w:val="22"/>
          <w:lang w:val="pt-PT"/>
        </w:rPr>
      </w:pPr>
    </w:p>
    <w:p w14:paraId="3C0FDA05"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8.3</w:t>
      </w:r>
      <w:r w:rsidRPr="00F22CFA">
        <w:rPr>
          <w:rFonts w:ascii="Calibri" w:hAnsi="Calibri"/>
          <w:sz w:val="22"/>
          <w:szCs w:val="22"/>
          <w:lang w:val="pt-PT"/>
        </w:rPr>
        <w:tab/>
        <w:t xml:space="preserve">O profissional indicado pela </w:t>
      </w:r>
      <w:r w:rsidRPr="00F22CFA">
        <w:rPr>
          <w:rFonts w:ascii="Calibri" w:hAnsi="Calibri"/>
          <w:b/>
          <w:sz w:val="22"/>
          <w:szCs w:val="22"/>
          <w:lang w:val="pt-PT"/>
        </w:rPr>
        <w:t>CONTRATADA</w:t>
      </w:r>
      <w:r w:rsidRPr="00F22CFA">
        <w:rPr>
          <w:rFonts w:ascii="Calibri" w:hAnsi="Calibri"/>
          <w:sz w:val="22"/>
          <w:szCs w:val="22"/>
          <w:lang w:val="pt-PT"/>
        </w:rPr>
        <w:t xml:space="preserve"> deverá ser engenheiro, com comprovação perante a </w:t>
      </w:r>
      <w:r w:rsidRPr="00F22CFA">
        <w:rPr>
          <w:rFonts w:ascii="Calibri" w:hAnsi="Calibri"/>
          <w:sz w:val="22"/>
          <w:szCs w:val="22"/>
        </w:rPr>
        <w:t>entidade competente</w:t>
      </w:r>
      <w:r w:rsidRPr="00F22CFA">
        <w:rPr>
          <w:rFonts w:ascii="Calibri" w:hAnsi="Calibri"/>
          <w:sz w:val="22"/>
          <w:szCs w:val="22"/>
          <w:lang w:val="pt-PT"/>
        </w:rPr>
        <w:t>, e deverá participar da execução, fiscalização e acompanhamento da obra</w:t>
      </w:r>
      <w:r w:rsidR="008322AD" w:rsidRPr="00F22CFA">
        <w:rPr>
          <w:rFonts w:ascii="Calibri" w:hAnsi="Calibri"/>
          <w:sz w:val="22"/>
          <w:szCs w:val="22"/>
          <w:lang w:val="pt-PT"/>
        </w:rPr>
        <w:t>.</w:t>
      </w:r>
    </w:p>
    <w:p w14:paraId="472BB46D" w14:textId="77777777" w:rsidR="00EB137D" w:rsidRPr="00F22CFA" w:rsidRDefault="00EB137D" w:rsidP="00EB137D">
      <w:pPr>
        <w:spacing w:line="100" w:lineRule="atLeast"/>
        <w:ind w:left="567" w:hanging="567"/>
        <w:jc w:val="both"/>
        <w:rPr>
          <w:rFonts w:ascii="Calibri" w:hAnsi="Calibri"/>
          <w:sz w:val="22"/>
          <w:szCs w:val="22"/>
          <w:lang w:val="pt-PT"/>
        </w:rPr>
      </w:pPr>
    </w:p>
    <w:p w14:paraId="72B5A5CB" w14:textId="77777777" w:rsidR="006B738C"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8.4</w:t>
      </w:r>
      <w:r w:rsidRPr="00F22CFA">
        <w:rPr>
          <w:rFonts w:ascii="Calibri" w:hAnsi="Calibri"/>
          <w:sz w:val="22"/>
          <w:szCs w:val="22"/>
          <w:lang w:val="pt-PT"/>
        </w:rPr>
        <w:tab/>
      </w:r>
      <w:r w:rsidR="003C1C37" w:rsidRPr="00F22CFA">
        <w:rPr>
          <w:rFonts w:ascii="Calibri" w:hAnsi="Calibri"/>
          <w:sz w:val="22"/>
          <w:szCs w:val="22"/>
          <w:lang w:val="pt-PT"/>
        </w:rPr>
        <w:t>O acompanhamento da obra pelo profissional da empresa será registrado no Díario da Obra, o qual será  fiscalizado pela Prefeitura</w:t>
      </w:r>
      <w:r w:rsidR="006B738C" w:rsidRPr="00F22CFA">
        <w:rPr>
          <w:rFonts w:ascii="Calibri" w:hAnsi="Calibri"/>
          <w:sz w:val="22"/>
          <w:szCs w:val="22"/>
          <w:lang w:val="pt-PT"/>
        </w:rPr>
        <w:t>.</w:t>
      </w:r>
    </w:p>
    <w:p w14:paraId="3DA641AD" w14:textId="77777777" w:rsidR="00EB137D" w:rsidRPr="00F22CFA" w:rsidRDefault="00EB137D" w:rsidP="00EB137D">
      <w:pPr>
        <w:spacing w:line="100" w:lineRule="atLeast"/>
        <w:ind w:left="567" w:hanging="567"/>
        <w:jc w:val="both"/>
        <w:rPr>
          <w:rFonts w:ascii="Calibri" w:hAnsi="Calibri"/>
          <w:sz w:val="22"/>
          <w:szCs w:val="22"/>
          <w:lang w:val="pt-PT"/>
        </w:rPr>
      </w:pPr>
    </w:p>
    <w:p w14:paraId="2E32571A"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8.5</w:t>
      </w:r>
      <w:r w:rsidRPr="00F22CFA">
        <w:rPr>
          <w:rFonts w:ascii="Calibri" w:hAnsi="Calibri"/>
          <w:sz w:val="22"/>
          <w:szCs w:val="22"/>
          <w:lang w:val="pt-PT"/>
        </w:rPr>
        <w:tab/>
        <w:t xml:space="preserve">A </w:t>
      </w:r>
      <w:r w:rsidRPr="00F22CFA">
        <w:rPr>
          <w:rFonts w:ascii="Calibri" w:hAnsi="Calibri"/>
          <w:b/>
          <w:sz w:val="22"/>
          <w:szCs w:val="22"/>
          <w:lang w:val="pt-PT"/>
        </w:rPr>
        <w:t>CONTRATADA</w:t>
      </w:r>
      <w:r w:rsidRPr="00F22CFA">
        <w:rPr>
          <w:rFonts w:ascii="Calibri" w:hAnsi="Calibri"/>
          <w:sz w:val="22"/>
          <w:szCs w:val="22"/>
          <w:lang w:val="pt-PT"/>
        </w:rPr>
        <w:t xml:space="preserve"> deverá cumprir a legislação vigente relativa às normas quanto à Segurança e Medicina do Trabalho, ficando sob sua inteira responsabilidade quaisquer danos conseqüentes da inobservância das leis ou prática de ato considerado ilícito.</w:t>
      </w:r>
    </w:p>
    <w:p w14:paraId="5C443E56" w14:textId="77777777" w:rsidR="00EB137D" w:rsidRPr="00F22CFA" w:rsidRDefault="00EB137D" w:rsidP="00EB137D">
      <w:pPr>
        <w:spacing w:line="100" w:lineRule="atLeast"/>
        <w:ind w:left="567" w:hanging="567"/>
        <w:jc w:val="both"/>
        <w:rPr>
          <w:rFonts w:ascii="Calibri" w:hAnsi="Calibri"/>
          <w:sz w:val="22"/>
          <w:szCs w:val="22"/>
          <w:lang w:val="pt-PT"/>
        </w:rPr>
      </w:pPr>
    </w:p>
    <w:p w14:paraId="4118446E"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8.6</w:t>
      </w:r>
      <w:r w:rsidRPr="00F22CFA">
        <w:rPr>
          <w:rFonts w:ascii="Calibri" w:hAnsi="Calibri"/>
          <w:sz w:val="22"/>
          <w:szCs w:val="22"/>
          <w:lang w:val="pt-PT"/>
        </w:rPr>
        <w:tab/>
        <w:t xml:space="preserve">A </w:t>
      </w:r>
      <w:r w:rsidRPr="00F22CFA">
        <w:rPr>
          <w:rFonts w:ascii="Calibri" w:hAnsi="Calibri"/>
          <w:b/>
          <w:sz w:val="22"/>
          <w:szCs w:val="22"/>
          <w:lang w:val="pt-PT"/>
        </w:rPr>
        <w:t>Prefeitura</w:t>
      </w:r>
      <w:r w:rsidRPr="00F22CFA">
        <w:rPr>
          <w:rFonts w:ascii="Calibri" w:hAnsi="Calibri"/>
          <w:sz w:val="22"/>
          <w:szCs w:val="22"/>
          <w:lang w:val="pt-PT"/>
        </w:rPr>
        <w:t xml:space="preserve"> se reserva do direito de proibir, rejeitar, vedar e outras providências mais adotar, para a perfeita execução do objeto licitado, arcando a </w:t>
      </w:r>
      <w:r w:rsidRPr="00F22CFA">
        <w:rPr>
          <w:rFonts w:ascii="Calibri" w:hAnsi="Calibri"/>
          <w:b/>
          <w:sz w:val="22"/>
          <w:szCs w:val="22"/>
          <w:lang w:val="pt-PT"/>
        </w:rPr>
        <w:t>CONTRATADA</w:t>
      </w:r>
      <w:r w:rsidRPr="00F22CFA">
        <w:rPr>
          <w:rFonts w:ascii="Calibri" w:hAnsi="Calibri"/>
          <w:sz w:val="22"/>
          <w:szCs w:val="22"/>
          <w:lang w:val="pt-PT"/>
        </w:rPr>
        <w:t xml:space="preserve"> com todos os ônus decorrentes da atividade fiscalizadora.</w:t>
      </w:r>
    </w:p>
    <w:p w14:paraId="5B060BF9" w14:textId="77777777" w:rsidR="00EB137D" w:rsidRPr="00F22CFA" w:rsidRDefault="00EB137D" w:rsidP="00EB137D">
      <w:pPr>
        <w:tabs>
          <w:tab w:val="left" w:pos="1248"/>
        </w:tabs>
        <w:spacing w:line="100" w:lineRule="atLeast"/>
        <w:ind w:left="1248" w:hanging="1248"/>
        <w:jc w:val="both"/>
        <w:rPr>
          <w:rFonts w:ascii="Calibri" w:hAnsi="Calibri"/>
          <w:sz w:val="22"/>
          <w:szCs w:val="22"/>
          <w:lang w:val="pt-PT"/>
        </w:rPr>
      </w:pPr>
    </w:p>
    <w:p w14:paraId="12062B66" w14:textId="77777777" w:rsidR="00EB137D" w:rsidRPr="00F22CFA" w:rsidRDefault="00EB137D" w:rsidP="00EB137D">
      <w:pPr>
        <w:tabs>
          <w:tab w:val="left" w:pos="720"/>
          <w:tab w:val="left" w:pos="1440"/>
          <w:tab w:val="left" w:pos="2160"/>
        </w:tabs>
        <w:spacing w:line="100" w:lineRule="atLeast"/>
        <w:ind w:left="567" w:hanging="567"/>
        <w:jc w:val="both"/>
        <w:rPr>
          <w:rFonts w:ascii="Calibri" w:hAnsi="Calibri"/>
          <w:b/>
          <w:sz w:val="22"/>
          <w:szCs w:val="22"/>
          <w:lang w:val="pt-PT"/>
        </w:rPr>
      </w:pPr>
      <w:r w:rsidRPr="00FF0FEA">
        <w:rPr>
          <w:rFonts w:ascii="Calibri" w:hAnsi="Calibri"/>
          <w:sz w:val="22"/>
          <w:szCs w:val="22"/>
          <w:lang w:val="pt-PT"/>
        </w:rPr>
        <w:t>8.7</w:t>
      </w:r>
      <w:r w:rsidRPr="00F22CFA">
        <w:rPr>
          <w:rFonts w:ascii="Calibri" w:hAnsi="Calibri"/>
          <w:b/>
          <w:sz w:val="22"/>
          <w:szCs w:val="22"/>
          <w:lang w:val="pt-PT"/>
        </w:rPr>
        <w:tab/>
      </w:r>
      <w:r w:rsidRPr="00F22CFA">
        <w:rPr>
          <w:rFonts w:ascii="Calibri" w:hAnsi="Calibri"/>
          <w:b/>
          <w:smallCaps/>
          <w:sz w:val="22"/>
          <w:szCs w:val="22"/>
          <w:lang w:val="pt-PT"/>
        </w:rPr>
        <w:t xml:space="preserve">A CONTRATADA </w:t>
      </w:r>
      <w:r w:rsidRPr="00F22CFA">
        <w:rPr>
          <w:rFonts w:ascii="Calibri" w:hAnsi="Calibri"/>
          <w:b/>
          <w:sz w:val="22"/>
          <w:szCs w:val="22"/>
          <w:lang w:val="pt-PT"/>
        </w:rPr>
        <w:t>se responsabilizará por todas as despesas decorrentes de eventuais danos causados por acidentes de qualquer natureza, aos veículos e/ou bens da Contratante e/ou de terceiros, bem como danos pessoais à e ou terceiros.</w:t>
      </w:r>
    </w:p>
    <w:p w14:paraId="11BB96AA" w14:textId="77777777" w:rsidR="00EB137D" w:rsidRPr="00F22CFA" w:rsidRDefault="00EB137D" w:rsidP="00EB137D">
      <w:pPr>
        <w:tabs>
          <w:tab w:val="left" w:pos="720"/>
          <w:tab w:val="left" w:pos="1440"/>
          <w:tab w:val="left" w:pos="2160"/>
        </w:tabs>
        <w:spacing w:line="100" w:lineRule="atLeast"/>
        <w:ind w:left="567" w:hanging="567"/>
        <w:jc w:val="both"/>
        <w:rPr>
          <w:rFonts w:ascii="Calibri" w:hAnsi="Calibri"/>
          <w:sz w:val="22"/>
          <w:szCs w:val="22"/>
        </w:rPr>
      </w:pPr>
    </w:p>
    <w:p w14:paraId="648FAA7B" w14:textId="77777777" w:rsidR="00EB137D" w:rsidRPr="00F22CFA" w:rsidRDefault="00EB137D" w:rsidP="00EB137D">
      <w:pPr>
        <w:tabs>
          <w:tab w:val="left" w:pos="720"/>
          <w:tab w:val="left" w:pos="1440"/>
          <w:tab w:val="left" w:pos="2160"/>
        </w:tabs>
        <w:spacing w:line="100" w:lineRule="atLeast"/>
        <w:ind w:left="567" w:hanging="567"/>
        <w:jc w:val="both"/>
        <w:rPr>
          <w:rFonts w:ascii="Calibri" w:hAnsi="Calibri"/>
          <w:sz w:val="22"/>
          <w:szCs w:val="22"/>
          <w:lang w:val="pt-PT"/>
        </w:rPr>
      </w:pPr>
      <w:r w:rsidRPr="00F22CFA">
        <w:rPr>
          <w:rFonts w:ascii="Calibri" w:hAnsi="Calibri"/>
          <w:sz w:val="22"/>
          <w:szCs w:val="22"/>
        </w:rPr>
        <w:t>8.8</w:t>
      </w:r>
      <w:r w:rsidRPr="00F22CFA">
        <w:rPr>
          <w:rFonts w:ascii="Calibri" w:hAnsi="Calibri"/>
          <w:sz w:val="22"/>
          <w:szCs w:val="22"/>
        </w:rPr>
        <w:tab/>
        <w:t xml:space="preserve">A </w:t>
      </w:r>
      <w:r w:rsidRPr="00F22CFA">
        <w:rPr>
          <w:rFonts w:ascii="Calibri" w:hAnsi="Calibri"/>
          <w:b/>
          <w:sz w:val="22"/>
          <w:szCs w:val="22"/>
          <w:lang w:val="pt-PT"/>
        </w:rPr>
        <w:t>CONTRATADA</w:t>
      </w:r>
      <w:r w:rsidRPr="00F22CFA">
        <w:rPr>
          <w:rFonts w:ascii="Calibri" w:hAnsi="Calibri"/>
          <w:sz w:val="22"/>
          <w:szCs w:val="22"/>
        </w:rPr>
        <w:t xml:space="preserve"> deverá no prazo máximo de 30 dias após a assinatura do Contrato, providenciar cadastro de Inscrição CEI da obra na agência da RECEITA FEDERAL de São Joaquim da Barra, como</w:t>
      </w:r>
      <w:r w:rsidR="00ED757C" w:rsidRPr="00F22CFA">
        <w:rPr>
          <w:rFonts w:ascii="Calibri" w:hAnsi="Calibri"/>
          <w:sz w:val="22"/>
          <w:szCs w:val="22"/>
        </w:rPr>
        <w:t xml:space="preserve"> </w:t>
      </w:r>
      <w:r w:rsidRPr="00F22CFA">
        <w:rPr>
          <w:rFonts w:ascii="Calibri" w:hAnsi="Calibri"/>
          <w:sz w:val="22"/>
          <w:szCs w:val="22"/>
        </w:rPr>
        <w:t>condição para libe</w:t>
      </w:r>
      <w:r w:rsidR="006B738C" w:rsidRPr="00F22CFA">
        <w:rPr>
          <w:rFonts w:ascii="Calibri" w:hAnsi="Calibri"/>
          <w:sz w:val="22"/>
          <w:szCs w:val="22"/>
        </w:rPr>
        <w:t>ração do pagamento dos serviços e este cadastro deve ser fiscalizado e acompanhado pelo Gestor</w:t>
      </w:r>
      <w:r w:rsidR="009105CF">
        <w:rPr>
          <w:rFonts w:ascii="Calibri" w:hAnsi="Calibri"/>
          <w:sz w:val="22"/>
          <w:szCs w:val="22"/>
        </w:rPr>
        <w:t xml:space="preserve"> </w:t>
      </w:r>
      <w:r w:rsidR="006B738C" w:rsidRPr="00F22CFA">
        <w:rPr>
          <w:rFonts w:ascii="Calibri" w:hAnsi="Calibri"/>
          <w:sz w:val="22"/>
          <w:szCs w:val="22"/>
        </w:rPr>
        <w:t>do Contrato.</w:t>
      </w:r>
    </w:p>
    <w:p w14:paraId="768C2FC2" w14:textId="77777777" w:rsidR="00EB137D" w:rsidRPr="00D112E5" w:rsidRDefault="00EB137D" w:rsidP="00EB137D">
      <w:pPr>
        <w:tabs>
          <w:tab w:val="left" w:pos="720"/>
          <w:tab w:val="left" w:pos="1440"/>
          <w:tab w:val="left" w:pos="2160"/>
        </w:tabs>
        <w:spacing w:line="100" w:lineRule="atLeast"/>
        <w:ind w:left="567" w:hanging="567"/>
        <w:jc w:val="both"/>
        <w:rPr>
          <w:rFonts w:ascii="Calibri" w:hAnsi="Calibri"/>
          <w:sz w:val="30"/>
          <w:szCs w:val="30"/>
          <w:lang w:val="pt-PT"/>
        </w:rPr>
      </w:pPr>
    </w:p>
    <w:p w14:paraId="7B112813" w14:textId="77777777" w:rsidR="00EB137D" w:rsidRDefault="00EB137D" w:rsidP="00EB137D">
      <w:pPr>
        <w:tabs>
          <w:tab w:val="left" w:pos="708"/>
          <w:tab w:val="left" w:pos="1428"/>
          <w:tab w:val="left" w:pos="2148"/>
        </w:tabs>
        <w:spacing w:line="100" w:lineRule="atLeast"/>
        <w:ind w:left="555" w:hanging="555"/>
        <w:jc w:val="both"/>
        <w:rPr>
          <w:rFonts w:ascii="Calibri" w:hAnsi="Calibri"/>
          <w:sz w:val="22"/>
          <w:szCs w:val="22"/>
          <w:lang w:val="pt-PT"/>
        </w:rPr>
      </w:pPr>
      <w:r w:rsidRPr="00F22CFA">
        <w:rPr>
          <w:rFonts w:ascii="Calibri" w:hAnsi="Calibri"/>
          <w:sz w:val="22"/>
          <w:szCs w:val="22"/>
          <w:lang w:val="pt-PT"/>
        </w:rPr>
        <w:t xml:space="preserve">8.9 </w:t>
      </w:r>
      <w:r w:rsidRPr="00F22CFA">
        <w:rPr>
          <w:rFonts w:ascii="Calibri" w:hAnsi="Calibri"/>
          <w:sz w:val="22"/>
          <w:szCs w:val="22"/>
          <w:lang w:val="pt-PT"/>
        </w:rPr>
        <w:tab/>
        <w:t xml:space="preserve">O recebimento pela </w:t>
      </w:r>
      <w:r w:rsidRPr="00F22CFA">
        <w:rPr>
          <w:rFonts w:ascii="Calibri" w:hAnsi="Calibri"/>
          <w:b/>
          <w:sz w:val="22"/>
          <w:szCs w:val="22"/>
          <w:lang w:val="pt-PT"/>
        </w:rPr>
        <w:t>Prefeitura</w:t>
      </w:r>
      <w:r w:rsidRPr="00F22CFA">
        <w:rPr>
          <w:rFonts w:ascii="Calibri" w:hAnsi="Calibri"/>
          <w:sz w:val="22"/>
          <w:szCs w:val="22"/>
          <w:lang w:val="pt-PT"/>
        </w:rPr>
        <w:t xml:space="preserve">, provisório ou definitivo do objeto, não exclui ou isenta a </w:t>
      </w:r>
      <w:r w:rsidRPr="00F22CFA">
        <w:rPr>
          <w:rFonts w:ascii="Calibri" w:hAnsi="Calibri"/>
          <w:b/>
          <w:sz w:val="22"/>
          <w:szCs w:val="22"/>
          <w:lang w:val="pt-PT"/>
        </w:rPr>
        <w:t>CONTRATADA</w:t>
      </w:r>
      <w:r w:rsidRPr="00F22CFA">
        <w:rPr>
          <w:rFonts w:ascii="Calibri" w:hAnsi="Calibri"/>
          <w:sz w:val="22"/>
          <w:szCs w:val="22"/>
          <w:lang w:val="pt-PT"/>
        </w:rPr>
        <w:t xml:space="preserve"> da responsabilidade civil prevista no Código Civil Brasileiro, no código de Defesa do Consumidor e demais legislações correlatas, que perdurará pelo prazo e nas condições fixadas na lei.</w:t>
      </w:r>
    </w:p>
    <w:p w14:paraId="5C3B51D1" w14:textId="77777777" w:rsidR="002C3D77" w:rsidRDefault="002C3D77" w:rsidP="00EB137D">
      <w:pPr>
        <w:tabs>
          <w:tab w:val="left" w:pos="708"/>
          <w:tab w:val="left" w:pos="1428"/>
          <w:tab w:val="left" w:pos="2148"/>
        </w:tabs>
        <w:spacing w:line="100" w:lineRule="atLeast"/>
        <w:ind w:left="555" w:hanging="555"/>
        <w:jc w:val="both"/>
        <w:rPr>
          <w:rFonts w:ascii="Calibri" w:hAnsi="Calibri"/>
          <w:sz w:val="22"/>
          <w:szCs w:val="22"/>
          <w:lang w:val="pt-PT"/>
        </w:rPr>
      </w:pPr>
    </w:p>
    <w:p w14:paraId="6ABEB4F0" w14:textId="5E11894C" w:rsidR="002C3D77" w:rsidRPr="002675C5" w:rsidRDefault="002C3D77" w:rsidP="002C3D77">
      <w:pPr>
        <w:tabs>
          <w:tab w:val="left" w:pos="708"/>
          <w:tab w:val="left" w:pos="1428"/>
          <w:tab w:val="left" w:pos="2148"/>
        </w:tabs>
        <w:spacing w:line="100" w:lineRule="atLeast"/>
        <w:ind w:left="555" w:hanging="555"/>
        <w:jc w:val="both"/>
        <w:rPr>
          <w:rFonts w:asciiTheme="minorHAnsi" w:hAnsiTheme="minorHAnsi"/>
          <w:sz w:val="22"/>
          <w:szCs w:val="22"/>
        </w:rPr>
      </w:pPr>
      <w:r w:rsidRPr="002675C5">
        <w:rPr>
          <w:rFonts w:asciiTheme="minorHAnsi" w:hAnsiTheme="minorHAnsi" w:cstheme="minorHAnsi"/>
          <w:sz w:val="22"/>
          <w:szCs w:val="22"/>
        </w:rPr>
        <w:t>8.10</w:t>
      </w:r>
      <w:r w:rsidRPr="002675C5">
        <w:rPr>
          <w:rFonts w:asciiTheme="minorHAnsi" w:hAnsiTheme="minorHAnsi" w:cstheme="minorHAnsi"/>
          <w:sz w:val="22"/>
          <w:szCs w:val="22"/>
        </w:rPr>
        <w:tab/>
        <w:t>Fica responsáve</w:t>
      </w:r>
      <w:r w:rsidR="00733DD7">
        <w:rPr>
          <w:rFonts w:asciiTheme="minorHAnsi" w:hAnsiTheme="minorHAnsi" w:cstheme="minorHAnsi"/>
          <w:sz w:val="22"/>
          <w:szCs w:val="22"/>
        </w:rPr>
        <w:t>l</w:t>
      </w:r>
      <w:r w:rsidRPr="002675C5">
        <w:rPr>
          <w:rFonts w:asciiTheme="minorHAnsi" w:hAnsiTheme="minorHAnsi" w:cstheme="minorHAnsi"/>
          <w:sz w:val="22"/>
          <w:szCs w:val="22"/>
        </w:rPr>
        <w:t xml:space="preserve"> pela fiscalização das obras do Contrato, </w:t>
      </w:r>
      <w:r w:rsidR="00CB10EF">
        <w:rPr>
          <w:rFonts w:asciiTheme="minorHAnsi" w:hAnsiTheme="minorHAnsi" w:cstheme="minorHAnsi"/>
          <w:sz w:val="22"/>
          <w:szCs w:val="22"/>
        </w:rPr>
        <w:t>a</w:t>
      </w:r>
      <w:r w:rsidR="00F425F0" w:rsidRPr="00F425F0">
        <w:rPr>
          <w:rFonts w:asciiTheme="minorHAnsi" w:hAnsiTheme="minorHAnsi" w:cstheme="minorHAnsi"/>
          <w:sz w:val="22"/>
          <w:szCs w:val="22"/>
        </w:rPr>
        <w:t xml:space="preserve"> </w:t>
      </w:r>
      <w:r w:rsidR="00596100" w:rsidRPr="00F425F0">
        <w:rPr>
          <w:rFonts w:asciiTheme="minorHAnsi" w:hAnsiTheme="minorHAnsi" w:cstheme="minorHAnsi"/>
          <w:sz w:val="22"/>
          <w:szCs w:val="22"/>
        </w:rPr>
        <w:t xml:space="preserve">Senhora </w:t>
      </w:r>
      <w:r w:rsidR="00733DD7">
        <w:rPr>
          <w:rFonts w:asciiTheme="minorHAnsi" w:hAnsiTheme="minorHAnsi" w:cstheme="minorHAnsi"/>
          <w:sz w:val="22"/>
          <w:szCs w:val="22"/>
        </w:rPr>
        <w:t>Marcela Bezerra de Castro</w:t>
      </w:r>
      <w:r w:rsidR="00733DD7" w:rsidRPr="00F425F0">
        <w:rPr>
          <w:rFonts w:asciiTheme="minorHAnsi" w:hAnsiTheme="minorHAnsi" w:cstheme="minorHAnsi"/>
          <w:sz w:val="22"/>
          <w:szCs w:val="22"/>
        </w:rPr>
        <w:t>, Assessora do Departamento Municipal de Infraestrutura</w:t>
      </w:r>
      <w:r w:rsidR="00596100" w:rsidRPr="00F425F0">
        <w:rPr>
          <w:rFonts w:asciiTheme="minorHAnsi" w:hAnsiTheme="minorHAnsi" w:cstheme="minorHAnsi"/>
          <w:sz w:val="22"/>
          <w:szCs w:val="22"/>
        </w:rPr>
        <w:t xml:space="preserve"> – CPF/MF n.º _____________________</w:t>
      </w:r>
      <w:r w:rsidRPr="002579D4">
        <w:rPr>
          <w:rFonts w:asciiTheme="minorHAnsi" w:hAnsiTheme="minorHAnsi"/>
          <w:sz w:val="22"/>
          <w:szCs w:val="22"/>
        </w:rPr>
        <w:t>;</w:t>
      </w:r>
    </w:p>
    <w:p w14:paraId="31303840" w14:textId="77777777" w:rsidR="00EB137D" w:rsidRPr="00D112E5" w:rsidRDefault="00EB137D" w:rsidP="00EB137D">
      <w:pPr>
        <w:spacing w:line="100" w:lineRule="atLeast"/>
        <w:ind w:left="570" w:hanging="570"/>
        <w:jc w:val="both"/>
        <w:rPr>
          <w:rFonts w:ascii="Calibri" w:hAnsi="Calibri"/>
          <w:b/>
          <w:sz w:val="26"/>
          <w:szCs w:val="26"/>
          <w:u w:val="single"/>
          <w:lang w:val="pt-PT"/>
        </w:rPr>
      </w:pPr>
    </w:p>
    <w:p w14:paraId="21EAB9A8" w14:textId="77777777" w:rsidR="00EB137D" w:rsidRPr="00F22CFA" w:rsidRDefault="00EB137D" w:rsidP="00EB137D">
      <w:pPr>
        <w:spacing w:line="100" w:lineRule="atLeast"/>
        <w:ind w:left="570" w:hanging="570"/>
        <w:jc w:val="both"/>
        <w:rPr>
          <w:rFonts w:ascii="Calibri" w:hAnsi="Calibri"/>
          <w:b/>
          <w:sz w:val="22"/>
          <w:szCs w:val="22"/>
          <w:u w:val="single"/>
          <w:lang w:val="pt-PT"/>
        </w:rPr>
      </w:pPr>
      <w:r w:rsidRPr="00F22CFA">
        <w:rPr>
          <w:rFonts w:ascii="Calibri" w:hAnsi="Calibri"/>
          <w:b/>
          <w:sz w:val="22"/>
          <w:szCs w:val="22"/>
          <w:u w:val="single"/>
          <w:lang w:val="pt-PT"/>
        </w:rPr>
        <w:t>Cláusula Nona: Da Forma De Pagamento e Atualização Monetária</w:t>
      </w:r>
    </w:p>
    <w:p w14:paraId="44E123AB" w14:textId="77777777" w:rsidR="00EB137D" w:rsidRPr="00D112E5" w:rsidRDefault="00EB137D" w:rsidP="00EB137D">
      <w:pPr>
        <w:spacing w:line="100" w:lineRule="atLeast"/>
        <w:ind w:left="570" w:hanging="570"/>
        <w:jc w:val="both"/>
        <w:rPr>
          <w:rFonts w:ascii="Calibri" w:hAnsi="Calibri"/>
          <w:sz w:val="22"/>
          <w:szCs w:val="22"/>
          <w:lang w:val="pt-PT"/>
        </w:rPr>
      </w:pPr>
    </w:p>
    <w:p w14:paraId="0C223576"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9.1</w:t>
      </w:r>
      <w:r w:rsidRPr="00F22CFA">
        <w:rPr>
          <w:rFonts w:ascii="Calibri" w:hAnsi="Calibri"/>
          <w:sz w:val="22"/>
          <w:szCs w:val="22"/>
          <w:lang w:val="pt-PT"/>
        </w:rPr>
        <w:tab/>
        <w:t xml:space="preserve">A Prefeitura de São Joaquim da Barra efetuará pagamento, </w:t>
      </w:r>
      <w:r w:rsidRPr="00F22CFA">
        <w:rPr>
          <w:rFonts w:ascii="Calibri" w:hAnsi="Calibri"/>
          <w:b/>
          <w:sz w:val="22"/>
          <w:szCs w:val="22"/>
          <w:lang w:val="pt-PT"/>
        </w:rPr>
        <w:t xml:space="preserve">seguindo os prazos constante no Cronograma Físico-Financeiro, </w:t>
      </w:r>
      <w:r w:rsidRPr="00F22CFA">
        <w:rPr>
          <w:rFonts w:ascii="Calibri" w:hAnsi="Calibri"/>
          <w:sz w:val="22"/>
          <w:szCs w:val="22"/>
          <w:lang w:val="pt-PT"/>
        </w:rPr>
        <w:t>após a apresentação/aprovação da medição e em conformidade com o disposto abaixo:</w:t>
      </w:r>
    </w:p>
    <w:p w14:paraId="17699748" w14:textId="77777777" w:rsidR="00EB137D" w:rsidRPr="00F22CFA" w:rsidRDefault="00EB137D" w:rsidP="00EB137D">
      <w:pPr>
        <w:spacing w:line="100" w:lineRule="atLeast"/>
        <w:ind w:left="855" w:hanging="855"/>
        <w:jc w:val="both"/>
        <w:rPr>
          <w:rFonts w:ascii="Calibri" w:hAnsi="Calibri"/>
          <w:sz w:val="22"/>
          <w:szCs w:val="22"/>
          <w:lang w:val="pt-PT"/>
        </w:rPr>
      </w:pPr>
    </w:p>
    <w:p w14:paraId="48DD6D76" w14:textId="77777777" w:rsidR="00EB137D" w:rsidRPr="00F22CFA" w:rsidRDefault="00EB137D" w:rsidP="00ED757C">
      <w:pPr>
        <w:spacing w:line="100" w:lineRule="atLeast"/>
        <w:ind w:left="567" w:hanging="567"/>
        <w:jc w:val="both"/>
        <w:rPr>
          <w:rFonts w:ascii="Calibri" w:hAnsi="Calibri"/>
          <w:sz w:val="22"/>
          <w:szCs w:val="22"/>
          <w:lang w:val="pt-PT"/>
        </w:rPr>
      </w:pPr>
      <w:r w:rsidRPr="00F22CFA">
        <w:rPr>
          <w:rFonts w:ascii="Calibri" w:hAnsi="Calibri"/>
          <w:sz w:val="22"/>
          <w:szCs w:val="22"/>
          <w:lang w:val="pt-PT"/>
        </w:rPr>
        <w:t>9.1.1</w:t>
      </w:r>
      <w:r w:rsidRPr="00F22CFA">
        <w:rPr>
          <w:rFonts w:ascii="Calibri" w:hAnsi="Calibri"/>
          <w:sz w:val="22"/>
          <w:szCs w:val="22"/>
          <w:lang w:val="pt-PT"/>
        </w:rPr>
        <w:tab/>
        <w:t xml:space="preserve">As medições deverão ser apresentadas, </w:t>
      </w:r>
      <w:r w:rsidRPr="00F22CFA">
        <w:rPr>
          <w:rFonts w:ascii="Calibri" w:hAnsi="Calibri"/>
          <w:b/>
          <w:sz w:val="22"/>
          <w:szCs w:val="22"/>
          <w:lang w:val="pt-PT"/>
        </w:rPr>
        <w:t>seguindo os prazos constante no Cronograma Físico-Financeiro</w:t>
      </w:r>
      <w:r w:rsidRPr="00F22CFA">
        <w:rPr>
          <w:rFonts w:ascii="Calibri" w:hAnsi="Calibri"/>
          <w:sz w:val="22"/>
          <w:szCs w:val="22"/>
          <w:lang w:val="pt-PT"/>
        </w:rPr>
        <w:t>, e abrangerá o que foi executado no período anterior.</w:t>
      </w:r>
    </w:p>
    <w:p w14:paraId="71BD2C91" w14:textId="77777777" w:rsidR="00EB137D" w:rsidRPr="00F22CFA" w:rsidRDefault="00EB137D" w:rsidP="00EB137D">
      <w:pPr>
        <w:spacing w:line="100" w:lineRule="atLeast"/>
        <w:ind w:left="855" w:hanging="855"/>
        <w:jc w:val="both"/>
        <w:rPr>
          <w:rFonts w:ascii="Calibri" w:hAnsi="Calibri"/>
          <w:sz w:val="22"/>
          <w:szCs w:val="22"/>
          <w:lang w:val="pt-PT"/>
        </w:rPr>
      </w:pPr>
    </w:p>
    <w:p w14:paraId="0163BBAD" w14:textId="77777777" w:rsidR="00EB137D" w:rsidRPr="00F22CFA" w:rsidRDefault="00EB137D" w:rsidP="00ED757C">
      <w:pPr>
        <w:spacing w:line="100" w:lineRule="atLeast"/>
        <w:ind w:left="567" w:hanging="567"/>
        <w:jc w:val="both"/>
        <w:rPr>
          <w:rFonts w:ascii="Calibri" w:hAnsi="Calibri"/>
          <w:b/>
          <w:sz w:val="22"/>
          <w:szCs w:val="22"/>
          <w:lang w:val="pt-PT"/>
        </w:rPr>
      </w:pPr>
      <w:r w:rsidRPr="00F22CFA">
        <w:rPr>
          <w:rFonts w:ascii="Calibri" w:hAnsi="Calibri"/>
          <w:sz w:val="22"/>
          <w:szCs w:val="22"/>
          <w:lang w:val="pt-PT"/>
        </w:rPr>
        <w:t>9.1.2</w:t>
      </w:r>
      <w:r w:rsidRPr="00F22CFA">
        <w:rPr>
          <w:rFonts w:ascii="Calibri" w:hAnsi="Calibri"/>
          <w:sz w:val="22"/>
          <w:szCs w:val="22"/>
          <w:lang w:val="pt-PT"/>
        </w:rPr>
        <w:tab/>
        <w:t xml:space="preserve">Constará na planilha, a medição físico-financeira dos serviços executados no período, porém os pagamentos </w:t>
      </w:r>
      <w:r w:rsidRPr="00F22CFA">
        <w:rPr>
          <w:rFonts w:ascii="Calibri" w:hAnsi="Calibri"/>
          <w:b/>
          <w:sz w:val="22"/>
          <w:szCs w:val="22"/>
          <w:lang w:val="pt-PT"/>
        </w:rPr>
        <w:t xml:space="preserve">não estarão vinculados ao valor financeiro das medições e sim ao disposto no item 9.1, </w:t>
      </w:r>
      <w:r w:rsidRPr="00F22CFA">
        <w:rPr>
          <w:rFonts w:ascii="Calibri" w:hAnsi="Calibri"/>
          <w:b/>
          <w:sz w:val="22"/>
          <w:szCs w:val="22"/>
          <w:lang w:val="pt-PT"/>
        </w:rPr>
        <w:lastRenderedPageBreak/>
        <w:t>razão pela qual o licitante não poderá medir serviços que importem em valor inferior ao da parcela constante no cronograma.</w:t>
      </w:r>
    </w:p>
    <w:p w14:paraId="6A239F35" w14:textId="77777777" w:rsidR="00EB137D" w:rsidRPr="00F22CFA" w:rsidRDefault="00EB137D" w:rsidP="00EB137D">
      <w:pPr>
        <w:spacing w:line="100" w:lineRule="atLeast"/>
        <w:ind w:left="855" w:hanging="855"/>
        <w:jc w:val="both"/>
        <w:rPr>
          <w:rFonts w:ascii="Calibri" w:hAnsi="Calibri"/>
          <w:sz w:val="22"/>
          <w:szCs w:val="22"/>
          <w:lang w:val="pt-PT"/>
        </w:rPr>
      </w:pPr>
    </w:p>
    <w:p w14:paraId="739F9968" w14:textId="77777777" w:rsidR="00EB137D" w:rsidRPr="00F22CFA" w:rsidRDefault="00EB137D" w:rsidP="00ED757C">
      <w:pPr>
        <w:spacing w:line="100" w:lineRule="atLeast"/>
        <w:ind w:left="567" w:hanging="567"/>
        <w:jc w:val="both"/>
        <w:rPr>
          <w:rFonts w:ascii="Calibri" w:hAnsi="Calibri"/>
          <w:sz w:val="22"/>
          <w:szCs w:val="22"/>
          <w:lang w:val="pt-PT"/>
        </w:rPr>
      </w:pPr>
      <w:r w:rsidRPr="00F22CFA">
        <w:rPr>
          <w:rFonts w:ascii="Calibri" w:hAnsi="Calibri"/>
          <w:sz w:val="22"/>
          <w:szCs w:val="22"/>
          <w:lang w:val="pt-PT"/>
        </w:rPr>
        <w:t>9.1.3</w:t>
      </w:r>
      <w:r w:rsidRPr="00F22CFA">
        <w:rPr>
          <w:rFonts w:ascii="Calibri" w:hAnsi="Calibri"/>
          <w:sz w:val="22"/>
          <w:szCs w:val="22"/>
          <w:lang w:val="pt-PT"/>
        </w:rPr>
        <w:tab/>
        <w:t>Para a realização do pagamento, é indispensável a apresentação do comprovante de regularidade junto ao INSS relativo aos empregados que executaram o serviço medido.</w:t>
      </w:r>
    </w:p>
    <w:p w14:paraId="4CCD1853" w14:textId="77777777" w:rsidR="00EB137D" w:rsidRPr="00F22CFA" w:rsidRDefault="00EB137D" w:rsidP="00EB137D">
      <w:pPr>
        <w:spacing w:line="100" w:lineRule="atLeast"/>
        <w:ind w:left="855" w:hanging="855"/>
        <w:jc w:val="both"/>
        <w:rPr>
          <w:rFonts w:ascii="Calibri" w:hAnsi="Calibri"/>
          <w:sz w:val="22"/>
          <w:szCs w:val="22"/>
          <w:lang w:val="pt-PT"/>
        </w:rPr>
      </w:pPr>
    </w:p>
    <w:p w14:paraId="732B1791" w14:textId="77777777" w:rsidR="001D47E6" w:rsidRPr="00F22CFA" w:rsidRDefault="00EB137D" w:rsidP="00ED757C">
      <w:pPr>
        <w:spacing w:line="100" w:lineRule="atLeast"/>
        <w:ind w:left="567" w:hanging="567"/>
        <w:jc w:val="both"/>
        <w:rPr>
          <w:rFonts w:ascii="Calibri" w:hAnsi="Calibri"/>
          <w:sz w:val="22"/>
          <w:szCs w:val="22"/>
          <w:lang w:val="pt-PT"/>
        </w:rPr>
      </w:pPr>
      <w:r w:rsidRPr="00F22CFA">
        <w:rPr>
          <w:rFonts w:ascii="Calibri" w:hAnsi="Calibri"/>
          <w:sz w:val="22"/>
          <w:szCs w:val="22"/>
          <w:lang w:val="pt-PT"/>
        </w:rPr>
        <w:t>9.2</w:t>
      </w:r>
      <w:r w:rsidRPr="00F22CFA">
        <w:rPr>
          <w:rFonts w:ascii="Calibri" w:hAnsi="Calibri"/>
          <w:sz w:val="22"/>
          <w:szCs w:val="22"/>
          <w:lang w:val="pt-PT"/>
        </w:rPr>
        <w:tab/>
        <w:t xml:space="preserve">A </w:t>
      </w:r>
      <w:r w:rsidRPr="00F22CFA">
        <w:rPr>
          <w:rFonts w:ascii="Calibri" w:hAnsi="Calibri"/>
          <w:b/>
          <w:sz w:val="22"/>
          <w:szCs w:val="22"/>
          <w:lang w:val="pt-PT"/>
        </w:rPr>
        <w:t>CONTRATADA</w:t>
      </w:r>
      <w:r w:rsidRPr="00F22CFA">
        <w:rPr>
          <w:rFonts w:ascii="Calibri" w:hAnsi="Calibri"/>
          <w:sz w:val="22"/>
          <w:szCs w:val="22"/>
          <w:lang w:val="pt-PT"/>
        </w:rPr>
        <w:t xml:space="preserve"> deverá endereçar a medição à </w:t>
      </w:r>
      <w:r w:rsidRPr="00F22CFA">
        <w:rPr>
          <w:rFonts w:ascii="Calibri" w:hAnsi="Calibri"/>
          <w:b/>
          <w:sz w:val="22"/>
          <w:szCs w:val="22"/>
          <w:lang w:val="pt-PT"/>
        </w:rPr>
        <w:t>Prefeitura</w:t>
      </w:r>
      <w:r w:rsidRPr="00F22CFA">
        <w:rPr>
          <w:rFonts w:ascii="Calibri" w:hAnsi="Calibri"/>
          <w:sz w:val="22"/>
          <w:szCs w:val="22"/>
          <w:lang w:val="pt-PT"/>
        </w:rPr>
        <w:t xml:space="preserve"> e protocolá-la, junto ao </w:t>
      </w:r>
      <w:r w:rsidR="002C3D77" w:rsidRPr="002675C5">
        <w:rPr>
          <w:rFonts w:asciiTheme="minorHAnsi" w:hAnsiTheme="minorHAnsi" w:cstheme="minorHAnsi"/>
          <w:sz w:val="22"/>
          <w:szCs w:val="22"/>
        </w:rPr>
        <w:t>Departamento Municipal de Infraestrutura</w:t>
      </w:r>
      <w:r w:rsidRPr="00F22CFA">
        <w:rPr>
          <w:rFonts w:ascii="Calibri" w:hAnsi="Calibri"/>
          <w:sz w:val="22"/>
          <w:szCs w:val="22"/>
          <w:lang w:val="pt-PT"/>
        </w:rPr>
        <w:t>, sito à Praça Professor Ivo Vannuchi, s/n, Alto da Bela Vista, São Joaquim da Barra/SP, CEP: 14600-0</w:t>
      </w:r>
      <w:r w:rsidRPr="00F22CFA">
        <w:rPr>
          <w:rFonts w:ascii="Calibri" w:hAnsi="Calibri"/>
          <w:sz w:val="22"/>
          <w:szCs w:val="22"/>
        </w:rPr>
        <w:t>00.</w:t>
      </w:r>
      <w:r w:rsidR="001D47E6" w:rsidRPr="00F22CFA">
        <w:rPr>
          <w:rFonts w:ascii="Calibri" w:hAnsi="Calibri"/>
          <w:sz w:val="22"/>
          <w:szCs w:val="22"/>
          <w:lang w:val="pt-PT"/>
        </w:rPr>
        <w:t xml:space="preserve"> </w:t>
      </w:r>
    </w:p>
    <w:p w14:paraId="573419B3" w14:textId="77777777" w:rsidR="00EB137D" w:rsidRPr="00D40A5D" w:rsidRDefault="00EB137D" w:rsidP="00EB137D">
      <w:pPr>
        <w:spacing w:line="100" w:lineRule="atLeast"/>
        <w:ind w:left="570" w:hanging="570"/>
        <w:jc w:val="both"/>
        <w:rPr>
          <w:rFonts w:ascii="Calibri" w:hAnsi="Calibri"/>
          <w:sz w:val="22"/>
          <w:szCs w:val="22"/>
          <w:lang w:val="pt-PT"/>
        </w:rPr>
      </w:pPr>
    </w:p>
    <w:p w14:paraId="04CAC3F8"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9.3</w:t>
      </w:r>
      <w:r w:rsidRPr="00F22CFA">
        <w:rPr>
          <w:rFonts w:ascii="Calibri" w:hAnsi="Calibri"/>
          <w:sz w:val="22"/>
          <w:szCs w:val="22"/>
          <w:lang w:val="pt-PT"/>
        </w:rPr>
        <w:tab/>
        <w:t xml:space="preserve">A </w:t>
      </w:r>
      <w:r w:rsidRPr="00F22CFA">
        <w:rPr>
          <w:rFonts w:ascii="Calibri" w:hAnsi="Calibri"/>
          <w:b/>
          <w:sz w:val="22"/>
          <w:szCs w:val="22"/>
          <w:lang w:val="pt-PT"/>
        </w:rPr>
        <w:t>Prefeitura</w:t>
      </w:r>
      <w:r w:rsidRPr="00F22CFA">
        <w:rPr>
          <w:rFonts w:ascii="Calibri" w:hAnsi="Calibri"/>
          <w:sz w:val="22"/>
          <w:szCs w:val="22"/>
          <w:lang w:val="pt-PT"/>
        </w:rPr>
        <w:t xml:space="preserve"> analisará a medição e a aprovará, parcial ou totalmente, em até 05 (cinco) dias úteis após o protocolamento da mesma, autorizando a </w:t>
      </w:r>
      <w:r w:rsidRPr="00F22CFA">
        <w:rPr>
          <w:rFonts w:ascii="Calibri" w:hAnsi="Calibri"/>
          <w:b/>
          <w:sz w:val="22"/>
          <w:szCs w:val="22"/>
          <w:lang w:val="pt-PT"/>
        </w:rPr>
        <w:t>CONTRATADA</w:t>
      </w:r>
      <w:r w:rsidRPr="00F22CFA">
        <w:rPr>
          <w:rFonts w:ascii="Calibri" w:hAnsi="Calibri"/>
          <w:sz w:val="22"/>
          <w:szCs w:val="22"/>
          <w:lang w:val="pt-PT"/>
        </w:rPr>
        <w:t xml:space="preserve"> a emitir Nota Fiscal/Fatura dos serviços aprovados.</w:t>
      </w:r>
    </w:p>
    <w:p w14:paraId="71CCAFB2" w14:textId="77777777" w:rsidR="00EB137D" w:rsidRPr="00F22CFA" w:rsidRDefault="00EB137D" w:rsidP="00EB137D">
      <w:pPr>
        <w:spacing w:line="100" w:lineRule="atLeast"/>
        <w:ind w:left="570" w:hanging="570"/>
        <w:jc w:val="both"/>
        <w:rPr>
          <w:rFonts w:ascii="Calibri" w:hAnsi="Calibri"/>
          <w:sz w:val="22"/>
          <w:szCs w:val="22"/>
          <w:lang w:val="pt-PT"/>
        </w:rPr>
      </w:pPr>
    </w:p>
    <w:p w14:paraId="547D3F1E"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9.4</w:t>
      </w:r>
      <w:r w:rsidRPr="00F22CFA">
        <w:rPr>
          <w:rFonts w:ascii="Calibri" w:hAnsi="Calibri"/>
          <w:sz w:val="22"/>
          <w:szCs w:val="22"/>
          <w:lang w:val="pt-PT"/>
        </w:rPr>
        <w:tab/>
        <w:t xml:space="preserve">A </w:t>
      </w:r>
      <w:r w:rsidRPr="00F22CFA">
        <w:rPr>
          <w:rFonts w:ascii="Calibri" w:hAnsi="Calibri"/>
          <w:b/>
          <w:sz w:val="22"/>
          <w:szCs w:val="22"/>
          <w:lang w:val="pt-PT"/>
        </w:rPr>
        <w:t>CONTRATADA</w:t>
      </w:r>
      <w:r w:rsidRPr="00F22CFA">
        <w:rPr>
          <w:rFonts w:ascii="Calibri" w:hAnsi="Calibri"/>
          <w:sz w:val="22"/>
          <w:szCs w:val="22"/>
          <w:lang w:val="pt-PT"/>
        </w:rPr>
        <w:t xml:space="preserve"> deverá emitir Nota Fiscal/Fatura dos serviços efetuados e aprovados e, encaminhá-la para aceite no </w:t>
      </w:r>
      <w:r w:rsidR="00CA1FF1" w:rsidRPr="00F22CFA">
        <w:rPr>
          <w:rFonts w:ascii="Calibri" w:hAnsi="Calibri"/>
          <w:sz w:val="22"/>
          <w:szCs w:val="22"/>
          <w:lang w:val="pt-PT"/>
        </w:rPr>
        <w:t>Departamento Municipal de Infraestrutura</w:t>
      </w:r>
      <w:r w:rsidRPr="00F22CFA">
        <w:rPr>
          <w:rFonts w:ascii="Calibri" w:hAnsi="Calibri"/>
          <w:sz w:val="22"/>
          <w:szCs w:val="22"/>
          <w:lang w:val="pt-PT"/>
        </w:rPr>
        <w:t>, após à Divisão Financeira da Prefeitura  de São Joaquim da Barra.</w:t>
      </w:r>
    </w:p>
    <w:p w14:paraId="63EB3AB0" w14:textId="77777777" w:rsidR="006A2D04" w:rsidRPr="00F22CFA" w:rsidRDefault="006A2D04" w:rsidP="00EB137D">
      <w:pPr>
        <w:spacing w:line="100" w:lineRule="atLeast"/>
        <w:ind w:left="570" w:hanging="570"/>
        <w:jc w:val="both"/>
        <w:rPr>
          <w:rFonts w:ascii="Calibri" w:hAnsi="Calibri"/>
          <w:sz w:val="22"/>
          <w:szCs w:val="22"/>
          <w:lang w:val="pt-PT"/>
        </w:rPr>
      </w:pPr>
    </w:p>
    <w:p w14:paraId="52375524"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 xml:space="preserve">9.4.1 </w:t>
      </w:r>
      <w:r w:rsidR="006A2D04" w:rsidRPr="00F22CFA">
        <w:rPr>
          <w:rFonts w:ascii="Calibri" w:hAnsi="Calibri"/>
          <w:sz w:val="22"/>
          <w:szCs w:val="22"/>
          <w:lang w:val="pt-PT"/>
        </w:rPr>
        <w:t xml:space="preserve"> </w:t>
      </w:r>
      <w:r w:rsidRPr="00F22CFA">
        <w:rPr>
          <w:rFonts w:ascii="Calibri" w:hAnsi="Calibri"/>
          <w:b/>
          <w:sz w:val="22"/>
          <w:szCs w:val="22"/>
        </w:rPr>
        <w:t>A empresa vencedora deverá obrigatoriamente emitir NF-E – nota fiscal eletrônica, para contratação com administração pública municipal, conforme dispõe as portarias cat 162/2008, cat 173/2009 e cat 184/2010.</w:t>
      </w:r>
    </w:p>
    <w:p w14:paraId="2FCA32CD" w14:textId="77777777" w:rsidR="00EB137D" w:rsidRPr="00F22CFA" w:rsidRDefault="00EB137D" w:rsidP="00EB137D">
      <w:pPr>
        <w:spacing w:line="100" w:lineRule="atLeast"/>
        <w:ind w:left="570" w:hanging="570"/>
        <w:jc w:val="both"/>
        <w:rPr>
          <w:rFonts w:ascii="Calibri" w:hAnsi="Calibri"/>
          <w:sz w:val="22"/>
          <w:szCs w:val="22"/>
          <w:lang w:val="pt-PT"/>
        </w:rPr>
      </w:pPr>
    </w:p>
    <w:p w14:paraId="7B0BAB73" w14:textId="77777777" w:rsidR="00EB137D" w:rsidRPr="00F22CFA" w:rsidRDefault="00EB137D" w:rsidP="00EB137D">
      <w:pPr>
        <w:spacing w:line="100" w:lineRule="atLeast"/>
        <w:ind w:left="570" w:hanging="570"/>
        <w:jc w:val="both"/>
        <w:rPr>
          <w:rFonts w:ascii="Calibri" w:hAnsi="Calibri"/>
          <w:b/>
          <w:sz w:val="22"/>
          <w:szCs w:val="22"/>
          <w:lang w:val="pt-PT"/>
        </w:rPr>
      </w:pPr>
      <w:r w:rsidRPr="00F22CFA">
        <w:rPr>
          <w:rFonts w:ascii="Calibri" w:hAnsi="Calibri"/>
          <w:sz w:val="22"/>
          <w:szCs w:val="22"/>
          <w:lang w:val="pt-PT"/>
        </w:rPr>
        <w:t>9.5</w:t>
      </w:r>
      <w:r w:rsidRPr="00F22CFA">
        <w:rPr>
          <w:rFonts w:ascii="Calibri" w:hAnsi="Calibri"/>
          <w:b/>
          <w:sz w:val="22"/>
          <w:szCs w:val="22"/>
          <w:lang w:val="pt-PT"/>
        </w:rPr>
        <w:tab/>
        <w:t>A Prefeitura de São Joaquim da Barra efetuará o pagamento da Nota Fiscal/Fatura apresentada, em 10 (dez) dias após o protocolamento da mesma, nos termos previstos nesta cláusula.</w:t>
      </w:r>
    </w:p>
    <w:p w14:paraId="09BD57D6" w14:textId="77777777" w:rsidR="00EB137D" w:rsidRPr="00F22CFA" w:rsidRDefault="00EB137D" w:rsidP="00EB137D">
      <w:pPr>
        <w:spacing w:line="100" w:lineRule="atLeast"/>
        <w:ind w:left="570" w:hanging="570"/>
        <w:jc w:val="both"/>
        <w:rPr>
          <w:rFonts w:ascii="Calibri" w:hAnsi="Calibri"/>
          <w:b/>
          <w:sz w:val="22"/>
          <w:szCs w:val="22"/>
          <w:lang w:val="pt-PT"/>
        </w:rPr>
      </w:pPr>
    </w:p>
    <w:p w14:paraId="3FDF665D" w14:textId="77777777" w:rsidR="00086D6E" w:rsidRPr="00F22CFA" w:rsidRDefault="00EB137D" w:rsidP="00086D6E">
      <w:pPr>
        <w:spacing w:line="100" w:lineRule="atLeast"/>
        <w:ind w:left="570" w:hanging="570"/>
        <w:jc w:val="both"/>
        <w:rPr>
          <w:rFonts w:ascii="Calibri" w:hAnsi="Calibri" w:cs="Calibri"/>
          <w:b/>
          <w:sz w:val="22"/>
          <w:szCs w:val="22"/>
        </w:rPr>
      </w:pPr>
      <w:r w:rsidRPr="00F22CFA">
        <w:rPr>
          <w:rFonts w:ascii="Calibri" w:hAnsi="Calibri"/>
          <w:sz w:val="22"/>
          <w:szCs w:val="22"/>
          <w:lang w:val="pt-PT"/>
        </w:rPr>
        <w:t>9.6</w:t>
      </w:r>
      <w:r w:rsidRPr="00F22CFA">
        <w:rPr>
          <w:rFonts w:ascii="Calibri" w:hAnsi="Calibri"/>
          <w:b/>
          <w:sz w:val="22"/>
          <w:szCs w:val="22"/>
          <w:lang w:val="pt-PT"/>
        </w:rPr>
        <w:tab/>
        <w:t xml:space="preserve">Junto com a fatura, a CONTRATADA </w:t>
      </w:r>
      <w:r w:rsidR="003A6EF6" w:rsidRPr="00F22CFA">
        <w:rPr>
          <w:rFonts w:ascii="Calibri" w:hAnsi="Calibri" w:cs="Calibri"/>
          <w:b/>
          <w:sz w:val="22"/>
          <w:szCs w:val="22"/>
        </w:rPr>
        <w:t xml:space="preserve">deverá apresentar seguintes </w:t>
      </w:r>
      <w:r w:rsidR="00086D6E" w:rsidRPr="00F22CFA">
        <w:rPr>
          <w:rFonts w:ascii="Calibri" w:hAnsi="Calibri" w:cs="Calibri"/>
          <w:b/>
          <w:sz w:val="22"/>
          <w:szCs w:val="22"/>
        </w:rPr>
        <w:t>comprovantes:</w:t>
      </w:r>
    </w:p>
    <w:p w14:paraId="7866CB68" w14:textId="77777777" w:rsidR="00086D6E" w:rsidRPr="00D112E5" w:rsidRDefault="00086D6E" w:rsidP="00086D6E">
      <w:pPr>
        <w:tabs>
          <w:tab w:val="left" w:pos="1080"/>
        </w:tabs>
        <w:ind w:left="900" w:hanging="900"/>
        <w:jc w:val="both"/>
        <w:rPr>
          <w:rFonts w:ascii="Calibri" w:hAnsi="Calibri" w:cs="Calibri"/>
          <w:b/>
          <w:sz w:val="30"/>
          <w:szCs w:val="30"/>
        </w:rPr>
      </w:pPr>
    </w:p>
    <w:p w14:paraId="1A965BE1" w14:textId="77777777" w:rsidR="00086D6E" w:rsidRPr="00F22CFA" w:rsidRDefault="00086D6E" w:rsidP="00086D6E">
      <w:pPr>
        <w:pStyle w:val="Default"/>
        <w:ind w:left="851"/>
        <w:jc w:val="both"/>
        <w:rPr>
          <w:rFonts w:ascii="Calibri" w:hAnsi="Calibri" w:cs="Calibri"/>
          <w:sz w:val="22"/>
          <w:szCs w:val="22"/>
        </w:rPr>
      </w:pPr>
      <w:r w:rsidRPr="00F22CFA">
        <w:rPr>
          <w:rFonts w:ascii="Calibri" w:hAnsi="Calibri" w:cs="Calibri"/>
          <w:b/>
          <w:bCs/>
          <w:sz w:val="22"/>
          <w:szCs w:val="22"/>
        </w:rPr>
        <w:t>a) Prova do recolhimento mensal do FGTS</w:t>
      </w:r>
      <w:r w:rsidRPr="00F22CFA">
        <w:rPr>
          <w:rFonts w:ascii="Calibri" w:hAnsi="Calibri" w:cs="Calibri"/>
          <w:sz w:val="22"/>
          <w:szCs w:val="22"/>
        </w:rPr>
        <w:t xml:space="preserve">, por meio das </w:t>
      </w:r>
      <w:r w:rsidRPr="00F22CFA">
        <w:rPr>
          <w:rFonts w:ascii="Calibri" w:hAnsi="Calibri" w:cs="Calibri"/>
          <w:b/>
          <w:bCs/>
          <w:sz w:val="22"/>
          <w:szCs w:val="22"/>
        </w:rPr>
        <w:t>guias de recolhimento do Fundo de Garantia do Tempo de Serviço e Informações à Previdência Social - GFIP</w:t>
      </w:r>
      <w:r w:rsidRPr="00F22CFA">
        <w:rPr>
          <w:rFonts w:ascii="Calibri" w:hAnsi="Calibri" w:cs="Calibri"/>
          <w:sz w:val="22"/>
          <w:szCs w:val="22"/>
        </w:rPr>
        <w:t>, que deverão corresponder ao período de execução e por tomador de serviço (</w:t>
      </w:r>
      <w:r w:rsidRPr="00F22CFA">
        <w:rPr>
          <w:rFonts w:ascii="Calibri" w:hAnsi="Calibri" w:cs="Calibri"/>
          <w:b/>
          <w:bCs/>
          <w:sz w:val="22"/>
          <w:szCs w:val="22"/>
        </w:rPr>
        <w:t>CONTRATANTE</w:t>
      </w:r>
      <w:r w:rsidRPr="00F22CFA">
        <w:rPr>
          <w:rFonts w:ascii="Calibri" w:hAnsi="Calibri" w:cs="Calibri"/>
          <w:sz w:val="22"/>
          <w:szCs w:val="22"/>
        </w:rPr>
        <w:t xml:space="preserve">), da seguinte forma: </w:t>
      </w:r>
    </w:p>
    <w:p w14:paraId="154F8D66" w14:textId="77777777" w:rsidR="00940582" w:rsidRPr="00940582" w:rsidRDefault="00086D6E" w:rsidP="00086D6E">
      <w:pPr>
        <w:pStyle w:val="Default"/>
        <w:ind w:left="1134"/>
        <w:jc w:val="both"/>
        <w:rPr>
          <w:rFonts w:ascii="Calibri" w:hAnsi="Calibri" w:cs="Calibri"/>
          <w:sz w:val="30"/>
          <w:szCs w:val="30"/>
        </w:rPr>
      </w:pPr>
      <w:r w:rsidRPr="00F22CFA">
        <w:rPr>
          <w:rFonts w:ascii="Calibri" w:hAnsi="Calibri" w:cs="Calibri"/>
          <w:b/>
          <w:bCs/>
          <w:sz w:val="22"/>
          <w:szCs w:val="22"/>
        </w:rPr>
        <w:t xml:space="preserve">a.1) </w:t>
      </w:r>
      <w:r w:rsidRPr="00F22CFA">
        <w:rPr>
          <w:rFonts w:ascii="Calibri" w:hAnsi="Calibri" w:cs="Calibri"/>
          <w:sz w:val="22"/>
          <w:szCs w:val="22"/>
        </w:rPr>
        <w:t xml:space="preserve">Protocolo de Envio de Arquivos, emitido pela </w:t>
      </w:r>
      <w:r w:rsidRPr="00F22CFA">
        <w:rPr>
          <w:rFonts w:ascii="Calibri" w:hAnsi="Calibri" w:cs="Calibri"/>
          <w:b/>
          <w:bCs/>
          <w:sz w:val="22"/>
          <w:szCs w:val="22"/>
        </w:rPr>
        <w:t>Conectividade Social</w:t>
      </w:r>
      <w:r w:rsidRPr="00F22CFA">
        <w:rPr>
          <w:rFonts w:ascii="Calibri" w:hAnsi="Calibri" w:cs="Calibri"/>
          <w:sz w:val="22"/>
          <w:szCs w:val="22"/>
        </w:rPr>
        <w:t>;</w:t>
      </w:r>
    </w:p>
    <w:p w14:paraId="27F0408C" w14:textId="77777777" w:rsidR="00086D6E" w:rsidRPr="00F22CFA" w:rsidRDefault="00086D6E" w:rsidP="00086D6E">
      <w:pPr>
        <w:pStyle w:val="Default"/>
        <w:ind w:left="1134"/>
        <w:jc w:val="both"/>
        <w:rPr>
          <w:rFonts w:ascii="Calibri" w:hAnsi="Calibri" w:cs="Calibri"/>
          <w:sz w:val="22"/>
          <w:szCs w:val="22"/>
        </w:rPr>
      </w:pPr>
      <w:r w:rsidRPr="00F22CFA">
        <w:rPr>
          <w:rFonts w:ascii="Calibri" w:hAnsi="Calibri" w:cs="Calibri"/>
          <w:b/>
          <w:bCs/>
          <w:sz w:val="22"/>
          <w:szCs w:val="22"/>
        </w:rPr>
        <w:t>a.2) Guia de Recolhimento do FGTS - GRF</w:t>
      </w:r>
      <w:r w:rsidRPr="00F22CFA">
        <w:rPr>
          <w:rFonts w:ascii="Calibri" w:hAnsi="Calibri" w:cs="Calibri"/>
          <w:sz w:val="22"/>
          <w:szCs w:val="22"/>
        </w:rPr>
        <w:t xml:space="preserve">, gerada e impressa pelo </w:t>
      </w:r>
      <w:r w:rsidRPr="00F22CFA">
        <w:rPr>
          <w:rFonts w:ascii="Calibri" w:hAnsi="Calibri" w:cs="Calibri"/>
          <w:b/>
          <w:bCs/>
          <w:sz w:val="22"/>
          <w:szCs w:val="22"/>
        </w:rPr>
        <w:t>SEFIP</w:t>
      </w:r>
      <w:r w:rsidRPr="00F22CFA">
        <w:rPr>
          <w:rFonts w:ascii="Calibri" w:hAnsi="Calibri" w:cs="Calibri"/>
          <w:sz w:val="22"/>
          <w:szCs w:val="22"/>
        </w:rPr>
        <w:t xml:space="preserve">, com a autenticação mecânica ou acompanhada do comprovante de recolhimento bancário ou o comprovante emitido quando o recolhimento for efetuado pela Internet; </w:t>
      </w:r>
    </w:p>
    <w:p w14:paraId="46E90111" w14:textId="77777777" w:rsidR="00552E7F" w:rsidRPr="00552E7F" w:rsidRDefault="00086D6E" w:rsidP="00086D6E">
      <w:pPr>
        <w:pStyle w:val="Default"/>
        <w:ind w:left="1134"/>
        <w:jc w:val="both"/>
        <w:rPr>
          <w:rFonts w:ascii="Calibri" w:hAnsi="Calibri" w:cs="Calibri"/>
          <w:b/>
          <w:bCs/>
          <w:sz w:val="30"/>
          <w:szCs w:val="30"/>
        </w:rPr>
      </w:pPr>
      <w:r w:rsidRPr="00F22CFA">
        <w:rPr>
          <w:rFonts w:ascii="Calibri" w:hAnsi="Calibri" w:cs="Calibri"/>
          <w:b/>
          <w:bCs/>
          <w:sz w:val="22"/>
          <w:szCs w:val="22"/>
        </w:rPr>
        <w:t xml:space="preserve">a.3) Relação dos Trabalhadores </w:t>
      </w:r>
      <w:r w:rsidRPr="00F22CFA">
        <w:rPr>
          <w:rFonts w:ascii="Calibri" w:hAnsi="Calibri" w:cs="Calibri"/>
          <w:sz w:val="22"/>
          <w:szCs w:val="22"/>
        </w:rPr>
        <w:t>Constantes do Arquivo SEFIP - RE;</w:t>
      </w:r>
    </w:p>
    <w:p w14:paraId="73DACA94" w14:textId="77777777" w:rsidR="00086D6E" w:rsidRPr="00F22CFA" w:rsidRDefault="00086D6E" w:rsidP="00086D6E">
      <w:pPr>
        <w:pStyle w:val="Default"/>
        <w:ind w:left="1134"/>
        <w:jc w:val="both"/>
        <w:rPr>
          <w:rFonts w:ascii="Calibri" w:hAnsi="Calibri" w:cs="Calibri"/>
          <w:sz w:val="22"/>
          <w:szCs w:val="22"/>
        </w:rPr>
      </w:pPr>
      <w:r w:rsidRPr="00F22CFA">
        <w:rPr>
          <w:rFonts w:ascii="Calibri" w:hAnsi="Calibri" w:cs="Calibri"/>
          <w:b/>
          <w:bCs/>
          <w:sz w:val="22"/>
          <w:szCs w:val="22"/>
        </w:rPr>
        <w:t xml:space="preserve">a.4) Relação de Tomadores/Serviços/Obras </w:t>
      </w:r>
      <w:r w:rsidRPr="00F22CFA">
        <w:rPr>
          <w:rFonts w:ascii="Calibri" w:hAnsi="Calibri" w:cs="Calibri"/>
          <w:sz w:val="22"/>
          <w:szCs w:val="22"/>
        </w:rPr>
        <w:t xml:space="preserve">– RET; </w:t>
      </w:r>
    </w:p>
    <w:p w14:paraId="2B9A9511" w14:textId="77777777" w:rsidR="00086D6E" w:rsidRPr="00F22CFA" w:rsidRDefault="00086D6E" w:rsidP="00086D6E">
      <w:pPr>
        <w:pStyle w:val="Default"/>
        <w:ind w:left="1134"/>
        <w:jc w:val="both"/>
        <w:rPr>
          <w:rFonts w:ascii="Calibri" w:hAnsi="Calibri" w:cs="Calibri"/>
          <w:sz w:val="22"/>
          <w:szCs w:val="22"/>
        </w:rPr>
      </w:pPr>
      <w:r w:rsidRPr="00F22CFA">
        <w:rPr>
          <w:rFonts w:ascii="Calibri" w:hAnsi="Calibri" w:cs="Calibri"/>
          <w:b/>
          <w:bCs/>
          <w:sz w:val="22"/>
          <w:szCs w:val="22"/>
        </w:rPr>
        <w:t xml:space="preserve">a.5) </w:t>
      </w:r>
      <w:r w:rsidRPr="00F22CFA">
        <w:rPr>
          <w:rFonts w:ascii="Calibri" w:hAnsi="Calibri" w:cs="Calibri"/>
          <w:sz w:val="22"/>
          <w:szCs w:val="22"/>
        </w:rPr>
        <w:t xml:space="preserve">Caso, por ocasião da </w:t>
      </w:r>
      <w:r w:rsidRPr="00F22CFA">
        <w:rPr>
          <w:rFonts w:ascii="Calibri" w:hAnsi="Calibri" w:cs="Calibri"/>
          <w:b/>
          <w:bCs/>
          <w:sz w:val="22"/>
          <w:szCs w:val="22"/>
        </w:rPr>
        <w:t>apresentação da nota fiscal/fatura</w:t>
      </w:r>
      <w:r w:rsidRPr="00F22CFA">
        <w:rPr>
          <w:rFonts w:ascii="Calibri" w:hAnsi="Calibri" w:cs="Calibri"/>
          <w:sz w:val="22"/>
          <w:szCs w:val="22"/>
        </w:rPr>
        <w:t xml:space="preserve">, </w:t>
      </w:r>
      <w:r w:rsidRPr="00F22CFA">
        <w:rPr>
          <w:rFonts w:ascii="Calibri" w:hAnsi="Calibri" w:cs="Calibri"/>
          <w:b/>
          <w:bCs/>
          <w:sz w:val="22"/>
          <w:szCs w:val="22"/>
        </w:rPr>
        <w:t>não haja decorrido o prazo legal para recolhimento do FGTS poderão ser apresentadas cópias das guias de recolhimento referentes ao mês imediatamente anterior</w:t>
      </w:r>
      <w:r w:rsidRPr="00F22CFA">
        <w:rPr>
          <w:rFonts w:ascii="Calibri" w:hAnsi="Calibri" w:cs="Calibri"/>
          <w:sz w:val="22"/>
          <w:szCs w:val="22"/>
        </w:rPr>
        <w:t xml:space="preserve">, devendo a </w:t>
      </w:r>
      <w:r w:rsidRPr="00F22CFA">
        <w:rPr>
          <w:rFonts w:ascii="Calibri" w:hAnsi="Calibri" w:cs="Calibri"/>
          <w:b/>
          <w:bCs/>
          <w:sz w:val="22"/>
          <w:szCs w:val="22"/>
        </w:rPr>
        <w:t xml:space="preserve">CONTRATADA </w:t>
      </w:r>
      <w:r w:rsidRPr="00F22CFA">
        <w:rPr>
          <w:rFonts w:ascii="Calibri" w:hAnsi="Calibri" w:cs="Calibri"/>
          <w:sz w:val="22"/>
          <w:szCs w:val="22"/>
        </w:rPr>
        <w:t xml:space="preserve">apresentar a documentação devida, quando do vencimento do prazo legal para o recolhimento. </w:t>
      </w:r>
    </w:p>
    <w:p w14:paraId="6455660B" w14:textId="77777777" w:rsidR="00086D6E" w:rsidRPr="00F22CFA" w:rsidRDefault="00086D6E" w:rsidP="00086D6E">
      <w:pPr>
        <w:pStyle w:val="Default"/>
        <w:ind w:left="851"/>
        <w:jc w:val="both"/>
        <w:rPr>
          <w:rFonts w:ascii="Calibri" w:hAnsi="Calibri" w:cs="Calibri"/>
          <w:b/>
          <w:bCs/>
          <w:sz w:val="22"/>
          <w:szCs w:val="22"/>
        </w:rPr>
      </w:pPr>
    </w:p>
    <w:p w14:paraId="3B38AF07" w14:textId="77777777" w:rsidR="00086D6E" w:rsidRPr="00F22CFA" w:rsidRDefault="00086D6E" w:rsidP="00086D6E">
      <w:pPr>
        <w:pStyle w:val="Default"/>
        <w:ind w:left="851"/>
        <w:jc w:val="both"/>
        <w:rPr>
          <w:rFonts w:ascii="Calibri" w:hAnsi="Calibri" w:cs="Calibri"/>
          <w:sz w:val="22"/>
          <w:szCs w:val="22"/>
        </w:rPr>
      </w:pPr>
      <w:r w:rsidRPr="00F22CFA">
        <w:rPr>
          <w:rFonts w:ascii="Calibri" w:hAnsi="Calibri" w:cs="Calibri"/>
          <w:b/>
          <w:bCs/>
          <w:sz w:val="22"/>
          <w:szCs w:val="22"/>
        </w:rPr>
        <w:lastRenderedPageBreak/>
        <w:t xml:space="preserve">b) </w:t>
      </w:r>
      <w:r w:rsidRPr="00F22CFA">
        <w:rPr>
          <w:rFonts w:ascii="Calibri" w:hAnsi="Calibri" w:cs="Calibri"/>
          <w:sz w:val="22"/>
          <w:szCs w:val="22"/>
        </w:rPr>
        <w:t xml:space="preserve">Prova de recolhimento do </w:t>
      </w:r>
      <w:r w:rsidRPr="00F22CFA">
        <w:rPr>
          <w:rFonts w:ascii="Calibri" w:hAnsi="Calibri" w:cs="Calibri"/>
          <w:b/>
          <w:bCs/>
          <w:sz w:val="22"/>
          <w:szCs w:val="22"/>
        </w:rPr>
        <w:t xml:space="preserve">Imposto sobre Serviços de Qualquer Natureza – ISSQN, </w:t>
      </w:r>
      <w:r w:rsidRPr="00F22CFA">
        <w:rPr>
          <w:rFonts w:ascii="Calibri" w:hAnsi="Calibri" w:cs="Calibri"/>
          <w:sz w:val="22"/>
          <w:szCs w:val="22"/>
        </w:rPr>
        <w:t xml:space="preserve">devido no Município no qual a prestação do serviço for realizada, em consonância com as disposições contidas na </w:t>
      </w:r>
      <w:r w:rsidRPr="00F22CFA">
        <w:rPr>
          <w:rFonts w:ascii="Calibri" w:hAnsi="Calibri" w:cs="Calibri"/>
          <w:b/>
          <w:bCs/>
          <w:sz w:val="22"/>
          <w:szCs w:val="22"/>
        </w:rPr>
        <w:t xml:space="preserve">Lei Complementar </w:t>
      </w:r>
      <w:r w:rsidR="00074554">
        <w:rPr>
          <w:rFonts w:ascii="Calibri" w:hAnsi="Calibri" w:cs="Calibri"/>
          <w:b/>
          <w:bCs/>
          <w:sz w:val="22"/>
          <w:szCs w:val="22"/>
        </w:rPr>
        <w:t>n.º</w:t>
      </w:r>
      <w:r w:rsidRPr="00F22CFA">
        <w:rPr>
          <w:rFonts w:ascii="Calibri" w:hAnsi="Calibri" w:cs="Calibri"/>
          <w:b/>
          <w:bCs/>
          <w:sz w:val="22"/>
          <w:szCs w:val="22"/>
        </w:rPr>
        <w:t xml:space="preserve"> 116, de 31.07.03</w:t>
      </w:r>
      <w:r w:rsidRPr="00F22CFA">
        <w:rPr>
          <w:rFonts w:ascii="Calibri" w:hAnsi="Calibri" w:cs="Calibri"/>
          <w:sz w:val="22"/>
          <w:szCs w:val="22"/>
        </w:rPr>
        <w:t xml:space="preserve">. </w:t>
      </w:r>
    </w:p>
    <w:p w14:paraId="089F8320" w14:textId="77777777" w:rsidR="00086D6E" w:rsidRPr="00F22CFA" w:rsidRDefault="00086D6E" w:rsidP="00086D6E">
      <w:pPr>
        <w:pStyle w:val="Default"/>
        <w:ind w:left="851"/>
        <w:jc w:val="both"/>
        <w:rPr>
          <w:rFonts w:ascii="Calibri" w:hAnsi="Calibri" w:cs="Calibri"/>
          <w:sz w:val="22"/>
          <w:szCs w:val="22"/>
        </w:rPr>
      </w:pPr>
    </w:p>
    <w:p w14:paraId="6A762575" w14:textId="77777777" w:rsidR="00086D6E" w:rsidRPr="00F22CFA" w:rsidRDefault="00086D6E" w:rsidP="00086D6E">
      <w:pPr>
        <w:pStyle w:val="Default"/>
        <w:ind w:left="851"/>
        <w:jc w:val="both"/>
        <w:rPr>
          <w:rFonts w:ascii="Calibri" w:hAnsi="Calibri" w:cs="Calibri"/>
          <w:sz w:val="22"/>
          <w:szCs w:val="22"/>
        </w:rPr>
      </w:pPr>
      <w:r w:rsidRPr="00F22CFA">
        <w:rPr>
          <w:rFonts w:ascii="Calibri" w:hAnsi="Calibri" w:cs="Calibri"/>
          <w:b/>
          <w:bCs/>
          <w:sz w:val="22"/>
          <w:szCs w:val="22"/>
        </w:rPr>
        <w:t xml:space="preserve">c) Cópia da folha de pagamento </w:t>
      </w:r>
      <w:r w:rsidRPr="00F22CFA">
        <w:rPr>
          <w:rFonts w:ascii="Calibri" w:hAnsi="Calibri" w:cs="Calibri"/>
          <w:sz w:val="22"/>
          <w:szCs w:val="22"/>
        </w:rPr>
        <w:t xml:space="preserve">específica para os serviços realizados sob este contrato, identificando o número do contrato, relacionando respectivamente todos os segurados colocados à disposição desta e informando: </w:t>
      </w:r>
    </w:p>
    <w:p w14:paraId="5187FA9B" w14:textId="77777777" w:rsidR="00086D6E" w:rsidRPr="00F22CFA" w:rsidRDefault="00086D6E" w:rsidP="00086D6E">
      <w:pPr>
        <w:pStyle w:val="Default"/>
        <w:ind w:left="1134"/>
        <w:jc w:val="both"/>
        <w:rPr>
          <w:rFonts w:ascii="Calibri" w:hAnsi="Calibri" w:cs="Calibri"/>
          <w:sz w:val="22"/>
          <w:szCs w:val="22"/>
        </w:rPr>
      </w:pPr>
      <w:r w:rsidRPr="00F22CFA">
        <w:rPr>
          <w:rFonts w:ascii="Calibri" w:hAnsi="Calibri" w:cs="Calibri"/>
          <w:b/>
          <w:bCs/>
          <w:sz w:val="22"/>
          <w:szCs w:val="22"/>
        </w:rPr>
        <w:t xml:space="preserve">c.1) </w:t>
      </w:r>
      <w:r w:rsidRPr="00F22CFA">
        <w:rPr>
          <w:rFonts w:ascii="Calibri" w:hAnsi="Calibri" w:cs="Calibri"/>
          <w:sz w:val="22"/>
          <w:szCs w:val="22"/>
        </w:rPr>
        <w:t xml:space="preserve">Nomes dos segurados; </w:t>
      </w:r>
    </w:p>
    <w:p w14:paraId="68A5E4DF" w14:textId="77777777" w:rsidR="00086D6E" w:rsidRPr="00F22CFA" w:rsidRDefault="00086D6E" w:rsidP="00086D6E">
      <w:pPr>
        <w:pStyle w:val="Default"/>
        <w:ind w:left="1134"/>
        <w:jc w:val="both"/>
        <w:rPr>
          <w:rFonts w:ascii="Calibri" w:hAnsi="Calibri" w:cs="Calibri"/>
          <w:sz w:val="22"/>
          <w:szCs w:val="22"/>
        </w:rPr>
      </w:pPr>
      <w:r w:rsidRPr="00F22CFA">
        <w:rPr>
          <w:rFonts w:ascii="Calibri" w:hAnsi="Calibri" w:cs="Calibri"/>
          <w:b/>
          <w:bCs/>
          <w:sz w:val="22"/>
          <w:szCs w:val="22"/>
        </w:rPr>
        <w:t xml:space="preserve">c.2) </w:t>
      </w:r>
      <w:r w:rsidRPr="00F22CFA">
        <w:rPr>
          <w:rFonts w:ascii="Calibri" w:hAnsi="Calibri" w:cs="Calibri"/>
          <w:sz w:val="22"/>
          <w:szCs w:val="22"/>
        </w:rPr>
        <w:t xml:space="preserve">Cargo ou função; </w:t>
      </w:r>
    </w:p>
    <w:p w14:paraId="3F4A33AD" w14:textId="77777777" w:rsidR="00086D6E" w:rsidRPr="00F22CFA" w:rsidRDefault="00086D6E" w:rsidP="00086D6E">
      <w:pPr>
        <w:pStyle w:val="Default"/>
        <w:ind w:left="1134"/>
        <w:jc w:val="both"/>
        <w:rPr>
          <w:rFonts w:ascii="Calibri" w:hAnsi="Calibri" w:cs="Calibri"/>
          <w:sz w:val="22"/>
          <w:szCs w:val="22"/>
        </w:rPr>
      </w:pPr>
      <w:r w:rsidRPr="00F22CFA">
        <w:rPr>
          <w:rFonts w:ascii="Calibri" w:hAnsi="Calibri" w:cs="Calibri"/>
          <w:b/>
          <w:bCs/>
          <w:sz w:val="22"/>
          <w:szCs w:val="22"/>
        </w:rPr>
        <w:t xml:space="preserve">c.3) </w:t>
      </w:r>
      <w:r w:rsidRPr="00F22CFA">
        <w:rPr>
          <w:rFonts w:ascii="Calibri" w:hAnsi="Calibri" w:cs="Calibri"/>
          <w:sz w:val="22"/>
          <w:szCs w:val="22"/>
        </w:rPr>
        <w:t xml:space="preserve">Remuneração, discriminando separadamente as parcelas sujeitas ou não à incidência das contribuições previdenciárias; </w:t>
      </w:r>
    </w:p>
    <w:p w14:paraId="1CAD4692" w14:textId="77777777" w:rsidR="006D3550" w:rsidRPr="006D3550" w:rsidRDefault="00086D6E" w:rsidP="00086D6E">
      <w:pPr>
        <w:pStyle w:val="Default"/>
        <w:ind w:left="1134"/>
        <w:jc w:val="both"/>
        <w:rPr>
          <w:rFonts w:ascii="Calibri" w:hAnsi="Calibri" w:cs="Calibri"/>
          <w:b/>
          <w:bCs/>
          <w:sz w:val="30"/>
          <w:szCs w:val="30"/>
        </w:rPr>
      </w:pPr>
      <w:r w:rsidRPr="00F22CFA">
        <w:rPr>
          <w:rFonts w:ascii="Calibri" w:hAnsi="Calibri" w:cs="Calibri"/>
          <w:b/>
          <w:bCs/>
          <w:sz w:val="22"/>
          <w:szCs w:val="22"/>
        </w:rPr>
        <w:t xml:space="preserve">c.4) </w:t>
      </w:r>
      <w:r w:rsidRPr="00F22CFA">
        <w:rPr>
          <w:rFonts w:ascii="Calibri" w:hAnsi="Calibri" w:cs="Calibri"/>
          <w:sz w:val="22"/>
          <w:szCs w:val="22"/>
        </w:rPr>
        <w:t>Descontos legais;</w:t>
      </w:r>
    </w:p>
    <w:p w14:paraId="3E7916E5" w14:textId="77777777" w:rsidR="00086D6E" w:rsidRPr="00F22CFA" w:rsidRDefault="00086D6E" w:rsidP="00086D6E">
      <w:pPr>
        <w:pStyle w:val="Default"/>
        <w:ind w:left="1134"/>
        <w:jc w:val="both"/>
        <w:rPr>
          <w:rFonts w:ascii="Calibri" w:hAnsi="Calibri" w:cs="Calibri"/>
          <w:sz w:val="22"/>
          <w:szCs w:val="22"/>
        </w:rPr>
      </w:pPr>
      <w:r w:rsidRPr="00F22CFA">
        <w:rPr>
          <w:rFonts w:ascii="Calibri" w:hAnsi="Calibri" w:cs="Calibri"/>
          <w:b/>
          <w:bCs/>
          <w:sz w:val="22"/>
          <w:szCs w:val="22"/>
        </w:rPr>
        <w:t xml:space="preserve">c.5) </w:t>
      </w:r>
      <w:r w:rsidRPr="00F22CFA">
        <w:rPr>
          <w:rFonts w:ascii="Calibri" w:hAnsi="Calibri" w:cs="Calibri"/>
          <w:sz w:val="22"/>
          <w:szCs w:val="22"/>
        </w:rPr>
        <w:t xml:space="preserve">Quantidade de quotas e valor pago a título de salário-família; </w:t>
      </w:r>
    </w:p>
    <w:p w14:paraId="46703073" w14:textId="77777777" w:rsidR="00086D6E" w:rsidRPr="00F22CFA" w:rsidRDefault="00086D6E" w:rsidP="00086D6E">
      <w:pPr>
        <w:pStyle w:val="Default"/>
        <w:ind w:left="1134"/>
        <w:jc w:val="both"/>
        <w:rPr>
          <w:rFonts w:ascii="Calibri" w:hAnsi="Calibri" w:cs="Calibri"/>
          <w:sz w:val="22"/>
          <w:szCs w:val="22"/>
        </w:rPr>
      </w:pPr>
      <w:r w:rsidRPr="00F22CFA">
        <w:rPr>
          <w:rFonts w:ascii="Calibri" w:hAnsi="Calibri" w:cs="Calibri"/>
          <w:b/>
          <w:bCs/>
          <w:sz w:val="22"/>
          <w:szCs w:val="22"/>
        </w:rPr>
        <w:t xml:space="preserve">c.6) </w:t>
      </w:r>
      <w:r w:rsidRPr="00F22CFA">
        <w:rPr>
          <w:rFonts w:ascii="Calibri" w:hAnsi="Calibri" w:cs="Calibri"/>
          <w:sz w:val="22"/>
          <w:szCs w:val="22"/>
        </w:rPr>
        <w:t xml:space="preserve">Totalização por rubrica e geral; </w:t>
      </w:r>
    </w:p>
    <w:p w14:paraId="58FF7CC6" w14:textId="77777777" w:rsidR="00086D6E" w:rsidRPr="00F22CFA" w:rsidRDefault="00086D6E" w:rsidP="00086D6E">
      <w:pPr>
        <w:pStyle w:val="Default"/>
        <w:ind w:left="1134"/>
        <w:jc w:val="both"/>
        <w:rPr>
          <w:rFonts w:ascii="Calibri" w:hAnsi="Calibri" w:cs="Calibri"/>
          <w:sz w:val="22"/>
          <w:szCs w:val="22"/>
        </w:rPr>
      </w:pPr>
      <w:r w:rsidRPr="00F22CFA">
        <w:rPr>
          <w:rFonts w:ascii="Calibri" w:hAnsi="Calibri" w:cs="Calibri"/>
          <w:b/>
          <w:bCs/>
          <w:sz w:val="22"/>
          <w:szCs w:val="22"/>
        </w:rPr>
        <w:t xml:space="preserve">c.7) </w:t>
      </w:r>
      <w:r w:rsidRPr="00F22CFA">
        <w:rPr>
          <w:rFonts w:ascii="Calibri" w:hAnsi="Calibri" w:cs="Calibri"/>
          <w:sz w:val="22"/>
          <w:szCs w:val="22"/>
        </w:rPr>
        <w:t xml:space="preserve">Resumo geral consolidado da folha de pagamento. </w:t>
      </w:r>
    </w:p>
    <w:p w14:paraId="5C629F54" w14:textId="77777777" w:rsidR="00086D6E" w:rsidRPr="00F22CFA" w:rsidRDefault="00086D6E" w:rsidP="00086D6E">
      <w:pPr>
        <w:pStyle w:val="Default"/>
        <w:ind w:left="851"/>
        <w:jc w:val="both"/>
        <w:rPr>
          <w:rFonts w:ascii="Calibri" w:hAnsi="Calibri" w:cs="Calibri"/>
          <w:b/>
          <w:bCs/>
          <w:sz w:val="22"/>
          <w:szCs w:val="22"/>
        </w:rPr>
      </w:pPr>
    </w:p>
    <w:p w14:paraId="4E874CD4" w14:textId="77777777" w:rsidR="00086D6E" w:rsidRPr="00F22CFA" w:rsidRDefault="00086D6E" w:rsidP="00086D6E">
      <w:pPr>
        <w:pStyle w:val="Default"/>
        <w:ind w:left="851"/>
        <w:jc w:val="both"/>
        <w:rPr>
          <w:rFonts w:ascii="Calibri" w:hAnsi="Calibri" w:cs="Calibri"/>
          <w:sz w:val="22"/>
          <w:szCs w:val="22"/>
        </w:rPr>
      </w:pPr>
      <w:r w:rsidRPr="00F22CFA">
        <w:rPr>
          <w:rFonts w:ascii="Calibri" w:hAnsi="Calibri" w:cs="Calibri"/>
          <w:b/>
          <w:bCs/>
          <w:sz w:val="22"/>
          <w:szCs w:val="22"/>
        </w:rPr>
        <w:t xml:space="preserve">d) Demonstrativo mensal </w:t>
      </w:r>
      <w:r w:rsidRPr="00F22CFA">
        <w:rPr>
          <w:rFonts w:ascii="Calibri" w:hAnsi="Calibri" w:cs="Calibri"/>
          <w:sz w:val="22"/>
          <w:szCs w:val="22"/>
        </w:rPr>
        <w:t xml:space="preserve">assinado por seu representante legal, com as seguintes informações: </w:t>
      </w:r>
    </w:p>
    <w:p w14:paraId="379B4FC3" w14:textId="77777777" w:rsidR="00086D6E" w:rsidRPr="00F22CFA" w:rsidRDefault="00086D6E" w:rsidP="00086D6E">
      <w:pPr>
        <w:pStyle w:val="Default"/>
        <w:ind w:left="1134"/>
        <w:jc w:val="both"/>
        <w:rPr>
          <w:rFonts w:ascii="Calibri" w:hAnsi="Calibri" w:cs="Calibri"/>
          <w:sz w:val="22"/>
          <w:szCs w:val="22"/>
        </w:rPr>
      </w:pPr>
      <w:r w:rsidRPr="00F22CFA">
        <w:rPr>
          <w:rFonts w:ascii="Calibri" w:hAnsi="Calibri" w:cs="Calibri"/>
          <w:b/>
          <w:bCs/>
          <w:sz w:val="22"/>
          <w:szCs w:val="22"/>
        </w:rPr>
        <w:t xml:space="preserve">d.1) </w:t>
      </w:r>
      <w:r w:rsidRPr="00F22CFA">
        <w:rPr>
          <w:rFonts w:ascii="Calibri" w:hAnsi="Calibri" w:cs="Calibri"/>
          <w:sz w:val="22"/>
          <w:szCs w:val="22"/>
        </w:rPr>
        <w:t xml:space="preserve">Nome e CNPJ do </w:t>
      </w:r>
      <w:r w:rsidRPr="00F22CFA">
        <w:rPr>
          <w:rFonts w:ascii="Calibri" w:hAnsi="Calibri" w:cs="Calibri"/>
          <w:b/>
          <w:bCs/>
          <w:sz w:val="22"/>
          <w:szCs w:val="22"/>
        </w:rPr>
        <w:t>CONTRATANTE</w:t>
      </w:r>
      <w:r w:rsidRPr="00F22CFA">
        <w:rPr>
          <w:rFonts w:ascii="Calibri" w:hAnsi="Calibri" w:cs="Calibri"/>
          <w:sz w:val="22"/>
          <w:szCs w:val="22"/>
        </w:rPr>
        <w:t xml:space="preserve">; </w:t>
      </w:r>
    </w:p>
    <w:p w14:paraId="5C4FB126" w14:textId="77777777" w:rsidR="00086D6E" w:rsidRPr="00F22CFA" w:rsidRDefault="00086D6E" w:rsidP="00086D6E">
      <w:pPr>
        <w:pStyle w:val="Default"/>
        <w:ind w:left="1134"/>
        <w:jc w:val="both"/>
        <w:rPr>
          <w:rFonts w:ascii="Calibri" w:hAnsi="Calibri" w:cs="Calibri"/>
          <w:sz w:val="22"/>
          <w:szCs w:val="22"/>
        </w:rPr>
      </w:pPr>
      <w:r w:rsidRPr="00F22CFA">
        <w:rPr>
          <w:rFonts w:ascii="Calibri" w:hAnsi="Calibri" w:cs="Calibri"/>
          <w:b/>
          <w:bCs/>
          <w:sz w:val="22"/>
          <w:szCs w:val="22"/>
        </w:rPr>
        <w:t xml:space="preserve">d.2) </w:t>
      </w:r>
      <w:r w:rsidRPr="00F22CFA">
        <w:rPr>
          <w:rFonts w:ascii="Calibri" w:hAnsi="Calibri" w:cs="Calibri"/>
          <w:sz w:val="22"/>
          <w:szCs w:val="22"/>
        </w:rPr>
        <w:t xml:space="preserve">Data de emissão do documento de cobrança; </w:t>
      </w:r>
    </w:p>
    <w:p w14:paraId="784BD951" w14:textId="77777777" w:rsidR="00086D6E" w:rsidRPr="00F22CFA" w:rsidRDefault="00086D6E" w:rsidP="00086D6E">
      <w:pPr>
        <w:pStyle w:val="Default"/>
        <w:ind w:left="1134"/>
        <w:jc w:val="both"/>
        <w:rPr>
          <w:rFonts w:ascii="Calibri" w:hAnsi="Calibri" w:cs="Calibri"/>
          <w:sz w:val="22"/>
          <w:szCs w:val="22"/>
        </w:rPr>
      </w:pPr>
      <w:r w:rsidRPr="00F22CFA">
        <w:rPr>
          <w:rFonts w:ascii="Calibri" w:hAnsi="Calibri" w:cs="Calibri"/>
          <w:b/>
          <w:bCs/>
          <w:sz w:val="22"/>
          <w:szCs w:val="22"/>
        </w:rPr>
        <w:t xml:space="preserve">d.3) </w:t>
      </w:r>
      <w:r w:rsidRPr="00F22CFA">
        <w:rPr>
          <w:rFonts w:ascii="Calibri" w:hAnsi="Calibri" w:cs="Calibri"/>
          <w:sz w:val="22"/>
          <w:szCs w:val="22"/>
        </w:rPr>
        <w:t xml:space="preserve">Número do documento de cobrança; </w:t>
      </w:r>
    </w:p>
    <w:p w14:paraId="10DCE274" w14:textId="77777777" w:rsidR="00086D6E" w:rsidRPr="00F22CFA" w:rsidRDefault="00086D6E" w:rsidP="00086D6E">
      <w:pPr>
        <w:pStyle w:val="Default"/>
        <w:ind w:left="1134"/>
        <w:jc w:val="both"/>
        <w:rPr>
          <w:rFonts w:ascii="Calibri" w:hAnsi="Calibri" w:cs="Calibri"/>
          <w:sz w:val="22"/>
          <w:szCs w:val="22"/>
        </w:rPr>
      </w:pPr>
      <w:r w:rsidRPr="00F22CFA">
        <w:rPr>
          <w:rFonts w:ascii="Calibri" w:hAnsi="Calibri" w:cs="Calibri"/>
          <w:b/>
          <w:bCs/>
          <w:sz w:val="22"/>
          <w:szCs w:val="22"/>
        </w:rPr>
        <w:t xml:space="preserve">d.4) </w:t>
      </w:r>
      <w:r w:rsidRPr="00F22CFA">
        <w:rPr>
          <w:rFonts w:ascii="Calibri" w:hAnsi="Calibri" w:cs="Calibri"/>
          <w:sz w:val="22"/>
          <w:szCs w:val="22"/>
        </w:rPr>
        <w:t xml:space="preserve">Valor bruto, retenção e valor líquido (recebido) do documento de cobrança; </w:t>
      </w:r>
    </w:p>
    <w:p w14:paraId="04E83085" w14:textId="77777777" w:rsidR="00086D6E" w:rsidRPr="00F22CFA" w:rsidRDefault="00086D6E" w:rsidP="00086D6E">
      <w:pPr>
        <w:pStyle w:val="Default"/>
        <w:ind w:left="1134"/>
        <w:jc w:val="both"/>
        <w:rPr>
          <w:rFonts w:ascii="Calibri" w:hAnsi="Calibri" w:cs="Calibri"/>
          <w:sz w:val="22"/>
          <w:szCs w:val="22"/>
        </w:rPr>
      </w:pPr>
      <w:r w:rsidRPr="00F22CFA">
        <w:rPr>
          <w:rFonts w:ascii="Calibri" w:hAnsi="Calibri" w:cs="Calibri"/>
          <w:b/>
          <w:bCs/>
          <w:sz w:val="22"/>
          <w:szCs w:val="22"/>
        </w:rPr>
        <w:t xml:space="preserve">d.5) </w:t>
      </w:r>
      <w:r w:rsidRPr="00F22CFA">
        <w:rPr>
          <w:rFonts w:ascii="Calibri" w:hAnsi="Calibri" w:cs="Calibri"/>
          <w:sz w:val="22"/>
          <w:szCs w:val="22"/>
        </w:rPr>
        <w:t xml:space="preserve">Totalização dos valores e sua consolidação. </w:t>
      </w:r>
    </w:p>
    <w:p w14:paraId="5A9A1084" w14:textId="77777777" w:rsidR="00086D6E" w:rsidRPr="00F22CFA" w:rsidRDefault="00086D6E" w:rsidP="00086D6E">
      <w:pPr>
        <w:pStyle w:val="Default"/>
        <w:ind w:left="851"/>
        <w:jc w:val="both"/>
        <w:rPr>
          <w:rFonts w:ascii="Calibri" w:hAnsi="Calibri" w:cs="Calibri"/>
          <w:color w:val="auto"/>
          <w:sz w:val="22"/>
          <w:szCs w:val="22"/>
        </w:rPr>
      </w:pPr>
    </w:p>
    <w:p w14:paraId="63788C9D" w14:textId="77777777" w:rsidR="00086D6E" w:rsidRPr="00F22CFA" w:rsidRDefault="00086D6E" w:rsidP="00086D6E">
      <w:pPr>
        <w:pStyle w:val="Default"/>
        <w:ind w:left="851"/>
        <w:jc w:val="both"/>
        <w:rPr>
          <w:rFonts w:ascii="Calibri" w:hAnsi="Calibri" w:cs="Calibri"/>
          <w:color w:val="auto"/>
          <w:sz w:val="22"/>
          <w:szCs w:val="22"/>
        </w:rPr>
      </w:pPr>
      <w:r w:rsidRPr="00F22CFA">
        <w:rPr>
          <w:rFonts w:ascii="Calibri" w:hAnsi="Calibri" w:cs="Calibri"/>
          <w:b/>
          <w:bCs/>
          <w:color w:val="auto"/>
          <w:sz w:val="22"/>
          <w:szCs w:val="22"/>
        </w:rPr>
        <w:t xml:space="preserve">e) Comprovantes de pagamento dos salários concernentes ao período que a prestação dos serviços </w:t>
      </w:r>
      <w:r w:rsidRPr="00F22CFA">
        <w:rPr>
          <w:rFonts w:ascii="Calibri" w:hAnsi="Calibri" w:cs="Calibri"/>
          <w:color w:val="auto"/>
          <w:sz w:val="22"/>
          <w:szCs w:val="22"/>
        </w:rPr>
        <w:t xml:space="preserve">se refere com a apresentação de um dos seguintes documentos: </w:t>
      </w:r>
    </w:p>
    <w:p w14:paraId="22B75C1F" w14:textId="77777777" w:rsidR="00086D6E" w:rsidRPr="00F22CFA" w:rsidRDefault="00086D6E" w:rsidP="00086D6E">
      <w:pPr>
        <w:pStyle w:val="Default"/>
        <w:ind w:left="1134"/>
        <w:jc w:val="both"/>
        <w:rPr>
          <w:rFonts w:ascii="Calibri" w:hAnsi="Calibri" w:cs="Calibri"/>
          <w:color w:val="auto"/>
          <w:sz w:val="22"/>
          <w:szCs w:val="22"/>
        </w:rPr>
      </w:pPr>
      <w:r w:rsidRPr="00F22CFA">
        <w:rPr>
          <w:rFonts w:ascii="Calibri" w:hAnsi="Calibri" w:cs="Calibri"/>
          <w:b/>
          <w:bCs/>
          <w:color w:val="auto"/>
          <w:sz w:val="22"/>
          <w:szCs w:val="22"/>
        </w:rPr>
        <w:t xml:space="preserve">e.1) Comprovante de depósito </w:t>
      </w:r>
      <w:r w:rsidRPr="00F22CFA">
        <w:rPr>
          <w:rFonts w:ascii="Calibri" w:hAnsi="Calibri" w:cs="Calibri"/>
          <w:color w:val="auto"/>
          <w:sz w:val="22"/>
          <w:szCs w:val="22"/>
        </w:rPr>
        <w:t xml:space="preserve">em conta bancária do empregado; ou </w:t>
      </w:r>
    </w:p>
    <w:p w14:paraId="6F55D91E" w14:textId="77777777" w:rsidR="00086D6E" w:rsidRPr="00F22CFA" w:rsidRDefault="00086D6E" w:rsidP="00086D6E">
      <w:pPr>
        <w:tabs>
          <w:tab w:val="left" w:pos="1080"/>
        </w:tabs>
        <w:ind w:left="1134"/>
        <w:jc w:val="both"/>
        <w:rPr>
          <w:rFonts w:ascii="Calibri" w:hAnsi="Calibri" w:cs="Calibri"/>
          <w:b/>
          <w:sz w:val="22"/>
          <w:szCs w:val="22"/>
        </w:rPr>
      </w:pPr>
      <w:r w:rsidRPr="00F22CFA">
        <w:rPr>
          <w:rFonts w:ascii="Calibri" w:hAnsi="Calibri" w:cs="Calibri"/>
          <w:b/>
          <w:bCs/>
          <w:color w:val="auto"/>
          <w:sz w:val="22"/>
          <w:szCs w:val="22"/>
        </w:rPr>
        <w:t xml:space="preserve">e.2) Comprovante de pagamento </w:t>
      </w:r>
      <w:r w:rsidRPr="00F22CFA">
        <w:rPr>
          <w:rFonts w:ascii="Calibri" w:hAnsi="Calibri" w:cs="Calibri"/>
          <w:color w:val="auto"/>
          <w:sz w:val="22"/>
          <w:szCs w:val="22"/>
        </w:rPr>
        <w:t xml:space="preserve">a cada empregado ou recibo de cada um deles, contendo a identificação da empresa, a importância paga, os descontos efetuados, mês de referência, data de pagamento/recebimento e assinatura do </w:t>
      </w:r>
      <w:r w:rsidRPr="00074554">
        <w:rPr>
          <w:rFonts w:ascii="Calibri" w:hAnsi="Calibri" w:cs="Calibri"/>
          <w:color w:val="auto"/>
          <w:sz w:val="22"/>
          <w:szCs w:val="22"/>
        </w:rPr>
        <w:t>funcionário</w:t>
      </w:r>
      <w:r w:rsidRPr="00074554">
        <w:rPr>
          <w:rFonts w:ascii="Calibri" w:hAnsi="Calibri" w:cs="Calibri"/>
          <w:sz w:val="22"/>
          <w:szCs w:val="22"/>
        </w:rPr>
        <w:t>.</w:t>
      </w:r>
    </w:p>
    <w:p w14:paraId="4B773528" w14:textId="77777777" w:rsidR="00086D6E" w:rsidRDefault="00086D6E" w:rsidP="00EB137D">
      <w:pPr>
        <w:spacing w:line="100" w:lineRule="atLeast"/>
        <w:ind w:left="570" w:hanging="570"/>
        <w:jc w:val="both"/>
        <w:rPr>
          <w:rFonts w:ascii="Calibri" w:hAnsi="Calibri"/>
          <w:b/>
          <w:sz w:val="22"/>
          <w:szCs w:val="22"/>
        </w:rPr>
      </w:pPr>
    </w:p>
    <w:p w14:paraId="373F10AE" w14:textId="77777777" w:rsidR="00D112E5" w:rsidRPr="00D112E5" w:rsidRDefault="00D112E5" w:rsidP="00ED757C">
      <w:pPr>
        <w:pStyle w:val="WW-Recuodecorpodetexto3"/>
        <w:spacing w:line="100" w:lineRule="atLeast"/>
        <w:rPr>
          <w:rFonts w:ascii="Calibri" w:hAnsi="Calibri"/>
          <w:color w:val="000000"/>
          <w:sz w:val="30"/>
          <w:szCs w:val="30"/>
        </w:rPr>
      </w:pPr>
    </w:p>
    <w:p w14:paraId="096FB230" w14:textId="77777777" w:rsidR="00EB137D" w:rsidRPr="00F22CFA" w:rsidRDefault="00EB137D" w:rsidP="00ED757C">
      <w:pPr>
        <w:pStyle w:val="WW-Recuodecorpodetexto3"/>
        <w:spacing w:line="100" w:lineRule="atLeast"/>
        <w:rPr>
          <w:rFonts w:ascii="Calibri" w:hAnsi="Calibri"/>
          <w:color w:val="000000"/>
          <w:sz w:val="22"/>
          <w:szCs w:val="22"/>
        </w:rPr>
      </w:pPr>
      <w:r w:rsidRPr="00F22CFA">
        <w:rPr>
          <w:rFonts w:ascii="Calibri" w:hAnsi="Calibri"/>
          <w:color w:val="000000"/>
          <w:sz w:val="22"/>
          <w:szCs w:val="22"/>
        </w:rPr>
        <w:t>9.6.1</w:t>
      </w:r>
      <w:r w:rsidRPr="00F22CFA">
        <w:rPr>
          <w:rFonts w:ascii="Calibri" w:hAnsi="Calibri"/>
          <w:color w:val="000000"/>
          <w:sz w:val="22"/>
          <w:szCs w:val="22"/>
        </w:rPr>
        <w:tab/>
        <w:t xml:space="preserve">Havendo retenção, a </w:t>
      </w:r>
      <w:r w:rsidRPr="00F22CFA">
        <w:rPr>
          <w:rFonts w:ascii="Calibri" w:hAnsi="Calibri"/>
          <w:b/>
          <w:color w:val="000000"/>
          <w:sz w:val="22"/>
          <w:szCs w:val="22"/>
        </w:rPr>
        <w:t>CONTRATADA</w:t>
      </w:r>
      <w:r w:rsidRPr="00F22CFA">
        <w:rPr>
          <w:rFonts w:ascii="Calibri" w:hAnsi="Calibri"/>
          <w:color w:val="000000"/>
          <w:sz w:val="22"/>
          <w:szCs w:val="22"/>
        </w:rPr>
        <w:t xml:space="preserve"> deverá providenciar no prazo de 15 (quinze) dias o recolhimento das contribuições sociais (INSS/FGTS/ISS-ISQN) e apresentar as guias que comprovem tal pagamento a </w:t>
      </w:r>
      <w:r w:rsidRPr="00F22CFA">
        <w:rPr>
          <w:rFonts w:ascii="Calibri" w:hAnsi="Calibri"/>
          <w:b/>
          <w:color w:val="000000"/>
          <w:sz w:val="22"/>
          <w:szCs w:val="22"/>
        </w:rPr>
        <w:t>Prefeitura</w:t>
      </w:r>
      <w:r w:rsidRPr="00F22CFA">
        <w:rPr>
          <w:rFonts w:ascii="Calibri" w:hAnsi="Calibri"/>
          <w:color w:val="000000"/>
          <w:sz w:val="22"/>
          <w:szCs w:val="22"/>
        </w:rPr>
        <w:t>, para fins de devolução da quantia retida.</w:t>
      </w:r>
    </w:p>
    <w:p w14:paraId="1D13A026" w14:textId="77777777" w:rsidR="00EB137D" w:rsidRDefault="00EB137D" w:rsidP="00EB137D">
      <w:pPr>
        <w:pStyle w:val="WW-Recuodecorpodetexto3"/>
        <w:spacing w:line="100" w:lineRule="atLeast"/>
        <w:ind w:left="855" w:hanging="855"/>
        <w:rPr>
          <w:rFonts w:ascii="Calibri" w:hAnsi="Calibri"/>
          <w:color w:val="000000"/>
          <w:sz w:val="22"/>
          <w:szCs w:val="22"/>
        </w:rPr>
      </w:pPr>
    </w:p>
    <w:p w14:paraId="14F39AF0" w14:textId="77777777" w:rsidR="00EB137D" w:rsidRPr="00F22CFA" w:rsidRDefault="00EB137D" w:rsidP="00ED757C">
      <w:pPr>
        <w:pStyle w:val="WW-Recuodecorpodetexto3"/>
        <w:spacing w:line="100" w:lineRule="atLeast"/>
        <w:rPr>
          <w:rFonts w:ascii="Calibri" w:hAnsi="Calibri"/>
          <w:color w:val="000000"/>
          <w:sz w:val="22"/>
          <w:szCs w:val="22"/>
        </w:rPr>
      </w:pPr>
      <w:r w:rsidRPr="00F22CFA">
        <w:rPr>
          <w:rFonts w:ascii="Calibri" w:hAnsi="Calibri"/>
          <w:color w:val="000000"/>
          <w:sz w:val="22"/>
          <w:szCs w:val="22"/>
        </w:rPr>
        <w:t>9.6.2</w:t>
      </w:r>
      <w:r w:rsidRPr="00F22CFA">
        <w:rPr>
          <w:rFonts w:ascii="Calibri" w:hAnsi="Calibri"/>
          <w:b/>
          <w:color w:val="000000"/>
          <w:sz w:val="22"/>
          <w:szCs w:val="22"/>
        </w:rPr>
        <w:tab/>
      </w:r>
      <w:r w:rsidRPr="00F22CFA">
        <w:rPr>
          <w:rFonts w:ascii="Calibri" w:hAnsi="Calibri"/>
          <w:color w:val="000000"/>
          <w:sz w:val="22"/>
          <w:szCs w:val="22"/>
        </w:rPr>
        <w:t xml:space="preserve">Se a </w:t>
      </w:r>
      <w:r w:rsidRPr="00F22CFA">
        <w:rPr>
          <w:rFonts w:ascii="Calibri" w:hAnsi="Calibri"/>
          <w:b/>
          <w:color w:val="000000"/>
          <w:sz w:val="22"/>
          <w:szCs w:val="22"/>
        </w:rPr>
        <w:t>CONTRATADA</w:t>
      </w:r>
      <w:r w:rsidRPr="00F22CFA">
        <w:rPr>
          <w:rFonts w:ascii="Calibri" w:hAnsi="Calibri"/>
          <w:color w:val="000000"/>
          <w:sz w:val="22"/>
          <w:szCs w:val="22"/>
        </w:rPr>
        <w:t xml:space="preserve"> não apresentar os compro</w:t>
      </w:r>
      <w:r w:rsidR="00222C9C" w:rsidRPr="00F22CFA">
        <w:rPr>
          <w:rFonts w:ascii="Calibri" w:hAnsi="Calibri"/>
          <w:color w:val="000000"/>
          <w:sz w:val="22"/>
          <w:szCs w:val="22"/>
        </w:rPr>
        <w:t>vantes referidos nos itens 9.1.3</w:t>
      </w:r>
      <w:r w:rsidRPr="00F22CFA">
        <w:rPr>
          <w:rFonts w:ascii="Calibri" w:hAnsi="Calibri"/>
          <w:color w:val="000000"/>
          <w:sz w:val="22"/>
          <w:szCs w:val="22"/>
        </w:rPr>
        <w:t xml:space="preserve"> e 9.6 no prazo fixado, a </w:t>
      </w:r>
      <w:r w:rsidRPr="00F22CFA">
        <w:rPr>
          <w:rFonts w:ascii="Calibri" w:hAnsi="Calibri"/>
          <w:b/>
          <w:color w:val="000000"/>
          <w:sz w:val="22"/>
          <w:szCs w:val="22"/>
        </w:rPr>
        <w:t>Prefeitura</w:t>
      </w:r>
      <w:r w:rsidRPr="00F22CFA">
        <w:rPr>
          <w:rFonts w:ascii="Calibri" w:hAnsi="Calibri"/>
          <w:color w:val="000000"/>
          <w:sz w:val="22"/>
          <w:szCs w:val="22"/>
        </w:rPr>
        <w:t xml:space="preserve"> poderá a qualquer instante e a seu critério exclusivo:</w:t>
      </w:r>
    </w:p>
    <w:p w14:paraId="608BA774" w14:textId="77777777" w:rsidR="00EB137D" w:rsidRDefault="00EB137D" w:rsidP="00EB137D">
      <w:pPr>
        <w:spacing w:line="100" w:lineRule="atLeast"/>
        <w:ind w:left="855" w:hanging="855"/>
        <w:jc w:val="both"/>
        <w:rPr>
          <w:rFonts w:ascii="Calibri" w:hAnsi="Calibri"/>
          <w:sz w:val="22"/>
          <w:szCs w:val="22"/>
          <w:lang w:val="pt-PT"/>
        </w:rPr>
      </w:pPr>
    </w:p>
    <w:p w14:paraId="68A3E4CE" w14:textId="77777777" w:rsidR="00EB137D" w:rsidRPr="00F22CFA" w:rsidRDefault="00EB137D" w:rsidP="00ED757C">
      <w:pPr>
        <w:spacing w:line="100" w:lineRule="atLeast"/>
        <w:ind w:left="567" w:hanging="567"/>
        <w:jc w:val="both"/>
        <w:rPr>
          <w:rFonts w:ascii="Calibri" w:hAnsi="Calibri"/>
          <w:sz w:val="22"/>
          <w:szCs w:val="22"/>
          <w:lang w:val="pt-PT"/>
        </w:rPr>
      </w:pPr>
      <w:r w:rsidRPr="00F22CFA">
        <w:rPr>
          <w:rFonts w:ascii="Calibri" w:hAnsi="Calibri"/>
          <w:sz w:val="22"/>
          <w:szCs w:val="22"/>
          <w:lang w:val="pt-PT"/>
        </w:rPr>
        <w:t>9.6.2.1</w:t>
      </w:r>
      <w:r w:rsidRPr="00F22CFA">
        <w:rPr>
          <w:rFonts w:ascii="Calibri" w:hAnsi="Calibri"/>
          <w:sz w:val="22"/>
          <w:szCs w:val="22"/>
          <w:lang w:val="pt-PT"/>
        </w:rPr>
        <w:tab/>
        <w:t xml:space="preserve">Aplicar multa de 10% (dez por cento) sobre o valor da medição cujos comprovantes não forem </w:t>
      </w:r>
      <w:r w:rsidR="00ED757C" w:rsidRPr="00F22CFA">
        <w:rPr>
          <w:rFonts w:ascii="Calibri" w:hAnsi="Calibri"/>
          <w:sz w:val="22"/>
          <w:szCs w:val="22"/>
          <w:lang w:val="pt-PT"/>
        </w:rPr>
        <w:t xml:space="preserve">   </w:t>
      </w:r>
      <w:r w:rsidRPr="00F22CFA">
        <w:rPr>
          <w:rFonts w:ascii="Calibri" w:hAnsi="Calibri"/>
          <w:sz w:val="22"/>
          <w:szCs w:val="22"/>
          <w:lang w:val="pt-PT"/>
        </w:rPr>
        <w:t>apresentados.</w:t>
      </w:r>
    </w:p>
    <w:p w14:paraId="728DA09A" w14:textId="77777777" w:rsidR="00EB137D" w:rsidRPr="00D40A5D" w:rsidRDefault="00EB137D" w:rsidP="00EB137D">
      <w:pPr>
        <w:spacing w:line="100" w:lineRule="atLeast"/>
        <w:ind w:left="870" w:hanging="855"/>
        <w:jc w:val="both"/>
        <w:rPr>
          <w:rFonts w:ascii="Calibri" w:hAnsi="Calibri"/>
          <w:sz w:val="22"/>
          <w:szCs w:val="22"/>
          <w:lang w:val="pt-PT"/>
        </w:rPr>
      </w:pPr>
    </w:p>
    <w:p w14:paraId="3E57381F" w14:textId="77777777" w:rsidR="00EB137D" w:rsidRPr="00F22CFA" w:rsidRDefault="00EB137D" w:rsidP="00ED757C">
      <w:pPr>
        <w:spacing w:line="100" w:lineRule="atLeast"/>
        <w:ind w:left="709" w:hanging="694"/>
        <w:jc w:val="both"/>
        <w:rPr>
          <w:rFonts w:ascii="Calibri" w:hAnsi="Calibri"/>
          <w:b/>
          <w:sz w:val="22"/>
          <w:szCs w:val="22"/>
          <w:lang w:val="pt-PT"/>
        </w:rPr>
      </w:pPr>
      <w:r w:rsidRPr="00F22CFA">
        <w:rPr>
          <w:rFonts w:ascii="Calibri" w:hAnsi="Calibri"/>
          <w:sz w:val="22"/>
          <w:szCs w:val="22"/>
          <w:lang w:val="pt-PT"/>
        </w:rPr>
        <w:t>9.6.2.2</w:t>
      </w:r>
      <w:r w:rsidRPr="00F22CFA">
        <w:rPr>
          <w:rFonts w:ascii="Calibri" w:hAnsi="Calibri"/>
          <w:sz w:val="22"/>
          <w:szCs w:val="22"/>
          <w:lang w:val="pt-PT"/>
        </w:rPr>
        <w:tab/>
        <w:t xml:space="preserve">Rescindir o Contrato por culpa exclusiva da </w:t>
      </w:r>
      <w:r w:rsidRPr="00F22CFA">
        <w:rPr>
          <w:rFonts w:ascii="Calibri" w:hAnsi="Calibri"/>
          <w:b/>
          <w:sz w:val="22"/>
          <w:szCs w:val="22"/>
          <w:lang w:val="pt-PT"/>
        </w:rPr>
        <w:t>CONTRATADA.</w:t>
      </w:r>
    </w:p>
    <w:p w14:paraId="3310C0A0" w14:textId="77777777" w:rsidR="00EB137D" w:rsidRPr="00D40A5D" w:rsidRDefault="00EB137D" w:rsidP="00EB137D">
      <w:pPr>
        <w:pStyle w:val="WW-Recuodecorpodetexto3"/>
        <w:spacing w:line="100" w:lineRule="atLeast"/>
        <w:ind w:left="570" w:hanging="570"/>
        <w:rPr>
          <w:rFonts w:ascii="Calibri" w:hAnsi="Calibri"/>
          <w:sz w:val="22"/>
          <w:szCs w:val="22"/>
        </w:rPr>
      </w:pPr>
    </w:p>
    <w:p w14:paraId="24BA78EB" w14:textId="77777777" w:rsidR="00EB137D" w:rsidRPr="00F22CFA" w:rsidRDefault="00EB137D" w:rsidP="00FD16FC">
      <w:pPr>
        <w:pStyle w:val="WW-Recuodecorpodetexto3"/>
        <w:spacing w:line="100" w:lineRule="atLeast"/>
        <w:ind w:left="570" w:hanging="570"/>
        <w:rPr>
          <w:rFonts w:ascii="Calibri" w:hAnsi="Calibri"/>
          <w:sz w:val="22"/>
          <w:szCs w:val="22"/>
        </w:rPr>
      </w:pPr>
      <w:r w:rsidRPr="00F22CFA">
        <w:rPr>
          <w:rFonts w:ascii="Calibri" w:hAnsi="Calibri"/>
          <w:sz w:val="22"/>
          <w:szCs w:val="22"/>
        </w:rPr>
        <w:lastRenderedPageBreak/>
        <w:t>9.7</w:t>
      </w:r>
      <w:r w:rsidRPr="00F22CFA">
        <w:rPr>
          <w:rFonts w:ascii="Calibri" w:hAnsi="Calibri"/>
          <w:sz w:val="22"/>
          <w:szCs w:val="22"/>
        </w:rPr>
        <w:tab/>
        <w:t>Se durante a execução do Contrato, expirar-se o prazo de validade das Certidões apresentadas na fase de habilitação, comprovando regularidade quanto a Seguridade Social (INSS) e Fundo de Garantia por</w:t>
      </w:r>
      <w:r w:rsidR="00FD16FC" w:rsidRPr="00F22CFA">
        <w:rPr>
          <w:rFonts w:ascii="Calibri" w:hAnsi="Calibri"/>
          <w:sz w:val="22"/>
          <w:szCs w:val="22"/>
        </w:rPr>
        <w:t xml:space="preserve"> </w:t>
      </w:r>
      <w:r w:rsidRPr="00F22CFA">
        <w:rPr>
          <w:rFonts w:ascii="Calibri" w:hAnsi="Calibri"/>
          <w:sz w:val="22"/>
          <w:szCs w:val="22"/>
        </w:rPr>
        <w:t xml:space="preserve">Tempo de Serviço (FGTS), a </w:t>
      </w:r>
      <w:r w:rsidRPr="00F22CFA">
        <w:rPr>
          <w:rFonts w:ascii="Calibri" w:hAnsi="Calibri"/>
          <w:b/>
          <w:sz w:val="22"/>
          <w:szCs w:val="22"/>
        </w:rPr>
        <w:t>CONTRATADA</w:t>
      </w:r>
      <w:r w:rsidRPr="00F22CFA">
        <w:rPr>
          <w:rFonts w:ascii="Calibri" w:hAnsi="Calibri"/>
          <w:sz w:val="22"/>
          <w:szCs w:val="22"/>
        </w:rPr>
        <w:t xml:space="preserve"> deverá providenciar a imediata atualização das mesmas.</w:t>
      </w:r>
    </w:p>
    <w:p w14:paraId="20BD8B17" w14:textId="77777777" w:rsidR="00EB137D" w:rsidRPr="00D40A5D" w:rsidRDefault="00EB137D" w:rsidP="00EB137D">
      <w:pPr>
        <w:spacing w:line="100" w:lineRule="atLeast"/>
        <w:ind w:left="570" w:hanging="570"/>
        <w:jc w:val="both"/>
        <w:rPr>
          <w:rFonts w:ascii="Calibri" w:hAnsi="Calibri"/>
          <w:sz w:val="22"/>
          <w:szCs w:val="22"/>
          <w:lang w:val="pt-PT"/>
        </w:rPr>
      </w:pPr>
    </w:p>
    <w:p w14:paraId="228DC248" w14:textId="77777777" w:rsidR="00EB137D" w:rsidRPr="00F22CFA" w:rsidRDefault="00EB137D" w:rsidP="00EB137D">
      <w:pPr>
        <w:spacing w:line="100" w:lineRule="atLeast"/>
        <w:ind w:left="570" w:hanging="570"/>
        <w:jc w:val="both"/>
        <w:rPr>
          <w:rFonts w:ascii="Calibri" w:hAnsi="Calibri"/>
          <w:b/>
          <w:sz w:val="22"/>
          <w:szCs w:val="22"/>
          <w:lang w:val="pt-PT"/>
        </w:rPr>
      </w:pPr>
      <w:r w:rsidRPr="00F22CFA">
        <w:rPr>
          <w:rFonts w:ascii="Calibri" w:hAnsi="Calibri"/>
          <w:sz w:val="22"/>
          <w:szCs w:val="22"/>
          <w:lang w:val="pt-PT"/>
        </w:rPr>
        <w:t>9.8</w:t>
      </w:r>
      <w:r w:rsidRPr="00F22CFA">
        <w:rPr>
          <w:rFonts w:ascii="Calibri" w:hAnsi="Calibri"/>
          <w:sz w:val="22"/>
          <w:szCs w:val="22"/>
          <w:lang w:val="pt-PT"/>
        </w:rPr>
        <w:tab/>
        <w:t xml:space="preserve">A falta de apresentação dos documentos atualizados, mencionados no item 9.7, implicará na suspensão do(s) pagamento(s) até a devida regularização dos mesmos por parte da  </w:t>
      </w:r>
      <w:r w:rsidRPr="00F22CFA">
        <w:rPr>
          <w:rFonts w:ascii="Calibri" w:hAnsi="Calibri"/>
          <w:b/>
          <w:sz w:val="22"/>
          <w:szCs w:val="22"/>
          <w:lang w:val="pt-PT"/>
        </w:rPr>
        <w:t>CONTRATADA.</w:t>
      </w:r>
    </w:p>
    <w:p w14:paraId="3362FE3A" w14:textId="77777777" w:rsidR="00EB137D" w:rsidRPr="00D40A5D" w:rsidRDefault="00EB137D" w:rsidP="00EB137D">
      <w:pPr>
        <w:pStyle w:val="WW-Corpodetexto3"/>
        <w:spacing w:line="100" w:lineRule="atLeast"/>
        <w:ind w:left="570" w:hanging="570"/>
        <w:rPr>
          <w:rFonts w:ascii="Calibri" w:hAnsi="Calibri"/>
          <w:sz w:val="22"/>
          <w:szCs w:val="22"/>
        </w:rPr>
      </w:pPr>
    </w:p>
    <w:p w14:paraId="77BFC824" w14:textId="77777777" w:rsidR="00EB137D" w:rsidRPr="00F22CFA" w:rsidRDefault="00EB137D" w:rsidP="00EB137D">
      <w:pPr>
        <w:pStyle w:val="WW-Recuodecorpodetexto3"/>
        <w:spacing w:line="100" w:lineRule="atLeast"/>
        <w:ind w:left="570" w:hanging="570"/>
        <w:rPr>
          <w:rFonts w:ascii="Calibri" w:hAnsi="Calibri"/>
          <w:sz w:val="22"/>
          <w:szCs w:val="22"/>
        </w:rPr>
      </w:pPr>
      <w:r w:rsidRPr="00F22CFA">
        <w:rPr>
          <w:rFonts w:ascii="Calibri" w:hAnsi="Calibri"/>
          <w:sz w:val="22"/>
          <w:szCs w:val="22"/>
        </w:rPr>
        <w:t>9.9</w:t>
      </w:r>
      <w:r w:rsidRPr="00F22CFA">
        <w:rPr>
          <w:rFonts w:ascii="Calibri" w:hAnsi="Calibri"/>
          <w:sz w:val="22"/>
          <w:szCs w:val="22"/>
        </w:rPr>
        <w:tab/>
        <w:t xml:space="preserve">Não haverá atualização nos preços quando o atraso no pagamento se der por culpa exclusiva da </w:t>
      </w:r>
      <w:r w:rsidRPr="00F22CFA">
        <w:rPr>
          <w:rFonts w:ascii="Calibri" w:hAnsi="Calibri"/>
          <w:b/>
          <w:sz w:val="22"/>
          <w:szCs w:val="22"/>
        </w:rPr>
        <w:t>CONTRATADA</w:t>
      </w:r>
      <w:r w:rsidRPr="00F22CFA">
        <w:rPr>
          <w:rFonts w:ascii="Calibri" w:hAnsi="Calibri"/>
          <w:sz w:val="22"/>
          <w:szCs w:val="22"/>
        </w:rPr>
        <w:t>, nos termos do previsto no item 9.8.</w:t>
      </w:r>
    </w:p>
    <w:p w14:paraId="136DFB73" w14:textId="77777777" w:rsidR="00EB137D" w:rsidRPr="00D40A5D" w:rsidRDefault="00EB137D" w:rsidP="00EB137D">
      <w:pPr>
        <w:pStyle w:val="WW-Recuodecorpodetexto3"/>
        <w:widowControl/>
        <w:spacing w:line="100" w:lineRule="atLeast"/>
        <w:ind w:left="570" w:hanging="570"/>
        <w:rPr>
          <w:rFonts w:ascii="Calibri" w:hAnsi="Calibri"/>
          <w:sz w:val="22"/>
          <w:szCs w:val="22"/>
        </w:rPr>
      </w:pPr>
    </w:p>
    <w:p w14:paraId="7D5433AE" w14:textId="77777777" w:rsidR="003213DE" w:rsidRPr="002675C5" w:rsidRDefault="003213DE" w:rsidP="003213DE">
      <w:pPr>
        <w:pStyle w:val="WW-Recuodecorpodetexto3"/>
        <w:spacing w:line="100" w:lineRule="atLeast"/>
        <w:ind w:left="570" w:hanging="570"/>
        <w:rPr>
          <w:rFonts w:ascii="Calibri" w:hAnsi="Calibri"/>
          <w:sz w:val="22"/>
          <w:szCs w:val="22"/>
        </w:rPr>
      </w:pPr>
      <w:r w:rsidRPr="002675C5">
        <w:rPr>
          <w:rFonts w:ascii="Calibri" w:hAnsi="Calibri"/>
          <w:sz w:val="22"/>
          <w:szCs w:val="22"/>
        </w:rPr>
        <w:t>9.10.</w:t>
      </w:r>
      <w:r w:rsidRPr="002675C5">
        <w:rPr>
          <w:rFonts w:ascii="Calibri" w:hAnsi="Calibri"/>
          <w:sz w:val="22"/>
          <w:szCs w:val="22"/>
        </w:rPr>
        <w:tab/>
        <w:t>No caso de emprego dos produtos e subprodutos de madeira listada no artigo 2º, incisos I e II, do Decreto Municipal n.º 1130/2019 de 10/04/2019, a autorização do pagamento referente ao objeto da contratação da licitação será condicionada à apresentação, análise e aprovação de documentos comprobatórios de origem de produtos e subprodutos florestais de origem nativa da flora brasileira, adquiridos para serem empregados nas obras.</w:t>
      </w:r>
    </w:p>
    <w:p w14:paraId="224F904D" w14:textId="77777777" w:rsidR="003213DE" w:rsidRPr="00D40A5D" w:rsidRDefault="003213DE" w:rsidP="00EB137D">
      <w:pPr>
        <w:pStyle w:val="WW-Recuodecorpodetexto3"/>
        <w:widowControl/>
        <w:spacing w:line="100" w:lineRule="atLeast"/>
        <w:ind w:left="570" w:hanging="570"/>
        <w:rPr>
          <w:rFonts w:ascii="Calibri" w:hAnsi="Calibri"/>
          <w:sz w:val="22"/>
          <w:szCs w:val="22"/>
        </w:rPr>
      </w:pPr>
    </w:p>
    <w:p w14:paraId="615F97A3" w14:textId="77777777" w:rsidR="00EB137D" w:rsidRPr="00F22CFA" w:rsidRDefault="00EF56E1" w:rsidP="00EB137D">
      <w:pPr>
        <w:spacing w:line="100" w:lineRule="atLeast"/>
        <w:ind w:left="570" w:hanging="570"/>
        <w:jc w:val="both"/>
        <w:rPr>
          <w:rFonts w:ascii="Calibri" w:hAnsi="Calibri"/>
          <w:sz w:val="22"/>
          <w:szCs w:val="22"/>
          <w:lang w:val="pt-PT"/>
        </w:rPr>
      </w:pPr>
      <w:r>
        <w:rPr>
          <w:rFonts w:ascii="Calibri" w:hAnsi="Calibri"/>
          <w:sz w:val="22"/>
          <w:szCs w:val="22"/>
          <w:lang w:val="pt-PT"/>
        </w:rPr>
        <w:t>9.11</w:t>
      </w:r>
      <w:r w:rsidR="00EB137D" w:rsidRPr="00F22CFA">
        <w:rPr>
          <w:rFonts w:ascii="Calibri" w:hAnsi="Calibri"/>
          <w:sz w:val="22"/>
          <w:szCs w:val="22"/>
          <w:lang w:val="pt-PT"/>
        </w:rPr>
        <w:tab/>
        <w:t>Inexiste a hipótese de atualização monetária ou reajustamento de preços, nos termos da Lei Federal N.º 8.840/94 e somente será admitida, nos limites da Lei, a recomposição de preços de que trata o Artigo 65, Inciso II, Alínea "d", da Lei Federal n.º 8.666/93 e ulteriores alterações.</w:t>
      </w:r>
    </w:p>
    <w:p w14:paraId="2B4934DD" w14:textId="77777777" w:rsidR="00EB137D" w:rsidRPr="006D3550" w:rsidRDefault="00EB137D" w:rsidP="00EB137D">
      <w:pPr>
        <w:spacing w:line="100" w:lineRule="atLeast"/>
        <w:ind w:left="570" w:hanging="570"/>
        <w:jc w:val="both"/>
        <w:rPr>
          <w:rFonts w:ascii="Calibri" w:hAnsi="Calibri"/>
          <w:sz w:val="26"/>
          <w:szCs w:val="26"/>
          <w:lang w:val="pt-PT"/>
        </w:rPr>
      </w:pPr>
    </w:p>
    <w:p w14:paraId="327DC44C" w14:textId="77777777" w:rsidR="00EB137D" w:rsidRPr="00F22CFA" w:rsidRDefault="00EB137D" w:rsidP="00214562">
      <w:pPr>
        <w:spacing w:line="100" w:lineRule="atLeast"/>
        <w:ind w:left="570" w:hanging="570"/>
        <w:jc w:val="both"/>
        <w:rPr>
          <w:rFonts w:ascii="Calibri" w:hAnsi="Calibri"/>
          <w:b/>
          <w:sz w:val="22"/>
          <w:szCs w:val="22"/>
          <w:u w:val="single"/>
          <w:lang w:val="pt-PT"/>
        </w:rPr>
      </w:pPr>
      <w:r w:rsidRPr="00F22CFA">
        <w:rPr>
          <w:rFonts w:ascii="Calibri" w:hAnsi="Calibri"/>
          <w:b/>
          <w:sz w:val="22"/>
          <w:szCs w:val="22"/>
          <w:u w:val="single"/>
          <w:lang w:val="pt-PT"/>
        </w:rPr>
        <w:t>Cláusula Décima: Da Abertura Dos Envelopes</w:t>
      </w:r>
    </w:p>
    <w:p w14:paraId="1DE0726D" w14:textId="77777777" w:rsidR="00EB137D" w:rsidRPr="005C13BC" w:rsidRDefault="00EB137D" w:rsidP="00EB137D">
      <w:pPr>
        <w:tabs>
          <w:tab w:val="left" w:pos="794"/>
          <w:tab w:val="left" w:pos="851"/>
        </w:tabs>
        <w:spacing w:line="100" w:lineRule="atLeast"/>
        <w:jc w:val="both"/>
        <w:rPr>
          <w:rFonts w:ascii="Calibri" w:hAnsi="Calibri"/>
          <w:sz w:val="24"/>
          <w:lang w:val="pt-PT"/>
        </w:rPr>
      </w:pPr>
    </w:p>
    <w:p w14:paraId="469278C5" w14:textId="15C2F071" w:rsidR="00EB137D" w:rsidRPr="00F22CFA" w:rsidRDefault="006A2D04" w:rsidP="00D83436">
      <w:pPr>
        <w:widowControl w:val="0"/>
        <w:numPr>
          <w:ilvl w:val="1"/>
          <w:numId w:val="6"/>
        </w:numPr>
        <w:tabs>
          <w:tab w:val="left" w:pos="567"/>
          <w:tab w:val="left" w:pos="794"/>
          <w:tab w:val="left" w:pos="851"/>
        </w:tabs>
        <w:overflowPunct w:val="0"/>
        <w:autoSpaceDE w:val="0"/>
        <w:spacing w:line="100" w:lineRule="atLeast"/>
        <w:jc w:val="both"/>
        <w:textAlignment w:val="baseline"/>
        <w:rPr>
          <w:rFonts w:ascii="Calibri" w:hAnsi="Calibri"/>
          <w:sz w:val="22"/>
          <w:szCs w:val="22"/>
          <w:lang w:val="pt-PT"/>
        </w:rPr>
      </w:pPr>
      <w:r w:rsidRPr="00F22CFA">
        <w:rPr>
          <w:rFonts w:ascii="Calibri" w:hAnsi="Calibri"/>
          <w:b/>
          <w:sz w:val="22"/>
          <w:szCs w:val="22"/>
          <w:lang w:val="pt-PT"/>
        </w:rPr>
        <w:t xml:space="preserve">   </w:t>
      </w:r>
      <w:r w:rsidR="00EB137D" w:rsidRPr="00437F63">
        <w:rPr>
          <w:rFonts w:ascii="Calibri" w:hAnsi="Calibri"/>
          <w:b/>
          <w:sz w:val="22"/>
          <w:szCs w:val="22"/>
          <w:lang w:val="pt-PT"/>
        </w:rPr>
        <w:t xml:space="preserve">Os envelopes serão abertos no dia </w:t>
      </w:r>
      <w:r w:rsidR="00437F63" w:rsidRPr="00437F63">
        <w:rPr>
          <w:rFonts w:ascii="Calibri" w:hAnsi="Calibri" w:cs="Tahoma"/>
          <w:b/>
          <w:sz w:val="22"/>
          <w:szCs w:val="22"/>
          <w:lang w:val="pt-PT"/>
        </w:rPr>
        <w:t>07/06</w:t>
      </w:r>
      <w:r w:rsidR="00473875" w:rsidRPr="00437F63">
        <w:rPr>
          <w:rFonts w:ascii="Calibri" w:hAnsi="Calibri" w:cs="Tahoma"/>
          <w:b/>
          <w:sz w:val="22"/>
          <w:szCs w:val="22"/>
          <w:lang w:val="pt-PT"/>
        </w:rPr>
        <w:t>/202</w:t>
      </w:r>
      <w:r w:rsidR="004A4930" w:rsidRPr="00437F63">
        <w:rPr>
          <w:rFonts w:ascii="Calibri" w:hAnsi="Calibri" w:cs="Tahoma"/>
          <w:b/>
          <w:sz w:val="22"/>
          <w:szCs w:val="22"/>
          <w:lang w:val="pt-PT"/>
        </w:rPr>
        <w:t>3</w:t>
      </w:r>
      <w:r w:rsidR="00EB137D" w:rsidRPr="00437F63">
        <w:rPr>
          <w:rFonts w:ascii="Calibri" w:hAnsi="Calibri" w:cs="Tahoma"/>
          <w:b/>
          <w:color w:val="FF0000"/>
          <w:sz w:val="22"/>
          <w:szCs w:val="22"/>
          <w:lang w:val="pt-PT"/>
        </w:rPr>
        <w:t xml:space="preserve"> </w:t>
      </w:r>
      <w:r w:rsidR="00320D5C" w:rsidRPr="00437F63">
        <w:rPr>
          <w:rFonts w:ascii="Calibri" w:hAnsi="Calibri"/>
          <w:b/>
          <w:sz w:val="22"/>
          <w:szCs w:val="22"/>
          <w:lang w:val="pt-PT"/>
        </w:rPr>
        <w:t xml:space="preserve">às </w:t>
      </w:r>
      <w:r w:rsidR="00437F63" w:rsidRPr="00437F63">
        <w:rPr>
          <w:rFonts w:ascii="Calibri" w:hAnsi="Calibri"/>
          <w:b/>
          <w:sz w:val="22"/>
          <w:szCs w:val="22"/>
          <w:lang w:val="pt-PT"/>
        </w:rPr>
        <w:t>14</w:t>
      </w:r>
      <w:r w:rsidR="00320D5C" w:rsidRPr="00437F63">
        <w:rPr>
          <w:rFonts w:ascii="Calibri" w:hAnsi="Calibri"/>
          <w:b/>
          <w:sz w:val="22"/>
          <w:szCs w:val="22"/>
          <w:lang w:val="pt-PT"/>
        </w:rPr>
        <w:t>h</w:t>
      </w:r>
      <w:r w:rsidR="00C71B1E" w:rsidRPr="00437F63">
        <w:rPr>
          <w:rFonts w:ascii="Calibri" w:hAnsi="Calibri"/>
          <w:b/>
          <w:sz w:val="22"/>
          <w:szCs w:val="22"/>
          <w:lang w:val="pt-PT"/>
        </w:rPr>
        <w:t>15</w:t>
      </w:r>
      <w:r w:rsidR="00EB137D" w:rsidRPr="00437F63">
        <w:rPr>
          <w:rFonts w:ascii="Calibri" w:hAnsi="Calibri"/>
          <w:b/>
          <w:sz w:val="22"/>
          <w:szCs w:val="22"/>
          <w:lang w:val="pt-PT"/>
        </w:rPr>
        <w:t>.</w:t>
      </w:r>
      <w:r w:rsidR="00EB137D" w:rsidRPr="00437F63">
        <w:rPr>
          <w:rFonts w:ascii="Calibri" w:hAnsi="Calibri"/>
          <w:sz w:val="22"/>
          <w:szCs w:val="22"/>
          <w:lang w:val="pt-PT"/>
        </w:rPr>
        <w:t xml:space="preserve"> Estando presentes</w:t>
      </w:r>
      <w:r w:rsidR="00EB137D" w:rsidRPr="00F22CFA">
        <w:rPr>
          <w:rFonts w:ascii="Calibri" w:hAnsi="Calibri"/>
          <w:sz w:val="22"/>
          <w:szCs w:val="22"/>
          <w:lang w:val="pt-PT"/>
        </w:rPr>
        <w:t xml:space="preserve"> e representadas todas as empresas proponentes, efetuado o julgamento e habilitação, as mesmas sairão notificadas, iniciando-se o prazo para interposição de eventuais recursos. Havendo desistência expressa da interposição de recursos por parte de todas as empresas proponentes, efetua-se a abertura dos envelopes da proposta comercial.</w:t>
      </w:r>
    </w:p>
    <w:p w14:paraId="7C2FE7BE" w14:textId="77777777" w:rsidR="003A102F" w:rsidRDefault="003A102F" w:rsidP="00EB137D">
      <w:pPr>
        <w:tabs>
          <w:tab w:val="left" w:pos="567"/>
          <w:tab w:val="left" w:pos="794"/>
          <w:tab w:val="left" w:pos="851"/>
        </w:tabs>
        <w:spacing w:line="100" w:lineRule="atLeast"/>
        <w:jc w:val="both"/>
        <w:rPr>
          <w:rFonts w:ascii="Calibri" w:hAnsi="Calibri"/>
          <w:sz w:val="26"/>
          <w:szCs w:val="26"/>
          <w:lang w:val="pt-PT"/>
        </w:rPr>
      </w:pPr>
    </w:p>
    <w:p w14:paraId="07F4110C" w14:textId="77777777" w:rsidR="00EB137D" w:rsidRPr="00F22CFA" w:rsidRDefault="00EB137D" w:rsidP="00EB137D">
      <w:pPr>
        <w:pBdr>
          <w:top w:val="single" w:sz="4" w:space="1" w:color="auto"/>
          <w:left w:val="single" w:sz="4" w:space="4" w:color="auto"/>
          <w:bottom w:val="single" w:sz="4" w:space="1" w:color="auto"/>
          <w:right w:val="single" w:sz="4" w:space="4" w:color="auto"/>
        </w:pBdr>
        <w:jc w:val="both"/>
        <w:rPr>
          <w:rFonts w:ascii="Calibri" w:hAnsi="Calibri"/>
          <w:b/>
          <w:sz w:val="22"/>
          <w:szCs w:val="22"/>
        </w:rPr>
      </w:pPr>
      <w:r w:rsidRPr="00F22CFA">
        <w:rPr>
          <w:rFonts w:ascii="Calibri" w:hAnsi="Calibri"/>
          <w:b/>
          <w:sz w:val="22"/>
          <w:szCs w:val="22"/>
          <w:u w:val="single"/>
        </w:rPr>
        <w:t>IMPORTANTE</w:t>
      </w:r>
      <w:r w:rsidRPr="00F22CFA">
        <w:rPr>
          <w:rFonts w:ascii="Calibri" w:hAnsi="Calibri"/>
          <w:b/>
          <w:sz w:val="22"/>
          <w:szCs w:val="22"/>
        </w:rPr>
        <w:t xml:space="preserve">: NA DATA E HORA SUPRA, SERÁ ABERTA A SESSÃO REFERENTE À LICITAÇÃO EM TELA, CASO O REFERIDO CERTAME NÃO TENHA SEU TÉRMINO ATÉ O HORÁRIO DE FUNCIONAMENTO DA PREFEITURA MUNICIPAL (18H00), OU POR QUAISQUER OUTROS MOTIVOS O DIA FOR ALTERADO, A LICITAÇÃO SERÁ SUSPENSA E PROSSEGUIRÁ </w:t>
      </w:r>
      <w:r w:rsidR="00D4657E" w:rsidRPr="00F22CFA">
        <w:rPr>
          <w:rFonts w:ascii="Calibri" w:hAnsi="Calibri" w:cs="Calibri"/>
          <w:b/>
          <w:sz w:val="22"/>
          <w:szCs w:val="22"/>
        </w:rPr>
        <w:t>EM DATA E HORÁRIO A SEREM DEFINIDOS PELO PRESIDENTE DA COMISSÃO MUNICIPAL DE LICITAÇÃO</w:t>
      </w:r>
      <w:r w:rsidRPr="00F22CFA">
        <w:rPr>
          <w:rFonts w:ascii="Calibri" w:hAnsi="Calibri"/>
          <w:b/>
          <w:sz w:val="22"/>
          <w:szCs w:val="22"/>
        </w:rPr>
        <w:t>.</w:t>
      </w:r>
    </w:p>
    <w:p w14:paraId="393EA87D" w14:textId="77777777" w:rsidR="00EB137D" w:rsidRDefault="00EB137D" w:rsidP="00EB137D">
      <w:pPr>
        <w:tabs>
          <w:tab w:val="left" w:pos="709"/>
          <w:tab w:val="left" w:pos="794"/>
          <w:tab w:val="left" w:pos="851"/>
        </w:tabs>
        <w:spacing w:line="100" w:lineRule="atLeast"/>
        <w:ind w:left="709" w:hanging="709"/>
        <w:jc w:val="both"/>
        <w:rPr>
          <w:rFonts w:ascii="Calibri" w:hAnsi="Calibri"/>
          <w:sz w:val="26"/>
          <w:szCs w:val="26"/>
        </w:rPr>
      </w:pPr>
    </w:p>
    <w:p w14:paraId="33D2A6EA" w14:textId="77777777" w:rsidR="00F97D97" w:rsidRPr="00F22CFA" w:rsidRDefault="00EB137D" w:rsidP="00EB137D">
      <w:pPr>
        <w:tabs>
          <w:tab w:val="left" w:pos="567"/>
        </w:tabs>
        <w:spacing w:line="100" w:lineRule="atLeast"/>
        <w:ind w:left="567" w:hanging="567"/>
        <w:jc w:val="both"/>
        <w:rPr>
          <w:rFonts w:ascii="Calibri" w:hAnsi="Calibri"/>
          <w:sz w:val="26"/>
          <w:szCs w:val="26"/>
        </w:rPr>
      </w:pPr>
      <w:r w:rsidRPr="00F22CFA">
        <w:rPr>
          <w:rFonts w:ascii="Calibri" w:hAnsi="Calibri"/>
          <w:sz w:val="22"/>
          <w:szCs w:val="22"/>
        </w:rPr>
        <w:t>10.2</w:t>
      </w:r>
      <w:r w:rsidRPr="00F22CFA">
        <w:rPr>
          <w:rFonts w:ascii="Calibri" w:hAnsi="Calibri"/>
          <w:sz w:val="22"/>
          <w:szCs w:val="22"/>
        </w:rPr>
        <w:tab/>
        <w:t xml:space="preserve">Não sendo possível o julgamento da habilitação ou das propostas, ou não estando presentes todas as empresas proponentes, o resultado do julgamento efetuar-se-á através de publicação </w:t>
      </w:r>
      <w:r w:rsidR="00247187" w:rsidRPr="00F22CFA">
        <w:rPr>
          <w:rFonts w:ascii="Calibri" w:hAnsi="Calibri"/>
          <w:sz w:val="22"/>
          <w:szCs w:val="22"/>
        </w:rPr>
        <w:t>n</w:t>
      </w:r>
      <w:r w:rsidR="00670D2A" w:rsidRPr="00F22CFA">
        <w:rPr>
          <w:rFonts w:ascii="Calibri" w:hAnsi="Calibri"/>
          <w:sz w:val="22"/>
          <w:szCs w:val="22"/>
        </w:rPr>
        <w:t>a</w:t>
      </w:r>
      <w:r w:rsidR="00247187" w:rsidRPr="00F22CFA">
        <w:rPr>
          <w:rFonts w:ascii="Calibri" w:hAnsi="Calibri"/>
          <w:sz w:val="22"/>
          <w:szCs w:val="22"/>
        </w:rPr>
        <w:t xml:space="preserve"> </w:t>
      </w:r>
      <w:r w:rsidR="00670D2A" w:rsidRPr="00F22CFA">
        <w:rPr>
          <w:rFonts w:ascii="Calibri" w:hAnsi="Calibri"/>
          <w:sz w:val="22"/>
          <w:szCs w:val="22"/>
        </w:rPr>
        <w:t>Imprensa</w:t>
      </w:r>
    </w:p>
    <w:p w14:paraId="335A413D" w14:textId="77777777" w:rsidR="00EB137D" w:rsidRPr="00F22CFA" w:rsidRDefault="00F97D97" w:rsidP="00EB137D">
      <w:pPr>
        <w:tabs>
          <w:tab w:val="left" w:pos="567"/>
        </w:tabs>
        <w:spacing w:line="100" w:lineRule="atLeast"/>
        <w:ind w:left="567" w:hanging="567"/>
        <w:jc w:val="both"/>
        <w:rPr>
          <w:rFonts w:ascii="Calibri" w:hAnsi="Calibri"/>
          <w:sz w:val="22"/>
          <w:szCs w:val="22"/>
        </w:rPr>
      </w:pPr>
      <w:r w:rsidRPr="00F22CFA">
        <w:rPr>
          <w:rFonts w:ascii="Calibri" w:hAnsi="Calibri"/>
          <w:sz w:val="22"/>
          <w:szCs w:val="22"/>
        </w:rPr>
        <w:tab/>
      </w:r>
      <w:r w:rsidR="00670D2A" w:rsidRPr="00F22CFA">
        <w:rPr>
          <w:rFonts w:ascii="Calibri" w:hAnsi="Calibri"/>
          <w:sz w:val="22"/>
          <w:szCs w:val="22"/>
        </w:rPr>
        <w:t>Oficial</w:t>
      </w:r>
      <w:r w:rsidR="00BB3C16" w:rsidRPr="00F22CFA">
        <w:rPr>
          <w:rFonts w:ascii="Calibri" w:hAnsi="Calibri"/>
          <w:sz w:val="22"/>
          <w:szCs w:val="22"/>
        </w:rPr>
        <w:t xml:space="preserve"> </w:t>
      </w:r>
      <w:r w:rsidR="00247187" w:rsidRPr="00F22CFA">
        <w:rPr>
          <w:rFonts w:ascii="Calibri" w:hAnsi="Calibri"/>
          <w:sz w:val="22"/>
          <w:szCs w:val="22"/>
        </w:rPr>
        <w:t xml:space="preserve">ou serão disponibilizados na página da Internet  </w:t>
      </w:r>
      <w:r w:rsidR="00AB3617">
        <w:rPr>
          <w:rFonts w:ascii="Calibri" w:hAnsi="Calibri" w:cs="Calibri"/>
          <w:b/>
          <w:i/>
          <w:sz w:val="24"/>
          <w:u w:val="single"/>
        </w:rPr>
        <w:t>www.saojoaquimdabarra.sp.gov.br/paginas/portal/licitacoes/exercicios</w:t>
      </w:r>
      <w:r w:rsidRPr="00F22CFA">
        <w:rPr>
          <w:rFonts w:ascii="Calibri" w:hAnsi="Calibri"/>
          <w:sz w:val="22"/>
          <w:szCs w:val="22"/>
        </w:rPr>
        <w:t xml:space="preserve">. </w:t>
      </w:r>
    </w:p>
    <w:p w14:paraId="2885A005" w14:textId="77777777" w:rsidR="00EB137D" w:rsidRPr="00D112E5" w:rsidRDefault="00EB137D" w:rsidP="00EB137D">
      <w:pPr>
        <w:spacing w:line="100" w:lineRule="atLeast"/>
        <w:ind w:left="567" w:hanging="567"/>
        <w:jc w:val="both"/>
        <w:rPr>
          <w:rFonts w:ascii="Calibri" w:hAnsi="Calibri"/>
          <w:sz w:val="22"/>
          <w:szCs w:val="22"/>
        </w:rPr>
      </w:pPr>
    </w:p>
    <w:p w14:paraId="2958B802" w14:textId="77777777" w:rsidR="00EB137D" w:rsidRPr="00F22CFA" w:rsidRDefault="00EB137D" w:rsidP="00EB137D">
      <w:pPr>
        <w:spacing w:line="100" w:lineRule="atLeast"/>
        <w:ind w:left="567" w:hanging="567"/>
        <w:jc w:val="both"/>
        <w:rPr>
          <w:rFonts w:ascii="Calibri" w:hAnsi="Calibri"/>
          <w:b/>
          <w:sz w:val="22"/>
          <w:szCs w:val="22"/>
        </w:rPr>
      </w:pPr>
      <w:r w:rsidRPr="00FF0FEA">
        <w:rPr>
          <w:rFonts w:ascii="Calibri" w:hAnsi="Calibri"/>
          <w:sz w:val="22"/>
          <w:szCs w:val="22"/>
        </w:rPr>
        <w:t>10.3</w:t>
      </w:r>
      <w:r w:rsidRPr="00F22CFA">
        <w:rPr>
          <w:rFonts w:ascii="Calibri" w:hAnsi="Calibri"/>
          <w:b/>
          <w:sz w:val="22"/>
          <w:szCs w:val="22"/>
        </w:rPr>
        <w:tab/>
        <w:t xml:space="preserve">Quanto ao critério de julgamento, a(s) proposta(s) será(ão) julgada(s) nos termos do artigo 45, § 1º, Inciso I, da Lei Federal n.º 8.666/93 e ulteriores alterações, sendo considerado(s) vencedor(es) o(s) licitante(s) que apresentar(em) a(s) proposta(s) classificada(s) mais vantajosa(s) para a Administração, </w:t>
      </w:r>
      <w:r w:rsidRPr="00F22CFA">
        <w:rPr>
          <w:rFonts w:ascii="Calibri" w:hAnsi="Calibri"/>
          <w:b/>
          <w:sz w:val="22"/>
          <w:szCs w:val="22"/>
        </w:rPr>
        <w:lastRenderedPageBreak/>
        <w:t>devendo esta(s) estar(em) de acordo com as especificações do Edital e ofertar(em) o(s) menor(es) preço(s).</w:t>
      </w:r>
    </w:p>
    <w:p w14:paraId="4B97F68C" w14:textId="77777777" w:rsidR="00EB137D" w:rsidRPr="00D40A5D" w:rsidRDefault="00EB137D" w:rsidP="00EB137D">
      <w:pPr>
        <w:tabs>
          <w:tab w:val="left" w:pos="567"/>
          <w:tab w:val="left" w:pos="794"/>
          <w:tab w:val="left" w:pos="851"/>
        </w:tabs>
        <w:spacing w:line="100" w:lineRule="atLeast"/>
        <w:ind w:left="567" w:hanging="567"/>
        <w:jc w:val="both"/>
        <w:rPr>
          <w:rFonts w:ascii="Calibri" w:hAnsi="Calibri"/>
          <w:sz w:val="22"/>
          <w:szCs w:val="22"/>
        </w:rPr>
      </w:pPr>
    </w:p>
    <w:p w14:paraId="1FDA4030" w14:textId="77777777" w:rsidR="00EB137D" w:rsidRPr="00F22CFA" w:rsidRDefault="00EB137D" w:rsidP="00BB3C16">
      <w:pPr>
        <w:tabs>
          <w:tab w:val="left" w:pos="567"/>
        </w:tabs>
        <w:spacing w:line="100" w:lineRule="atLeast"/>
        <w:ind w:left="567" w:hanging="567"/>
        <w:jc w:val="both"/>
        <w:rPr>
          <w:rFonts w:ascii="Calibri" w:hAnsi="Calibri"/>
          <w:sz w:val="22"/>
          <w:szCs w:val="22"/>
          <w:lang w:val="pt-PT"/>
        </w:rPr>
      </w:pPr>
      <w:r w:rsidRPr="00F22CFA">
        <w:rPr>
          <w:rFonts w:ascii="Calibri" w:hAnsi="Calibri"/>
          <w:sz w:val="22"/>
          <w:szCs w:val="22"/>
          <w:lang w:val="pt-PT"/>
        </w:rPr>
        <w:t>10.4</w:t>
      </w:r>
      <w:r w:rsidRPr="00F22CFA">
        <w:rPr>
          <w:rFonts w:ascii="Calibri" w:hAnsi="Calibri"/>
          <w:sz w:val="22"/>
          <w:szCs w:val="22"/>
          <w:lang w:val="pt-PT"/>
        </w:rPr>
        <w:tab/>
        <w:t xml:space="preserve">No caso de igualdade de condições entre duas ou mais propostas, observar-se-á, como condição para desempate, o previsto no § 2º do artigo 3º da Lei Federal n.º 8.666/93 e ulteriores alterações. Persistindo o empate ou não sendo possível a utilização daqueles critérios previstos na lei, a classificação far-se-á por sorteio, em ato público, para o qual todos os licitantes serão convocados </w:t>
      </w:r>
      <w:r w:rsidR="00BB3C16" w:rsidRPr="00F22CFA">
        <w:rPr>
          <w:rFonts w:ascii="Calibri" w:hAnsi="Calibri"/>
          <w:sz w:val="22"/>
          <w:szCs w:val="22"/>
        </w:rPr>
        <w:t xml:space="preserve">através de publicação na Imprensa Oficial ou através da página da Internet  </w:t>
      </w:r>
      <w:r w:rsidR="00AB3617">
        <w:rPr>
          <w:rFonts w:ascii="Calibri" w:hAnsi="Calibri" w:cs="Calibri"/>
          <w:b/>
          <w:i/>
          <w:sz w:val="24"/>
          <w:u w:val="single"/>
        </w:rPr>
        <w:t>www.saojoaquimdabarra.sp.gov.br/paginas/portal/licitacoes/exercicios</w:t>
      </w:r>
      <w:r w:rsidRPr="00F22CFA">
        <w:rPr>
          <w:rFonts w:ascii="Calibri" w:hAnsi="Calibri"/>
          <w:sz w:val="22"/>
          <w:szCs w:val="22"/>
          <w:lang w:val="pt-PT"/>
        </w:rPr>
        <w:t>.</w:t>
      </w:r>
    </w:p>
    <w:p w14:paraId="12DD376C" w14:textId="77777777" w:rsidR="00D5639D" w:rsidRPr="00D112E5" w:rsidRDefault="00D5639D" w:rsidP="00EB137D">
      <w:pPr>
        <w:tabs>
          <w:tab w:val="left" w:pos="794"/>
          <w:tab w:val="left" w:pos="851"/>
        </w:tabs>
        <w:spacing w:line="100" w:lineRule="atLeast"/>
        <w:jc w:val="both"/>
        <w:rPr>
          <w:rFonts w:ascii="Calibri" w:hAnsi="Calibri"/>
          <w:b/>
          <w:sz w:val="26"/>
          <w:szCs w:val="26"/>
          <w:u w:val="single"/>
          <w:lang w:val="pt-PT"/>
        </w:rPr>
      </w:pPr>
    </w:p>
    <w:p w14:paraId="4BA3F6BC" w14:textId="77777777" w:rsidR="00EB137D" w:rsidRPr="00F22CFA" w:rsidRDefault="00EB137D" w:rsidP="00EB137D">
      <w:pPr>
        <w:tabs>
          <w:tab w:val="left" w:pos="794"/>
          <w:tab w:val="left" w:pos="851"/>
        </w:tabs>
        <w:spacing w:line="100" w:lineRule="atLeast"/>
        <w:jc w:val="both"/>
        <w:rPr>
          <w:rFonts w:ascii="Calibri" w:hAnsi="Calibri"/>
          <w:b/>
          <w:sz w:val="22"/>
          <w:szCs w:val="22"/>
          <w:u w:val="single"/>
          <w:lang w:val="pt-PT"/>
        </w:rPr>
      </w:pPr>
      <w:r w:rsidRPr="00F22CFA">
        <w:rPr>
          <w:rFonts w:ascii="Calibri" w:hAnsi="Calibri"/>
          <w:b/>
          <w:sz w:val="22"/>
          <w:szCs w:val="22"/>
          <w:u w:val="single"/>
          <w:lang w:val="pt-PT"/>
        </w:rPr>
        <w:t xml:space="preserve">Cláusula Décima Primeira: Do Contrato </w:t>
      </w:r>
    </w:p>
    <w:p w14:paraId="6C3D7598" w14:textId="77777777" w:rsidR="00EB137D" w:rsidRPr="00F22CFA" w:rsidRDefault="00EB137D" w:rsidP="00EB137D">
      <w:pPr>
        <w:tabs>
          <w:tab w:val="left" w:pos="794"/>
          <w:tab w:val="left" w:pos="851"/>
        </w:tabs>
        <w:spacing w:line="100" w:lineRule="atLeast"/>
        <w:jc w:val="both"/>
        <w:rPr>
          <w:rFonts w:ascii="Calibri" w:hAnsi="Calibri"/>
          <w:sz w:val="22"/>
          <w:szCs w:val="22"/>
          <w:lang w:val="pt-PT"/>
        </w:rPr>
      </w:pPr>
    </w:p>
    <w:p w14:paraId="0CD52642" w14:textId="77777777" w:rsidR="00EB137D" w:rsidRPr="00F22CFA" w:rsidRDefault="00EB137D" w:rsidP="00EB137D">
      <w:pPr>
        <w:tabs>
          <w:tab w:val="left" w:pos="1134"/>
        </w:tabs>
        <w:spacing w:line="100" w:lineRule="atLeast"/>
        <w:ind w:left="567" w:hanging="567"/>
        <w:jc w:val="both"/>
        <w:rPr>
          <w:rFonts w:ascii="Calibri" w:hAnsi="Calibri"/>
          <w:sz w:val="22"/>
          <w:szCs w:val="22"/>
          <w:lang w:val="pt-PT"/>
        </w:rPr>
      </w:pPr>
      <w:r w:rsidRPr="00F22CFA">
        <w:rPr>
          <w:rFonts w:ascii="Calibri" w:hAnsi="Calibri"/>
          <w:sz w:val="22"/>
          <w:szCs w:val="22"/>
          <w:lang w:val="pt-PT"/>
        </w:rPr>
        <w:t>11.1</w:t>
      </w:r>
      <w:r w:rsidRPr="00F22CFA">
        <w:rPr>
          <w:rFonts w:ascii="Calibri" w:hAnsi="Calibri"/>
          <w:sz w:val="22"/>
          <w:szCs w:val="22"/>
          <w:lang w:val="pt-PT"/>
        </w:rPr>
        <w:tab/>
        <w:t xml:space="preserve">A empresa adjudicatária deverá assinar com a Prefeitura de São Joaquim da Barra, o respectivo Contrato, cuja minuta segue inclusa a este Edital </w:t>
      </w:r>
      <w:r w:rsidRPr="00F22CFA">
        <w:rPr>
          <w:rFonts w:ascii="Calibri" w:hAnsi="Calibri"/>
          <w:b/>
          <w:sz w:val="22"/>
          <w:szCs w:val="22"/>
          <w:lang w:val="pt-PT"/>
        </w:rPr>
        <w:t>(Anexo II)</w:t>
      </w:r>
      <w:r w:rsidRPr="00F22CFA">
        <w:rPr>
          <w:rFonts w:ascii="Calibri" w:hAnsi="Calibri"/>
          <w:sz w:val="22"/>
          <w:szCs w:val="22"/>
          <w:lang w:val="pt-PT"/>
        </w:rPr>
        <w:t xml:space="preserve">, no prazo de </w:t>
      </w:r>
      <w:r w:rsidR="00247187" w:rsidRPr="00F22CFA">
        <w:rPr>
          <w:rFonts w:ascii="Calibri" w:hAnsi="Calibri"/>
          <w:sz w:val="22"/>
          <w:szCs w:val="22"/>
          <w:lang w:val="pt-PT"/>
        </w:rPr>
        <w:t>03</w:t>
      </w:r>
      <w:r w:rsidRPr="00F22CFA">
        <w:rPr>
          <w:rFonts w:ascii="Calibri" w:hAnsi="Calibri"/>
          <w:sz w:val="22"/>
          <w:szCs w:val="22"/>
          <w:lang w:val="pt-PT"/>
        </w:rPr>
        <w:t xml:space="preserve"> (</w:t>
      </w:r>
      <w:r w:rsidR="00247187" w:rsidRPr="00F22CFA">
        <w:rPr>
          <w:rFonts w:ascii="Calibri" w:hAnsi="Calibri"/>
          <w:sz w:val="22"/>
          <w:szCs w:val="22"/>
          <w:lang w:val="pt-PT"/>
        </w:rPr>
        <w:t>três</w:t>
      </w:r>
      <w:r w:rsidRPr="00F22CFA">
        <w:rPr>
          <w:rFonts w:ascii="Calibri" w:hAnsi="Calibri"/>
          <w:sz w:val="22"/>
          <w:szCs w:val="22"/>
          <w:lang w:val="pt-PT"/>
        </w:rPr>
        <w:t>) dias úteis após a convocação a ser efetuada pela Prefeitura.</w:t>
      </w:r>
    </w:p>
    <w:p w14:paraId="682963F4" w14:textId="77777777" w:rsidR="006D3550" w:rsidRDefault="006D3550" w:rsidP="006A2D04">
      <w:pPr>
        <w:spacing w:line="100" w:lineRule="atLeast"/>
        <w:ind w:left="567" w:hanging="567"/>
        <w:jc w:val="both"/>
        <w:rPr>
          <w:rFonts w:ascii="Calibri" w:hAnsi="Calibri"/>
          <w:sz w:val="22"/>
          <w:szCs w:val="22"/>
          <w:lang w:val="pt-PT"/>
        </w:rPr>
      </w:pPr>
    </w:p>
    <w:p w14:paraId="16EC6767" w14:textId="77777777" w:rsidR="00EB137D" w:rsidRPr="00F22CFA" w:rsidRDefault="00EB137D" w:rsidP="006A2D04">
      <w:pPr>
        <w:spacing w:line="100" w:lineRule="atLeast"/>
        <w:ind w:left="567" w:hanging="567"/>
        <w:jc w:val="both"/>
        <w:rPr>
          <w:rFonts w:ascii="Calibri" w:hAnsi="Calibri"/>
          <w:sz w:val="22"/>
          <w:szCs w:val="22"/>
          <w:lang w:val="pt-PT"/>
        </w:rPr>
      </w:pPr>
      <w:r w:rsidRPr="00F22CFA">
        <w:rPr>
          <w:rFonts w:ascii="Calibri" w:hAnsi="Calibri"/>
          <w:sz w:val="22"/>
          <w:szCs w:val="22"/>
          <w:lang w:val="pt-PT"/>
        </w:rPr>
        <w:t>11.2</w:t>
      </w:r>
      <w:r w:rsidRPr="00F22CFA">
        <w:rPr>
          <w:rFonts w:ascii="Calibri" w:hAnsi="Calibri"/>
          <w:sz w:val="22"/>
          <w:szCs w:val="22"/>
          <w:lang w:val="pt-PT"/>
        </w:rPr>
        <w:tab/>
        <w:t>A empresa adjudicatária com registro na entidade profissional competente de outros estados da federação devem apresentar visto da entidade profissional competente do Estado de São Paulo, de acordo com o disposto na Lei Federal</w:t>
      </w:r>
      <w:r w:rsidR="003213DE">
        <w:rPr>
          <w:rFonts w:ascii="Calibri" w:hAnsi="Calibri"/>
          <w:sz w:val="22"/>
          <w:szCs w:val="22"/>
          <w:lang w:val="pt-PT"/>
        </w:rPr>
        <w:t xml:space="preserve"> n.º 5194/66, art. n</w:t>
      </w:r>
      <w:r w:rsidRPr="00F22CFA">
        <w:rPr>
          <w:rFonts w:ascii="Calibri" w:hAnsi="Calibri"/>
          <w:sz w:val="22"/>
          <w:szCs w:val="22"/>
          <w:lang w:val="pt-PT"/>
        </w:rPr>
        <w:t>.º</w:t>
      </w:r>
      <w:r w:rsidR="003213DE">
        <w:rPr>
          <w:rFonts w:ascii="Calibri" w:hAnsi="Calibri"/>
          <w:sz w:val="22"/>
          <w:szCs w:val="22"/>
          <w:lang w:val="pt-PT"/>
        </w:rPr>
        <w:t xml:space="preserve"> 58 e n</w:t>
      </w:r>
      <w:r w:rsidRPr="00F22CFA">
        <w:rPr>
          <w:rFonts w:ascii="Calibri" w:hAnsi="Calibri"/>
          <w:sz w:val="22"/>
          <w:szCs w:val="22"/>
          <w:lang w:val="pt-PT"/>
        </w:rPr>
        <w:t>.º 69.</w:t>
      </w:r>
    </w:p>
    <w:p w14:paraId="06479324" w14:textId="77777777" w:rsidR="00EB137D" w:rsidRPr="00D40A5D" w:rsidRDefault="00EB137D" w:rsidP="00EB137D">
      <w:pPr>
        <w:tabs>
          <w:tab w:val="left" w:pos="1134"/>
        </w:tabs>
        <w:spacing w:line="100" w:lineRule="atLeast"/>
        <w:ind w:left="567" w:hanging="567"/>
        <w:jc w:val="both"/>
        <w:rPr>
          <w:rFonts w:ascii="Calibri" w:hAnsi="Calibri"/>
          <w:sz w:val="22"/>
          <w:szCs w:val="22"/>
          <w:lang w:val="pt-PT"/>
        </w:rPr>
      </w:pPr>
    </w:p>
    <w:p w14:paraId="02E492D1" w14:textId="77777777" w:rsidR="00EB137D" w:rsidRPr="00F22CFA" w:rsidRDefault="00EB137D" w:rsidP="00EB137D">
      <w:pPr>
        <w:pStyle w:val="WW-Recuodecorpodetexto3"/>
        <w:widowControl/>
        <w:tabs>
          <w:tab w:val="left" w:pos="567"/>
        </w:tabs>
        <w:spacing w:line="100" w:lineRule="atLeast"/>
        <w:rPr>
          <w:rFonts w:ascii="Calibri" w:hAnsi="Calibri"/>
          <w:sz w:val="22"/>
          <w:szCs w:val="22"/>
          <w:lang w:val="pt-BR"/>
        </w:rPr>
      </w:pPr>
      <w:r w:rsidRPr="00F22CFA">
        <w:rPr>
          <w:rFonts w:ascii="Calibri" w:hAnsi="Calibri"/>
          <w:sz w:val="22"/>
          <w:szCs w:val="22"/>
          <w:lang w:val="pt-BR"/>
        </w:rPr>
        <w:t>11.3</w:t>
      </w:r>
      <w:r w:rsidRPr="00F22CFA">
        <w:rPr>
          <w:rFonts w:ascii="Calibri" w:hAnsi="Calibri"/>
          <w:sz w:val="22"/>
          <w:szCs w:val="22"/>
          <w:lang w:val="pt-BR"/>
        </w:rPr>
        <w:tab/>
        <w:t xml:space="preserve">Se a empresa adjudicatária se recusar a assinar o Contrato ou deixar de fazê-lo no prazo acima mencionado, </w:t>
      </w:r>
      <w:r w:rsidRPr="00F22CFA">
        <w:rPr>
          <w:rFonts w:ascii="Calibri" w:hAnsi="Calibri"/>
          <w:sz w:val="22"/>
          <w:szCs w:val="22"/>
        </w:rPr>
        <w:t>a Prefeitura de São Joaquim da Barra</w:t>
      </w:r>
      <w:r w:rsidRPr="00F22CFA">
        <w:rPr>
          <w:rFonts w:ascii="Calibri" w:hAnsi="Calibri"/>
          <w:sz w:val="22"/>
          <w:szCs w:val="22"/>
          <w:lang w:val="pt-BR"/>
        </w:rPr>
        <w:t xml:space="preserve"> poderá optar pela convocação dos demais concorrentes, obedecendo sucessivamente a ordem de classificação, e, ainda, aplicar-lhe multa no valor de 10% (dez por cento) sobre o valor total do Contrato, observado o disposto no artigo 64 da Lei Federal n.º 8666/93 e ulteriores alterações.</w:t>
      </w:r>
    </w:p>
    <w:p w14:paraId="15E0FB06" w14:textId="77777777" w:rsidR="00EB137D" w:rsidRPr="006D3550" w:rsidRDefault="00EB137D" w:rsidP="00EB137D">
      <w:pPr>
        <w:tabs>
          <w:tab w:val="left" w:pos="1134"/>
        </w:tabs>
        <w:spacing w:line="100" w:lineRule="atLeast"/>
        <w:ind w:left="567" w:hanging="567"/>
        <w:jc w:val="both"/>
        <w:rPr>
          <w:rFonts w:ascii="Calibri" w:hAnsi="Calibri"/>
          <w:sz w:val="22"/>
          <w:szCs w:val="22"/>
          <w:lang w:val="pt-PT"/>
        </w:rPr>
      </w:pPr>
    </w:p>
    <w:p w14:paraId="730AD744" w14:textId="77777777" w:rsidR="00EB137D" w:rsidRPr="00F22CFA" w:rsidRDefault="00EB137D" w:rsidP="00EB137D">
      <w:pPr>
        <w:tabs>
          <w:tab w:val="left" w:pos="1134"/>
        </w:tabs>
        <w:spacing w:line="100" w:lineRule="atLeast"/>
        <w:ind w:left="567" w:hanging="567"/>
        <w:jc w:val="both"/>
        <w:rPr>
          <w:rFonts w:ascii="Calibri" w:hAnsi="Calibri"/>
          <w:sz w:val="22"/>
          <w:szCs w:val="22"/>
          <w:lang w:val="pt-PT"/>
        </w:rPr>
      </w:pPr>
      <w:r w:rsidRPr="00F22CFA">
        <w:rPr>
          <w:rFonts w:ascii="Calibri" w:hAnsi="Calibri"/>
          <w:sz w:val="22"/>
          <w:szCs w:val="22"/>
          <w:lang w:val="pt-PT"/>
        </w:rPr>
        <w:t>11.4</w:t>
      </w:r>
      <w:r w:rsidRPr="00F22CFA">
        <w:rPr>
          <w:rFonts w:ascii="Calibri" w:hAnsi="Calibri"/>
          <w:sz w:val="22"/>
          <w:szCs w:val="22"/>
          <w:lang w:val="pt-PT"/>
        </w:rPr>
        <w:tab/>
        <w:t>Farão parte integrante do Contrato todos os elementos apresentados pela empresa vencedora que tenham servido de base para o julgamento, aceitos pela Prefeitura de São Joaquim da Barra, bem como as condições estabelecidas neste Edital.</w:t>
      </w:r>
    </w:p>
    <w:p w14:paraId="01F1447E" w14:textId="77777777" w:rsidR="003A102F" w:rsidRDefault="003A102F" w:rsidP="00EB137D">
      <w:pPr>
        <w:tabs>
          <w:tab w:val="left" w:pos="1134"/>
          <w:tab w:val="left" w:pos="1361"/>
          <w:tab w:val="left" w:pos="1418"/>
        </w:tabs>
        <w:spacing w:line="100" w:lineRule="atLeast"/>
        <w:ind w:left="567" w:hanging="567"/>
        <w:jc w:val="both"/>
        <w:rPr>
          <w:rFonts w:ascii="Calibri" w:hAnsi="Calibri"/>
          <w:sz w:val="22"/>
          <w:szCs w:val="22"/>
          <w:lang w:val="pt-PT"/>
        </w:rPr>
      </w:pPr>
    </w:p>
    <w:p w14:paraId="1FDD41C2" w14:textId="77777777" w:rsidR="00D112E5" w:rsidRPr="00D112E5" w:rsidRDefault="00D112E5" w:rsidP="00EB137D">
      <w:pPr>
        <w:tabs>
          <w:tab w:val="left" w:pos="1134"/>
          <w:tab w:val="left" w:pos="1361"/>
          <w:tab w:val="left" w:pos="1418"/>
        </w:tabs>
        <w:spacing w:line="100" w:lineRule="atLeast"/>
        <w:ind w:left="567" w:hanging="567"/>
        <w:jc w:val="both"/>
        <w:rPr>
          <w:rFonts w:ascii="Calibri" w:hAnsi="Calibri"/>
          <w:sz w:val="30"/>
          <w:szCs w:val="30"/>
          <w:lang w:val="pt-PT"/>
        </w:rPr>
      </w:pPr>
    </w:p>
    <w:p w14:paraId="06307ADC" w14:textId="77777777" w:rsidR="00EB137D" w:rsidRPr="00F22CFA" w:rsidRDefault="00EB137D" w:rsidP="00EB137D">
      <w:pPr>
        <w:tabs>
          <w:tab w:val="left" w:pos="1134"/>
        </w:tabs>
        <w:spacing w:line="100" w:lineRule="atLeast"/>
        <w:ind w:left="567" w:hanging="567"/>
        <w:jc w:val="both"/>
        <w:rPr>
          <w:rFonts w:ascii="Calibri" w:hAnsi="Calibri"/>
          <w:sz w:val="22"/>
          <w:szCs w:val="22"/>
          <w:lang w:val="pt-PT"/>
        </w:rPr>
      </w:pPr>
      <w:r w:rsidRPr="00F22CFA">
        <w:rPr>
          <w:rFonts w:ascii="Calibri" w:hAnsi="Calibri"/>
          <w:sz w:val="22"/>
          <w:szCs w:val="22"/>
          <w:lang w:val="pt-PT"/>
        </w:rPr>
        <w:t>11.5</w:t>
      </w:r>
      <w:r w:rsidRPr="00F22CFA">
        <w:rPr>
          <w:rFonts w:ascii="Calibri" w:hAnsi="Calibri"/>
          <w:sz w:val="22"/>
          <w:szCs w:val="22"/>
          <w:lang w:val="pt-PT"/>
        </w:rPr>
        <w:tab/>
        <w:t xml:space="preserve">É vedada a transferência do Contrato a terceiros, no todo ou em parte, devendo a </w:t>
      </w:r>
      <w:r w:rsidRPr="00F22CFA">
        <w:rPr>
          <w:rFonts w:ascii="Calibri" w:hAnsi="Calibri"/>
          <w:b/>
          <w:sz w:val="22"/>
          <w:szCs w:val="22"/>
          <w:lang w:val="pt-PT"/>
        </w:rPr>
        <w:t xml:space="preserve">CONTRATADA </w:t>
      </w:r>
      <w:r w:rsidRPr="00F22CFA">
        <w:rPr>
          <w:rFonts w:ascii="Calibri" w:hAnsi="Calibri"/>
          <w:sz w:val="22"/>
          <w:szCs w:val="22"/>
          <w:lang w:val="pt-PT"/>
        </w:rPr>
        <w:t>cumprir rigorosamente todas as condições e cláusulas constantes, sendo admitidas a sua fusão, cisão ou incorporação, desde que a execução do Contrato não seja prejudicada e sejam mantidas as condições de habilitação.</w:t>
      </w:r>
    </w:p>
    <w:p w14:paraId="0CE60A10" w14:textId="77777777" w:rsidR="00EB137D" w:rsidRDefault="00EB137D" w:rsidP="00EB137D">
      <w:pPr>
        <w:tabs>
          <w:tab w:val="left" w:pos="1134"/>
        </w:tabs>
        <w:spacing w:line="100" w:lineRule="atLeast"/>
        <w:ind w:left="567" w:hanging="567"/>
        <w:jc w:val="both"/>
        <w:rPr>
          <w:rFonts w:ascii="Calibri" w:hAnsi="Calibri"/>
          <w:sz w:val="22"/>
          <w:szCs w:val="22"/>
          <w:lang w:val="pt-PT"/>
        </w:rPr>
      </w:pPr>
    </w:p>
    <w:p w14:paraId="701CCDDE" w14:textId="739FD659" w:rsidR="00FF0FEA" w:rsidRPr="002675C5" w:rsidRDefault="0003767E" w:rsidP="00FF0FEA">
      <w:pPr>
        <w:tabs>
          <w:tab w:val="left" w:pos="708"/>
          <w:tab w:val="left" w:pos="1428"/>
          <w:tab w:val="left" w:pos="2148"/>
        </w:tabs>
        <w:spacing w:line="100" w:lineRule="atLeast"/>
        <w:ind w:left="555" w:hanging="555"/>
        <w:jc w:val="both"/>
        <w:rPr>
          <w:rFonts w:asciiTheme="minorHAnsi" w:hAnsiTheme="minorHAnsi"/>
          <w:sz w:val="22"/>
          <w:szCs w:val="22"/>
        </w:rPr>
      </w:pPr>
      <w:r w:rsidRPr="00F22CFA">
        <w:rPr>
          <w:rFonts w:ascii="Calibri" w:hAnsi="Calibri"/>
          <w:sz w:val="22"/>
          <w:szCs w:val="22"/>
        </w:rPr>
        <w:t>11.6</w:t>
      </w:r>
      <w:r w:rsidRPr="00F22CFA">
        <w:rPr>
          <w:rFonts w:ascii="Calibri" w:hAnsi="Calibri"/>
          <w:sz w:val="22"/>
          <w:szCs w:val="22"/>
        </w:rPr>
        <w:tab/>
      </w:r>
      <w:r w:rsidR="00EB137D" w:rsidRPr="00F22CFA">
        <w:rPr>
          <w:rFonts w:ascii="Calibri" w:hAnsi="Calibri"/>
          <w:sz w:val="22"/>
          <w:szCs w:val="22"/>
        </w:rPr>
        <w:t>Fica nomead</w:t>
      </w:r>
      <w:r w:rsidR="00733DD7">
        <w:rPr>
          <w:rFonts w:ascii="Calibri" w:hAnsi="Calibri"/>
          <w:sz w:val="22"/>
          <w:szCs w:val="22"/>
        </w:rPr>
        <w:t>o</w:t>
      </w:r>
      <w:r w:rsidR="00EB137D" w:rsidRPr="00F22CFA">
        <w:rPr>
          <w:rFonts w:ascii="Calibri" w:hAnsi="Calibri"/>
          <w:sz w:val="22"/>
          <w:szCs w:val="22"/>
        </w:rPr>
        <w:t xml:space="preserve"> com</w:t>
      </w:r>
      <w:r w:rsidR="001968D7" w:rsidRPr="00F22CFA">
        <w:rPr>
          <w:rFonts w:ascii="Calibri" w:hAnsi="Calibri"/>
          <w:sz w:val="22"/>
          <w:szCs w:val="22"/>
        </w:rPr>
        <w:t>o</w:t>
      </w:r>
      <w:r w:rsidR="00EB137D" w:rsidRPr="00F22CFA">
        <w:rPr>
          <w:rFonts w:ascii="Calibri" w:hAnsi="Calibri"/>
          <w:sz w:val="22"/>
          <w:szCs w:val="22"/>
        </w:rPr>
        <w:t xml:space="preserve"> Gestor</w:t>
      </w:r>
      <w:r w:rsidR="006A2D04" w:rsidRPr="00F22CFA">
        <w:rPr>
          <w:rFonts w:ascii="Calibri" w:hAnsi="Calibri"/>
          <w:sz w:val="22"/>
          <w:szCs w:val="22"/>
        </w:rPr>
        <w:t xml:space="preserve"> </w:t>
      </w:r>
      <w:r w:rsidR="00EB137D" w:rsidRPr="00F22CFA">
        <w:rPr>
          <w:rFonts w:ascii="Calibri" w:hAnsi="Calibri"/>
          <w:sz w:val="22"/>
          <w:szCs w:val="22"/>
        </w:rPr>
        <w:t>do Contrato</w:t>
      </w:r>
      <w:r w:rsidR="00EB137D" w:rsidRPr="002579D4">
        <w:rPr>
          <w:rFonts w:ascii="Calibri" w:hAnsi="Calibri"/>
          <w:sz w:val="22"/>
          <w:szCs w:val="22"/>
        </w:rPr>
        <w:t>,</w:t>
      </w:r>
      <w:r w:rsidR="003213DE" w:rsidRPr="002579D4">
        <w:rPr>
          <w:rFonts w:ascii="Calibri" w:hAnsi="Calibri"/>
          <w:sz w:val="22"/>
          <w:szCs w:val="22"/>
        </w:rPr>
        <w:t xml:space="preserve"> </w:t>
      </w:r>
      <w:r w:rsidR="00CB10EF">
        <w:rPr>
          <w:rFonts w:asciiTheme="minorHAnsi" w:hAnsiTheme="minorHAnsi" w:cstheme="minorHAnsi"/>
          <w:sz w:val="22"/>
          <w:szCs w:val="22"/>
        </w:rPr>
        <w:t>a</w:t>
      </w:r>
      <w:r w:rsidR="00CB10EF" w:rsidRPr="00F425F0">
        <w:rPr>
          <w:rFonts w:asciiTheme="minorHAnsi" w:hAnsiTheme="minorHAnsi" w:cstheme="minorHAnsi"/>
          <w:sz w:val="22"/>
          <w:szCs w:val="22"/>
        </w:rPr>
        <w:t xml:space="preserve"> </w:t>
      </w:r>
      <w:r w:rsidR="00596100" w:rsidRPr="00F425F0">
        <w:rPr>
          <w:rFonts w:asciiTheme="minorHAnsi" w:hAnsiTheme="minorHAnsi" w:cstheme="minorHAnsi"/>
          <w:sz w:val="22"/>
          <w:szCs w:val="22"/>
        </w:rPr>
        <w:t xml:space="preserve">Senhora </w:t>
      </w:r>
      <w:r w:rsidR="00733DD7">
        <w:rPr>
          <w:rFonts w:asciiTheme="minorHAnsi" w:hAnsiTheme="minorHAnsi" w:cstheme="minorHAnsi"/>
          <w:sz w:val="22"/>
          <w:szCs w:val="22"/>
        </w:rPr>
        <w:t>Marcela Bezerra de Castro</w:t>
      </w:r>
      <w:r w:rsidR="00733DD7" w:rsidRPr="00F425F0">
        <w:rPr>
          <w:rFonts w:asciiTheme="minorHAnsi" w:hAnsiTheme="minorHAnsi" w:cstheme="minorHAnsi"/>
          <w:sz w:val="22"/>
          <w:szCs w:val="22"/>
        </w:rPr>
        <w:t>, Assessora do Departamento Municipal de Infraestrutura</w:t>
      </w:r>
      <w:r w:rsidR="00596100" w:rsidRPr="00F425F0">
        <w:rPr>
          <w:rFonts w:asciiTheme="minorHAnsi" w:hAnsiTheme="minorHAnsi" w:cstheme="minorHAnsi"/>
          <w:sz w:val="22"/>
          <w:szCs w:val="22"/>
        </w:rPr>
        <w:t xml:space="preserve"> – CPF/MF n.º _____________________</w:t>
      </w:r>
      <w:r w:rsidR="00F425F0" w:rsidRPr="00F425F0">
        <w:rPr>
          <w:rFonts w:asciiTheme="minorHAnsi" w:hAnsiTheme="minorHAnsi" w:cstheme="minorHAnsi"/>
          <w:sz w:val="22"/>
          <w:szCs w:val="22"/>
        </w:rPr>
        <w:t>;</w:t>
      </w:r>
    </w:p>
    <w:p w14:paraId="1C12B77C" w14:textId="77777777" w:rsidR="003C6428" w:rsidRPr="00F22CFA" w:rsidRDefault="003C6428" w:rsidP="00FF0FEA">
      <w:pPr>
        <w:tabs>
          <w:tab w:val="left" w:pos="708"/>
          <w:tab w:val="left" w:pos="1428"/>
          <w:tab w:val="left" w:pos="2148"/>
        </w:tabs>
        <w:spacing w:line="100" w:lineRule="atLeast"/>
        <w:ind w:left="555" w:hanging="555"/>
        <w:jc w:val="both"/>
        <w:rPr>
          <w:rFonts w:ascii="Calibri" w:hAnsi="Calibri"/>
          <w:sz w:val="22"/>
          <w:szCs w:val="22"/>
        </w:rPr>
      </w:pPr>
    </w:p>
    <w:p w14:paraId="1515D103" w14:textId="77777777" w:rsidR="003C6428" w:rsidRPr="00F22CFA" w:rsidRDefault="003C6428" w:rsidP="003C6428">
      <w:pPr>
        <w:tabs>
          <w:tab w:val="left" w:pos="1134"/>
        </w:tabs>
        <w:spacing w:line="100" w:lineRule="atLeast"/>
        <w:ind w:left="567" w:hanging="567"/>
        <w:jc w:val="both"/>
        <w:rPr>
          <w:rFonts w:ascii="Calibri" w:hAnsi="Calibri"/>
          <w:sz w:val="22"/>
          <w:szCs w:val="22"/>
          <w:lang w:val="pt-PT"/>
        </w:rPr>
      </w:pPr>
      <w:r w:rsidRPr="00F22CFA">
        <w:rPr>
          <w:rFonts w:asciiTheme="minorHAnsi" w:hAnsiTheme="minorHAnsi" w:cstheme="minorHAnsi"/>
          <w:sz w:val="22"/>
          <w:szCs w:val="22"/>
        </w:rPr>
        <w:t>11.7</w:t>
      </w:r>
      <w:r w:rsidRPr="00F22CFA">
        <w:rPr>
          <w:rFonts w:asciiTheme="minorHAnsi" w:hAnsiTheme="minorHAnsi" w:cstheme="minorHAnsi"/>
          <w:b/>
          <w:sz w:val="22"/>
          <w:szCs w:val="22"/>
        </w:rPr>
        <w:tab/>
      </w:r>
      <w:r w:rsidRPr="00F22CFA">
        <w:rPr>
          <w:rFonts w:asciiTheme="minorHAnsi" w:hAnsiTheme="minorHAnsi" w:cstheme="minorHAnsi"/>
          <w:sz w:val="22"/>
          <w:szCs w:val="22"/>
        </w:rPr>
        <w:t>O gestor do contrato dever</w:t>
      </w:r>
      <w:r w:rsidR="001B39B7">
        <w:rPr>
          <w:rFonts w:asciiTheme="minorHAnsi" w:hAnsiTheme="minorHAnsi" w:cstheme="minorHAnsi"/>
          <w:sz w:val="22"/>
          <w:szCs w:val="22"/>
        </w:rPr>
        <w:t xml:space="preserve">á </w:t>
      </w:r>
      <w:r w:rsidRPr="00F22CFA">
        <w:rPr>
          <w:rFonts w:asciiTheme="minorHAnsi" w:hAnsiTheme="minorHAnsi" w:cstheme="minorHAnsi"/>
          <w:sz w:val="22"/>
          <w:szCs w:val="22"/>
        </w:rPr>
        <w:t>instruir o processo de contratação de obras e serviços de engenharia com as faturas e notas fiscais, os comprovantes da legalidade da madeira utilizada na obra, tais como Guias Florestais, Documentos de Origem Florestal (DOF), conforme Lei Municipal n</w:t>
      </w:r>
      <w:r w:rsidR="001B39B7">
        <w:rPr>
          <w:rFonts w:asciiTheme="minorHAnsi" w:hAnsiTheme="minorHAnsi" w:cstheme="minorHAnsi"/>
          <w:sz w:val="22"/>
          <w:szCs w:val="22"/>
        </w:rPr>
        <w:t>.</w:t>
      </w:r>
      <w:r w:rsidRPr="00F22CFA">
        <w:rPr>
          <w:rFonts w:asciiTheme="minorHAnsi" w:hAnsiTheme="minorHAnsi" w:cstheme="minorHAnsi"/>
          <w:sz w:val="22"/>
          <w:szCs w:val="22"/>
        </w:rPr>
        <w:t>º 568/2015 ou outros</w:t>
      </w:r>
      <w:r w:rsidR="00D112E5">
        <w:rPr>
          <w:rFonts w:asciiTheme="minorHAnsi" w:hAnsiTheme="minorHAnsi" w:cstheme="minorHAnsi"/>
          <w:sz w:val="22"/>
          <w:szCs w:val="22"/>
        </w:rPr>
        <w:t xml:space="preserve"> </w:t>
      </w:r>
      <w:r w:rsidRPr="00F22CFA">
        <w:rPr>
          <w:rFonts w:asciiTheme="minorHAnsi" w:hAnsiTheme="minorHAnsi" w:cstheme="minorHAnsi"/>
          <w:sz w:val="22"/>
          <w:szCs w:val="22"/>
        </w:rPr>
        <w:lastRenderedPageBreak/>
        <w:t>eventualmente criados para o controle de produtos e subprodutos florestais e o comprovante de cadastramento do fornecedor perante o CADMADEIRA.</w:t>
      </w:r>
      <w:r w:rsidRPr="00F22CFA">
        <w:rPr>
          <w:rFonts w:ascii="Calibri" w:hAnsi="Calibri"/>
          <w:sz w:val="22"/>
          <w:szCs w:val="22"/>
          <w:lang w:val="pt-PT"/>
        </w:rPr>
        <w:t xml:space="preserve"> </w:t>
      </w:r>
    </w:p>
    <w:p w14:paraId="01002614" w14:textId="77777777" w:rsidR="003C6428" w:rsidRPr="00F22CFA" w:rsidRDefault="003C6428" w:rsidP="003C6428">
      <w:pPr>
        <w:tabs>
          <w:tab w:val="left" w:pos="1134"/>
        </w:tabs>
        <w:spacing w:line="100" w:lineRule="atLeast"/>
        <w:ind w:left="567" w:hanging="567"/>
        <w:jc w:val="both"/>
        <w:rPr>
          <w:rFonts w:asciiTheme="minorHAnsi" w:hAnsiTheme="minorHAnsi" w:cstheme="minorHAnsi"/>
          <w:sz w:val="22"/>
          <w:szCs w:val="22"/>
          <w:lang w:val="pt-PT"/>
        </w:rPr>
      </w:pPr>
    </w:p>
    <w:p w14:paraId="7DC17367" w14:textId="77777777" w:rsidR="003C6428" w:rsidRPr="00F22CFA" w:rsidRDefault="003C6428" w:rsidP="003C6428">
      <w:pPr>
        <w:tabs>
          <w:tab w:val="left" w:pos="1134"/>
        </w:tabs>
        <w:spacing w:line="100" w:lineRule="atLeast"/>
        <w:ind w:left="567" w:hanging="567"/>
        <w:jc w:val="both"/>
        <w:rPr>
          <w:rFonts w:ascii="Calibri" w:hAnsi="Calibri"/>
          <w:sz w:val="22"/>
          <w:szCs w:val="22"/>
          <w:lang w:val="pt-PT"/>
        </w:rPr>
      </w:pPr>
      <w:r w:rsidRPr="00F22CFA">
        <w:rPr>
          <w:rFonts w:asciiTheme="minorHAnsi" w:hAnsiTheme="minorHAnsi" w:cstheme="minorHAnsi"/>
          <w:sz w:val="22"/>
          <w:szCs w:val="22"/>
        </w:rPr>
        <w:t>11.8</w:t>
      </w:r>
      <w:r w:rsidRPr="00F22CFA">
        <w:rPr>
          <w:rFonts w:asciiTheme="minorHAnsi" w:hAnsiTheme="minorHAnsi" w:cstheme="minorHAnsi"/>
          <w:sz w:val="22"/>
          <w:szCs w:val="22"/>
        </w:rPr>
        <w:tab/>
        <w:t>O gestor</w:t>
      </w:r>
      <w:r w:rsidR="001B39B7">
        <w:rPr>
          <w:rFonts w:asciiTheme="minorHAnsi" w:hAnsiTheme="minorHAnsi" w:cstheme="minorHAnsi"/>
          <w:sz w:val="22"/>
          <w:szCs w:val="22"/>
        </w:rPr>
        <w:t xml:space="preserve"> </w:t>
      </w:r>
      <w:r w:rsidRPr="00F22CFA">
        <w:rPr>
          <w:rFonts w:asciiTheme="minorHAnsi" w:hAnsiTheme="minorHAnsi" w:cstheme="minorHAnsi"/>
          <w:sz w:val="22"/>
          <w:szCs w:val="22"/>
        </w:rPr>
        <w:t>do contrato dever</w:t>
      </w:r>
      <w:r w:rsidR="001B39B7">
        <w:rPr>
          <w:rFonts w:asciiTheme="minorHAnsi" w:hAnsiTheme="minorHAnsi" w:cstheme="minorHAnsi"/>
          <w:sz w:val="22"/>
          <w:szCs w:val="22"/>
        </w:rPr>
        <w:t xml:space="preserve">á </w:t>
      </w:r>
      <w:r w:rsidRPr="00F22CFA">
        <w:rPr>
          <w:rFonts w:asciiTheme="minorHAnsi" w:hAnsiTheme="minorHAnsi" w:cstheme="minorHAnsi"/>
          <w:sz w:val="22"/>
          <w:szCs w:val="22"/>
        </w:rPr>
        <w:t xml:space="preserve">verificar a situação cadastral do fornecedor dos produtos e subprodutos de origem nativa da flora brasileira, que deverá ser realizada de forma eletronicamente após as medições da execução do contrato. </w:t>
      </w:r>
    </w:p>
    <w:p w14:paraId="017521B8" w14:textId="77777777" w:rsidR="00F97D97" w:rsidRPr="00F22CFA" w:rsidRDefault="00F97D97" w:rsidP="0003767E">
      <w:pPr>
        <w:widowControl w:val="0"/>
        <w:overflowPunct w:val="0"/>
        <w:autoSpaceDE w:val="0"/>
        <w:autoSpaceDN w:val="0"/>
        <w:adjustRightInd w:val="0"/>
        <w:spacing w:line="100" w:lineRule="atLeast"/>
        <w:ind w:left="720"/>
        <w:jc w:val="both"/>
        <w:textAlignment w:val="baseline"/>
        <w:rPr>
          <w:rFonts w:ascii="Calibri" w:hAnsi="Calibri"/>
          <w:sz w:val="26"/>
          <w:szCs w:val="26"/>
          <w:lang w:val="pt-PT"/>
        </w:rPr>
      </w:pPr>
    </w:p>
    <w:p w14:paraId="059B530F" w14:textId="77777777" w:rsidR="00EB137D" w:rsidRPr="00F22CFA" w:rsidRDefault="00EB137D" w:rsidP="00065D70">
      <w:pPr>
        <w:tabs>
          <w:tab w:val="left" w:pos="794"/>
          <w:tab w:val="left" w:pos="851"/>
        </w:tabs>
        <w:spacing w:line="100" w:lineRule="atLeast"/>
        <w:jc w:val="both"/>
        <w:rPr>
          <w:rFonts w:ascii="Calibri" w:hAnsi="Calibri"/>
          <w:b/>
          <w:sz w:val="22"/>
          <w:szCs w:val="22"/>
          <w:u w:val="single"/>
          <w:lang w:val="pt-PT"/>
        </w:rPr>
      </w:pPr>
      <w:r w:rsidRPr="00CE757A">
        <w:rPr>
          <w:rFonts w:ascii="Calibri" w:hAnsi="Calibri"/>
          <w:b/>
          <w:sz w:val="22"/>
          <w:szCs w:val="22"/>
          <w:u w:val="single"/>
          <w:lang w:val="pt-PT"/>
        </w:rPr>
        <w:t>Cláusula Décima Segunda: Dos Materiais e Equipamentos</w:t>
      </w:r>
    </w:p>
    <w:p w14:paraId="32CE174E" w14:textId="77777777" w:rsidR="00EB137D" w:rsidRPr="00F22CFA" w:rsidRDefault="00EB137D" w:rsidP="00EB137D">
      <w:pPr>
        <w:tabs>
          <w:tab w:val="left" w:pos="794"/>
          <w:tab w:val="left" w:pos="851"/>
        </w:tabs>
        <w:spacing w:line="100" w:lineRule="atLeast"/>
        <w:jc w:val="both"/>
        <w:rPr>
          <w:rFonts w:ascii="Calibri" w:hAnsi="Calibri"/>
          <w:sz w:val="22"/>
          <w:szCs w:val="22"/>
          <w:lang w:val="pt-PT"/>
        </w:rPr>
      </w:pPr>
    </w:p>
    <w:p w14:paraId="2760DACB" w14:textId="77777777" w:rsidR="00EB137D" w:rsidRPr="00F22CFA" w:rsidRDefault="00EB137D" w:rsidP="00EB137D">
      <w:pPr>
        <w:pStyle w:val="WW-Recuodecorpodetexto3"/>
        <w:spacing w:line="100" w:lineRule="atLeast"/>
        <w:rPr>
          <w:rFonts w:ascii="Calibri" w:hAnsi="Calibri"/>
          <w:sz w:val="22"/>
          <w:szCs w:val="22"/>
        </w:rPr>
      </w:pPr>
      <w:r w:rsidRPr="00F22CFA">
        <w:rPr>
          <w:rFonts w:ascii="Calibri" w:hAnsi="Calibri"/>
          <w:sz w:val="22"/>
          <w:szCs w:val="22"/>
        </w:rPr>
        <w:t>12.1</w:t>
      </w:r>
      <w:r w:rsidRPr="00F22CFA">
        <w:rPr>
          <w:rFonts w:ascii="Calibri" w:hAnsi="Calibri"/>
          <w:sz w:val="22"/>
          <w:szCs w:val="22"/>
        </w:rPr>
        <w:tab/>
        <w:t xml:space="preserve">A </w:t>
      </w:r>
      <w:r w:rsidRPr="00F22CFA">
        <w:rPr>
          <w:rFonts w:ascii="Calibri" w:hAnsi="Calibri"/>
          <w:b/>
          <w:sz w:val="22"/>
          <w:szCs w:val="22"/>
        </w:rPr>
        <w:t>CONTRATADA</w:t>
      </w:r>
      <w:r w:rsidRPr="00F22CFA">
        <w:rPr>
          <w:rFonts w:ascii="Calibri" w:hAnsi="Calibri"/>
          <w:sz w:val="22"/>
          <w:szCs w:val="22"/>
        </w:rPr>
        <w:t xml:space="preserve"> deverá utilizar na obra apenas materiais e equipamentos em conformidade com os padrões e normas técnicas e de segurança aplicadas à espécie, responsabilizando-se integralmente pela manutenção, qualidade e quantidade dos mesmos.</w:t>
      </w:r>
    </w:p>
    <w:p w14:paraId="49B674ED" w14:textId="77777777" w:rsidR="00EB137D" w:rsidRPr="00F22CFA" w:rsidRDefault="00EB137D" w:rsidP="00EB137D">
      <w:pPr>
        <w:tabs>
          <w:tab w:val="left" w:pos="720"/>
        </w:tabs>
        <w:spacing w:line="100" w:lineRule="atLeast"/>
        <w:jc w:val="both"/>
        <w:rPr>
          <w:rFonts w:ascii="Calibri" w:hAnsi="Calibri"/>
          <w:sz w:val="22"/>
          <w:szCs w:val="22"/>
          <w:lang w:val="pt-PT"/>
        </w:rPr>
      </w:pPr>
    </w:p>
    <w:p w14:paraId="77B07BC1" w14:textId="77777777" w:rsidR="00EB137D" w:rsidRPr="00F22CFA" w:rsidRDefault="00EB137D" w:rsidP="00EB137D">
      <w:pPr>
        <w:pStyle w:val="WW-Recuodecorpodetexto3"/>
        <w:spacing w:line="100" w:lineRule="atLeast"/>
        <w:rPr>
          <w:rFonts w:ascii="Calibri" w:hAnsi="Calibri"/>
          <w:sz w:val="22"/>
          <w:szCs w:val="22"/>
        </w:rPr>
      </w:pPr>
      <w:r w:rsidRPr="00F22CFA">
        <w:rPr>
          <w:rFonts w:ascii="Calibri" w:hAnsi="Calibri"/>
          <w:sz w:val="22"/>
          <w:szCs w:val="22"/>
        </w:rPr>
        <w:t>12.2</w:t>
      </w:r>
      <w:r w:rsidRPr="00F22CFA">
        <w:rPr>
          <w:rFonts w:ascii="Calibri" w:hAnsi="Calibri"/>
          <w:sz w:val="22"/>
          <w:szCs w:val="22"/>
        </w:rPr>
        <w:tab/>
        <w:t xml:space="preserve">A Prefeitura de São Joaquim da Barra se reserva o direito de recusar materiais e equipamentos que não estejam dentro das normas e dos padrões técnicos e de segurança exigidos e aplicados aos mesmos, respondendo a </w:t>
      </w:r>
      <w:r w:rsidRPr="00F22CFA">
        <w:rPr>
          <w:rFonts w:ascii="Calibri" w:hAnsi="Calibri"/>
          <w:b/>
          <w:sz w:val="22"/>
          <w:szCs w:val="22"/>
        </w:rPr>
        <w:t>CONTRATADA</w:t>
      </w:r>
      <w:r w:rsidRPr="00F22CFA">
        <w:rPr>
          <w:rFonts w:ascii="Calibri" w:hAnsi="Calibri"/>
          <w:sz w:val="22"/>
          <w:szCs w:val="22"/>
        </w:rPr>
        <w:t>, integralmente, pelo custo de suas substituições, tantas vezes quantas necessárias forem e apontarem a fiscalização.</w:t>
      </w:r>
    </w:p>
    <w:p w14:paraId="48888091" w14:textId="77777777" w:rsidR="00EB137D" w:rsidRPr="00F22CFA" w:rsidRDefault="00EB137D" w:rsidP="00EB137D">
      <w:pPr>
        <w:spacing w:line="100" w:lineRule="atLeast"/>
        <w:jc w:val="both"/>
        <w:rPr>
          <w:rFonts w:ascii="Calibri" w:hAnsi="Calibri"/>
          <w:sz w:val="22"/>
          <w:szCs w:val="22"/>
          <w:lang w:val="pt-PT"/>
        </w:rPr>
      </w:pPr>
    </w:p>
    <w:p w14:paraId="37B9126B" w14:textId="77777777" w:rsidR="00EB137D" w:rsidRPr="00F22CFA" w:rsidRDefault="00EB137D" w:rsidP="00D40A5D">
      <w:pPr>
        <w:pStyle w:val="WW-Recuodecorpodetexto3"/>
        <w:spacing w:line="100" w:lineRule="atLeast"/>
        <w:rPr>
          <w:rFonts w:ascii="Calibri" w:hAnsi="Calibri"/>
          <w:b/>
          <w:sz w:val="22"/>
          <w:szCs w:val="22"/>
        </w:rPr>
      </w:pPr>
      <w:r w:rsidRPr="00F22CFA">
        <w:rPr>
          <w:rFonts w:ascii="Calibri" w:hAnsi="Calibri"/>
          <w:sz w:val="22"/>
          <w:szCs w:val="22"/>
        </w:rPr>
        <w:t>12.3</w:t>
      </w:r>
      <w:r w:rsidRPr="00F22CFA">
        <w:rPr>
          <w:rFonts w:ascii="Calibri" w:hAnsi="Calibri"/>
          <w:sz w:val="22"/>
          <w:szCs w:val="22"/>
        </w:rPr>
        <w:tab/>
        <w:t xml:space="preserve">Quanto à qualidade, a </w:t>
      </w:r>
      <w:r w:rsidRPr="00F22CFA">
        <w:rPr>
          <w:rFonts w:ascii="Calibri" w:hAnsi="Calibri"/>
          <w:b/>
          <w:sz w:val="22"/>
          <w:szCs w:val="22"/>
        </w:rPr>
        <w:t>CONTRATADA</w:t>
      </w:r>
      <w:r w:rsidRPr="00F22CFA">
        <w:rPr>
          <w:rFonts w:ascii="Calibri" w:hAnsi="Calibri"/>
          <w:sz w:val="22"/>
          <w:szCs w:val="22"/>
        </w:rPr>
        <w:t xml:space="preserve"> se obriga a utilizar na obra materiais aprovados pela fiscalização</w:t>
      </w:r>
      <w:r w:rsidR="00D40A5D">
        <w:rPr>
          <w:rFonts w:ascii="Calibri" w:hAnsi="Calibri"/>
          <w:sz w:val="22"/>
          <w:szCs w:val="22"/>
        </w:rPr>
        <w:t xml:space="preserve"> </w:t>
      </w:r>
      <w:r w:rsidRPr="00F22CFA">
        <w:rPr>
          <w:rFonts w:ascii="Calibri" w:hAnsi="Calibri"/>
          <w:sz w:val="22"/>
          <w:szCs w:val="22"/>
        </w:rPr>
        <w:t xml:space="preserve">da Prefeitura de São Joaquim da Barra. Correrá por conta da </w:t>
      </w:r>
      <w:r w:rsidRPr="00F22CFA">
        <w:rPr>
          <w:rFonts w:ascii="Calibri" w:hAnsi="Calibri"/>
          <w:b/>
          <w:sz w:val="22"/>
          <w:szCs w:val="22"/>
        </w:rPr>
        <w:t>CONTRATADA</w:t>
      </w:r>
      <w:r w:rsidRPr="00F22CFA">
        <w:rPr>
          <w:rFonts w:ascii="Calibri" w:hAnsi="Calibri"/>
          <w:sz w:val="22"/>
          <w:szCs w:val="22"/>
        </w:rPr>
        <w:t xml:space="preserve"> despesas relativas a laudos técnicos e ensaios de materiais a serem empregados na obra, os quais serão realizados em local determinado pela Prefeitura  de São Joaquim da Barra.</w:t>
      </w:r>
    </w:p>
    <w:p w14:paraId="5204613F" w14:textId="77777777" w:rsidR="00EB137D" w:rsidRPr="00F22CFA" w:rsidRDefault="00EB137D" w:rsidP="00EB137D">
      <w:pPr>
        <w:spacing w:line="100" w:lineRule="atLeast"/>
        <w:jc w:val="both"/>
        <w:rPr>
          <w:rFonts w:ascii="Calibri" w:hAnsi="Calibri"/>
          <w:sz w:val="22"/>
          <w:szCs w:val="22"/>
          <w:lang w:val="pt-PT"/>
        </w:rPr>
      </w:pPr>
    </w:p>
    <w:p w14:paraId="0D138794" w14:textId="77777777" w:rsidR="00EB137D" w:rsidRPr="00F22CFA" w:rsidRDefault="00EB137D" w:rsidP="00EB137D">
      <w:pPr>
        <w:pStyle w:val="WW-Recuodecorpodetexto3"/>
        <w:spacing w:line="100" w:lineRule="atLeast"/>
        <w:rPr>
          <w:rFonts w:ascii="Calibri" w:hAnsi="Calibri"/>
          <w:sz w:val="22"/>
          <w:szCs w:val="22"/>
        </w:rPr>
      </w:pPr>
      <w:r w:rsidRPr="00F22CFA">
        <w:rPr>
          <w:rFonts w:ascii="Calibri" w:hAnsi="Calibri"/>
          <w:sz w:val="22"/>
          <w:szCs w:val="22"/>
        </w:rPr>
        <w:t>12.4</w:t>
      </w:r>
      <w:r w:rsidRPr="00F22CFA">
        <w:rPr>
          <w:rFonts w:ascii="Calibri" w:hAnsi="Calibri"/>
          <w:sz w:val="22"/>
          <w:szCs w:val="22"/>
        </w:rPr>
        <w:tab/>
        <w:t xml:space="preserve">A </w:t>
      </w:r>
      <w:r w:rsidRPr="00F22CFA">
        <w:rPr>
          <w:rFonts w:ascii="Calibri" w:hAnsi="Calibri"/>
          <w:b/>
          <w:sz w:val="22"/>
          <w:szCs w:val="22"/>
        </w:rPr>
        <w:t>CONTRATADA</w:t>
      </w:r>
      <w:r w:rsidRPr="00F22CFA">
        <w:rPr>
          <w:rFonts w:ascii="Calibri" w:hAnsi="Calibri"/>
          <w:sz w:val="22"/>
          <w:szCs w:val="22"/>
        </w:rPr>
        <w:t xml:space="preserve"> se responsabiliza, também, por todos os custos, diretos e indiretos, incidentes e apurados na hipótese  do previsto no item 12.2 deste Edital.</w:t>
      </w:r>
    </w:p>
    <w:p w14:paraId="4144FC80" w14:textId="77777777" w:rsidR="00B931E0" w:rsidRPr="00F22CFA" w:rsidRDefault="00B931E0" w:rsidP="00EB137D">
      <w:pPr>
        <w:pStyle w:val="WW-Recuodecorpodetexto3"/>
        <w:spacing w:line="100" w:lineRule="atLeast"/>
        <w:rPr>
          <w:rFonts w:ascii="Calibri" w:hAnsi="Calibri"/>
          <w:sz w:val="22"/>
          <w:szCs w:val="22"/>
        </w:rPr>
      </w:pPr>
    </w:p>
    <w:p w14:paraId="0E979C23" w14:textId="77777777" w:rsidR="00B931E0" w:rsidRPr="00F22CFA" w:rsidRDefault="00B931E0" w:rsidP="00B931E0">
      <w:pPr>
        <w:pStyle w:val="WW-Recuodecorpodetexto3"/>
        <w:spacing w:line="100" w:lineRule="atLeast"/>
        <w:rPr>
          <w:rFonts w:ascii="Calibri" w:hAnsi="Calibri"/>
          <w:sz w:val="22"/>
          <w:szCs w:val="22"/>
        </w:rPr>
      </w:pPr>
      <w:r w:rsidRPr="00F22CFA">
        <w:rPr>
          <w:rFonts w:ascii="Calibri" w:hAnsi="Calibri"/>
          <w:sz w:val="22"/>
          <w:szCs w:val="22"/>
        </w:rPr>
        <w:t>12.5</w:t>
      </w:r>
      <w:r w:rsidRPr="00F22CFA">
        <w:rPr>
          <w:rFonts w:ascii="Calibri" w:hAnsi="Calibri"/>
          <w:sz w:val="22"/>
          <w:szCs w:val="22"/>
        </w:rPr>
        <w:tab/>
        <w:t xml:space="preserve">No caso de emprego dos produtos e subprodutos de madeira listada no artigo 2º, incisos I e II, do Decreto Municipal n.º 1130/2019 de 10/04/2019 a </w:t>
      </w:r>
      <w:r w:rsidRPr="00F22CFA">
        <w:rPr>
          <w:rFonts w:ascii="Calibri" w:hAnsi="Calibri"/>
          <w:b/>
          <w:sz w:val="22"/>
          <w:szCs w:val="22"/>
        </w:rPr>
        <w:t>CONTRATADA</w:t>
      </w:r>
      <w:r w:rsidRPr="00F22CFA">
        <w:rPr>
          <w:rFonts w:ascii="Calibri" w:hAnsi="Calibri"/>
          <w:sz w:val="22"/>
          <w:szCs w:val="22"/>
        </w:rPr>
        <w:t xml:space="preserve"> deverá ser adquiri-los de pessoas jurídicas cadastradas no CADMADEIRA e ou que venham a adquirir de empresas que sejam cadastradas. </w:t>
      </w:r>
    </w:p>
    <w:p w14:paraId="694D91D3" w14:textId="77777777" w:rsidR="00B931E0" w:rsidRPr="00F22CFA" w:rsidRDefault="00B931E0" w:rsidP="00B931E0">
      <w:pPr>
        <w:ind w:left="840" w:hanging="840"/>
        <w:jc w:val="both"/>
        <w:rPr>
          <w:rFonts w:ascii="Calibri" w:hAnsi="Calibri"/>
          <w:color w:val="auto"/>
          <w:sz w:val="22"/>
          <w:szCs w:val="22"/>
          <w:lang w:val="pt-PT"/>
        </w:rPr>
      </w:pPr>
    </w:p>
    <w:p w14:paraId="5FE044CF" w14:textId="77777777" w:rsidR="00B931E0" w:rsidRPr="00F22CFA" w:rsidRDefault="00B931E0" w:rsidP="00B931E0">
      <w:pPr>
        <w:pStyle w:val="WW-Recuodecorpodetexto3"/>
        <w:spacing w:line="100" w:lineRule="atLeast"/>
        <w:rPr>
          <w:rFonts w:ascii="Calibri" w:hAnsi="Calibri"/>
          <w:sz w:val="22"/>
          <w:szCs w:val="22"/>
        </w:rPr>
      </w:pPr>
      <w:r w:rsidRPr="00F22CFA">
        <w:rPr>
          <w:rFonts w:ascii="Calibri" w:hAnsi="Calibri"/>
          <w:sz w:val="22"/>
          <w:szCs w:val="22"/>
        </w:rPr>
        <w:t>12.6</w:t>
      </w:r>
      <w:r w:rsidRPr="00F22CFA">
        <w:rPr>
          <w:rFonts w:ascii="Calibri" w:hAnsi="Calibri"/>
          <w:sz w:val="22"/>
          <w:szCs w:val="22"/>
        </w:rPr>
        <w:tab/>
        <w:t xml:space="preserve">No caso de utilização de produtos ou subprodutos de madeira de origem exótica, ou de origem nativa, os mesmos obrigatoriamente deverão ter procedência legal. </w:t>
      </w:r>
    </w:p>
    <w:p w14:paraId="39BCAE63" w14:textId="77777777" w:rsidR="00D112E5" w:rsidRPr="003A102F" w:rsidRDefault="00D112E5" w:rsidP="00EB137D">
      <w:pPr>
        <w:pStyle w:val="WW-Recuodecorpodetexto3"/>
        <w:spacing w:line="100" w:lineRule="atLeast"/>
        <w:rPr>
          <w:rFonts w:ascii="Calibri" w:hAnsi="Calibri"/>
          <w:sz w:val="30"/>
          <w:szCs w:val="30"/>
        </w:rPr>
      </w:pPr>
    </w:p>
    <w:p w14:paraId="167AE91B" w14:textId="77777777" w:rsidR="00EB137D" w:rsidRPr="00F22CFA" w:rsidRDefault="00EB137D" w:rsidP="00065D70">
      <w:pPr>
        <w:tabs>
          <w:tab w:val="left" w:pos="794"/>
          <w:tab w:val="left" w:pos="851"/>
        </w:tabs>
        <w:spacing w:line="100" w:lineRule="atLeast"/>
        <w:jc w:val="both"/>
        <w:rPr>
          <w:rFonts w:ascii="Calibri" w:hAnsi="Calibri"/>
          <w:b/>
          <w:sz w:val="22"/>
          <w:szCs w:val="22"/>
          <w:u w:val="single"/>
          <w:lang w:val="pt-PT"/>
        </w:rPr>
      </w:pPr>
      <w:r w:rsidRPr="00F22CFA">
        <w:rPr>
          <w:rFonts w:ascii="Calibri" w:hAnsi="Calibri"/>
          <w:b/>
          <w:sz w:val="22"/>
          <w:szCs w:val="22"/>
          <w:u w:val="single"/>
          <w:lang w:val="pt-PT"/>
        </w:rPr>
        <w:t>Cláusula Décima Terceira: Do Recebimento Provisório e Definitivo</w:t>
      </w:r>
    </w:p>
    <w:p w14:paraId="044D5BD2" w14:textId="77777777" w:rsidR="009F011E" w:rsidRPr="00F22CFA" w:rsidRDefault="009F011E" w:rsidP="00EB137D">
      <w:pPr>
        <w:tabs>
          <w:tab w:val="left" w:pos="794"/>
          <w:tab w:val="left" w:pos="851"/>
        </w:tabs>
        <w:spacing w:line="100" w:lineRule="atLeast"/>
        <w:jc w:val="both"/>
        <w:rPr>
          <w:rFonts w:ascii="Calibri" w:hAnsi="Calibri"/>
          <w:sz w:val="22"/>
          <w:szCs w:val="22"/>
          <w:lang w:val="pt-PT"/>
        </w:rPr>
      </w:pPr>
    </w:p>
    <w:p w14:paraId="26C844CF" w14:textId="77777777" w:rsidR="00EB137D" w:rsidRPr="00F22CFA" w:rsidRDefault="00EB137D" w:rsidP="003A102F">
      <w:pPr>
        <w:spacing w:line="100" w:lineRule="atLeast"/>
        <w:ind w:left="570" w:hanging="570"/>
        <w:jc w:val="both"/>
        <w:rPr>
          <w:rFonts w:ascii="Calibri" w:hAnsi="Calibri"/>
          <w:sz w:val="22"/>
          <w:szCs w:val="22"/>
          <w:lang w:val="pt-PT"/>
        </w:rPr>
      </w:pPr>
      <w:r w:rsidRPr="00F22CFA">
        <w:rPr>
          <w:rFonts w:ascii="Calibri" w:hAnsi="Calibri"/>
          <w:sz w:val="22"/>
          <w:szCs w:val="22"/>
          <w:lang w:val="pt-PT"/>
        </w:rPr>
        <w:t>13.1</w:t>
      </w:r>
      <w:r w:rsidRPr="00F22CFA">
        <w:rPr>
          <w:rFonts w:ascii="Calibri" w:hAnsi="Calibri"/>
          <w:sz w:val="22"/>
          <w:szCs w:val="22"/>
          <w:lang w:val="pt-PT"/>
        </w:rPr>
        <w:tab/>
        <w:t xml:space="preserve">Os serviços serão recebidos provisoriamente, para conferência e fiscalização de sua qualidade e conformidade com a proposta da </w:t>
      </w:r>
      <w:r w:rsidRPr="00F22CFA">
        <w:rPr>
          <w:rFonts w:ascii="Calibri" w:hAnsi="Calibri"/>
          <w:b/>
          <w:sz w:val="22"/>
          <w:szCs w:val="22"/>
          <w:lang w:val="pt-PT"/>
        </w:rPr>
        <w:t>CONTRATADA</w:t>
      </w:r>
      <w:r w:rsidRPr="00F22CFA">
        <w:rPr>
          <w:rFonts w:ascii="Calibri" w:hAnsi="Calibri"/>
          <w:sz w:val="22"/>
          <w:szCs w:val="22"/>
          <w:lang w:val="pt-PT"/>
        </w:rPr>
        <w:t xml:space="preserve"> e o presente Edital, podendo, a Prefeitura de </w:t>
      </w:r>
      <w:r w:rsidRPr="00F22CFA">
        <w:rPr>
          <w:rFonts w:ascii="Calibri" w:hAnsi="Calibri"/>
          <w:sz w:val="22"/>
          <w:szCs w:val="22"/>
        </w:rPr>
        <w:t>São Joaquim da Barra</w:t>
      </w:r>
      <w:r w:rsidRPr="00F22CFA">
        <w:rPr>
          <w:rFonts w:ascii="Calibri" w:hAnsi="Calibri"/>
          <w:sz w:val="22"/>
          <w:szCs w:val="22"/>
          <w:lang w:val="pt-PT"/>
        </w:rPr>
        <w:t>, em seu exclusivo entendimento, determinar a realização de testes, ensaios e demais</w:t>
      </w:r>
      <w:r w:rsidR="003A102F">
        <w:rPr>
          <w:rFonts w:ascii="Calibri" w:hAnsi="Calibri"/>
          <w:sz w:val="22"/>
          <w:szCs w:val="22"/>
          <w:lang w:val="pt-PT"/>
        </w:rPr>
        <w:t xml:space="preserve"> </w:t>
      </w:r>
      <w:r w:rsidRPr="00F22CFA">
        <w:rPr>
          <w:rFonts w:ascii="Calibri" w:hAnsi="Calibri"/>
          <w:sz w:val="22"/>
          <w:szCs w:val="22"/>
          <w:lang w:val="pt-PT"/>
        </w:rPr>
        <w:t>provas aptas a comprovar qualidade, resistência e</w:t>
      </w:r>
      <w:r w:rsidR="00065D70" w:rsidRPr="00F22CFA">
        <w:rPr>
          <w:rFonts w:ascii="Calibri" w:hAnsi="Calibri"/>
          <w:sz w:val="22"/>
          <w:szCs w:val="22"/>
          <w:lang w:val="pt-PT"/>
        </w:rPr>
        <w:t xml:space="preserve"> </w:t>
      </w:r>
      <w:r w:rsidRPr="00F22CFA">
        <w:rPr>
          <w:rFonts w:ascii="Calibri" w:hAnsi="Calibri"/>
          <w:sz w:val="22"/>
          <w:szCs w:val="22"/>
          <w:lang w:val="pt-PT"/>
        </w:rPr>
        <w:t xml:space="preserve">obediência às normas técnicas oficiais, correndo o custo destes por conta da </w:t>
      </w:r>
      <w:r w:rsidRPr="00F22CFA">
        <w:rPr>
          <w:rFonts w:ascii="Calibri" w:hAnsi="Calibri"/>
          <w:b/>
          <w:sz w:val="22"/>
          <w:szCs w:val="22"/>
          <w:lang w:val="pt-PT"/>
        </w:rPr>
        <w:t>CONTRATADA.</w:t>
      </w:r>
      <w:r w:rsidRPr="00F22CFA">
        <w:rPr>
          <w:rFonts w:ascii="Calibri" w:hAnsi="Calibri"/>
          <w:sz w:val="22"/>
          <w:szCs w:val="22"/>
          <w:lang w:val="pt-PT"/>
        </w:rPr>
        <w:t xml:space="preserve"> A obra somente será recebida definitivamente se estiver de acordo com as exigências previstas neste Edital, superando a fase de fiscalização.</w:t>
      </w:r>
    </w:p>
    <w:p w14:paraId="6C04718B" w14:textId="77777777" w:rsidR="00EB137D" w:rsidRPr="00F22CFA" w:rsidRDefault="00EB137D" w:rsidP="00EB137D">
      <w:pPr>
        <w:spacing w:line="100" w:lineRule="atLeast"/>
        <w:ind w:left="570" w:hanging="570"/>
        <w:jc w:val="both"/>
        <w:rPr>
          <w:rFonts w:ascii="Calibri" w:hAnsi="Calibri"/>
          <w:sz w:val="22"/>
          <w:szCs w:val="22"/>
          <w:lang w:val="pt-PT"/>
        </w:rPr>
      </w:pPr>
    </w:p>
    <w:p w14:paraId="0184D21E" w14:textId="77777777" w:rsidR="00EB137D" w:rsidRPr="00F22CFA" w:rsidRDefault="00EB137D" w:rsidP="00EB137D">
      <w:pPr>
        <w:pStyle w:val="WW-Recuodecorpodetexto3"/>
        <w:spacing w:line="100" w:lineRule="atLeast"/>
        <w:ind w:left="570" w:hanging="570"/>
        <w:rPr>
          <w:rFonts w:ascii="Calibri" w:hAnsi="Calibri"/>
          <w:sz w:val="22"/>
          <w:szCs w:val="22"/>
        </w:rPr>
      </w:pPr>
      <w:r w:rsidRPr="00F22CFA">
        <w:rPr>
          <w:rFonts w:ascii="Calibri" w:hAnsi="Calibri"/>
          <w:sz w:val="22"/>
          <w:szCs w:val="22"/>
        </w:rPr>
        <w:t>13.2</w:t>
      </w:r>
      <w:r w:rsidRPr="00F22CFA">
        <w:rPr>
          <w:rFonts w:ascii="Calibri" w:hAnsi="Calibri"/>
          <w:sz w:val="22"/>
          <w:szCs w:val="22"/>
        </w:rPr>
        <w:tab/>
        <w:t xml:space="preserve">Caso os serviços não sejam aprovados na fiscalização, fica suspenso o curso do prazo de pagamento, </w:t>
      </w:r>
      <w:r w:rsidRPr="00F22CFA">
        <w:rPr>
          <w:rFonts w:ascii="Calibri" w:hAnsi="Calibri"/>
          <w:sz w:val="22"/>
          <w:szCs w:val="22"/>
        </w:rPr>
        <w:lastRenderedPageBreak/>
        <w:t>voltando a correr na sua integralidade tão logo seja(m) sanado(s) a(s) irregularidade(s).</w:t>
      </w:r>
    </w:p>
    <w:p w14:paraId="5F7D7CAC" w14:textId="77777777" w:rsidR="00EB137D" w:rsidRPr="004A08A7" w:rsidRDefault="00EB137D" w:rsidP="00EB137D">
      <w:pPr>
        <w:spacing w:line="100" w:lineRule="atLeast"/>
        <w:ind w:left="570" w:hanging="570"/>
        <w:jc w:val="both"/>
        <w:rPr>
          <w:rFonts w:ascii="Calibri" w:hAnsi="Calibri"/>
          <w:sz w:val="22"/>
          <w:szCs w:val="22"/>
          <w:lang w:val="pt-PT"/>
        </w:rPr>
      </w:pPr>
    </w:p>
    <w:p w14:paraId="6C24C007" w14:textId="77777777" w:rsidR="00EB137D" w:rsidRPr="00F22CFA" w:rsidRDefault="00EB137D" w:rsidP="00EB137D">
      <w:pPr>
        <w:pStyle w:val="WW-Recuodecorpodetexto3"/>
        <w:spacing w:line="100" w:lineRule="atLeast"/>
        <w:ind w:left="570" w:hanging="570"/>
        <w:rPr>
          <w:rFonts w:ascii="Calibri" w:hAnsi="Calibri"/>
          <w:sz w:val="22"/>
          <w:szCs w:val="22"/>
        </w:rPr>
      </w:pPr>
      <w:r w:rsidRPr="00F22CFA">
        <w:rPr>
          <w:rFonts w:ascii="Calibri" w:hAnsi="Calibri"/>
          <w:sz w:val="22"/>
          <w:szCs w:val="22"/>
        </w:rPr>
        <w:t>13.3</w:t>
      </w:r>
      <w:r w:rsidRPr="00F22CFA">
        <w:rPr>
          <w:rFonts w:ascii="Calibri" w:hAnsi="Calibri"/>
          <w:sz w:val="22"/>
          <w:szCs w:val="22"/>
        </w:rPr>
        <w:tab/>
        <w:t xml:space="preserve">Ao término da obra, a </w:t>
      </w:r>
      <w:r w:rsidRPr="00F22CFA">
        <w:rPr>
          <w:rFonts w:ascii="Calibri" w:hAnsi="Calibri"/>
          <w:b/>
          <w:sz w:val="22"/>
          <w:szCs w:val="22"/>
        </w:rPr>
        <w:t>CONTRATADA</w:t>
      </w:r>
      <w:r w:rsidRPr="00F22CFA">
        <w:rPr>
          <w:rFonts w:ascii="Calibri" w:hAnsi="Calibri"/>
          <w:sz w:val="22"/>
          <w:szCs w:val="22"/>
        </w:rPr>
        <w:t xml:space="preserve"> deverá comunicar a Prefeitura de São Joaquim da Barra, por escrito e protocoladamente a conclusão da mesma.</w:t>
      </w:r>
    </w:p>
    <w:p w14:paraId="58E7C746" w14:textId="77777777" w:rsidR="00EB137D" w:rsidRPr="00F22CFA" w:rsidRDefault="00EB137D" w:rsidP="00EB137D">
      <w:pPr>
        <w:pStyle w:val="WW-Recuodecorpodetexto3"/>
        <w:spacing w:line="100" w:lineRule="atLeast"/>
        <w:ind w:left="570" w:hanging="570"/>
        <w:rPr>
          <w:rFonts w:ascii="Calibri" w:hAnsi="Calibri"/>
          <w:sz w:val="22"/>
          <w:szCs w:val="22"/>
        </w:rPr>
      </w:pPr>
    </w:p>
    <w:p w14:paraId="4ED4B6A6" w14:textId="77777777" w:rsidR="00EB137D" w:rsidRPr="00F22CFA" w:rsidRDefault="00EB137D" w:rsidP="00781DD7">
      <w:pPr>
        <w:pStyle w:val="WW-Recuodecorpodetexto3"/>
        <w:spacing w:line="100" w:lineRule="atLeast"/>
        <w:ind w:left="570" w:hanging="570"/>
        <w:rPr>
          <w:rFonts w:ascii="Calibri" w:hAnsi="Calibri"/>
          <w:sz w:val="22"/>
          <w:szCs w:val="22"/>
        </w:rPr>
      </w:pPr>
      <w:r w:rsidRPr="00F22CFA">
        <w:rPr>
          <w:rFonts w:ascii="Calibri" w:hAnsi="Calibri"/>
          <w:sz w:val="22"/>
          <w:szCs w:val="22"/>
        </w:rPr>
        <w:t>13.4</w:t>
      </w:r>
      <w:r w:rsidRPr="00F22CFA">
        <w:rPr>
          <w:rFonts w:ascii="Calibri" w:hAnsi="Calibri"/>
          <w:sz w:val="22"/>
          <w:szCs w:val="22"/>
        </w:rPr>
        <w:tab/>
        <w:t>Em até 30 (trinta) dias corridos contados da comunicação, a  Prefeitura de São Joaquim da Barra emitirá laudo de realização da fiscalização concluída, no qual fará constar as exigências necessárias às eventuais</w:t>
      </w:r>
      <w:r w:rsidR="00781DD7" w:rsidRPr="00F22CFA">
        <w:rPr>
          <w:rFonts w:ascii="Calibri" w:hAnsi="Calibri"/>
          <w:sz w:val="22"/>
          <w:szCs w:val="22"/>
        </w:rPr>
        <w:t xml:space="preserve"> </w:t>
      </w:r>
      <w:r w:rsidRPr="00F22CFA">
        <w:rPr>
          <w:rFonts w:ascii="Calibri" w:hAnsi="Calibri"/>
          <w:sz w:val="22"/>
          <w:szCs w:val="22"/>
        </w:rPr>
        <w:t>adequações, correções e demais atos para a perfeita conclusão da obra ou atestará a sua qualidade e conformidade.</w:t>
      </w:r>
    </w:p>
    <w:p w14:paraId="516FDF90" w14:textId="77777777" w:rsidR="00EB137D" w:rsidRPr="00F22CFA" w:rsidRDefault="00EB137D" w:rsidP="00EB137D">
      <w:pPr>
        <w:spacing w:line="100" w:lineRule="atLeast"/>
        <w:ind w:left="570" w:hanging="570"/>
        <w:jc w:val="both"/>
        <w:rPr>
          <w:rFonts w:ascii="Calibri" w:hAnsi="Calibri"/>
          <w:sz w:val="22"/>
          <w:szCs w:val="22"/>
          <w:lang w:val="pt-PT"/>
        </w:rPr>
      </w:pPr>
    </w:p>
    <w:p w14:paraId="4BE0684F" w14:textId="77777777" w:rsidR="00EB137D" w:rsidRPr="00F22CFA" w:rsidRDefault="00EB137D" w:rsidP="00EB137D">
      <w:pPr>
        <w:pStyle w:val="WW-Recuodecorpodetexto3"/>
        <w:spacing w:line="100" w:lineRule="atLeast"/>
        <w:ind w:left="570" w:hanging="570"/>
        <w:rPr>
          <w:rFonts w:ascii="Calibri" w:hAnsi="Calibri"/>
          <w:sz w:val="22"/>
          <w:szCs w:val="22"/>
        </w:rPr>
      </w:pPr>
      <w:r w:rsidRPr="00F22CFA">
        <w:rPr>
          <w:rFonts w:ascii="Calibri" w:hAnsi="Calibri"/>
          <w:sz w:val="22"/>
          <w:szCs w:val="22"/>
        </w:rPr>
        <w:t>13.5</w:t>
      </w:r>
      <w:r w:rsidRPr="00F22CFA">
        <w:rPr>
          <w:rFonts w:ascii="Calibri" w:hAnsi="Calibri"/>
          <w:sz w:val="22"/>
          <w:szCs w:val="22"/>
        </w:rPr>
        <w:tab/>
        <w:t>Atestando a qualidade e conformidade da execução da obra, a Prefeitura de São Joaquim da Barra receberá provisoriamente.</w:t>
      </w:r>
    </w:p>
    <w:p w14:paraId="7B0E8619" w14:textId="77777777" w:rsidR="00EB137D" w:rsidRPr="00F22CFA" w:rsidRDefault="00EB137D" w:rsidP="00EB137D">
      <w:pPr>
        <w:spacing w:line="100" w:lineRule="atLeast"/>
        <w:ind w:left="570" w:hanging="570"/>
        <w:jc w:val="both"/>
        <w:rPr>
          <w:rFonts w:ascii="Calibri" w:hAnsi="Calibri"/>
          <w:sz w:val="22"/>
          <w:szCs w:val="22"/>
          <w:lang w:val="pt-PT"/>
        </w:rPr>
      </w:pPr>
    </w:p>
    <w:p w14:paraId="773B6065" w14:textId="77777777" w:rsidR="00EB137D" w:rsidRPr="00F22CFA" w:rsidRDefault="00EB137D" w:rsidP="007C4DD5">
      <w:pPr>
        <w:pStyle w:val="WW-Recuodecorpodetexto3"/>
        <w:spacing w:line="100" w:lineRule="atLeast"/>
        <w:ind w:left="570" w:hanging="570"/>
        <w:rPr>
          <w:rFonts w:ascii="Calibri" w:hAnsi="Calibri"/>
          <w:b/>
          <w:sz w:val="22"/>
          <w:szCs w:val="22"/>
        </w:rPr>
      </w:pPr>
      <w:r w:rsidRPr="00F22CFA">
        <w:rPr>
          <w:rFonts w:ascii="Calibri" w:hAnsi="Calibri"/>
          <w:sz w:val="22"/>
          <w:szCs w:val="22"/>
        </w:rPr>
        <w:t>13.6</w:t>
      </w:r>
      <w:r w:rsidRPr="00F22CFA">
        <w:rPr>
          <w:rFonts w:ascii="Calibri" w:hAnsi="Calibri"/>
          <w:sz w:val="22"/>
          <w:szCs w:val="22"/>
        </w:rPr>
        <w:tab/>
        <w:t xml:space="preserve">Apontando a necessidade de qualquer correção, a Prefeitura de São Joaquim da Barra assinalará prazo para a  </w:t>
      </w:r>
      <w:r w:rsidRPr="00F22CFA">
        <w:rPr>
          <w:rFonts w:ascii="Calibri" w:hAnsi="Calibri"/>
          <w:b/>
          <w:sz w:val="22"/>
          <w:szCs w:val="22"/>
        </w:rPr>
        <w:t>CONTRATADA</w:t>
      </w:r>
      <w:r w:rsidRPr="00F22CFA">
        <w:rPr>
          <w:rFonts w:ascii="Calibri" w:hAnsi="Calibri"/>
          <w:sz w:val="22"/>
          <w:szCs w:val="22"/>
        </w:rPr>
        <w:t>, às suas expensas, providenciar o necessário para a perfeita adequação do objeto</w:t>
      </w:r>
      <w:r w:rsidR="007C4DD5" w:rsidRPr="00F22CFA">
        <w:rPr>
          <w:rFonts w:ascii="Calibri" w:hAnsi="Calibri"/>
          <w:sz w:val="22"/>
          <w:szCs w:val="22"/>
        </w:rPr>
        <w:t xml:space="preserve"> </w:t>
      </w:r>
      <w:r w:rsidRPr="00F22CFA">
        <w:rPr>
          <w:rFonts w:ascii="Calibri" w:hAnsi="Calibri"/>
          <w:sz w:val="22"/>
          <w:szCs w:val="22"/>
        </w:rPr>
        <w:t>licitado, sendo que efetuadas as correções, a Prefeitura de São Joaquim da Barra receberá a obra provisoriamente. O descumprimento do(s) prazo(s) estabelecido(s), implicará na aplicação da multa especificada no item 14.1 da Cláusula Décima Quarta deste Edital, salvo por motivos devidamente justificados e aceitos pela Prefeitura de São Joaquim da Barra.</w:t>
      </w:r>
    </w:p>
    <w:p w14:paraId="3BEDF183" w14:textId="77777777" w:rsidR="00EB137D" w:rsidRPr="00F22CFA" w:rsidRDefault="00EB137D" w:rsidP="00EB137D">
      <w:pPr>
        <w:spacing w:line="100" w:lineRule="atLeast"/>
        <w:ind w:left="570" w:hanging="570"/>
        <w:jc w:val="both"/>
        <w:rPr>
          <w:rFonts w:ascii="Calibri" w:hAnsi="Calibri"/>
          <w:sz w:val="22"/>
          <w:szCs w:val="22"/>
          <w:lang w:val="pt-PT"/>
        </w:rPr>
      </w:pPr>
    </w:p>
    <w:p w14:paraId="3256FAF1" w14:textId="77777777" w:rsidR="00EB137D" w:rsidRPr="00F22CFA" w:rsidRDefault="00EB137D" w:rsidP="00EB137D">
      <w:pPr>
        <w:pStyle w:val="WW-Recuodecorpodetexto3"/>
        <w:spacing w:line="100" w:lineRule="atLeast"/>
        <w:ind w:left="570" w:hanging="570"/>
        <w:rPr>
          <w:rFonts w:ascii="Calibri" w:hAnsi="Calibri"/>
          <w:sz w:val="22"/>
          <w:szCs w:val="22"/>
        </w:rPr>
      </w:pPr>
      <w:r w:rsidRPr="00F22CFA">
        <w:rPr>
          <w:rFonts w:ascii="Calibri" w:hAnsi="Calibri"/>
          <w:sz w:val="22"/>
          <w:szCs w:val="22"/>
        </w:rPr>
        <w:t>13.7</w:t>
      </w:r>
      <w:r w:rsidRPr="00F22CFA">
        <w:rPr>
          <w:rFonts w:ascii="Calibri" w:hAnsi="Calibri"/>
          <w:sz w:val="22"/>
          <w:szCs w:val="22"/>
        </w:rPr>
        <w:tab/>
        <w:t xml:space="preserve">A obra somente será recebida definitivamente no prazo de 90 (noventa) dias corridos contados do seu recebimento provisório, prazo no qual a </w:t>
      </w:r>
      <w:r w:rsidRPr="00F22CFA">
        <w:rPr>
          <w:rFonts w:ascii="Calibri" w:hAnsi="Calibri"/>
          <w:b/>
          <w:sz w:val="22"/>
          <w:szCs w:val="22"/>
        </w:rPr>
        <w:t>CONTRATADA</w:t>
      </w:r>
      <w:r w:rsidRPr="00F22CFA">
        <w:rPr>
          <w:rFonts w:ascii="Calibri" w:hAnsi="Calibri"/>
          <w:sz w:val="22"/>
          <w:szCs w:val="22"/>
        </w:rPr>
        <w:t xml:space="preserve"> fica inteira e integralmente responsável por qualquer reparo, correção, adequação ou outros que se mostrarem necessários, às suas expensas, mediante simples notificação da Prefeitura de São Joaquim da Barra, na qual assinalará prazo para a realização dos serviços apontados.</w:t>
      </w:r>
    </w:p>
    <w:p w14:paraId="4DE5CCE9" w14:textId="77777777" w:rsidR="00EB137D" w:rsidRPr="00F22CFA" w:rsidRDefault="00EB137D" w:rsidP="00EB137D">
      <w:pPr>
        <w:spacing w:line="100" w:lineRule="atLeast"/>
        <w:ind w:left="570" w:hanging="570"/>
        <w:jc w:val="both"/>
        <w:rPr>
          <w:rFonts w:ascii="Calibri" w:hAnsi="Calibri"/>
          <w:sz w:val="22"/>
          <w:szCs w:val="22"/>
          <w:lang w:val="pt-PT"/>
        </w:rPr>
      </w:pPr>
    </w:p>
    <w:p w14:paraId="03F2ECED" w14:textId="77777777" w:rsidR="00EB137D" w:rsidRPr="00F22CFA" w:rsidRDefault="00EB137D" w:rsidP="00EB137D">
      <w:pPr>
        <w:pStyle w:val="WW-Recuodecorpodetexto3"/>
        <w:spacing w:line="100" w:lineRule="atLeast"/>
        <w:ind w:left="570" w:hanging="570"/>
        <w:rPr>
          <w:rFonts w:ascii="Calibri" w:hAnsi="Calibri"/>
          <w:sz w:val="22"/>
          <w:szCs w:val="22"/>
        </w:rPr>
      </w:pPr>
      <w:r w:rsidRPr="00F22CFA">
        <w:rPr>
          <w:rFonts w:ascii="Calibri" w:hAnsi="Calibri"/>
          <w:sz w:val="22"/>
          <w:szCs w:val="22"/>
        </w:rPr>
        <w:t>13.8</w:t>
      </w:r>
      <w:r w:rsidRPr="00F22CFA">
        <w:rPr>
          <w:rFonts w:ascii="Calibri" w:hAnsi="Calibri"/>
          <w:sz w:val="22"/>
          <w:szCs w:val="22"/>
        </w:rPr>
        <w:tab/>
        <w:t>O recebimento definitivo se dará pelo simples decurso do prazo previsto neste Edital, com exceção dos eventos abaixo:</w:t>
      </w:r>
    </w:p>
    <w:p w14:paraId="1977F141" w14:textId="77777777" w:rsidR="00EB137D" w:rsidRPr="00F22CFA" w:rsidRDefault="00EB137D" w:rsidP="00EB137D">
      <w:pPr>
        <w:pStyle w:val="WW-Recuodecorpodetexto3"/>
        <w:spacing w:line="100" w:lineRule="atLeast"/>
        <w:rPr>
          <w:rFonts w:ascii="Calibri" w:hAnsi="Calibri"/>
          <w:sz w:val="22"/>
          <w:szCs w:val="22"/>
        </w:rPr>
      </w:pPr>
    </w:p>
    <w:p w14:paraId="296F0416" w14:textId="77777777" w:rsidR="00EB137D" w:rsidRPr="00F22CFA" w:rsidRDefault="00EB137D" w:rsidP="00EB137D">
      <w:pPr>
        <w:pStyle w:val="WW-Recuodecorpodetexto3"/>
        <w:spacing w:line="100" w:lineRule="atLeast"/>
        <w:rPr>
          <w:rFonts w:ascii="Calibri" w:hAnsi="Calibri"/>
          <w:sz w:val="22"/>
          <w:szCs w:val="22"/>
        </w:rPr>
      </w:pPr>
      <w:r w:rsidRPr="00F22CFA">
        <w:rPr>
          <w:rFonts w:ascii="Calibri" w:hAnsi="Calibri"/>
          <w:sz w:val="22"/>
          <w:szCs w:val="22"/>
        </w:rPr>
        <w:t>13.8.1</w:t>
      </w:r>
      <w:r w:rsidRPr="00F22CFA">
        <w:rPr>
          <w:rFonts w:ascii="Calibri" w:hAnsi="Calibri"/>
          <w:sz w:val="22"/>
          <w:szCs w:val="22"/>
        </w:rPr>
        <w:tab/>
        <w:t xml:space="preserve">Suspende o curso do prazo para o recebimento definitivo, a notificação da Prefeitura de São Joaquim da Barra, no sentido de que a </w:t>
      </w:r>
      <w:r w:rsidRPr="00F22CFA">
        <w:rPr>
          <w:rFonts w:ascii="Calibri" w:hAnsi="Calibri"/>
          <w:b/>
          <w:sz w:val="22"/>
          <w:szCs w:val="22"/>
        </w:rPr>
        <w:t>CONTRATADA</w:t>
      </w:r>
      <w:r w:rsidRPr="00F22CFA">
        <w:rPr>
          <w:rFonts w:ascii="Calibri" w:hAnsi="Calibri"/>
          <w:sz w:val="22"/>
          <w:szCs w:val="22"/>
        </w:rPr>
        <w:t xml:space="preserve"> deva realizar o serviço de adequação, correção ou outro</w:t>
      </w:r>
      <w:r w:rsidR="00781DD7" w:rsidRPr="00F22CFA">
        <w:rPr>
          <w:rFonts w:ascii="Calibri" w:hAnsi="Calibri"/>
          <w:sz w:val="22"/>
          <w:szCs w:val="22"/>
        </w:rPr>
        <w:t xml:space="preserve"> </w:t>
      </w:r>
      <w:r w:rsidRPr="00F22CFA">
        <w:rPr>
          <w:rFonts w:ascii="Calibri" w:hAnsi="Calibri"/>
          <w:sz w:val="22"/>
          <w:szCs w:val="22"/>
        </w:rPr>
        <w:t>eventualmente apontado e verificado. O prazo recomeça a correr tão logo a a Prefeitura de São Joaquim da Barra ateste a realização conforme do serviço apontado e exigido.</w:t>
      </w:r>
    </w:p>
    <w:p w14:paraId="22FC7FAF" w14:textId="77777777" w:rsidR="003A102F" w:rsidRDefault="003A102F" w:rsidP="00EB137D">
      <w:pPr>
        <w:pStyle w:val="WW-Recuodecorpodetexto3"/>
        <w:spacing w:line="100" w:lineRule="atLeast"/>
        <w:rPr>
          <w:rFonts w:ascii="Calibri" w:hAnsi="Calibri"/>
          <w:sz w:val="22"/>
          <w:szCs w:val="22"/>
        </w:rPr>
      </w:pPr>
    </w:p>
    <w:p w14:paraId="4BBB1F2F" w14:textId="77777777" w:rsidR="00EB137D" w:rsidRPr="00F22CFA" w:rsidRDefault="00EB137D" w:rsidP="00EB137D">
      <w:pPr>
        <w:pStyle w:val="WW-Recuodecorpodetexto3"/>
        <w:spacing w:line="100" w:lineRule="atLeast"/>
        <w:rPr>
          <w:rFonts w:ascii="Calibri" w:hAnsi="Calibri"/>
          <w:sz w:val="22"/>
          <w:szCs w:val="22"/>
        </w:rPr>
      </w:pPr>
      <w:r w:rsidRPr="00F22CFA">
        <w:rPr>
          <w:rFonts w:ascii="Calibri" w:hAnsi="Calibri"/>
          <w:sz w:val="22"/>
          <w:szCs w:val="22"/>
        </w:rPr>
        <w:t>13.8.2</w:t>
      </w:r>
      <w:r w:rsidRPr="00F22CFA">
        <w:rPr>
          <w:rFonts w:ascii="Calibri" w:hAnsi="Calibri"/>
          <w:sz w:val="22"/>
          <w:szCs w:val="22"/>
        </w:rPr>
        <w:tab/>
        <w:t>Caso seja retido na fiscalização, fica suspenso o curso do prazo de pagamento, voltando a correr na sua integralidade somente quando sanada a irregularidade constatada. O prazo recomeça a correr tão logo</w:t>
      </w:r>
      <w:r w:rsidR="00781DD7" w:rsidRPr="00F22CFA">
        <w:rPr>
          <w:rFonts w:ascii="Calibri" w:hAnsi="Calibri"/>
          <w:sz w:val="22"/>
          <w:szCs w:val="22"/>
        </w:rPr>
        <w:t xml:space="preserve"> </w:t>
      </w:r>
      <w:r w:rsidRPr="00F22CFA">
        <w:rPr>
          <w:rFonts w:ascii="Calibri" w:hAnsi="Calibri"/>
          <w:sz w:val="22"/>
          <w:szCs w:val="22"/>
        </w:rPr>
        <w:t xml:space="preserve"> a Prefeitura de São Joaquim da Barra ateste a realização conforme do objeto contratado.</w:t>
      </w:r>
    </w:p>
    <w:p w14:paraId="64A83A45" w14:textId="77777777" w:rsidR="00EA78C2" w:rsidRPr="00F22CFA" w:rsidRDefault="00EA78C2" w:rsidP="00EB137D">
      <w:pPr>
        <w:pStyle w:val="WW-Recuodecorpodetexto3"/>
        <w:spacing w:line="100" w:lineRule="atLeast"/>
        <w:rPr>
          <w:rFonts w:ascii="Calibri" w:hAnsi="Calibri"/>
          <w:sz w:val="22"/>
          <w:szCs w:val="22"/>
        </w:rPr>
      </w:pPr>
    </w:p>
    <w:p w14:paraId="24D04DFF" w14:textId="77777777" w:rsidR="00EA78C2" w:rsidRPr="00F22CFA" w:rsidRDefault="00EA78C2" w:rsidP="00C644AD">
      <w:pPr>
        <w:pStyle w:val="WW-Recuodecorpodetexto3"/>
        <w:spacing w:line="100" w:lineRule="atLeast"/>
        <w:rPr>
          <w:rFonts w:ascii="Calibri" w:hAnsi="Calibri"/>
          <w:sz w:val="22"/>
          <w:szCs w:val="22"/>
        </w:rPr>
      </w:pPr>
      <w:r w:rsidRPr="00F22CFA">
        <w:rPr>
          <w:rFonts w:ascii="Calibri" w:hAnsi="Calibri"/>
          <w:sz w:val="22"/>
          <w:szCs w:val="22"/>
        </w:rPr>
        <w:t>13.9</w:t>
      </w:r>
      <w:r w:rsidRPr="00F22CFA">
        <w:rPr>
          <w:rFonts w:ascii="Calibri" w:hAnsi="Calibri"/>
          <w:sz w:val="22"/>
          <w:szCs w:val="22"/>
        </w:rPr>
        <w:tab/>
        <w:t>A cada medição, como condição para recebimento das obras ou serviços de engenharia executados, a</w:t>
      </w:r>
      <w:r w:rsidR="00C644AD">
        <w:rPr>
          <w:rFonts w:ascii="Calibri" w:hAnsi="Calibri"/>
          <w:sz w:val="22"/>
          <w:szCs w:val="22"/>
        </w:rPr>
        <w:t xml:space="preserve"> </w:t>
      </w:r>
      <w:r w:rsidRPr="00F22CFA">
        <w:rPr>
          <w:rFonts w:ascii="Calibri" w:hAnsi="Calibri"/>
          <w:b/>
          <w:sz w:val="22"/>
          <w:szCs w:val="22"/>
        </w:rPr>
        <w:t>CONTRATADA</w:t>
      </w:r>
      <w:r w:rsidRPr="00F22CFA">
        <w:rPr>
          <w:rFonts w:ascii="Calibri" w:hAnsi="Calibri"/>
          <w:sz w:val="22"/>
          <w:szCs w:val="22"/>
        </w:rPr>
        <w:t xml:space="preserve"> obrigatoriamente deverá apresentar as notas fiscais de aquisição dos produtos e subprodutos de madeira, acompanhadas de declaração de emprego apenas de produtos e subprodutos de madeira de origem exótica, ou no caso de uso de produtos ou subprodutos de origem nativa da flora brasileira, de que as aquisições foram efetuadas de pessoas jurídicas cadastradas no CADMADEIRA.</w:t>
      </w:r>
    </w:p>
    <w:p w14:paraId="664CFCD0" w14:textId="77777777" w:rsidR="00EB137D" w:rsidRPr="00940582" w:rsidRDefault="00EB137D" w:rsidP="00EB137D">
      <w:pPr>
        <w:tabs>
          <w:tab w:val="left" w:pos="1361"/>
          <w:tab w:val="left" w:pos="1418"/>
        </w:tabs>
        <w:spacing w:line="100" w:lineRule="atLeast"/>
        <w:ind w:left="567" w:hanging="567"/>
        <w:jc w:val="both"/>
        <w:rPr>
          <w:rFonts w:ascii="Calibri" w:hAnsi="Calibri"/>
          <w:sz w:val="26"/>
          <w:szCs w:val="26"/>
          <w:lang w:val="pt-PT"/>
        </w:rPr>
      </w:pPr>
    </w:p>
    <w:p w14:paraId="328B94D9" w14:textId="77777777" w:rsidR="00EB137D" w:rsidRPr="00F22CFA" w:rsidRDefault="00EB137D" w:rsidP="00065D70">
      <w:pPr>
        <w:tabs>
          <w:tab w:val="left" w:pos="794"/>
          <w:tab w:val="left" w:pos="851"/>
        </w:tabs>
        <w:spacing w:line="100" w:lineRule="atLeast"/>
        <w:jc w:val="both"/>
        <w:rPr>
          <w:rFonts w:ascii="Calibri" w:hAnsi="Calibri"/>
          <w:b/>
          <w:sz w:val="22"/>
          <w:szCs w:val="22"/>
          <w:u w:val="single"/>
          <w:lang w:val="pt-PT"/>
        </w:rPr>
      </w:pPr>
      <w:r w:rsidRPr="00C44DD2">
        <w:rPr>
          <w:rFonts w:ascii="Calibri" w:hAnsi="Calibri"/>
          <w:b/>
          <w:sz w:val="22"/>
          <w:szCs w:val="22"/>
          <w:u w:val="single"/>
          <w:lang w:val="pt-PT"/>
        </w:rPr>
        <w:t>Cláusula Décima Quarta: Das Penalidades</w:t>
      </w:r>
    </w:p>
    <w:p w14:paraId="2FDA2824" w14:textId="77777777" w:rsidR="00EB137D" w:rsidRDefault="00EB137D" w:rsidP="00EB137D">
      <w:pPr>
        <w:tabs>
          <w:tab w:val="left" w:pos="1248"/>
        </w:tabs>
        <w:spacing w:line="100" w:lineRule="atLeast"/>
        <w:ind w:left="1248" w:hanging="1248"/>
        <w:jc w:val="both"/>
        <w:rPr>
          <w:rFonts w:ascii="Calibri" w:hAnsi="Calibri"/>
          <w:sz w:val="22"/>
          <w:szCs w:val="22"/>
          <w:lang w:val="pt-PT"/>
        </w:rPr>
      </w:pPr>
    </w:p>
    <w:p w14:paraId="5F42C8B7"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14.1</w:t>
      </w:r>
      <w:r w:rsidRPr="00F22CFA">
        <w:rPr>
          <w:rFonts w:ascii="Calibri" w:hAnsi="Calibri"/>
          <w:sz w:val="22"/>
          <w:szCs w:val="22"/>
          <w:lang w:val="pt-PT"/>
        </w:rPr>
        <w:tab/>
        <w:t>Pelo atraso para o término da obra e/ou descumprimento dos demais prazos estipulados neste Edital, fica estipulada multa moratória no valor de 0,33% (zero vírgula trinta e três por cento) ao dia, calculado sobre o valor total do Contrato, com suas eventuais alterações e correções.</w:t>
      </w:r>
    </w:p>
    <w:p w14:paraId="201AF3F1" w14:textId="77777777" w:rsidR="00EB137D" w:rsidRPr="00F22CFA" w:rsidRDefault="00EB137D" w:rsidP="00EB137D">
      <w:pPr>
        <w:spacing w:line="100" w:lineRule="atLeast"/>
        <w:ind w:left="567" w:hanging="567"/>
        <w:jc w:val="both"/>
        <w:rPr>
          <w:rFonts w:ascii="Calibri" w:hAnsi="Calibri"/>
          <w:sz w:val="22"/>
          <w:szCs w:val="22"/>
          <w:lang w:val="pt-PT"/>
        </w:rPr>
      </w:pPr>
    </w:p>
    <w:p w14:paraId="450D27C3"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14.2</w:t>
      </w:r>
      <w:r w:rsidRPr="00F22CFA">
        <w:rPr>
          <w:rFonts w:ascii="Calibri" w:hAnsi="Calibri"/>
          <w:sz w:val="22"/>
          <w:szCs w:val="22"/>
          <w:lang w:val="pt-PT"/>
        </w:rPr>
        <w:tab/>
        <w:t xml:space="preserve">No caso de rescisão contratual em favor da Prefeitura de </w:t>
      </w:r>
      <w:r w:rsidRPr="00F22CFA">
        <w:rPr>
          <w:rFonts w:ascii="Calibri" w:hAnsi="Calibri"/>
          <w:sz w:val="22"/>
          <w:szCs w:val="22"/>
        </w:rPr>
        <w:t>São Joaquim da Barra</w:t>
      </w:r>
      <w:r w:rsidRPr="00F22CFA">
        <w:rPr>
          <w:rFonts w:ascii="Calibri" w:hAnsi="Calibri"/>
          <w:sz w:val="22"/>
          <w:szCs w:val="22"/>
          <w:lang w:val="pt-PT"/>
        </w:rPr>
        <w:t xml:space="preserve"> e de pleno direito, a </w:t>
      </w:r>
      <w:r w:rsidRPr="00F22CFA">
        <w:rPr>
          <w:rFonts w:ascii="Calibri" w:hAnsi="Calibri"/>
          <w:b/>
          <w:sz w:val="22"/>
          <w:szCs w:val="22"/>
          <w:lang w:val="pt-PT"/>
        </w:rPr>
        <w:t>CONTRATADA</w:t>
      </w:r>
      <w:r w:rsidRPr="00F22CFA">
        <w:rPr>
          <w:rFonts w:ascii="Calibri" w:hAnsi="Calibri"/>
          <w:sz w:val="22"/>
          <w:szCs w:val="22"/>
          <w:lang w:val="pt-PT"/>
        </w:rPr>
        <w:t>, cumulativamente com a multa moratória, fica obrigada ao pagamento da multa rescisória em qualquer hipótese, no valor de 20% (vinte por cento), calculado sobre o valor remanescente do Contrato, devidamente corrigido.</w:t>
      </w:r>
    </w:p>
    <w:p w14:paraId="24BB3B0F" w14:textId="77777777" w:rsidR="00EB137D" w:rsidRPr="00F22CFA" w:rsidRDefault="00EB137D" w:rsidP="00EB137D">
      <w:pPr>
        <w:spacing w:line="100" w:lineRule="atLeast"/>
        <w:ind w:left="567" w:hanging="567"/>
        <w:jc w:val="both"/>
        <w:rPr>
          <w:rFonts w:ascii="Calibri" w:hAnsi="Calibri"/>
          <w:sz w:val="22"/>
          <w:szCs w:val="22"/>
          <w:lang w:val="pt-PT"/>
        </w:rPr>
      </w:pPr>
    </w:p>
    <w:p w14:paraId="3DD57269" w14:textId="77777777" w:rsidR="00EB137D" w:rsidRPr="00F22CFA" w:rsidRDefault="00EB137D" w:rsidP="00EB137D">
      <w:pPr>
        <w:spacing w:line="100" w:lineRule="atLeast"/>
        <w:ind w:left="567" w:hanging="567"/>
        <w:jc w:val="both"/>
        <w:rPr>
          <w:rFonts w:ascii="Calibri" w:hAnsi="Calibri"/>
          <w:sz w:val="22"/>
          <w:szCs w:val="22"/>
        </w:rPr>
      </w:pPr>
      <w:r w:rsidRPr="00F22CFA">
        <w:rPr>
          <w:rFonts w:ascii="Calibri" w:hAnsi="Calibri"/>
          <w:sz w:val="22"/>
          <w:szCs w:val="22"/>
          <w:lang w:val="pt-PT"/>
        </w:rPr>
        <w:t>14.3</w:t>
      </w:r>
      <w:r w:rsidRPr="00F22CFA">
        <w:rPr>
          <w:rFonts w:ascii="Calibri" w:hAnsi="Calibri"/>
          <w:sz w:val="22"/>
          <w:szCs w:val="22"/>
          <w:lang w:val="pt-PT"/>
        </w:rPr>
        <w:tab/>
        <w:t xml:space="preserve">No caso de rescisão pela inexecução parcial do Contrato, a Prefeitura de </w:t>
      </w:r>
      <w:r w:rsidRPr="00F22CFA">
        <w:rPr>
          <w:rFonts w:ascii="Calibri" w:hAnsi="Calibri"/>
          <w:sz w:val="22"/>
          <w:szCs w:val="22"/>
        </w:rPr>
        <w:t>São Joaquim da Barra</w:t>
      </w:r>
      <w:r w:rsidRPr="00F22CFA">
        <w:rPr>
          <w:rFonts w:ascii="Calibri" w:hAnsi="Calibri"/>
          <w:sz w:val="22"/>
          <w:szCs w:val="22"/>
          <w:lang w:val="pt-PT"/>
        </w:rPr>
        <w:t xml:space="preserve"> pagará à </w:t>
      </w:r>
      <w:r w:rsidRPr="00F22CFA">
        <w:rPr>
          <w:rFonts w:ascii="Calibri" w:hAnsi="Calibri"/>
          <w:b/>
          <w:sz w:val="22"/>
          <w:szCs w:val="22"/>
          <w:lang w:val="pt-PT"/>
        </w:rPr>
        <w:t>CONTRATADA,</w:t>
      </w:r>
      <w:r w:rsidRPr="00F22CFA">
        <w:rPr>
          <w:rFonts w:ascii="Calibri" w:hAnsi="Calibri"/>
          <w:sz w:val="22"/>
          <w:szCs w:val="22"/>
          <w:lang w:val="pt-PT"/>
        </w:rPr>
        <w:t xml:space="preserve"> os valores devidos pelo cumprimento parcial do mesmo, descontando-se multas e demais valores devidos à Prefeitura de </w:t>
      </w:r>
      <w:r w:rsidRPr="00F22CFA">
        <w:rPr>
          <w:rFonts w:ascii="Calibri" w:hAnsi="Calibri"/>
          <w:sz w:val="22"/>
          <w:szCs w:val="22"/>
        </w:rPr>
        <w:t>São Joaquim da Barra.</w:t>
      </w:r>
    </w:p>
    <w:p w14:paraId="4092F651" w14:textId="77777777" w:rsidR="00EB137D" w:rsidRPr="00F22CFA" w:rsidRDefault="00EB137D" w:rsidP="00EB137D">
      <w:pPr>
        <w:spacing w:line="100" w:lineRule="atLeast"/>
        <w:ind w:left="567" w:hanging="567"/>
        <w:jc w:val="both"/>
        <w:rPr>
          <w:rFonts w:ascii="Calibri" w:hAnsi="Calibri"/>
          <w:sz w:val="22"/>
          <w:szCs w:val="22"/>
        </w:rPr>
      </w:pPr>
    </w:p>
    <w:p w14:paraId="610068E6"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14.4</w:t>
      </w:r>
      <w:r w:rsidRPr="00F22CFA">
        <w:rPr>
          <w:rFonts w:ascii="Calibri" w:hAnsi="Calibri"/>
          <w:sz w:val="22"/>
          <w:szCs w:val="22"/>
          <w:lang w:val="pt-PT"/>
        </w:rPr>
        <w:tab/>
        <w:t xml:space="preserve">As multas, moratória e rescisória, que serão cobradas cumulativamente, serão descontadas dos pagamentos eventualmente devidos ou cobradas judicialmente quando, notificada, a </w:t>
      </w:r>
      <w:r w:rsidRPr="00F22CFA">
        <w:rPr>
          <w:rFonts w:ascii="Calibri" w:hAnsi="Calibri"/>
          <w:b/>
          <w:sz w:val="22"/>
          <w:szCs w:val="22"/>
          <w:lang w:val="pt-PT"/>
        </w:rPr>
        <w:t>CONTRATADA</w:t>
      </w:r>
      <w:r w:rsidRPr="00F22CFA">
        <w:rPr>
          <w:rFonts w:ascii="Calibri" w:hAnsi="Calibri"/>
          <w:sz w:val="22"/>
          <w:szCs w:val="22"/>
          <w:lang w:val="pt-PT"/>
        </w:rPr>
        <w:t xml:space="preserve"> não efetuar o pagamento das mesmas no prazo fixado.</w:t>
      </w:r>
    </w:p>
    <w:p w14:paraId="67C539D6" w14:textId="77777777" w:rsidR="00EB137D" w:rsidRPr="0010688E" w:rsidRDefault="00EB137D" w:rsidP="00EB137D">
      <w:pPr>
        <w:tabs>
          <w:tab w:val="left" w:pos="709"/>
          <w:tab w:val="left" w:pos="794"/>
          <w:tab w:val="left" w:pos="851"/>
        </w:tabs>
        <w:spacing w:line="100" w:lineRule="atLeast"/>
        <w:ind w:left="709" w:hanging="709"/>
        <w:jc w:val="both"/>
        <w:rPr>
          <w:rFonts w:ascii="Calibri" w:hAnsi="Calibri"/>
          <w:sz w:val="22"/>
          <w:szCs w:val="22"/>
          <w:lang w:val="pt-PT"/>
        </w:rPr>
      </w:pPr>
    </w:p>
    <w:p w14:paraId="1448B15E" w14:textId="77777777" w:rsidR="00EB137D" w:rsidRPr="00F22CFA" w:rsidRDefault="00EB137D" w:rsidP="00781DD7">
      <w:pPr>
        <w:spacing w:line="100" w:lineRule="atLeast"/>
        <w:ind w:left="567" w:hanging="567"/>
        <w:jc w:val="both"/>
        <w:rPr>
          <w:rFonts w:ascii="Calibri" w:hAnsi="Calibri"/>
          <w:sz w:val="22"/>
          <w:szCs w:val="22"/>
          <w:lang w:val="pt-PT"/>
        </w:rPr>
      </w:pPr>
      <w:r w:rsidRPr="00F22CFA">
        <w:rPr>
          <w:rFonts w:ascii="Calibri" w:hAnsi="Calibri"/>
          <w:sz w:val="22"/>
          <w:szCs w:val="22"/>
          <w:lang w:val="pt-PT"/>
        </w:rPr>
        <w:t>14.5</w:t>
      </w:r>
      <w:r w:rsidRPr="00F22CFA">
        <w:rPr>
          <w:rFonts w:ascii="Calibri" w:hAnsi="Calibri"/>
          <w:sz w:val="22"/>
          <w:szCs w:val="22"/>
          <w:lang w:val="pt-PT"/>
        </w:rPr>
        <w:tab/>
        <w:t xml:space="preserve">A aplicação das multas moratória e rescisória não impede a aplicação das demais penalidades previstas na legislação que regulamenta o presente certame, às quais, desde já, sujeita-se a </w:t>
      </w:r>
      <w:r w:rsidRPr="00F22CFA">
        <w:rPr>
          <w:rFonts w:ascii="Calibri" w:hAnsi="Calibri"/>
          <w:b/>
          <w:sz w:val="22"/>
          <w:szCs w:val="22"/>
          <w:lang w:val="pt-PT"/>
        </w:rPr>
        <w:t>CONTRATADA</w:t>
      </w:r>
      <w:r w:rsidRPr="00F22CFA">
        <w:rPr>
          <w:rFonts w:ascii="Calibri" w:hAnsi="Calibri"/>
          <w:sz w:val="22"/>
          <w:szCs w:val="22"/>
          <w:lang w:val="pt-PT"/>
        </w:rPr>
        <w:t>, como</w:t>
      </w:r>
      <w:r w:rsidR="00781DD7" w:rsidRPr="00F22CFA">
        <w:rPr>
          <w:rFonts w:ascii="Calibri" w:hAnsi="Calibri"/>
          <w:sz w:val="22"/>
          <w:szCs w:val="22"/>
          <w:lang w:val="pt-PT"/>
        </w:rPr>
        <w:t xml:space="preserve"> </w:t>
      </w:r>
      <w:r w:rsidRPr="00F22CFA">
        <w:rPr>
          <w:rFonts w:ascii="Calibri" w:hAnsi="Calibri"/>
          <w:sz w:val="22"/>
          <w:szCs w:val="22"/>
          <w:lang w:val="pt-PT"/>
        </w:rPr>
        <w:t xml:space="preserve">a cobrança de perdas e danos que a Prefeitura de </w:t>
      </w:r>
      <w:r w:rsidRPr="00F22CFA">
        <w:rPr>
          <w:rFonts w:ascii="Calibri" w:hAnsi="Calibri"/>
          <w:sz w:val="22"/>
          <w:szCs w:val="22"/>
        </w:rPr>
        <w:t>São Joaquim da Barra</w:t>
      </w:r>
      <w:r w:rsidRPr="00F22CFA">
        <w:rPr>
          <w:rFonts w:ascii="Calibri" w:hAnsi="Calibri"/>
          <w:sz w:val="22"/>
          <w:szCs w:val="22"/>
          <w:lang w:val="pt-PT"/>
        </w:rPr>
        <w:t xml:space="preserve"> venha a sofrer em face da inexecução parcial ou total do Contrato.</w:t>
      </w:r>
    </w:p>
    <w:p w14:paraId="43C928D5" w14:textId="77777777" w:rsidR="00EB137D" w:rsidRPr="00F22CFA" w:rsidRDefault="00EB137D" w:rsidP="00EB137D">
      <w:pPr>
        <w:spacing w:line="100" w:lineRule="atLeast"/>
        <w:ind w:left="567" w:hanging="567"/>
        <w:jc w:val="both"/>
        <w:rPr>
          <w:rFonts w:ascii="Calibri" w:hAnsi="Calibri"/>
          <w:sz w:val="22"/>
          <w:szCs w:val="22"/>
          <w:lang w:val="pt-PT"/>
        </w:rPr>
      </w:pPr>
    </w:p>
    <w:p w14:paraId="17304A60" w14:textId="77777777" w:rsidR="00EB137D" w:rsidRPr="00F22CFA" w:rsidRDefault="00EB137D" w:rsidP="00EF1A6F">
      <w:pPr>
        <w:pStyle w:val="WW-Recuodecorpodetexto3"/>
        <w:spacing w:line="100" w:lineRule="atLeast"/>
        <w:rPr>
          <w:rFonts w:ascii="Calibri" w:hAnsi="Calibri"/>
          <w:sz w:val="22"/>
          <w:szCs w:val="22"/>
        </w:rPr>
      </w:pPr>
      <w:r w:rsidRPr="00F22CFA">
        <w:rPr>
          <w:rFonts w:ascii="Calibri" w:hAnsi="Calibri"/>
          <w:sz w:val="22"/>
          <w:szCs w:val="22"/>
        </w:rPr>
        <w:t>14.6</w:t>
      </w:r>
      <w:r w:rsidRPr="00F22CFA">
        <w:rPr>
          <w:rFonts w:ascii="Calibri" w:hAnsi="Calibri"/>
          <w:sz w:val="22"/>
          <w:szCs w:val="22"/>
        </w:rPr>
        <w:tab/>
        <w:t>Para todos os fins de direito, a multa moratória incidirá a partir da data em que a obra deveria ter sido entregue. O recebimento provisório do objeto suspende a mora, voltando,</w:t>
      </w:r>
      <w:r w:rsidR="00EF1A6F" w:rsidRPr="00F22CFA">
        <w:rPr>
          <w:rFonts w:ascii="Calibri" w:hAnsi="Calibri"/>
          <w:sz w:val="22"/>
          <w:szCs w:val="22"/>
        </w:rPr>
        <w:t xml:space="preserve"> </w:t>
      </w:r>
      <w:r w:rsidRPr="00F22CFA">
        <w:rPr>
          <w:rFonts w:ascii="Calibri" w:hAnsi="Calibri"/>
          <w:sz w:val="22"/>
          <w:szCs w:val="22"/>
        </w:rPr>
        <w:t xml:space="preserve">entretanto, a incidir a mesma, a partir da data da comunicação de sua rejeição à </w:t>
      </w:r>
      <w:r w:rsidRPr="00F22CFA">
        <w:rPr>
          <w:rFonts w:ascii="Calibri" w:hAnsi="Calibri"/>
          <w:b/>
          <w:sz w:val="22"/>
          <w:szCs w:val="22"/>
        </w:rPr>
        <w:t>CONTRATADA</w:t>
      </w:r>
      <w:r w:rsidRPr="00F22CFA">
        <w:rPr>
          <w:rFonts w:ascii="Calibri" w:hAnsi="Calibri"/>
          <w:sz w:val="22"/>
          <w:szCs w:val="22"/>
        </w:rPr>
        <w:t>, valendo os dias já corridos.</w:t>
      </w:r>
    </w:p>
    <w:p w14:paraId="32A1F3EE" w14:textId="77777777" w:rsidR="006A2D04" w:rsidRPr="00487430" w:rsidRDefault="006A2D04" w:rsidP="00EF1A6F">
      <w:pPr>
        <w:pStyle w:val="WW-Recuodecorpodetexto3"/>
        <w:spacing w:line="100" w:lineRule="atLeast"/>
        <w:rPr>
          <w:rFonts w:ascii="Calibri" w:hAnsi="Calibri"/>
          <w:sz w:val="22"/>
          <w:szCs w:val="22"/>
        </w:rPr>
      </w:pPr>
    </w:p>
    <w:p w14:paraId="0A17CE00" w14:textId="77777777" w:rsidR="00EB137D" w:rsidRPr="00F22CFA" w:rsidRDefault="00EB137D" w:rsidP="004975DC">
      <w:pPr>
        <w:spacing w:line="100" w:lineRule="atLeast"/>
        <w:ind w:left="567" w:hanging="567"/>
        <w:jc w:val="both"/>
        <w:rPr>
          <w:rFonts w:ascii="Calibri" w:hAnsi="Calibri"/>
          <w:sz w:val="22"/>
          <w:szCs w:val="22"/>
          <w:lang w:val="pt-PT"/>
        </w:rPr>
      </w:pPr>
      <w:r w:rsidRPr="00F22CFA">
        <w:rPr>
          <w:rFonts w:ascii="Calibri" w:hAnsi="Calibri"/>
          <w:sz w:val="22"/>
          <w:szCs w:val="22"/>
          <w:lang w:val="pt-PT"/>
        </w:rPr>
        <w:t>14.7</w:t>
      </w:r>
      <w:r w:rsidRPr="00F22CFA">
        <w:rPr>
          <w:rFonts w:ascii="Calibri" w:hAnsi="Calibri"/>
          <w:sz w:val="22"/>
          <w:szCs w:val="22"/>
          <w:lang w:val="pt-PT"/>
        </w:rPr>
        <w:tab/>
        <w:t xml:space="preserve">Atingindo a multa moratória o patamar de 10% (dez por cento) calculado sobre o valor total do Contrato, na forma do item 14.1, a Prefeitura de </w:t>
      </w:r>
      <w:r w:rsidRPr="00F22CFA">
        <w:rPr>
          <w:rFonts w:ascii="Calibri" w:hAnsi="Calibri"/>
          <w:sz w:val="22"/>
          <w:szCs w:val="22"/>
        </w:rPr>
        <w:t>São Joaquim da Barra</w:t>
      </w:r>
      <w:r w:rsidRPr="00F22CFA">
        <w:rPr>
          <w:rFonts w:ascii="Calibri" w:hAnsi="Calibri"/>
          <w:sz w:val="22"/>
          <w:szCs w:val="22"/>
          <w:lang w:val="pt-PT"/>
        </w:rPr>
        <w:t xml:space="preserve"> poderá, a qualquer momento e a seu juízo exclusivo, considerar rescindido de pleno direito o Contrato</w:t>
      </w:r>
      <w:r w:rsidR="004975DC" w:rsidRPr="00F22CFA">
        <w:rPr>
          <w:rFonts w:ascii="Calibri" w:hAnsi="Calibri"/>
          <w:sz w:val="22"/>
          <w:szCs w:val="22"/>
          <w:lang w:val="pt-PT"/>
        </w:rPr>
        <w:t xml:space="preserve"> </w:t>
      </w:r>
      <w:r w:rsidRPr="00F22CFA">
        <w:rPr>
          <w:rFonts w:ascii="Calibri" w:hAnsi="Calibri"/>
          <w:sz w:val="22"/>
          <w:szCs w:val="22"/>
          <w:lang w:val="pt-PT"/>
        </w:rPr>
        <w:t xml:space="preserve">ou o instrumento equivalente, ficando, então, a </w:t>
      </w:r>
      <w:r w:rsidRPr="00F22CFA">
        <w:rPr>
          <w:rFonts w:ascii="Calibri" w:hAnsi="Calibri"/>
          <w:b/>
          <w:sz w:val="22"/>
          <w:szCs w:val="22"/>
          <w:lang w:val="pt-PT"/>
        </w:rPr>
        <w:t>CONTRATADA</w:t>
      </w:r>
      <w:r w:rsidRPr="00F22CFA">
        <w:rPr>
          <w:rFonts w:ascii="Calibri" w:hAnsi="Calibri"/>
          <w:sz w:val="22"/>
          <w:szCs w:val="22"/>
          <w:lang w:val="pt-PT"/>
        </w:rPr>
        <w:t>, obrigada ao pagamento do total aplicado a título de multa moratória que poderá, inclusive, ultrapassar o patamar dos 10% (dez por cento), até a data da rescisão.</w:t>
      </w:r>
    </w:p>
    <w:p w14:paraId="4E4695FD" w14:textId="77777777" w:rsidR="00FF0FEA" w:rsidRDefault="00FF0FEA" w:rsidP="00FF0FEA">
      <w:pPr>
        <w:jc w:val="both"/>
        <w:rPr>
          <w:rFonts w:ascii="Calibri" w:hAnsi="Calibri" w:cs="Arial"/>
          <w:sz w:val="22"/>
          <w:szCs w:val="22"/>
          <w:lang w:val="pt-PT"/>
        </w:rPr>
      </w:pPr>
    </w:p>
    <w:p w14:paraId="04F4E966"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14.8</w:t>
      </w:r>
      <w:r w:rsidRPr="00F22CFA">
        <w:rPr>
          <w:rFonts w:ascii="Calibri" w:hAnsi="Calibri"/>
          <w:sz w:val="22"/>
          <w:szCs w:val="22"/>
          <w:lang w:val="pt-PT"/>
        </w:rPr>
        <w:tab/>
        <w:t>A rescisão acarreta as conseqüências previstas no artigo 80 da Lei Federal n.º 8.666/93 e ulteriores alterações, sem prejuízo das demais sanções legais e contratuais.</w:t>
      </w:r>
    </w:p>
    <w:p w14:paraId="42AAA367" w14:textId="77777777" w:rsidR="00D5639D" w:rsidRPr="00C644AD" w:rsidRDefault="00D5639D" w:rsidP="00EB137D">
      <w:pPr>
        <w:spacing w:line="100" w:lineRule="atLeast"/>
        <w:jc w:val="both"/>
        <w:rPr>
          <w:rFonts w:ascii="Calibri" w:hAnsi="Calibri"/>
          <w:sz w:val="26"/>
          <w:szCs w:val="26"/>
          <w:vertAlign w:val="subscript"/>
          <w:lang w:val="pt-PT"/>
        </w:rPr>
      </w:pPr>
    </w:p>
    <w:p w14:paraId="274B8CD9" w14:textId="77777777" w:rsidR="00EB137D" w:rsidRPr="00F22CFA" w:rsidRDefault="00EB137D" w:rsidP="00EB137D">
      <w:pPr>
        <w:spacing w:line="100" w:lineRule="atLeast"/>
        <w:jc w:val="both"/>
        <w:rPr>
          <w:rFonts w:ascii="Calibri" w:hAnsi="Calibri"/>
          <w:b/>
          <w:sz w:val="22"/>
          <w:szCs w:val="22"/>
          <w:u w:val="single"/>
          <w:lang w:val="pt-PT"/>
        </w:rPr>
      </w:pPr>
      <w:r w:rsidRPr="00F22CFA">
        <w:rPr>
          <w:rFonts w:ascii="Calibri" w:hAnsi="Calibri"/>
          <w:b/>
          <w:sz w:val="22"/>
          <w:szCs w:val="22"/>
          <w:u w:val="single"/>
          <w:lang w:val="pt-PT"/>
        </w:rPr>
        <w:t>Cláusula Décima Quinta: Da Caução</w:t>
      </w:r>
    </w:p>
    <w:p w14:paraId="18671FED" w14:textId="77777777" w:rsidR="00EB137D" w:rsidRDefault="00EB137D" w:rsidP="00EB137D">
      <w:pPr>
        <w:jc w:val="both"/>
        <w:rPr>
          <w:rFonts w:ascii="Calibri" w:hAnsi="Calibri" w:cs="Arial"/>
          <w:sz w:val="22"/>
          <w:szCs w:val="22"/>
          <w:lang w:val="pt-PT"/>
        </w:rPr>
      </w:pPr>
    </w:p>
    <w:p w14:paraId="47407853" w14:textId="77777777" w:rsidR="00EB137D" w:rsidRPr="00F22CFA" w:rsidRDefault="00EB137D" w:rsidP="00781DD7">
      <w:pPr>
        <w:spacing w:line="100" w:lineRule="atLeast"/>
        <w:ind w:left="567" w:hanging="567"/>
        <w:jc w:val="both"/>
        <w:rPr>
          <w:rFonts w:ascii="Calibri" w:hAnsi="Calibri"/>
          <w:sz w:val="22"/>
          <w:szCs w:val="22"/>
          <w:lang w:val="pt-PT"/>
        </w:rPr>
      </w:pPr>
      <w:r w:rsidRPr="00F22CFA">
        <w:rPr>
          <w:rFonts w:ascii="Calibri" w:hAnsi="Calibri" w:cs="Arial"/>
          <w:sz w:val="22"/>
          <w:szCs w:val="22"/>
        </w:rPr>
        <w:t>15.1</w:t>
      </w:r>
      <w:r w:rsidRPr="00F22CFA">
        <w:rPr>
          <w:rFonts w:ascii="Calibri" w:hAnsi="Calibri" w:cs="Arial"/>
          <w:sz w:val="22"/>
          <w:szCs w:val="22"/>
        </w:rPr>
        <w:tab/>
        <w:t xml:space="preserve">Será exigido da vencedora a prestação de garantia, que deverá ser apresentada junto ao Departamento competente da Prefeitura de São Joaquim da Barra/SP, no valor de 5% (cinco por cento) do valor do </w:t>
      </w:r>
      <w:r w:rsidRPr="00F22CFA">
        <w:rPr>
          <w:rFonts w:ascii="Calibri" w:hAnsi="Calibri" w:cs="Arial"/>
          <w:sz w:val="22"/>
          <w:szCs w:val="22"/>
        </w:rPr>
        <w:lastRenderedPageBreak/>
        <w:t>ajuste, na forma de caução em dinheiro, fiança bancária, seguro garantia ou título de dívida pública, nos termos da cláusula oitava da minuta do contra</w:t>
      </w:r>
      <w:r w:rsidR="004B2166">
        <w:rPr>
          <w:rFonts w:ascii="Calibri" w:hAnsi="Calibri" w:cs="Arial"/>
          <w:sz w:val="22"/>
          <w:szCs w:val="22"/>
        </w:rPr>
        <w:t xml:space="preserve">to </w:t>
      </w:r>
      <w:r w:rsidRPr="00F22CFA">
        <w:rPr>
          <w:rFonts w:ascii="Calibri" w:hAnsi="Calibri" w:cs="Arial"/>
          <w:sz w:val="22"/>
          <w:szCs w:val="22"/>
        </w:rPr>
        <w:t>– Anexo II.</w:t>
      </w:r>
    </w:p>
    <w:p w14:paraId="0F54EEF5" w14:textId="77777777" w:rsidR="00EB137D" w:rsidRPr="00F22CFA" w:rsidRDefault="00EB137D" w:rsidP="00EB137D">
      <w:pPr>
        <w:spacing w:line="100" w:lineRule="atLeast"/>
        <w:jc w:val="both"/>
        <w:rPr>
          <w:rFonts w:ascii="Calibri" w:hAnsi="Calibri"/>
          <w:b/>
          <w:sz w:val="26"/>
          <w:szCs w:val="26"/>
          <w:u w:val="single"/>
          <w:lang w:val="pt-PT"/>
        </w:rPr>
      </w:pPr>
    </w:p>
    <w:p w14:paraId="485FE892" w14:textId="77777777" w:rsidR="00EB137D" w:rsidRPr="00F22CFA" w:rsidRDefault="00EB137D" w:rsidP="00EB137D">
      <w:pPr>
        <w:spacing w:line="100" w:lineRule="atLeast"/>
        <w:jc w:val="both"/>
        <w:rPr>
          <w:rFonts w:ascii="Calibri" w:hAnsi="Calibri"/>
          <w:b/>
          <w:sz w:val="22"/>
          <w:szCs w:val="22"/>
          <w:u w:val="single"/>
          <w:lang w:val="pt-PT"/>
        </w:rPr>
      </w:pPr>
      <w:r w:rsidRPr="00F22CFA">
        <w:rPr>
          <w:rFonts w:ascii="Calibri" w:hAnsi="Calibri"/>
          <w:b/>
          <w:sz w:val="22"/>
          <w:szCs w:val="22"/>
          <w:u w:val="single"/>
          <w:lang w:val="pt-PT"/>
        </w:rPr>
        <w:t>Cláusula Décima Sexta: Das Disposições Gerais e Finais</w:t>
      </w:r>
    </w:p>
    <w:p w14:paraId="226A1264" w14:textId="77777777" w:rsidR="00EB137D" w:rsidRDefault="00EB137D" w:rsidP="00EB137D">
      <w:pPr>
        <w:tabs>
          <w:tab w:val="left" w:pos="720"/>
        </w:tabs>
        <w:spacing w:line="100" w:lineRule="atLeast"/>
        <w:jc w:val="both"/>
        <w:rPr>
          <w:rFonts w:ascii="Calibri" w:hAnsi="Calibri"/>
          <w:sz w:val="22"/>
          <w:szCs w:val="22"/>
          <w:lang w:val="pt-PT"/>
        </w:rPr>
      </w:pPr>
    </w:p>
    <w:p w14:paraId="5A5048A3" w14:textId="77777777" w:rsidR="00EB137D" w:rsidRPr="00F22CFA" w:rsidRDefault="00EB137D" w:rsidP="00EB137D">
      <w:pPr>
        <w:tabs>
          <w:tab w:val="left" w:pos="567"/>
          <w:tab w:val="left" w:pos="794"/>
          <w:tab w:val="left" w:pos="851"/>
        </w:tabs>
        <w:spacing w:line="100" w:lineRule="atLeast"/>
        <w:ind w:left="567" w:hanging="567"/>
        <w:jc w:val="both"/>
        <w:rPr>
          <w:rFonts w:ascii="Calibri" w:hAnsi="Calibri"/>
          <w:sz w:val="22"/>
          <w:szCs w:val="22"/>
        </w:rPr>
      </w:pPr>
      <w:r w:rsidRPr="00F22CFA">
        <w:rPr>
          <w:rFonts w:ascii="Calibri" w:hAnsi="Calibri"/>
          <w:sz w:val="22"/>
          <w:szCs w:val="22"/>
        </w:rPr>
        <w:t>16.1</w:t>
      </w:r>
      <w:r w:rsidRPr="00F22CFA">
        <w:rPr>
          <w:rFonts w:ascii="Calibri" w:hAnsi="Calibri"/>
          <w:sz w:val="22"/>
          <w:szCs w:val="22"/>
        </w:rPr>
        <w:tab/>
        <w:t>Nenhuma pessoa jurídica ou pessoa física poderá representar mais de um proponente na licitação.</w:t>
      </w:r>
    </w:p>
    <w:p w14:paraId="54FF8BE6" w14:textId="77777777" w:rsidR="00EB137D" w:rsidRPr="00F22CFA" w:rsidRDefault="00EB137D" w:rsidP="00EB137D">
      <w:pPr>
        <w:spacing w:line="100" w:lineRule="atLeast"/>
        <w:ind w:left="585" w:hanging="585"/>
        <w:jc w:val="both"/>
        <w:rPr>
          <w:rFonts w:ascii="Calibri" w:hAnsi="Calibri"/>
          <w:sz w:val="22"/>
          <w:szCs w:val="22"/>
        </w:rPr>
      </w:pPr>
    </w:p>
    <w:p w14:paraId="6AA6EBF7" w14:textId="77777777" w:rsidR="00EB137D" w:rsidRPr="00F22CFA" w:rsidRDefault="00EB137D" w:rsidP="00EB137D">
      <w:pPr>
        <w:spacing w:line="100" w:lineRule="atLeast"/>
        <w:ind w:left="585" w:hanging="585"/>
        <w:jc w:val="both"/>
        <w:rPr>
          <w:rFonts w:ascii="Calibri" w:hAnsi="Calibri"/>
          <w:sz w:val="22"/>
          <w:szCs w:val="22"/>
        </w:rPr>
      </w:pPr>
      <w:r w:rsidRPr="00F22CFA">
        <w:rPr>
          <w:rFonts w:ascii="Calibri" w:hAnsi="Calibri"/>
          <w:sz w:val="22"/>
          <w:szCs w:val="22"/>
        </w:rPr>
        <w:t>16.2</w:t>
      </w:r>
      <w:r w:rsidRPr="00F22CFA">
        <w:rPr>
          <w:rFonts w:ascii="Calibri" w:hAnsi="Calibri"/>
          <w:sz w:val="22"/>
          <w:szCs w:val="22"/>
        </w:rPr>
        <w:tab/>
        <w:t>Os recursos deverão ser apresentados por escrito e protocolados no Setor de Expediente da Prefeitura de São Joaquim da Barra, dentro do prazo legal, no horário compreendido das 12h00min às 16h30min dos dias de expediente, por representante legalmente constituído e identificado.</w:t>
      </w:r>
    </w:p>
    <w:p w14:paraId="20B754C6" w14:textId="77777777" w:rsidR="00EB137D" w:rsidRPr="004A08A7" w:rsidRDefault="00EB137D" w:rsidP="00EB137D">
      <w:pPr>
        <w:spacing w:line="100" w:lineRule="atLeast"/>
        <w:ind w:left="585" w:hanging="585"/>
        <w:jc w:val="both"/>
        <w:rPr>
          <w:rFonts w:ascii="Calibri" w:hAnsi="Calibri"/>
          <w:sz w:val="22"/>
          <w:szCs w:val="22"/>
        </w:rPr>
      </w:pPr>
    </w:p>
    <w:p w14:paraId="343BF4F1" w14:textId="77777777" w:rsidR="00EB137D" w:rsidRPr="00F22CFA" w:rsidRDefault="00EB137D" w:rsidP="00EB137D">
      <w:pPr>
        <w:spacing w:line="100" w:lineRule="atLeast"/>
        <w:ind w:left="585" w:hanging="585"/>
        <w:jc w:val="both"/>
        <w:rPr>
          <w:rFonts w:ascii="Calibri" w:hAnsi="Calibri"/>
          <w:sz w:val="22"/>
          <w:szCs w:val="22"/>
        </w:rPr>
      </w:pPr>
      <w:r w:rsidRPr="00F22CFA">
        <w:rPr>
          <w:rFonts w:ascii="Calibri" w:hAnsi="Calibri"/>
          <w:sz w:val="22"/>
          <w:szCs w:val="22"/>
        </w:rPr>
        <w:t>16.2.1.</w:t>
      </w:r>
      <w:r w:rsidRPr="00F22CFA">
        <w:rPr>
          <w:rFonts w:ascii="Calibri" w:hAnsi="Calibri"/>
          <w:sz w:val="22"/>
          <w:szCs w:val="22"/>
        </w:rPr>
        <w:tab/>
        <w:t xml:space="preserve">Eventuais impugnações ao edital deverão ser dirigidas a Comissão Municipal de Licitação protocolizadas nos dias úteis, das 12:00h às 16h30min, no Setor de Expediente, na Praça Professor Ivo Vannuchi s/N.º </w:t>
      </w:r>
      <w:r w:rsidR="004B2166" w:rsidRPr="00F22CFA">
        <w:rPr>
          <w:rFonts w:ascii="Calibri" w:hAnsi="Calibri"/>
          <w:sz w:val="22"/>
          <w:szCs w:val="22"/>
        </w:rPr>
        <w:t>–</w:t>
      </w:r>
      <w:r w:rsidRPr="00F22CFA">
        <w:rPr>
          <w:rFonts w:ascii="Calibri" w:hAnsi="Calibri"/>
          <w:sz w:val="22"/>
          <w:szCs w:val="22"/>
        </w:rPr>
        <w:t xml:space="preserve"> Bela Vista – nesta cidade, observando o prazo previsto nos parágrafos 1º e 2º do artigo 41 da Lei Federal N.º 8.666/93, com as alterações introduzidas pela Lei Federal N.º 8.883/94 e seguintes.</w:t>
      </w:r>
    </w:p>
    <w:p w14:paraId="7B308030" w14:textId="77777777" w:rsidR="00EB137D" w:rsidRPr="00F22CFA" w:rsidRDefault="00EB137D" w:rsidP="00EB137D">
      <w:pPr>
        <w:spacing w:line="100" w:lineRule="atLeast"/>
        <w:ind w:left="585" w:hanging="585"/>
        <w:jc w:val="both"/>
        <w:rPr>
          <w:rFonts w:ascii="Calibri" w:hAnsi="Calibri"/>
          <w:sz w:val="22"/>
          <w:szCs w:val="22"/>
        </w:rPr>
      </w:pPr>
    </w:p>
    <w:p w14:paraId="0EB2ABF3" w14:textId="77777777" w:rsidR="00EB137D" w:rsidRPr="00F22CFA" w:rsidRDefault="00EB137D" w:rsidP="00EB137D">
      <w:pPr>
        <w:spacing w:line="100" w:lineRule="atLeast"/>
        <w:ind w:left="585" w:hanging="585"/>
        <w:jc w:val="both"/>
        <w:rPr>
          <w:rFonts w:ascii="Calibri" w:hAnsi="Calibri"/>
          <w:sz w:val="22"/>
          <w:szCs w:val="22"/>
        </w:rPr>
      </w:pPr>
      <w:r w:rsidRPr="00F22CFA">
        <w:rPr>
          <w:rFonts w:ascii="Calibri" w:hAnsi="Calibri"/>
          <w:sz w:val="22"/>
          <w:szCs w:val="22"/>
        </w:rPr>
        <w:t>16.2.2. Não serão admitidos recursos ou impugnações ao Edital por fac-símile</w:t>
      </w:r>
      <w:r w:rsidR="00D83F7D" w:rsidRPr="00F22CFA">
        <w:rPr>
          <w:rFonts w:ascii="Calibri" w:hAnsi="Calibri"/>
          <w:sz w:val="22"/>
          <w:szCs w:val="22"/>
        </w:rPr>
        <w:t>, e-mail</w:t>
      </w:r>
      <w:r w:rsidRPr="00F22CFA">
        <w:rPr>
          <w:rFonts w:ascii="Calibri" w:hAnsi="Calibri"/>
          <w:sz w:val="22"/>
          <w:szCs w:val="22"/>
        </w:rPr>
        <w:t>, ou qualquer outro meio de comunicação, salvo a forma prevista nos itens 16.2 e 16.2.1 deste Edital.</w:t>
      </w:r>
    </w:p>
    <w:p w14:paraId="777B3C27" w14:textId="77777777" w:rsidR="00EB137D" w:rsidRPr="00F22CFA" w:rsidRDefault="00EB137D" w:rsidP="00EB137D">
      <w:pPr>
        <w:spacing w:line="100" w:lineRule="atLeast"/>
        <w:ind w:left="585" w:hanging="585"/>
        <w:jc w:val="both"/>
        <w:rPr>
          <w:rFonts w:ascii="Calibri" w:hAnsi="Calibri"/>
          <w:sz w:val="22"/>
          <w:szCs w:val="22"/>
        </w:rPr>
      </w:pPr>
    </w:p>
    <w:p w14:paraId="4DBF8AD2" w14:textId="77777777" w:rsidR="00EB137D" w:rsidRPr="00F22CFA" w:rsidRDefault="00EB137D" w:rsidP="00EB137D">
      <w:pPr>
        <w:spacing w:line="100" w:lineRule="atLeast"/>
        <w:ind w:left="567" w:hanging="567"/>
        <w:jc w:val="both"/>
        <w:rPr>
          <w:rFonts w:ascii="Calibri" w:hAnsi="Calibri"/>
          <w:sz w:val="22"/>
          <w:szCs w:val="22"/>
        </w:rPr>
      </w:pPr>
      <w:r w:rsidRPr="00F22CFA">
        <w:rPr>
          <w:rFonts w:ascii="Calibri" w:hAnsi="Calibri"/>
          <w:sz w:val="22"/>
          <w:szCs w:val="22"/>
        </w:rPr>
        <w:t>16.3</w:t>
      </w:r>
      <w:r w:rsidRPr="00F22CFA">
        <w:rPr>
          <w:rFonts w:ascii="Calibri" w:hAnsi="Calibri"/>
          <w:sz w:val="22"/>
          <w:szCs w:val="22"/>
        </w:rPr>
        <w:tab/>
        <w:t xml:space="preserve">Não se admite, gerando a </w:t>
      </w:r>
      <w:r w:rsidRPr="00F22CFA">
        <w:rPr>
          <w:rFonts w:ascii="Calibri" w:hAnsi="Calibri"/>
          <w:b/>
          <w:sz w:val="22"/>
          <w:szCs w:val="22"/>
        </w:rPr>
        <w:t>inabilitação</w:t>
      </w:r>
      <w:r w:rsidRPr="00F22CFA">
        <w:rPr>
          <w:rFonts w:ascii="Calibri" w:hAnsi="Calibri"/>
          <w:sz w:val="22"/>
          <w:szCs w:val="22"/>
        </w:rPr>
        <w:t xml:space="preserve"> da empresa licitante ou a </w:t>
      </w:r>
      <w:r w:rsidRPr="00F22CFA">
        <w:rPr>
          <w:rFonts w:ascii="Calibri" w:hAnsi="Calibri"/>
          <w:b/>
          <w:sz w:val="22"/>
          <w:szCs w:val="22"/>
        </w:rPr>
        <w:t>desclassificação</w:t>
      </w:r>
      <w:r w:rsidRPr="00F22CFA">
        <w:rPr>
          <w:rFonts w:ascii="Calibri" w:hAnsi="Calibri"/>
          <w:sz w:val="22"/>
          <w:szCs w:val="22"/>
        </w:rPr>
        <w:t xml:space="preserve"> imediata do item e/ou proposta, conforme o caso:</w:t>
      </w:r>
    </w:p>
    <w:p w14:paraId="483D6E6F" w14:textId="77777777" w:rsidR="00EB137D" w:rsidRPr="0010688E" w:rsidRDefault="00EB137D" w:rsidP="00EB137D">
      <w:pPr>
        <w:tabs>
          <w:tab w:val="left" w:pos="567"/>
          <w:tab w:val="left" w:pos="720"/>
          <w:tab w:val="left" w:pos="1440"/>
        </w:tabs>
        <w:spacing w:line="100" w:lineRule="atLeast"/>
        <w:ind w:left="567" w:hanging="567"/>
        <w:jc w:val="both"/>
        <w:rPr>
          <w:rFonts w:ascii="Calibri" w:hAnsi="Calibri"/>
          <w:sz w:val="22"/>
          <w:szCs w:val="22"/>
        </w:rPr>
      </w:pPr>
    </w:p>
    <w:p w14:paraId="77C2717C" w14:textId="77777777" w:rsidR="00EB137D" w:rsidRPr="00F22CFA" w:rsidRDefault="00EB137D" w:rsidP="00DF17BA">
      <w:pPr>
        <w:tabs>
          <w:tab w:val="left" w:pos="567"/>
          <w:tab w:val="left" w:pos="1440"/>
        </w:tabs>
        <w:spacing w:line="100" w:lineRule="atLeast"/>
        <w:ind w:left="567" w:hanging="567"/>
        <w:jc w:val="both"/>
        <w:rPr>
          <w:rFonts w:ascii="Calibri" w:hAnsi="Calibri"/>
          <w:sz w:val="22"/>
          <w:szCs w:val="22"/>
        </w:rPr>
      </w:pPr>
      <w:r w:rsidRPr="00F22CFA">
        <w:rPr>
          <w:rFonts w:ascii="Calibri" w:hAnsi="Calibri"/>
          <w:sz w:val="22"/>
          <w:szCs w:val="22"/>
        </w:rPr>
        <w:t>16.3.1</w:t>
      </w:r>
      <w:r w:rsidRPr="00F22CFA">
        <w:rPr>
          <w:rFonts w:ascii="Calibri" w:hAnsi="Calibri"/>
          <w:sz w:val="22"/>
          <w:szCs w:val="22"/>
        </w:rPr>
        <w:tab/>
        <w:t>Documentos e/ou propostas enviadas por fac-símile, e-mail ou fornecidos por outro meio de transmissão que não o previsto no Edital e que não assegure o seu sigilo, excetuadas as hipóteses de diligências da Comissão de Processamento e Julgamento de Licitações, nos termos do artigo 43, § 3º da Lei Federal n.º 8.666/93 e alterações.</w:t>
      </w:r>
    </w:p>
    <w:p w14:paraId="7988A817" w14:textId="77777777" w:rsidR="00EB137D" w:rsidRPr="00F22CFA" w:rsidRDefault="00EB137D" w:rsidP="00EB137D">
      <w:pPr>
        <w:pStyle w:val="Corpodetexto21"/>
        <w:spacing w:line="100" w:lineRule="atLeast"/>
        <w:rPr>
          <w:rFonts w:ascii="Calibri" w:hAnsi="Calibri"/>
          <w:sz w:val="22"/>
          <w:szCs w:val="22"/>
        </w:rPr>
      </w:pPr>
    </w:p>
    <w:p w14:paraId="0AA578EA" w14:textId="77777777" w:rsidR="00EB137D" w:rsidRPr="00F22CFA" w:rsidRDefault="00EB137D" w:rsidP="00DF17BA">
      <w:pPr>
        <w:pStyle w:val="Corpodetexto21"/>
        <w:tabs>
          <w:tab w:val="left" w:pos="567"/>
        </w:tabs>
        <w:spacing w:line="100" w:lineRule="atLeast"/>
        <w:rPr>
          <w:rFonts w:ascii="Calibri" w:hAnsi="Calibri"/>
          <w:sz w:val="22"/>
          <w:szCs w:val="22"/>
        </w:rPr>
      </w:pPr>
      <w:r w:rsidRPr="00F22CFA">
        <w:rPr>
          <w:rFonts w:ascii="Calibri" w:hAnsi="Calibri"/>
          <w:sz w:val="22"/>
          <w:szCs w:val="22"/>
        </w:rPr>
        <w:t>16.3.2</w:t>
      </w:r>
      <w:r w:rsidRPr="00F22CFA">
        <w:rPr>
          <w:rFonts w:ascii="Calibri" w:hAnsi="Calibri"/>
          <w:sz w:val="22"/>
          <w:szCs w:val="22"/>
        </w:rPr>
        <w:tab/>
        <w:t>Previsão de simples abatimento de preços sobre os das demais empresas proponentes.</w:t>
      </w:r>
    </w:p>
    <w:p w14:paraId="091C548B" w14:textId="77777777" w:rsidR="00EB137D" w:rsidRPr="00F22CFA" w:rsidRDefault="00EB137D" w:rsidP="00EB137D">
      <w:pPr>
        <w:spacing w:line="100" w:lineRule="atLeast"/>
        <w:ind w:left="709" w:hanging="709"/>
        <w:jc w:val="both"/>
        <w:rPr>
          <w:rFonts w:ascii="Calibri" w:hAnsi="Calibri"/>
          <w:sz w:val="22"/>
          <w:szCs w:val="22"/>
        </w:rPr>
      </w:pPr>
    </w:p>
    <w:p w14:paraId="1EE4206E" w14:textId="77777777" w:rsidR="00EB137D" w:rsidRPr="00F22CFA" w:rsidRDefault="00EB137D" w:rsidP="00EB137D">
      <w:pPr>
        <w:spacing w:line="100" w:lineRule="atLeast"/>
        <w:ind w:left="709" w:hanging="709"/>
        <w:jc w:val="both"/>
        <w:rPr>
          <w:rFonts w:ascii="Calibri" w:hAnsi="Calibri"/>
          <w:sz w:val="22"/>
          <w:szCs w:val="22"/>
        </w:rPr>
      </w:pPr>
      <w:r w:rsidRPr="00F22CFA">
        <w:rPr>
          <w:rFonts w:ascii="Calibri" w:hAnsi="Calibri"/>
          <w:sz w:val="22"/>
          <w:szCs w:val="22"/>
        </w:rPr>
        <w:t>16.3.3</w:t>
      </w:r>
      <w:r w:rsidRPr="00F22CFA">
        <w:rPr>
          <w:rFonts w:ascii="Calibri" w:hAnsi="Calibri"/>
          <w:sz w:val="22"/>
          <w:szCs w:val="22"/>
        </w:rPr>
        <w:tab/>
        <w:t xml:space="preserve">Preços manifestamente inexeqüíveis, </w:t>
      </w:r>
      <w:r w:rsidRPr="00F22CFA">
        <w:rPr>
          <w:rFonts w:ascii="Calibri" w:hAnsi="Calibri"/>
          <w:b/>
          <w:sz w:val="22"/>
          <w:szCs w:val="22"/>
        </w:rPr>
        <w:t>ou ainda com valor superior ao da planilha orçamentária</w:t>
      </w:r>
      <w:r w:rsidRPr="00F22CFA">
        <w:rPr>
          <w:rFonts w:ascii="Calibri" w:hAnsi="Calibri"/>
          <w:sz w:val="22"/>
          <w:szCs w:val="22"/>
        </w:rPr>
        <w:t>.</w:t>
      </w:r>
    </w:p>
    <w:p w14:paraId="30BCDDD3" w14:textId="77777777" w:rsidR="0016393E" w:rsidRPr="00F22CFA" w:rsidRDefault="0016393E" w:rsidP="00EB137D">
      <w:pPr>
        <w:spacing w:line="100" w:lineRule="atLeast"/>
        <w:ind w:left="709" w:hanging="709"/>
        <w:jc w:val="both"/>
        <w:rPr>
          <w:rFonts w:ascii="Calibri" w:hAnsi="Calibri"/>
          <w:sz w:val="22"/>
          <w:szCs w:val="22"/>
        </w:rPr>
      </w:pPr>
    </w:p>
    <w:p w14:paraId="5896B487" w14:textId="77777777" w:rsidR="00EB137D" w:rsidRPr="00F22CFA" w:rsidRDefault="00EB137D" w:rsidP="00EB137D">
      <w:pPr>
        <w:spacing w:line="100" w:lineRule="atLeast"/>
        <w:ind w:left="709" w:hanging="709"/>
        <w:jc w:val="both"/>
        <w:rPr>
          <w:rFonts w:ascii="Calibri" w:hAnsi="Calibri"/>
          <w:sz w:val="22"/>
          <w:szCs w:val="22"/>
        </w:rPr>
      </w:pPr>
      <w:r w:rsidRPr="00F22CFA">
        <w:rPr>
          <w:rFonts w:ascii="Calibri" w:hAnsi="Calibri"/>
          <w:sz w:val="22"/>
          <w:szCs w:val="22"/>
        </w:rPr>
        <w:t>16.3.4</w:t>
      </w:r>
      <w:r w:rsidRPr="00F22CFA">
        <w:rPr>
          <w:rFonts w:ascii="Calibri" w:hAnsi="Calibri"/>
          <w:sz w:val="22"/>
          <w:szCs w:val="22"/>
        </w:rPr>
        <w:tab/>
        <w:t>Propostas com entrelinhas ou rasuradas.</w:t>
      </w:r>
    </w:p>
    <w:p w14:paraId="289886D2" w14:textId="77777777" w:rsidR="00EB137D" w:rsidRPr="00F22CFA" w:rsidRDefault="00EB137D" w:rsidP="00EB137D">
      <w:pPr>
        <w:pStyle w:val="Corpodetexto21"/>
        <w:tabs>
          <w:tab w:val="left" w:pos="709"/>
        </w:tabs>
        <w:spacing w:line="100" w:lineRule="atLeast"/>
        <w:ind w:left="709" w:hanging="709"/>
        <w:rPr>
          <w:rFonts w:ascii="Calibri" w:hAnsi="Calibri"/>
          <w:sz w:val="22"/>
          <w:szCs w:val="22"/>
        </w:rPr>
      </w:pPr>
    </w:p>
    <w:p w14:paraId="7E78EFB7" w14:textId="77777777" w:rsidR="00EB137D" w:rsidRPr="00F22CFA" w:rsidRDefault="00EB137D" w:rsidP="00DB65C0">
      <w:pPr>
        <w:pStyle w:val="Corpodetexto21"/>
        <w:tabs>
          <w:tab w:val="left" w:pos="709"/>
        </w:tabs>
        <w:spacing w:line="100" w:lineRule="atLeast"/>
        <w:ind w:left="709" w:hanging="709"/>
        <w:jc w:val="both"/>
        <w:rPr>
          <w:rFonts w:ascii="Calibri" w:hAnsi="Calibri"/>
          <w:sz w:val="22"/>
          <w:szCs w:val="22"/>
        </w:rPr>
      </w:pPr>
      <w:r w:rsidRPr="00FF0FEA">
        <w:rPr>
          <w:rFonts w:ascii="Calibri" w:hAnsi="Calibri"/>
          <w:b w:val="0"/>
          <w:sz w:val="22"/>
          <w:szCs w:val="22"/>
        </w:rPr>
        <w:t>16.3.5</w:t>
      </w:r>
      <w:r w:rsidRPr="00F22CFA">
        <w:rPr>
          <w:rFonts w:ascii="Calibri" w:hAnsi="Calibri"/>
          <w:sz w:val="22"/>
          <w:szCs w:val="22"/>
        </w:rPr>
        <w:tab/>
        <w:t>Envelopes (Documentos de Habilitação ou Proposta Comercial) que não estejam devidamente inviolados e/ou identificados.</w:t>
      </w:r>
    </w:p>
    <w:p w14:paraId="00913FFD" w14:textId="77777777" w:rsidR="00FF0FEA" w:rsidRDefault="00FF0FEA" w:rsidP="00EB137D">
      <w:pPr>
        <w:pStyle w:val="Corpodetexto"/>
        <w:spacing w:line="100" w:lineRule="atLeast"/>
        <w:ind w:left="709" w:hanging="709"/>
        <w:rPr>
          <w:rFonts w:ascii="Calibri" w:hAnsi="Calibri"/>
          <w:sz w:val="22"/>
          <w:szCs w:val="22"/>
        </w:rPr>
      </w:pPr>
    </w:p>
    <w:p w14:paraId="5F506DCD" w14:textId="77777777" w:rsidR="00EB137D" w:rsidRPr="00F22CFA" w:rsidRDefault="00EB137D" w:rsidP="00EB137D">
      <w:pPr>
        <w:pStyle w:val="Corpodetexto"/>
        <w:spacing w:line="100" w:lineRule="atLeast"/>
        <w:ind w:left="709" w:hanging="709"/>
        <w:rPr>
          <w:rFonts w:ascii="Calibri" w:hAnsi="Calibri"/>
          <w:b/>
          <w:sz w:val="22"/>
          <w:szCs w:val="22"/>
        </w:rPr>
      </w:pPr>
      <w:r w:rsidRPr="00FF0FEA">
        <w:rPr>
          <w:rFonts w:ascii="Calibri" w:hAnsi="Calibri"/>
          <w:sz w:val="22"/>
          <w:szCs w:val="22"/>
        </w:rPr>
        <w:t>16.3.6</w:t>
      </w:r>
      <w:r w:rsidRPr="00F22CFA">
        <w:rPr>
          <w:rFonts w:ascii="Calibri" w:hAnsi="Calibri"/>
          <w:b/>
          <w:sz w:val="22"/>
          <w:szCs w:val="22"/>
        </w:rPr>
        <w:tab/>
        <w:t>Desatendimento ao estabelecido no Edital.</w:t>
      </w:r>
    </w:p>
    <w:p w14:paraId="2B9147B6" w14:textId="77777777" w:rsidR="00DF17BA" w:rsidRPr="00C44DD2" w:rsidRDefault="00DF17BA" w:rsidP="00EB137D">
      <w:pPr>
        <w:spacing w:line="100" w:lineRule="atLeast"/>
        <w:ind w:left="851" w:hanging="851"/>
        <w:jc w:val="both"/>
        <w:rPr>
          <w:rFonts w:ascii="Calibri" w:hAnsi="Calibri"/>
          <w:sz w:val="18"/>
          <w:szCs w:val="18"/>
        </w:rPr>
      </w:pPr>
    </w:p>
    <w:p w14:paraId="7F78E82E" w14:textId="77777777" w:rsidR="00AE7837" w:rsidRPr="00AE7837" w:rsidRDefault="00EB137D" w:rsidP="00DB65C0">
      <w:pPr>
        <w:pStyle w:val="Corpodetexto21"/>
        <w:tabs>
          <w:tab w:val="left" w:pos="567"/>
        </w:tabs>
        <w:spacing w:line="100" w:lineRule="atLeast"/>
        <w:ind w:left="709" w:hanging="709"/>
        <w:jc w:val="both"/>
        <w:rPr>
          <w:rFonts w:ascii="Calibri" w:hAnsi="Calibri"/>
          <w:sz w:val="30"/>
          <w:szCs w:val="30"/>
        </w:rPr>
      </w:pPr>
      <w:r w:rsidRPr="00FF0FEA">
        <w:rPr>
          <w:rFonts w:ascii="Calibri" w:hAnsi="Calibri"/>
          <w:b w:val="0"/>
          <w:sz w:val="22"/>
          <w:szCs w:val="22"/>
        </w:rPr>
        <w:t>16.3.7</w:t>
      </w:r>
      <w:r w:rsidRPr="00FF0FEA">
        <w:rPr>
          <w:rFonts w:ascii="Calibri" w:hAnsi="Calibri"/>
          <w:b w:val="0"/>
          <w:sz w:val="22"/>
          <w:szCs w:val="22"/>
        </w:rPr>
        <w:tab/>
      </w:r>
      <w:r w:rsidR="00A90A80">
        <w:rPr>
          <w:rFonts w:ascii="Calibri" w:hAnsi="Calibri"/>
          <w:sz w:val="22"/>
          <w:szCs w:val="22"/>
        </w:rPr>
        <w:t xml:space="preserve">   </w:t>
      </w:r>
      <w:r w:rsidRPr="00F22CFA">
        <w:rPr>
          <w:rFonts w:ascii="Calibri" w:hAnsi="Calibri"/>
          <w:sz w:val="22"/>
          <w:szCs w:val="22"/>
        </w:rPr>
        <w:t>Toda e qualquer vantagem não prevista no Edital e oferecida pela licitante será desconsiderada, não surtindo qualquer efeito e não invalidando os demais termos da proposta. Considera-se vantagem qualquer oferta não prevista e não solicitada neste ato convocatório, como, por exemplo, condição</w:t>
      </w:r>
    </w:p>
    <w:p w14:paraId="5C702F76" w14:textId="77777777" w:rsidR="00EB137D" w:rsidRPr="00F22CFA" w:rsidRDefault="00AE7837" w:rsidP="00DB65C0">
      <w:pPr>
        <w:pStyle w:val="Corpodetexto21"/>
        <w:tabs>
          <w:tab w:val="left" w:pos="567"/>
        </w:tabs>
        <w:spacing w:line="100" w:lineRule="atLeast"/>
        <w:ind w:left="709" w:hanging="709"/>
        <w:jc w:val="both"/>
        <w:rPr>
          <w:rFonts w:ascii="Calibri" w:hAnsi="Calibri"/>
          <w:sz w:val="22"/>
          <w:szCs w:val="22"/>
        </w:rPr>
      </w:pPr>
      <w:r>
        <w:rPr>
          <w:rFonts w:ascii="Calibri" w:hAnsi="Calibri"/>
          <w:sz w:val="22"/>
          <w:szCs w:val="22"/>
        </w:rPr>
        <w:lastRenderedPageBreak/>
        <w:tab/>
        <w:t xml:space="preserve">   </w:t>
      </w:r>
      <w:r w:rsidR="00A90A80">
        <w:rPr>
          <w:rFonts w:ascii="Calibri" w:hAnsi="Calibri"/>
          <w:sz w:val="22"/>
          <w:szCs w:val="22"/>
        </w:rPr>
        <w:t>d</w:t>
      </w:r>
      <w:r w:rsidR="00EB137D" w:rsidRPr="00F22CFA">
        <w:rPr>
          <w:rFonts w:ascii="Calibri" w:hAnsi="Calibri"/>
          <w:sz w:val="22"/>
          <w:szCs w:val="22"/>
        </w:rPr>
        <w:t>e</w:t>
      </w:r>
      <w:r w:rsidR="00C644AD">
        <w:rPr>
          <w:rFonts w:ascii="Calibri" w:hAnsi="Calibri"/>
          <w:sz w:val="22"/>
          <w:szCs w:val="22"/>
        </w:rPr>
        <w:t xml:space="preserve"> </w:t>
      </w:r>
      <w:r w:rsidR="00EB137D" w:rsidRPr="00F22CFA">
        <w:rPr>
          <w:rFonts w:ascii="Calibri" w:hAnsi="Calibri"/>
          <w:sz w:val="22"/>
          <w:szCs w:val="22"/>
        </w:rPr>
        <w:t>pagamento diversa, abatimentos ou descontos por um determinado volume contratado, oferecimento de brindes, etc.</w:t>
      </w:r>
    </w:p>
    <w:p w14:paraId="56D99A5B" w14:textId="77777777" w:rsidR="00EB137D" w:rsidRPr="004B2166" w:rsidRDefault="00EB137D" w:rsidP="00EB137D">
      <w:pPr>
        <w:tabs>
          <w:tab w:val="left" w:pos="567"/>
          <w:tab w:val="left" w:pos="720"/>
        </w:tabs>
        <w:spacing w:line="100" w:lineRule="atLeast"/>
        <w:jc w:val="both"/>
        <w:rPr>
          <w:rFonts w:ascii="Calibri" w:hAnsi="Calibri"/>
          <w:sz w:val="22"/>
          <w:szCs w:val="22"/>
        </w:rPr>
      </w:pPr>
    </w:p>
    <w:p w14:paraId="750382C0" w14:textId="77777777" w:rsidR="00EB137D" w:rsidRPr="00F22CFA" w:rsidRDefault="00EB137D" w:rsidP="00EB137D">
      <w:pPr>
        <w:spacing w:line="100" w:lineRule="atLeast"/>
        <w:ind w:left="567" w:hanging="567"/>
        <w:jc w:val="both"/>
        <w:rPr>
          <w:rFonts w:ascii="Calibri" w:hAnsi="Calibri"/>
          <w:sz w:val="22"/>
          <w:szCs w:val="22"/>
        </w:rPr>
      </w:pPr>
      <w:r w:rsidRPr="00F22CFA">
        <w:rPr>
          <w:rFonts w:ascii="Calibri" w:hAnsi="Calibri"/>
          <w:sz w:val="22"/>
          <w:szCs w:val="22"/>
        </w:rPr>
        <w:t>16.4</w:t>
      </w:r>
      <w:r w:rsidRPr="00F22CFA">
        <w:rPr>
          <w:rFonts w:ascii="Calibri" w:hAnsi="Calibri"/>
          <w:sz w:val="22"/>
          <w:szCs w:val="22"/>
        </w:rPr>
        <w:tab/>
        <w:t>Fica eleito o foro da Comarca de São Joaquim da Barra /SP, com renúncia dos demais por mais privilegiados que sejam, para dirimir as questões suscitadas da interpretação desta licitação, seu Contrato e demais atos deles decorrentes.</w:t>
      </w:r>
    </w:p>
    <w:p w14:paraId="22BBFCF5" w14:textId="77777777" w:rsidR="00EB137D" w:rsidRDefault="00EB137D" w:rsidP="00EB137D">
      <w:pPr>
        <w:spacing w:line="100" w:lineRule="atLeast"/>
        <w:ind w:left="567" w:hanging="567"/>
        <w:jc w:val="both"/>
        <w:rPr>
          <w:rFonts w:ascii="Calibri" w:hAnsi="Calibri"/>
          <w:sz w:val="22"/>
          <w:szCs w:val="22"/>
        </w:rPr>
      </w:pPr>
    </w:p>
    <w:p w14:paraId="20E40A90" w14:textId="77777777" w:rsidR="00EB137D" w:rsidRPr="00F22CFA" w:rsidRDefault="00EB137D" w:rsidP="00EB137D">
      <w:pPr>
        <w:spacing w:line="100" w:lineRule="atLeast"/>
        <w:ind w:left="567" w:hanging="567"/>
        <w:jc w:val="both"/>
        <w:rPr>
          <w:rFonts w:ascii="Calibri" w:hAnsi="Calibri"/>
          <w:sz w:val="22"/>
          <w:szCs w:val="22"/>
        </w:rPr>
      </w:pPr>
      <w:r w:rsidRPr="00F22CFA">
        <w:rPr>
          <w:rFonts w:ascii="Calibri" w:hAnsi="Calibri"/>
          <w:sz w:val="22"/>
          <w:szCs w:val="22"/>
        </w:rPr>
        <w:t>16.5</w:t>
      </w:r>
      <w:r w:rsidRPr="00F22CFA">
        <w:rPr>
          <w:rFonts w:ascii="Calibri" w:hAnsi="Calibri"/>
          <w:sz w:val="22"/>
          <w:szCs w:val="22"/>
        </w:rPr>
        <w:tab/>
        <w:t>Eventuais dúvidas suscitadas quanto à interpretação deste Edital, serão resolvidas pela Comissão Municipal de Licitação, mediante consulta, a ser formulada por escrito e endereçada à Comissão Municipal de Licitação, protocolada no Setor de Expediente desta Prefeitura.</w:t>
      </w:r>
    </w:p>
    <w:p w14:paraId="6775FBB2" w14:textId="77777777" w:rsidR="00EB137D" w:rsidRPr="00F22CFA" w:rsidRDefault="00EB137D" w:rsidP="00EB137D">
      <w:pPr>
        <w:spacing w:line="100" w:lineRule="atLeast"/>
        <w:jc w:val="both"/>
        <w:rPr>
          <w:rFonts w:ascii="Calibri" w:hAnsi="Calibri"/>
          <w:sz w:val="22"/>
          <w:szCs w:val="22"/>
        </w:rPr>
      </w:pPr>
    </w:p>
    <w:p w14:paraId="3445BD26" w14:textId="77777777" w:rsidR="00EB137D" w:rsidRPr="00F22CFA" w:rsidRDefault="00EB137D" w:rsidP="00EB137D">
      <w:pPr>
        <w:spacing w:line="100" w:lineRule="atLeast"/>
        <w:ind w:left="567" w:hanging="567"/>
        <w:jc w:val="both"/>
        <w:rPr>
          <w:rFonts w:ascii="Calibri" w:hAnsi="Calibri"/>
          <w:sz w:val="22"/>
          <w:szCs w:val="22"/>
        </w:rPr>
      </w:pPr>
      <w:r w:rsidRPr="00F22CFA">
        <w:rPr>
          <w:rFonts w:ascii="Calibri" w:hAnsi="Calibri"/>
          <w:sz w:val="22"/>
          <w:szCs w:val="22"/>
        </w:rPr>
        <w:t>16.6</w:t>
      </w:r>
      <w:r w:rsidRPr="00F22CFA">
        <w:rPr>
          <w:rFonts w:ascii="Calibri" w:hAnsi="Calibri"/>
          <w:sz w:val="22"/>
          <w:szCs w:val="22"/>
        </w:rPr>
        <w:tab/>
        <w:t xml:space="preserve">A posição adotada pela Comissão Municipal de Licitação, face à dúvida suscitada </w:t>
      </w:r>
      <w:r w:rsidR="00670D2A" w:rsidRPr="00F22CFA">
        <w:rPr>
          <w:rFonts w:ascii="Calibri" w:hAnsi="Calibri"/>
          <w:sz w:val="22"/>
          <w:szCs w:val="22"/>
        </w:rPr>
        <w:t xml:space="preserve">serão disponibilizados na página da Internet </w:t>
      </w:r>
      <w:r w:rsidR="00AB3617">
        <w:rPr>
          <w:rFonts w:ascii="Calibri" w:hAnsi="Calibri" w:cs="Calibri"/>
          <w:b/>
          <w:i/>
          <w:sz w:val="24"/>
          <w:u w:val="single"/>
        </w:rPr>
        <w:t>www.saojoaquimdabarra.sp.gov.br/paginas/portal/licitacoes/exercicios,</w:t>
      </w:r>
      <w:r w:rsidR="00EF56E1">
        <w:rPr>
          <w:rFonts w:ascii="Calibri" w:hAnsi="Calibri"/>
          <w:sz w:val="22"/>
          <w:szCs w:val="22"/>
        </w:rPr>
        <w:t xml:space="preserve"> </w:t>
      </w:r>
      <w:r w:rsidRPr="00F22CFA">
        <w:rPr>
          <w:rFonts w:ascii="Calibri" w:hAnsi="Calibri"/>
          <w:sz w:val="22"/>
          <w:szCs w:val="22"/>
        </w:rPr>
        <w:t>e vale para todos, como se parte integrante fosse deste Edital, sujeitando-os indistintamente.</w:t>
      </w:r>
    </w:p>
    <w:p w14:paraId="72761A57" w14:textId="77777777" w:rsidR="00EB137D" w:rsidRPr="00F22CFA" w:rsidRDefault="00EB137D" w:rsidP="00EB137D">
      <w:pPr>
        <w:tabs>
          <w:tab w:val="left" w:pos="854"/>
        </w:tabs>
        <w:spacing w:line="100" w:lineRule="atLeast"/>
        <w:ind w:left="570" w:hanging="570"/>
        <w:jc w:val="both"/>
        <w:rPr>
          <w:rFonts w:ascii="Calibri" w:hAnsi="Calibri"/>
          <w:sz w:val="22"/>
          <w:szCs w:val="22"/>
        </w:rPr>
      </w:pPr>
    </w:p>
    <w:p w14:paraId="37DD7D02" w14:textId="77777777" w:rsidR="00EB137D" w:rsidRPr="00F22CFA" w:rsidRDefault="00EB137D" w:rsidP="00EB137D">
      <w:pPr>
        <w:tabs>
          <w:tab w:val="left" w:pos="854"/>
        </w:tabs>
        <w:spacing w:line="100" w:lineRule="atLeast"/>
        <w:ind w:left="570" w:hanging="570"/>
        <w:jc w:val="both"/>
        <w:rPr>
          <w:rFonts w:ascii="Calibri" w:hAnsi="Calibri"/>
          <w:sz w:val="22"/>
          <w:szCs w:val="22"/>
        </w:rPr>
      </w:pPr>
      <w:r w:rsidRPr="00F22CFA">
        <w:rPr>
          <w:rFonts w:ascii="Calibri" w:hAnsi="Calibri"/>
          <w:sz w:val="22"/>
          <w:szCs w:val="22"/>
        </w:rPr>
        <w:t>16.7</w:t>
      </w:r>
      <w:r w:rsidRPr="00F22CFA">
        <w:rPr>
          <w:rFonts w:ascii="Calibri" w:hAnsi="Calibri"/>
          <w:sz w:val="22"/>
          <w:szCs w:val="22"/>
        </w:rPr>
        <w:tab/>
        <w:t>A simples participação neste certame licitatório importa na aceitação, sem ressalvas e objeções, por parte de todos os licitantes, das disposições contidas neste Edital e seus anexos, dos quais os mesmos atestam, pela participação, terem pleno conhecimento.</w:t>
      </w:r>
    </w:p>
    <w:p w14:paraId="471183E0" w14:textId="77777777" w:rsidR="00EB137D" w:rsidRPr="00F22CFA" w:rsidRDefault="00EB137D" w:rsidP="00EB137D">
      <w:pPr>
        <w:spacing w:line="100" w:lineRule="atLeast"/>
        <w:jc w:val="both"/>
        <w:rPr>
          <w:rFonts w:ascii="Calibri" w:hAnsi="Calibri"/>
          <w:sz w:val="22"/>
          <w:szCs w:val="22"/>
        </w:rPr>
      </w:pPr>
    </w:p>
    <w:p w14:paraId="05FD1387" w14:textId="77777777" w:rsidR="00EB137D" w:rsidRPr="00F22CFA" w:rsidRDefault="00EB137D" w:rsidP="00EB137D">
      <w:pPr>
        <w:spacing w:line="100" w:lineRule="atLeast"/>
        <w:ind w:left="567" w:hanging="567"/>
        <w:jc w:val="both"/>
        <w:rPr>
          <w:rFonts w:ascii="Calibri" w:hAnsi="Calibri"/>
          <w:sz w:val="22"/>
          <w:szCs w:val="22"/>
        </w:rPr>
      </w:pPr>
      <w:r w:rsidRPr="00F22CFA">
        <w:rPr>
          <w:rFonts w:ascii="Calibri" w:hAnsi="Calibri"/>
          <w:sz w:val="22"/>
          <w:szCs w:val="22"/>
        </w:rPr>
        <w:t>16.8</w:t>
      </w:r>
      <w:r w:rsidRPr="00F22CFA">
        <w:rPr>
          <w:rFonts w:ascii="Calibri" w:hAnsi="Calibri"/>
          <w:sz w:val="22"/>
          <w:szCs w:val="22"/>
        </w:rPr>
        <w:tab/>
        <w:t xml:space="preserve">As notificações exigidas por Lei serão realizadas </w:t>
      </w:r>
      <w:r w:rsidR="00670D2A" w:rsidRPr="00F22CFA">
        <w:rPr>
          <w:rFonts w:ascii="Calibri" w:hAnsi="Calibri"/>
          <w:sz w:val="22"/>
          <w:szCs w:val="22"/>
        </w:rPr>
        <w:t xml:space="preserve">e-mail ou serão disponibilizados na página da Internet </w:t>
      </w:r>
      <w:r w:rsidR="00AB3617">
        <w:rPr>
          <w:rFonts w:ascii="Calibri" w:hAnsi="Calibri" w:cs="Calibri"/>
          <w:b/>
          <w:i/>
          <w:sz w:val="24"/>
          <w:u w:val="single"/>
        </w:rPr>
        <w:t>www.saojoaquimdabarra.sp.gov.br/paginas/portal/licitacoes/exercicios</w:t>
      </w:r>
      <w:r w:rsidR="00EF56E1">
        <w:rPr>
          <w:rFonts w:ascii="Calibri" w:hAnsi="Calibri"/>
          <w:sz w:val="22"/>
          <w:szCs w:val="22"/>
        </w:rPr>
        <w:t xml:space="preserve"> </w:t>
      </w:r>
      <w:r w:rsidR="007A04E5" w:rsidRPr="00F22CFA">
        <w:rPr>
          <w:rFonts w:ascii="Calibri" w:hAnsi="Calibri"/>
          <w:sz w:val="22"/>
          <w:szCs w:val="22"/>
        </w:rPr>
        <w:t>ou</w:t>
      </w:r>
      <w:r w:rsidR="00670D2A" w:rsidRPr="00F22CFA">
        <w:rPr>
          <w:rFonts w:ascii="Calibri" w:hAnsi="Calibri"/>
          <w:sz w:val="22"/>
          <w:szCs w:val="22"/>
        </w:rPr>
        <w:t xml:space="preserve"> </w:t>
      </w:r>
      <w:r w:rsidRPr="00F22CFA">
        <w:rPr>
          <w:rFonts w:ascii="Calibri" w:hAnsi="Calibri"/>
          <w:sz w:val="22"/>
          <w:szCs w:val="22"/>
        </w:rPr>
        <w:t>publicadas na Imprensa Oficial.</w:t>
      </w:r>
    </w:p>
    <w:p w14:paraId="58E2CBC7" w14:textId="77777777" w:rsidR="00F97D97" w:rsidRPr="00F22CFA" w:rsidRDefault="00F97D97" w:rsidP="00EB137D">
      <w:pPr>
        <w:tabs>
          <w:tab w:val="left" w:pos="720"/>
        </w:tabs>
        <w:spacing w:line="100" w:lineRule="atLeast"/>
        <w:jc w:val="both"/>
        <w:rPr>
          <w:rFonts w:ascii="Calibri" w:hAnsi="Calibri"/>
          <w:sz w:val="22"/>
          <w:szCs w:val="22"/>
        </w:rPr>
      </w:pPr>
    </w:p>
    <w:p w14:paraId="0FB071CE" w14:textId="77777777" w:rsidR="00EB137D" w:rsidRPr="00F22CFA" w:rsidRDefault="00EB137D" w:rsidP="00EB137D">
      <w:pPr>
        <w:spacing w:line="100" w:lineRule="atLeast"/>
        <w:ind w:left="567" w:hanging="567"/>
        <w:jc w:val="both"/>
        <w:rPr>
          <w:rFonts w:ascii="Calibri" w:hAnsi="Calibri"/>
          <w:sz w:val="22"/>
          <w:szCs w:val="22"/>
        </w:rPr>
      </w:pPr>
      <w:r w:rsidRPr="00F22CFA">
        <w:rPr>
          <w:rFonts w:ascii="Calibri" w:hAnsi="Calibri"/>
          <w:sz w:val="22"/>
          <w:szCs w:val="22"/>
        </w:rPr>
        <w:t>16.9</w:t>
      </w:r>
      <w:r w:rsidRPr="00F22CFA">
        <w:rPr>
          <w:rFonts w:ascii="Calibri" w:hAnsi="Calibri"/>
          <w:sz w:val="22"/>
          <w:szCs w:val="22"/>
        </w:rPr>
        <w:tab/>
        <w:t>Os casos omissos neste Edital serão resolvidos pela aplicação de normas pertinentes às Licitações e Contratos, Lei Federal n.º 8.666/93 e ulteriores alterações.</w:t>
      </w:r>
    </w:p>
    <w:p w14:paraId="7F0A9D83" w14:textId="77777777" w:rsidR="00EB137D" w:rsidRPr="00F22CFA" w:rsidRDefault="00EB137D" w:rsidP="00EB137D">
      <w:pPr>
        <w:tabs>
          <w:tab w:val="left" w:pos="720"/>
          <w:tab w:val="left" w:pos="1248"/>
        </w:tabs>
        <w:spacing w:line="100" w:lineRule="atLeast"/>
        <w:ind w:left="1248" w:hanging="1248"/>
        <w:jc w:val="both"/>
        <w:rPr>
          <w:rFonts w:ascii="Calibri" w:hAnsi="Calibri"/>
          <w:sz w:val="22"/>
          <w:szCs w:val="22"/>
        </w:rPr>
      </w:pPr>
    </w:p>
    <w:p w14:paraId="554994D6" w14:textId="77777777" w:rsidR="00EB137D" w:rsidRPr="00D12649" w:rsidRDefault="00EB137D" w:rsidP="00A10801">
      <w:pPr>
        <w:pStyle w:val="Corpodetexto21"/>
        <w:spacing w:line="100" w:lineRule="atLeast"/>
        <w:ind w:left="705" w:hanging="705"/>
        <w:jc w:val="both"/>
        <w:rPr>
          <w:rFonts w:ascii="Calibri" w:hAnsi="Calibri"/>
          <w:sz w:val="22"/>
          <w:szCs w:val="22"/>
        </w:rPr>
      </w:pPr>
      <w:bookmarkStart w:id="1" w:name="_GoBack"/>
      <w:bookmarkEnd w:id="1"/>
      <w:r w:rsidRPr="00D12649">
        <w:rPr>
          <w:rFonts w:ascii="Calibri" w:hAnsi="Calibri"/>
          <w:b w:val="0"/>
          <w:sz w:val="22"/>
          <w:szCs w:val="22"/>
        </w:rPr>
        <w:t>16.10</w:t>
      </w:r>
      <w:r w:rsidRPr="00D12649">
        <w:rPr>
          <w:rFonts w:ascii="Calibri" w:hAnsi="Calibri"/>
          <w:sz w:val="22"/>
          <w:szCs w:val="22"/>
        </w:rPr>
        <w:tab/>
        <w:t>A CONTRATADA fica obrigada a aceitar, nas mesmas condições contratuais, os acréscimos e/ou supressões do objeto, nos termos do Artigo 65, § 1º, da Lei Federal n.º 8.666/93 e ulteriores alterações.</w:t>
      </w:r>
    </w:p>
    <w:p w14:paraId="37CE1633" w14:textId="77777777" w:rsidR="00515D9F" w:rsidRPr="00D12649" w:rsidRDefault="00515D9F" w:rsidP="00A10801">
      <w:pPr>
        <w:pStyle w:val="Corpodetexto21"/>
        <w:spacing w:line="100" w:lineRule="atLeast"/>
        <w:ind w:left="705" w:hanging="705"/>
        <w:jc w:val="both"/>
        <w:rPr>
          <w:rFonts w:ascii="Calibri" w:hAnsi="Calibri"/>
          <w:sz w:val="22"/>
          <w:szCs w:val="22"/>
        </w:rPr>
      </w:pPr>
    </w:p>
    <w:p w14:paraId="78367060" w14:textId="77777777" w:rsidR="00515D9F" w:rsidRPr="00D12649" w:rsidRDefault="00515D9F" w:rsidP="00A10801">
      <w:pPr>
        <w:pStyle w:val="Corpodetexto21"/>
        <w:spacing w:line="100" w:lineRule="atLeast"/>
        <w:ind w:left="705" w:hanging="705"/>
        <w:jc w:val="both"/>
        <w:rPr>
          <w:rFonts w:ascii="Calibri" w:hAnsi="Calibri"/>
          <w:sz w:val="22"/>
          <w:szCs w:val="22"/>
        </w:rPr>
      </w:pPr>
    </w:p>
    <w:p w14:paraId="5B820883" w14:textId="77777777" w:rsidR="00515D9F" w:rsidRPr="00D12649" w:rsidRDefault="00515D9F" w:rsidP="00A10801">
      <w:pPr>
        <w:pStyle w:val="Corpodetexto21"/>
        <w:spacing w:line="100" w:lineRule="atLeast"/>
        <w:ind w:left="705" w:hanging="705"/>
        <w:jc w:val="both"/>
        <w:rPr>
          <w:rFonts w:ascii="Calibri" w:hAnsi="Calibri"/>
          <w:sz w:val="22"/>
          <w:szCs w:val="22"/>
        </w:rPr>
      </w:pPr>
    </w:p>
    <w:p w14:paraId="02DFC577" w14:textId="739FE22E" w:rsidR="00EB137D" w:rsidRPr="00D12649" w:rsidRDefault="00EB137D" w:rsidP="00EB137D">
      <w:pPr>
        <w:tabs>
          <w:tab w:val="left" w:pos="720"/>
          <w:tab w:val="left" w:pos="1248"/>
        </w:tabs>
        <w:spacing w:line="100" w:lineRule="atLeast"/>
        <w:ind w:left="1248" w:hanging="1248"/>
        <w:jc w:val="right"/>
        <w:rPr>
          <w:rFonts w:ascii="Calibri" w:hAnsi="Calibri"/>
          <w:sz w:val="22"/>
          <w:szCs w:val="22"/>
        </w:rPr>
      </w:pPr>
      <w:r w:rsidRPr="00D12649">
        <w:rPr>
          <w:rFonts w:ascii="Calibri" w:hAnsi="Calibri"/>
          <w:sz w:val="22"/>
          <w:szCs w:val="22"/>
        </w:rPr>
        <w:t xml:space="preserve">São Joaquim da Barra (SP), </w:t>
      </w:r>
      <w:r w:rsidR="00515D9F" w:rsidRPr="00D12649">
        <w:rPr>
          <w:rFonts w:ascii="Calibri" w:hAnsi="Calibri"/>
          <w:sz w:val="22"/>
          <w:szCs w:val="22"/>
        </w:rPr>
        <w:t>17</w:t>
      </w:r>
      <w:r w:rsidR="005A24A5" w:rsidRPr="00D12649">
        <w:rPr>
          <w:rFonts w:ascii="Calibri" w:hAnsi="Calibri"/>
          <w:sz w:val="22"/>
          <w:szCs w:val="22"/>
        </w:rPr>
        <w:t xml:space="preserve"> </w:t>
      </w:r>
      <w:r w:rsidRPr="00D12649">
        <w:rPr>
          <w:rFonts w:ascii="Calibri" w:hAnsi="Calibri"/>
          <w:sz w:val="22"/>
          <w:szCs w:val="22"/>
        </w:rPr>
        <w:t>de</w:t>
      </w:r>
      <w:r w:rsidR="00C44DD2" w:rsidRPr="00D12649">
        <w:rPr>
          <w:rFonts w:ascii="Calibri" w:hAnsi="Calibri"/>
          <w:sz w:val="22"/>
          <w:szCs w:val="22"/>
        </w:rPr>
        <w:t xml:space="preserve"> </w:t>
      </w:r>
      <w:r w:rsidR="00515D9F" w:rsidRPr="00D12649">
        <w:rPr>
          <w:rFonts w:ascii="Calibri" w:hAnsi="Calibri"/>
          <w:sz w:val="22"/>
          <w:szCs w:val="22"/>
        </w:rPr>
        <w:t>maio</w:t>
      </w:r>
      <w:r w:rsidR="005A24A5" w:rsidRPr="00D12649">
        <w:rPr>
          <w:rFonts w:ascii="Calibri" w:hAnsi="Calibri"/>
          <w:sz w:val="22"/>
          <w:szCs w:val="22"/>
        </w:rPr>
        <w:t xml:space="preserve"> </w:t>
      </w:r>
      <w:r w:rsidRPr="00D12649">
        <w:rPr>
          <w:rFonts w:ascii="Calibri" w:hAnsi="Calibri"/>
          <w:sz w:val="22"/>
          <w:szCs w:val="22"/>
        </w:rPr>
        <w:t xml:space="preserve">de </w:t>
      </w:r>
      <w:r w:rsidR="000A1D76" w:rsidRPr="00D12649">
        <w:rPr>
          <w:rFonts w:ascii="Calibri" w:hAnsi="Calibri"/>
          <w:sz w:val="22"/>
          <w:szCs w:val="22"/>
        </w:rPr>
        <w:t>202</w:t>
      </w:r>
      <w:r w:rsidR="004A4930" w:rsidRPr="00D12649">
        <w:rPr>
          <w:rFonts w:ascii="Calibri" w:hAnsi="Calibri"/>
          <w:sz w:val="22"/>
          <w:szCs w:val="22"/>
        </w:rPr>
        <w:t>3</w:t>
      </w:r>
      <w:r w:rsidRPr="00D12649">
        <w:rPr>
          <w:rFonts w:ascii="Calibri" w:hAnsi="Calibri"/>
          <w:sz w:val="22"/>
          <w:szCs w:val="22"/>
        </w:rPr>
        <w:t>.</w:t>
      </w:r>
    </w:p>
    <w:p w14:paraId="5DA71309" w14:textId="77777777" w:rsidR="00FF0FEA" w:rsidRPr="00D12649" w:rsidRDefault="00FF0FEA" w:rsidP="00EB137D">
      <w:pPr>
        <w:tabs>
          <w:tab w:val="left" w:pos="720"/>
          <w:tab w:val="left" w:pos="1248"/>
        </w:tabs>
        <w:spacing w:line="100" w:lineRule="atLeast"/>
        <w:ind w:left="1248" w:hanging="1248"/>
        <w:jc w:val="right"/>
        <w:rPr>
          <w:rFonts w:ascii="Calibri" w:hAnsi="Calibri"/>
          <w:sz w:val="22"/>
          <w:szCs w:val="22"/>
        </w:rPr>
      </w:pPr>
    </w:p>
    <w:p w14:paraId="6D9231F0" w14:textId="77777777" w:rsidR="00D74646" w:rsidRPr="00D12649" w:rsidRDefault="00D74646" w:rsidP="00EB137D">
      <w:pPr>
        <w:tabs>
          <w:tab w:val="left" w:pos="720"/>
          <w:tab w:val="left" w:pos="1248"/>
        </w:tabs>
        <w:spacing w:line="100" w:lineRule="atLeast"/>
        <w:ind w:left="1248" w:hanging="1248"/>
        <w:jc w:val="right"/>
        <w:rPr>
          <w:rFonts w:ascii="Calibri" w:hAnsi="Calibri"/>
          <w:sz w:val="22"/>
          <w:szCs w:val="22"/>
        </w:rPr>
      </w:pPr>
    </w:p>
    <w:tbl>
      <w:tblPr>
        <w:tblpPr w:leftFromText="141" w:rightFromText="141" w:vertAnchor="text" w:horzAnchor="page" w:tblpX="2421" w:tblpY="39"/>
        <w:tblW w:w="0" w:type="auto"/>
        <w:tblLayout w:type="fixed"/>
        <w:tblCellMar>
          <w:left w:w="70" w:type="dxa"/>
          <w:right w:w="70" w:type="dxa"/>
        </w:tblCellMar>
        <w:tblLook w:val="0000" w:firstRow="0" w:lastRow="0" w:firstColumn="0" w:lastColumn="0" w:noHBand="0" w:noVBand="0"/>
      </w:tblPr>
      <w:tblGrid>
        <w:gridCol w:w="4747"/>
      </w:tblGrid>
      <w:tr w:rsidR="00FF0FEA" w:rsidRPr="00D12649" w14:paraId="409FBA76" w14:textId="77777777" w:rsidTr="00FF0FEA">
        <w:tc>
          <w:tcPr>
            <w:tcW w:w="4747" w:type="dxa"/>
          </w:tcPr>
          <w:p w14:paraId="1C92A3B9" w14:textId="77777777" w:rsidR="00FF0FEA" w:rsidRPr="00D12649" w:rsidRDefault="00FF0FEA" w:rsidP="00FF0FEA">
            <w:pPr>
              <w:pStyle w:val="Corpodetexto"/>
              <w:tabs>
                <w:tab w:val="left" w:pos="720"/>
              </w:tabs>
              <w:spacing w:after="0"/>
              <w:jc w:val="center"/>
              <w:rPr>
                <w:rFonts w:ascii="Calibri" w:hAnsi="Calibri" w:cs="Calibri"/>
                <w:b/>
                <w:color w:val="auto"/>
                <w:sz w:val="24"/>
              </w:rPr>
            </w:pPr>
            <w:r w:rsidRPr="00D12649">
              <w:rPr>
                <w:rFonts w:ascii="Calibri" w:hAnsi="Calibri" w:cs="Calibri"/>
                <w:b/>
                <w:color w:val="auto"/>
                <w:sz w:val="24"/>
              </w:rPr>
              <w:t>Dr. Wagner José Schmidt</w:t>
            </w:r>
          </w:p>
        </w:tc>
      </w:tr>
      <w:tr w:rsidR="00FF0FEA" w:rsidRPr="002D666B" w14:paraId="6D330309" w14:textId="77777777" w:rsidTr="00FF0FEA">
        <w:tc>
          <w:tcPr>
            <w:tcW w:w="4747" w:type="dxa"/>
          </w:tcPr>
          <w:p w14:paraId="4AC11AEE" w14:textId="77777777" w:rsidR="00FF0FEA" w:rsidRPr="002D666B" w:rsidRDefault="00FF0FEA" w:rsidP="00FF0FEA">
            <w:pPr>
              <w:pStyle w:val="Corpodetexto"/>
              <w:tabs>
                <w:tab w:val="left" w:pos="720"/>
              </w:tabs>
              <w:spacing w:after="0"/>
              <w:jc w:val="center"/>
              <w:rPr>
                <w:rFonts w:ascii="Calibri" w:hAnsi="Calibri" w:cs="Calibri"/>
                <w:b/>
                <w:color w:val="auto"/>
                <w:sz w:val="24"/>
              </w:rPr>
            </w:pPr>
            <w:r w:rsidRPr="00D12649">
              <w:rPr>
                <w:rFonts w:ascii="Calibri" w:hAnsi="Calibri" w:cs="Calibri"/>
                <w:b/>
                <w:color w:val="auto"/>
                <w:sz w:val="24"/>
              </w:rPr>
              <w:t>Prefeito Municipal</w:t>
            </w:r>
          </w:p>
        </w:tc>
      </w:tr>
    </w:tbl>
    <w:p w14:paraId="590863A8" w14:textId="77777777" w:rsidR="007A04E5" w:rsidRPr="00F22CFA" w:rsidRDefault="007A04E5" w:rsidP="00EB137D">
      <w:pPr>
        <w:tabs>
          <w:tab w:val="left" w:pos="1968"/>
        </w:tabs>
        <w:spacing w:line="100" w:lineRule="atLeast"/>
        <w:ind w:left="1248" w:hanging="1248"/>
        <w:jc w:val="center"/>
        <w:rPr>
          <w:rFonts w:ascii="Calibri" w:hAnsi="Calibri"/>
          <w:sz w:val="22"/>
          <w:szCs w:val="22"/>
        </w:rPr>
      </w:pPr>
    </w:p>
    <w:p w14:paraId="31E419BF" w14:textId="77777777" w:rsidR="00426F8B" w:rsidRPr="00F22CFA" w:rsidRDefault="00426F8B" w:rsidP="00EB137D">
      <w:pPr>
        <w:tabs>
          <w:tab w:val="left" w:pos="1968"/>
        </w:tabs>
        <w:spacing w:line="100" w:lineRule="atLeast"/>
        <w:ind w:left="1248" w:hanging="1248"/>
        <w:jc w:val="center"/>
        <w:rPr>
          <w:rFonts w:ascii="Calibri" w:hAnsi="Calibri"/>
          <w:sz w:val="22"/>
          <w:szCs w:val="22"/>
        </w:rPr>
      </w:pPr>
    </w:p>
    <w:p w14:paraId="16BC7594" w14:textId="77777777" w:rsidR="00FF0FEA" w:rsidRDefault="00FF0FEA">
      <w:pPr>
        <w:suppressAutoHyphens w:val="0"/>
      </w:pPr>
      <w:r>
        <w:br w:type="page"/>
      </w:r>
    </w:p>
    <w:p w14:paraId="4BB44006" w14:textId="77777777" w:rsidR="00EB137D" w:rsidRPr="00C83603" w:rsidRDefault="00EB137D" w:rsidP="00DC77EE">
      <w:pPr>
        <w:pStyle w:val="Ttulo3"/>
        <w:widowControl w:val="0"/>
        <w:tabs>
          <w:tab w:val="left" w:pos="0"/>
        </w:tabs>
        <w:suppressAutoHyphens/>
        <w:overflowPunct w:val="0"/>
        <w:autoSpaceDE w:val="0"/>
        <w:spacing w:line="100" w:lineRule="atLeast"/>
        <w:textAlignment w:val="baseline"/>
        <w:rPr>
          <w:rFonts w:ascii="Calibri" w:hAnsi="Calibri"/>
          <w:sz w:val="22"/>
          <w:szCs w:val="22"/>
        </w:rPr>
      </w:pPr>
      <w:r w:rsidRPr="00C83603">
        <w:rPr>
          <w:rFonts w:ascii="Calibri" w:hAnsi="Calibri"/>
          <w:sz w:val="22"/>
          <w:szCs w:val="22"/>
        </w:rPr>
        <w:lastRenderedPageBreak/>
        <w:t>ESPECIFICAÇÕES GERAIS</w:t>
      </w:r>
    </w:p>
    <w:p w14:paraId="5D08F9B9" w14:textId="77777777" w:rsidR="00EB137D" w:rsidRPr="00C83603" w:rsidRDefault="00EB137D" w:rsidP="00EB137D">
      <w:pPr>
        <w:spacing w:line="100" w:lineRule="atLeast"/>
        <w:jc w:val="both"/>
        <w:rPr>
          <w:rFonts w:ascii="Calibri" w:hAnsi="Calibri"/>
          <w:sz w:val="22"/>
          <w:szCs w:val="22"/>
          <w:lang w:val="pt-PT"/>
        </w:rPr>
      </w:pPr>
    </w:p>
    <w:p w14:paraId="3C611C5A" w14:textId="77777777" w:rsidR="00EB137D" w:rsidRPr="00C83603" w:rsidRDefault="00EB137D" w:rsidP="00EB137D">
      <w:pPr>
        <w:spacing w:line="100" w:lineRule="atLeast"/>
        <w:jc w:val="both"/>
        <w:rPr>
          <w:rFonts w:ascii="Calibri" w:hAnsi="Calibri"/>
          <w:b/>
          <w:sz w:val="22"/>
          <w:szCs w:val="22"/>
          <w:lang w:val="pt-PT"/>
        </w:rPr>
      </w:pPr>
    </w:p>
    <w:p w14:paraId="748982FB" w14:textId="540C7B4E" w:rsidR="00EB137D" w:rsidRDefault="00EB137D" w:rsidP="00EB137D">
      <w:pPr>
        <w:spacing w:line="100" w:lineRule="atLeast"/>
        <w:ind w:left="855" w:hanging="855"/>
        <w:jc w:val="both"/>
        <w:rPr>
          <w:rFonts w:ascii="Calibri" w:hAnsi="Calibri"/>
          <w:sz w:val="22"/>
          <w:szCs w:val="22"/>
          <w:lang w:val="pt-PT"/>
        </w:rPr>
      </w:pPr>
      <w:r w:rsidRPr="009B4188">
        <w:rPr>
          <w:rFonts w:ascii="Calibri" w:hAnsi="Calibri"/>
          <w:sz w:val="22"/>
          <w:szCs w:val="22"/>
          <w:lang w:val="pt-PT"/>
        </w:rPr>
        <w:t>1)</w:t>
      </w:r>
      <w:r w:rsidRPr="009B4188">
        <w:rPr>
          <w:rFonts w:ascii="Calibri" w:hAnsi="Calibri"/>
          <w:sz w:val="22"/>
          <w:szCs w:val="22"/>
          <w:lang w:val="pt-PT"/>
        </w:rPr>
        <w:tab/>
      </w:r>
      <w:r w:rsidR="006A2D04" w:rsidRPr="009B4188">
        <w:rPr>
          <w:rFonts w:ascii="Calibri" w:hAnsi="Calibri"/>
          <w:sz w:val="22"/>
          <w:szCs w:val="22"/>
          <w:lang w:val="pt-PT"/>
        </w:rPr>
        <w:t>Memorial Descritivo, Projeto Básico, Planilha Orçamentária, C</w:t>
      </w:r>
      <w:r w:rsidR="004A08A7" w:rsidRPr="009B4188">
        <w:rPr>
          <w:rFonts w:ascii="Calibri" w:hAnsi="Calibri"/>
          <w:sz w:val="22"/>
          <w:szCs w:val="22"/>
          <w:lang w:val="pt-PT"/>
        </w:rPr>
        <w:t>r</w:t>
      </w:r>
      <w:r w:rsidR="006A2D04" w:rsidRPr="009B4188">
        <w:rPr>
          <w:rFonts w:ascii="Calibri" w:hAnsi="Calibri"/>
          <w:sz w:val="22"/>
          <w:szCs w:val="22"/>
          <w:lang w:val="pt-PT"/>
        </w:rPr>
        <w:t>onograma Físico-Financeiro e demais Especificações (Anexo I).</w:t>
      </w:r>
    </w:p>
    <w:p w14:paraId="5727DF51" w14:textId="77777777" w:rsidR="009B4188" w:rsidRDefault="009B4188" w:rsidP="00EB137D">
      <w:pPr>
        <w:spacing w:line="100" w:lineRule="atLeast"/>
        <w:ind w:left="855" w:hanging="855"/>
        <w:jc w:val="both"/>
        <w:rPr>
          <w:rFonts w:ascii="Calibri" w:hAnsi="Calibri"/>
          <w:sz w:val="22"/>
          <w:szCs w:val="22"/>
          <w:lang w:val="pt-PT"/>
        </w:rPr>
      </w:pPr>
    </w:p>
    <w:p w14:paraId="7DE349CE" w14:textId="33797FC8" w:rsidR="00151313" w:rsidRPr="000E2D89" w:rsidRDefault="009B4188" w:rsidP="009B4188">
      <w:pPr>
        <w:spacing w:line="100" w:lineRule="atLeast"/>
        <w:ind w:left="855" w:hanging="146"/>
        <w:jc w:val="both"/>
        <w:rPr>
          <w:rFonts w:ascii="Calibri" w:hAnsi="Calibri"/>
          <w:sz w:val="22"/>
          <w:szCs w:val="22"/>
          <w:lang w:val="pt-PT"/>
        </w:rPr>
      </w:pPr>
      <w:r w:rsidRPr="009B4188">
        <w:rPr>
          <w:rFonts w:ascii="Calibri" w:hAnsi="Calibri"/>
          <w:noProof/>
          <w:sz w:val="22"/>
          <w:szCs w:val="22"/>
        </w:rPr>
        <w:drawing>
          <wp:inline distT="0" distB="0" distL="0" distR="0" wp14:anchorId="07E0615A" wp14:editId="7769DE13">
            <wp:extent cx="4114800" cy="685800"/>
            <wp:effectExtent l="0" t="0" r="0" b="0"/>
            <wp:docPr id="2" name="Imagem 2" descr="\\LICITACAO02\Andressa\2023\TOMADA DE PREÇOS\TP 016-2023 - REFORMA DA COZINHA PILOTO\ANEXO I\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CITACAO02\Andressa\2023\TOMADA DE PREÇOS\TP 016-2023 - REFORMA DA COZINHA PILOTO\ANEXO I\FOT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685800"/>
                    </a:xfrm>
                    <a:prstGeom prst="rect">
                      <a:avLst/>
                    </a:prstGeom>
                    <a:noFill/>
                    <a:ln>
                      <a:noFill/>
                    </a:ln>
                  </pic:spPr>
                </pic:pic>
              </a:graphicData>
            </a:graphic>
          </wp:inline>
        </w:drawing>
      </w:r>
    </w:p>
    <w:p w14:paraId="218CB17F" w14:textId="77777777" w:rsidR="00397CC9" w:rsidRPr="000E2D89" w:rsidRDefault="00397CC9" w:rsidP="00EB137D">
      <w:pPr>
        <w:spacing w:line="100" w:lineRule="atLeast"/>
        <w:ind w:left="855" w:hanging="855"/>
        <w:jc w:val="both"/>
        <w:rPr>
          <w:rFonts w:ascii="Calibri" w:hAnsi="Calibri"/>
          <w:sz w:val="24"/>
          <w:lang w:val="pt-PT"/>
        </w:rPr>
      </w:pPr>
    </w:p>
    <w:p w14:paraId="2D820BC3" w14:textId="77777777" w:rsidR="00EB137D" w:rsidRPr="00F22CFA" w:rsidRDefault="00EB137D" w:rsidP="00EB137D">
      <w:pPr>
        <w:spacing w:line="100" w:lineRule="atLeast"/>
        <w:ind w:left="855" w:hanging="855"/>
        <w:jc w:val="both"/>
        <w:rPr>
          <w:rFonts w:ascii="Calibri" w:hAnsi="Calibri"/>
          <w:sz w:val="22"/>
          <w:szCs w:val="22"/>
          <w:lang w:val="pt-PT"/>
        </w:rPr>
      </w:pPr>
      <w:r w:rsidRPr="000E2D89">
        <w:rPr>
          <w:rFonts w:ascii="Calibri" w:hAnsi="Calibri"/>
          <w:sz w:val="22"/>
          <w:szCs w:val="22"/>
          <w:lang w:val="pt-PT"/>
        </w:rPr>
        <w:t>2)</w:t>
      </w:r>
      <w:r w:rsidRPr="000E2D89">
        <w:rPr>
          <w:rFonts w:ascii="Calibri" w:hAnsi="Calibri"/>
          <w:sz w:val="22"/>
          <w:szCs w:val="22"/>
          <w:lang w:val="pt-PT"/>
        </w:rPr>
        <w:tab/>
        <w:t>Minuta de Contrato (Anexo II).</w:t>
      </w:r>
    </w:p>
    <w:p w14:paraId="710A1247" w14:textId="77777777" w:rsidR="00EB137D" w:rsidRPr="00C83603" w:rsidRDefault="00EB137D" w:rsidP="00EB137D">
      <w:pPr>
        <w:spacing w:line="100" w:lineRule="atLeast"/>
        <w:ind w:left="855" w:hanging="855"/>
        <w:jc w:val="both"/>
        <w:rPr>
          <w:rFonts w:ascii="Calibri" w:hAnsi="Calibri"/>
          <w:sz w:val="26"/>
          <w:szCs w:val="26"/>
          <w:lang w:val="pt-PT"/>
        </w:rPr>
      </w:pPr>
    </w:p>
    <w:p w14:paraId="2A6C10DA" w14:textId="77777777" w:rsidR="00EB137D" w:rsidRPr="00F22CFA" w:rsidRDefault="00EB137D" w:rsidP="00EB137D">
      <w:pPr>
        <w:spacing w:line="100" w:lineRule="atLeast"/>
        <w:ind w:left="855" w:hanging="855"/>
        <w:jc w:val="both"/>
        <w:rPr>
          <w:rFonts w:ascii="Calibri" w:hAnsi="Calibri"/>
          <w:sz w:val="22"/>
          <w:szCs w:val="22"/>
          <w:lang w:val="pt-PT"/>
        </w:rPr>
      </w:pPr>
      <w:r w:rsidRPr="00F22CFA">
        <w:rPr>
          <w:rFonts w:ascii="Calibri" w:hAnsi="Calibri"/>
          <w:sz w:val="22"/>
          <w:szCs w:val="22"/>
          <w:lang w:val="pt-PT"/>
        </w:rPr>
        <w:t>3)</w:t>
      </w:r>
      <w:r w:rsidRPr="00F22CFA">
        <w:rPr>
          <w:rFonts w:ascii="Calibri" w:hAnsi="Calibri"/>
          <w:sz w:val="22"/>
          <w:szCs w:val="22"/>
          <w:lang w:val="pt-PT"/>
        </w:rPr>
        <w:tab/>
        <w:t>Modelo de Carta de Apresentação (Anexo III).</w:t>
      </w:r>
    </w:p>
    <w:p w14:paraId="0ECF33C5" w14:textId="77777777" w:rsidR="00EB137D" w:rsidRPr="00C83603" w:rsidRDefault="008C662E" w:rsidP="00EB137D">
      <w:pPr>
        <w:spacing w:line="100" w:lineRule="atLeast"/>
        <w:ind w:left="855" w:hanging="855"/>
        <w:jc w:val="both"/>
        <w:rPr>
          <w:rFonts w:ascii="Calibri" w:hAnsi="Calibri"/>
          <w:sz w:val="26"/>
          <w:szCs w:val="26"/>
          <w:lang w:val="pt-PT"/>
        </w:rPr>
      </w:pPr>
      <w:r>
        <w:rPr>
          <w:rFonts w:ascii="Calibri" w:hAnsi="Calibri"/>
          <w:sz w:val="26"/>
          <w:szCs w:val="26"/>
          <w:lang w:val="pt-PT"/>
        </w:rPr>
        <w:t xml:space="preserve"> </w:t>
      </w:r>
    </w:p>
    <w:p w14:paraId="3E01C55D" w14:textId="77777777" w:rsidR="00EB137D" w:rsidRPr="00F22CFA" w:rsidRDefault="00EB137D" w:rsidP="00DF17BA">
      <w:pPr>
        <w:spacing w:line="100" w:lineRule="atLeast"/>
        <w:ind w:left="851" w:hanging="855"/>
        <w:jc w:val="both"/>
        <w:rPr>
          <w:rFonts w:ascii="Calibri" w:hAnsi="Calibri"/>
          <w:sz w:val="22"/>
          <w:szCs w:val="22"/>
          <w:lang w:val="pt-PT"/>
        </w:rPr>
      </w:pPr>
      <w:r w:rsidRPr="00F22CFA">
        <w:rPr>
          <w:rFonts w:ascii="Calibri" w:hAnsi="Calibri"/>
          <w:sz w:val="22"/>
          <w:szCs w:val="22"/>
          <w:lang w:val="pt-PT"/>
        </w:rPr>
        <w:t>4)</w:t>
      </w:r>
      <w:r w:rsidRPr="00F22CFA">
        <w:rPr>
          <w:rFonts w:ascii="Calibri" w:hAnsi="Calibri"/>
          <w:sz w:val="22"/>
          <w:szCs w:val="22"/>
          <w:lang w:val="pt-PT"/>
        </w:rPr>
        <w:tab/>
        <w:t>Formulário de Proposta de Preços (Anexo IV).</w:t>
      </w:r>
    </w:p>
    <w:p w14:paraId="64FD4E7C" w14:textId="77777777" w:rsidR="00EB137D" w:rsidRPr="00C83603" w:rsidRDefault="00EB137D" w:rsidP="00EB137D">
      <w:pPr>
        <w:spacing w:line="100" w:lineRule="atLeast"/>
        <w:ind w:left="855" w:hanging="855"/>
        <w:jc w:val="both"/>
        <w:rPr>
          <w:rFonts w:ascii="Calibri" w:hAnsi="Calibri"/>
          <w:sz w:val="26"/>
          <w:szCs w:val="26"/>
          <w:lang w:val="pt-PT"/>
        </w:rPr>
      </w:pPr>
    </w:p>
    <w:p w14:paraId="64B8D2BF" w14:textId="77777777" w:rsidR="00EB137D" w:rsidRPr="00F22CFA" w:rsidRDefault="00EB137D" w:rsidP="00D83436">
      <w:pPr>
        <w:widowControl w:val="0"/>
        <w:numPr>
          <w:ilvl w:val="0"/>
          <w:numId w:val="5"/>
        </w:numPr>
        <w:overflowPunct w:val="0"/>
        <w:autoSpaceDE w:val="0"/>
        <w:autoSpaceDN w:val="0"/>
        <w:adjustRightInd w:val="0"/>
        <w:spacing w:line="100" w:lineRule="atLeast"/>
        <w:ind w:hanging="720"/>
        <w:jc w:val="both"/>
        <w:textAlignment w:val="baseline"/>
        <w:rPr>
          <w:rFonts w:ascii="Calibri" w:hAnsi="Calibri"/>
          <w:sz w:val="22"/>
          <w:szCs w:val="22"/>
          <w:lang w:val="pt-PT"/>
        </w:rPr>
      </w:pPr>
      <w:r w:rsidRPr="00F22CFA">
        <w:rPr>
          <w:rFonts w:ascii="Calibri" w:hAnsi="Calibri"/>
          <w:sz w:val="22"/>
          <w:szCs w:val="22"/>
          <w:lang w:val="pt-PT"/>
        </w:rPr>
        <w:t xml:space="preserve">  Recibo de Retirada de Edital (Anexo V).</w:t>
      </w:r>
    </w:p>
    <w:p w14:paraId="2179D237" w14:textId="77777777" w:rsidR="00EB137D" w:rsidRPr="00C83603" w:rsidRDefault="00EB137D" w:rsidP="00EB137D">
      <w:pPr>
        <w:spacing w:line="100" w:lineRule="atLeast"/>
        <w:jc w:val="both"/>
        <w:rPr>
          <w:rFonts w:ascii="Calibri" w:hAnsi="Calibri"/>
          <w:sz w:val="26"/>
          <w:szCs w:val="26"/>
          <w:lang w:val="pt-PT"/>
        </w:rPr>
      </w:pPr>
    </w:p>
    <w:p w14:paraId="2D3841F4" w14:textId="1988D395" w:rsidR="00E24C1F" w:rsidRPr="00E24C1F" w:rsidRDefault="00B11E38" w:rsidP="00E24C1F">
      <w:pPr>
        <w:pStyle w:val="PargrafodaLista"/>
        <w:widowControl w:val="0"/>
        <w:numPr>
          <w:ilvl w:val="0"/>
          <w:numId w:val="5"/>
        </w:numPr>
        <w:tabs>
          <w:tab w:val="clear" w:pos="720"/>
          <w:tab w:val="num" w:pos="66"/>
        </w:tabs>
        <w:overflowPunct w:val="0"/>
        <w:autoSpaceDE w:val="0"/>
        <w:autoSpaceDN w:val="0"/>
        <w:adjustRightInd w:val="0"/>
        <w:ind w:left="0" w:firstLine="0"/>
        <w:jc w:val="both"/>
        <w:textAlignment w:val="baseline"/>
        <w:rPr>
          <w:lang w:val="pt-PT"/>
        </w:rPr>
      </w:pPr>
      <w:r>
        <w:rPr>
          <w:lang w:val="pt-PT"/>
        </w:rPr>
        <w:t xml:space="preserve">  </w:t>
      </w:r>
      <w:r w:rsidR="00E24C1F" w:rsidRPr="00E24C1F">
        <w:rPr>
          <w:lang w:val="pt-PT"/>
        </w:rPr>
        <w:t>Declaração de Vistoria e Comparecimento (Anexo VI).</w:t>
      </w:r>
    </w:p>
    <w:p w14:paraId="59823FE0" w14:textId="36CBF8B2" w:rsidR="00EB137D" w:rsidRPr="00F22CFA" w:rsidRDefault="00E24C1F" w:rsidP="00EB137D">
      <w:pPr>
        <w:autoSpaceDN w:val="0"/>
        <w:adjustRightInd w:val="0"/>
        <w:spacing w:line="100" w:lineRule="atLeast"/>
        <w:jc w:val="both"/>
        <w:rPr>
          <w:rFonts w:ascii="Calibri" w:hAnsi="Calibri"/>
          <w:sz w:val="22"/>
          <w:szCs w:val="22"/>
        </w:rPr>
      </w:pPr>
      <w:r>
        <w:rPr>
          <w:rFonts w:ascii="Calibri" w:hAnsi="Calibri"/>
          <w:caps/>
          <w:sz w:val="22"/>
          <w:szCs w:val="22"/>
          <w:lang w:val="pt-PT"/>
        </w:rPr>
        <w:t>7</w:t>
      </w:r>
      <w:r w:rsidR="00EB137D" w:rsidRPr="00F22CFA">
        <w:rPr>
          <w:rFonts w:ascii="Calibri" w:hAnsi="Calibri"/>
          <w:caps/>
          <w:sz w:val="22"/>
          <w:szCs w:val="22"/>
          <w:lang w:val="pt-PT"/>
        </w:rPr>
        <w:t>)</w:t>
      </w:r>
      <w:r w:rsidR="00EB137D" w:rsidRPr="00F22CFA">
        <w:rPr>
          <w:rFonts w:ascii="Calibri" w:hAnsi="Calibri"/>
          <w:caps/>
          <w:sz w:val="22"/>
          <w:szCs w:val="22"/>
          <w:lang w:val="pt-PT"/>
        </w:rPr>
        <w:tab/>
        <w:t xml:space="preserve">   </w:t>
      </w:r>
      <w:r w:rsidR="00EB137D" w:rsidRPr="00F22CFA">
        <w:rPr>
          <w:rFonts w:ascii="Calibri" w:hAnsi="Calibri"/>
          <w:sz w:val="22"/>
          <w:szCs w:val="22"/>
        </w:rPr>
        <w:t>Declaração de Enquadramento na Lei Complementar N.º 123/2006 (Anexo V</w:t>
      </w:r>
      <w:r>
        <w:rPr>
          <w:rFonts w:ascii="Calibri" w:hAnsi="Calibri"/>
          <w:sz w:val="22"/>
          <w:szCs w:val="22"/>
        </w:rPr>
        <w:t>I</w:t>
      </w:r>
      <w:r w:rsidR="00EB137D" w:rsidRPr="00F22CFA">
        <w:rPr>
          <w:rFonts w:ascii="Calibri" w:hAnsi="Calibri"/>
          <w:sz w:val="22"/>
          <w:szCs w:val="22"/>
        </w:rPr>
        <w:t>I).</w:t>
      </w:r>
    </w:p>
    <w:p w14:paraId="74D9618B" w14:textId="77777777" w:rsidR="00EA78C2" w:rsidRPr="00C83603" w:rsidRDefault="00EA78C2" w:rsidP="00EB137D">
      <w:pPr>
        <w:autoSpaceDN w:val="0"/>
        <w:adjustRightInd w:val="0"/>
        <w:spacing w:line="100" w:lineRule="atLeast"/>
        <w:jc w:val="both"/>
        <w:rPr>
          <w:rFonts w:ascii="Calibri" w:hAnsi="Calibri"/>
          <w:sz w:val="26"/>
          <w:szCs w:val="26"/>
        </w:rPr>
      </w:pPr>
    </w:p>
    <w:p w14:paraId="52800449" w14:textId="3AB946B5" w:rsidR="00EA78C2" w:rsidRDefault="00E24C1F" w:rsidP="00EA78C2">
      <w:pPr>
        <w:autoSpaceDN w:val="0"/>
        <w:adjustRightInd w:val="0"/>
        <w:spacing w:line="100" w:lineRule="atLeast"/>
        <w:ind w:left="851" w:hanging="851"/>
        <w:jc w:val="both"/>
        <w:rPr>
          <w:rFonts w:ascii="Calibri" w:hAnsi="Calibri"/>
          <w:sz w:val="22"/>
          <w:szCs w:val="22"/>
        </w:rPr>
      </w:pPr>
      <w:r>
        <w:rPr>
          <w:rFonts w:ascii="Calibri" w:hAnsi="Calibri"/>
          <w:sz w:val="22"/>
          <w:szCs w:val="22"/>
        </w:rPr>
        <w:t>8</w:t>
      </w:r>
      <w:r w:rsidR="00EA78C2" w:rsidRPr="00F22CFA">
        <w:rPr>
          <w:rFonts w:ascii="Calibri" w:hAnsi="Calibri"/>
          <w:sz w:val="22"/>
          <w:szCs w:val="22"/>
        </w:rPr>
        <w:t>)</w:t>
      </w:r>
      <w:r w:rsidR="00EA78C2" w:rsidRPr="00F22CFA">
        <w:rPr>
          <w:rFonts w:ascii="Calibri" w:hAnsi="Calibri"/>
          <w:sz w:val="22"/>
          <w:szCs w:val="22"/>
        </w:rPr>
        <w:tab/>
        <w:t>Declaração de Compromisso de Aquisição de Produtos e Subprodutos e Madeira de Pessoa Jurídica Devidamente Cadastrada no CADMADEIRA (Anexo VII</w:t>
      </w:r>
      <w:r>
        <w:rPr>
          <w:rFonts w:ascii="Calibri" w:hAnsi="Calibri"/>
          <w:sz w:val="22"/>
          <w:szCs w:val="22"/>
        </w:rPr>
        <w:t>I</w:t>
      </w:r>
      <w:r w:rsidR="00EA78C2" w:rsidRPr="00F22CFA">
        <w:rPr>
          <w:rFonts w:ascii="Calibri" w:hAnsi="Calibri"/>
          <w:sz w:val="22"/>
          <w:szCs w:val="22"/>
        </w:rPr>
        <w:t>).</w:t>
      </w:r>
    </w:p>
    <w:p w14:paraId="70DA7228" w14:textId="3DDA19A1" w:rsidR="00B11E38" w:rsidRDefault="00B11E38" w:rsidP="00EA78C2">
      <w:pPr>
        <w:autoSpaceDN w:val="0"/>
        <w:adjustRightInd w:val="0"/>
        <w:spacing w:line="100" w:lineRule="atLeast"/>
        <w:ind w:left="851" w:hanging="851"/>
        <w:jc w:val="both"/>
        <w:rPr>
          <w:rFonts w:ascii="Calibri" w:hAnsi="Calibri"/>
          <w:sz w:val="22"/>
          <w:szCs w:val="22"/>
        </w:rPr>
      </w:pPr>
    </w:p>
    <w:p w14:paraId="731610D3" w14:textId="46853258" w:rsidR="00B11E38" w:rsidRPr="00F22CFA" w:rsidRDefault="00B11E38" w:rsidP="00EA78C2">
      <w:pPr>
        <w:autoSpaceDN w:val="0"/>
        <w:adjustRightInd w:val="0"/>
        <w:spacing w:line="100" w:lineRule="atLeast"/>
        <w:ind w:left="851" w:hanging="851"/>
        <w:jc w:val="both"/>
        <w:rPr>
          <w:rFonts w:ascii="Calibri" w:hAnsi="Calibri"/>
          <w:sz w:val="22"/>
          <w:szCs w:val="22"/>
        </w:rPr>
      </w:pPr>
      <w:r>
        <w:rPr>
          <w:rFonts w:ascii="Calibri" w:hAnsi="Calibri"/>
          <w:sz w:val="22"/>
          <w:szCs w:val="22"/>
        </w:rPr>
        <w:t>9)</w:t>
      </w:r>
      <w:r>
        <w:rPr>
          <w:rFonts w:ascii="Calibri" w:hAnsi="Calibri"/>
          <w:sz w:val="22"/>
          <w:szCs w:val="22"/>
        </w:rPr>
        <w:tab/>
      </w:r>
      <w:r w:rsidRPr="00F2772E">
        <w:rPr>
          <w:rFonts w:ascii="Calibri" w:hAnsi="Calibri"/>
          <w:sz w:val="22"/>
          <w:szCs w:val="22"/>
        </w:rPr>
        <w:t xml:space="preserve">Declaração </w:t>
      </w:r>
      <w:r>
        <w:rPr>
          <w:rFonts w:ascii="Calibri" w:hAnsi="Calibri"/>
          <w:sz w:val="22"/>
          <w:szCs w:val="22"/>
        </w:rPr>
        <w:t>d</w:t>
      </w:r>
      <w:r w:rsidRPr="00F2772E">
        <w:rPr>
          <w:rFonts w:ascii="Calibri" w:hAnsi="Calibri"/>
          <w:sz w:val="22"/>
          <w:szCs w:val="22"/>
        </w:rPr>
        <w:t xml:space="preserve">e Inexistência </w:t>
      </w:r>
      <w:r>
        <w:rPr>
          <w:rFonts w:ascii="Calibri" w:hAnsi="Calibri"/>
          <w:sz w:val="22"/>
          <w:szCs w:val="22"/>
        </w:rPr>
        <w:t>d</w:t>
      </w:r>
      <w:r w:rsidRPr="00F2772E">
        <w:rPr>
          <w:rFonts w:ascii="Calibri" w:hAnsi="Calibri"/>
          <w:sz w:val="22"/>
          <w:szCs w:val="22"/>
        </w:rPr>
        <w:t>e Parentesco</w:t>
      </w:r>
      <w:r>
        <w:rPr>
          <w:rFonts w:ascii="Calibri" w:hAnsi="Calibri"/>
          <w:sz w:val="22"/>
          <w:szCs w:val="22"/>
        </w:rPr>
        <w:t>.</w:t>
      </w:r>
    </w:p>
    <w:p w14:paraId="143148DA" w14:textId="77777777" w:rsidR="00EA78C2" w:rsidRPr="00F22CFA" w:rsidRDefault="00EA78C2" w:rsidP="00EB137D">
      <w:pPr>
        <w:autoSpaceDN w:val="0"/>
        <w:adjustRightInd w:val="0"/>
        <w:spacing w:line="100" w:lineRule="atLeast"/>
        <w:jc w:val="both"/>
        <w:rPr>
          <w:rFonts w:ascii="Calibri" w:hAnsi="Calibri"/>
          <w:sz w:val="22"/>
          <w:szCs w:val="22"/>
        </w:rPr>
      </w:pPr>
    </w:p>
    <w:p w14:paraId="41C48EFD" w14:textId="77777777" w:rsidR="00426F8B" w:rsidRPr="00F22CFA" w:rsidRDefault="00426F8B" w:rsidP="00EB137D">
      <w:pPr>
        <w:autoSpaceDN w:val="0"/>
        <w:adjustRightInd w:val="0"/>
        <w:spacing w:line="100" w:lineRule="atLeast"/>
        <w:jc w:val="both"/>
        <w:rPr>
          <w:rFonts w:ascii="Calibri" w:hAnsi="Calibri"/>
          <w:sz w:val="22"/>
          <w:szCs w:val="22"/>
        </w:rPr>
      </w:pPr>
    </w:p>
    <w:p w14:paraId="2CAE57CD" w14:textId="77777777" w:rsidR="00713D11" w:rsidRPr="00F22CFA" w:rsidRDefault="007A04E5" w:rsidP="00EB137D">
      <w:pPr>
        <w:spacing w:line="100" w:lineRule="atLeast"/>
        <w:rPr>
          <w:rFonts w:ascii="Calibri" w:hAnsi="Calibri"/>
          <w:b/>
          <w:sz w:val="22"/>
          <w:szCs w:val="22"/>
          <w:lang w:val="pt-PT"/>
        </w:rPr>
      </w:pPr>
      <w:r w:rsidRPr="00F22CFA">
        <w:rPr>
          <w:rFonts w:ascii="Calibri" w:hAnsi="Calibri"/>
          <w:b/>
          <w:sz w:val="22"/>
          <w:szCs w:val="22"/>
          <w:lang w:val="pt-PT"/>
        </w:rPr>
        <w:br w:type="page"/>
      </w:r>
    </w:p>
    <w:p w14:paraId="26150378" w14:textId="77777777" w:rsidR="00EB137D" w:rsidRPr="000F480D" w:rsidRDefault="00EB137D" w:rsidP="00EB137D">
      <w:pPr>
        <w:spacing w:line="100" w:lineRule="atLeast"/>
        <w:rPr>
          <w:rFonts w:ascii="Calibri" w:hAnsi="Calibri"/>
          <w:b/>
          <w:sz w:val="22"/>
          <w:szCs w:val="22"/>
          <w:lang w:val="pt-PT"/>
        </w:rPr>
      </w:pPr>
      <w:r w:rsidRPr="000F480D">
        <w:rPr>
          <w:rFonts w:ascii="Calibri" w:hAnsi="Calibri"/>
          <w:b/>
          <w:sz w:val="22"/>
          <w:szCs w:val="22"/>
          <w:lang w:val="pt-PT"/>
        </w:rPr>
        <w:lastRenderedPageBreak/>
        <w:t>ANEXO II</w:t>
      </w:r>
    </w:p>
    <w:p w14:paraId="0F32D715" w14:textId="77777777" w:rsidR="00EB137D" w:rsidRPr="000F480D" w:rsidRDefault="00EB137D" w:rsidP="00EB137D">
      <w:pPr>
        <w:spacing w:line="100" w:lineRule="atLeast"/>
        <w:rPr>
          <w:rFonts w:ascii="Calibri" w:hAnsi="Calibri"/>
          <w:b/>
          <w:sz w:val="22"/>
          <w:szCs w:val="22"/>
          <w:lang w:val="pt-PT"/>
        </w:rPr>
      </w:pPr>
      <w:r w:rsidRPr="000F480D">
        <w:rPr>
          <w:rFonts w:ascii="Calibri" w:hAnsi="Calibri"/>
          <w:b/>
          <w:sz w:val="22"/>
          <w:szCs w:val="22"/>
          <w:lang w:val="pt-PT"/>
        </w:rPr>
        <w:t>MINUTA DE CONTRATO</w:t>
      </w:r>
    </w:p>
    <w:p w14:paraId="2C71F4DB" w14:textId="77777777" w:rsidR="00EB137D" w:rsidRPr="000F480D" w:rsidRDefault="00EB137D" w:rsidP="00EB137D">
      <w:pPr>
        <w:spacing w:line="100" w:lineRule="atLeast"/>
        <w:jc w:val="center"/>
        <w:rPr>
          <w:rFonts w:ascii="Calibri" w:hAnsi="Calibri"/>
          <w:b/>
          <w:sz w:val="24"/>
          <w:lang w:val="pt-PT"/>
        </w:rPr>
      </w:pPr>
    </w:p>
    <w:p w14:paraId="2ACB4030" w14:textId="789218F9" w:rsidR="00EB137D" w:rsidRPr="000F480D" w:rsidRDefault="00EB137D" w:rsidP="00EB137D">
      <w:pPr>
        <w:spacing w:line="100" w:lineRule="atLeast"/>
        <w:jc w:val="center"/>
        <w:rPr>
          <w:rFonts w:ascii="Calibri" w:hAnsi="Calibri"/>
          <w:b/>
          <w:sz w:val="22"/>
          <w:szCs w:val="22"/>
          <w:lang w:val="pt-PT"/>
        </w:rPr>
      </w:pPr>
      <w:r w:rsidRPr="000F480D">
        <w:rPr>
          <w:rFonts w:ascii="Calibri" w:hAnsi="Calibri"/>
          <w:b/>
          <w:sz w:val="22"/>
          <w:szCs w:val="22"/>
          <w:lang w:val="pt-PT"/>
        </w:rPr>
        <w:t>CONTRATO N.º ..........</w:t>
      </w:r>
      <w:r w:rsidR="00473875">
        <w:rPr>
          <w:rFonts w:ascii="Calibri" w:hAnsi="Calibri"/>
          <w:b/>
          <w:sz w:val="22"/>
          <w:szCs w:val="22"/>
          <w:lang w:val="pt-PT"/>
        </w:rPr>
        <w:t>/202</w:t>
      </w:r>
      <w:r w:rsidR="004A4930">
        <w:rPr>
          <w:rFonts w:ascii="Calibri" w:hAnsi="Calibri"/>
          <w:b/>
          <w:sz w:val="22"/>
          <w:szCs w:val="22"/>
          <w:lang w:val="pt-PT"/>
        </w:rPr>
        <w:t>3</w:t>
      </w:r>
    </w:p>
    <w:p w14:paraId="526A47FB" w14:textId="77777777" w:rsidR="000F480D" w:rsidRPr="000F480D" w:rsidRDefault="000F480D" w:rsidP="00EB137D">
      <w:pPr>
        <w:spacing w:line="100" w:lineRule="atLeast"/>
        <w:jc w:val="both"/>
        <w:rPr>
          <w:rFonts w:ascii="Calibri" w:hAnsi="Calibri"/>
          <w:sz w:val="24"/>
          <w:lang w:val="pt-PT"/>
        </w:rPr>
      </w:pPr>
    </w:p>
    <w:p w14:paraId="52583A28" w14:textId="79E3C2C0" w:rsidR="00EB137D" w:rsidRPr="000F480D" w:rsidRDefault="00EB137D" w:rsidP="00EB137D">
      <w:pPr>
        <w:keepLines/>
        <w:jc w:val="center"/>
        <w:rPr>
          <w:rFonts w:ascii="Calibri" w:hAnsi="Calibri" w:cs="Tahoma"/>
          <w:b/>
          <w:sz w:val="22"/>
          <w:szCs w:val="22"/>
          <w:lang w:val="pt-PT"/>
        </w:rPr>
      </w:pPr>
      <w:r w:rsidRPr="000F480D">
        <w:rPr>
          <w:rFonts w:ascii="Calibri" w:hAnsi="Calibri" w:cs="Tahoma"/>
          <w:b/>
          <w:sz w:val="22"/>
          <w:szCs w:val="22"/>
          <w:lang w:val="pt-PT"/>
        </w:rPr>
        <w:t xml:space="preserve">PROCESSO ADMINISTRATIVO N.º </w:t>
      </w:r>
      <w:r w:rsidR="00627948">
        <w:rPr>
          <w:rFonts w:ascii="Calibri" w:hAnsi="Calibri" w:cs="Tahoma"/>
          <w:b/>
          <w:sz w:val="22"/>
          <w:szCs w:val="22"/>
          <w:lang w:val="pt-PT"/>
        </w:rPr>
        <w:t>0653/2023</w:t>
      </w:r>
      <w:r w:rsidRPr="000F480D">
        <w:rPr>
          <w:rFonts w:ascii="Calibri" w:hAnsi="Calibri" w:cs="Tahoma"/>
          <w:b/>
          <w:sz w:val="22"/>
          <w:szCs w:val="22"/>
          <w:lang w:val="pt-PT"/>
        </w:rPr>
        <w:t xml:space="preserve"> </w:t>
      </w:r>
    </w:p>
    <w:p w14:paraId="1DBBDF6F" w14:textId="77777777" w:rsidR="00EB137D" w:rsidRPr="000F480D" w:rsidRDefault="00EB137D" w:rsidP="00EB137D">
      <w:pPr>
        <w:spacing w:line="100" w:lineRule="atLeast"/>
        <w:jc w:val="center"/>
        <w:rPr>
          <w:rFonts w:ascii="Calibri" w:hAnsi="Calibri"/>
          <w:b/>
          <w:sz w:val="24"/>
          <w:lang w:val="pt-PT"/>
        </w:rPr>
      </w:pPr>
    </w:p>
    <w:p w14:paraId="4B776311" w14:textId="4205EA38" w:rsidR="00EB137D" w:rsidRPr="000F480D" w:rsidRDefault="007F4788" w:rsidP="00EB137D">
      <w:pPr>
        <w:spacing w:line="100" w:lineRule="atLeast"/>
        <w:jc w:val="center"/>
        <w:rPr>
          <w:rFonts w:ascii="Calibri" w:hAnsi="Calibri"/>
          <w:b/>
          <w:sz w:val="22"/>
          <w:szCs w:val="22"/>
          <w:lang w:val="pt-PT"/>
        </w:rPr>
      </w:pPr>
      <w:r>
        <w:rPr>
          <w:rFonts w:ascii="Calibri" w:hAnsi="Calibri"/>
          <w:b/>
          <w:sz w:val="22"/>
          <w:szCs w:val="22"/>
          <w:lang w:val="pt-PT"/>
        </w:rPr>
        <w:t xml:space="preserve">TOMADA DE PREÇOS N.º </w:t>
      </w:r>
      <w:r w:rsidR="00515D9F">
        <w:rPr>
          <w:rFonts w:ascii="Calibri" w:hAnsi="Calibri"/>
          <w:b/>
          <w:sz w:val="22"/>
          <w:szCs w:val="22"/>
          <w:lang w:val="pt-PT"/>
        </w:rPr>
        <w:t>016/2023</w:t>
      </w:r>
    </w:p>
    <w:p w14:paraId="3E20506D" w14:textId="77777777" w:rsidR="00EB137D" w:rsidRPr="000F480D" w:rsidRDefault="00EB137D" w:rsidP="000F480D">
      <w:pPr>
        <w:spacing w:line="100" w:lineRule="atLeast"/>
        <w:jc w:val="both"/>
        <w:rPr>
          <w:rFonts w:ascii="Calibri" w:hAnsi="Calibri"/>
          <w:sz w:val="24"/>
          <w:lang w:val="pt-PT"/>
        </w:rPr>
      </w:pPr>
    </w:p>
    <w:p w14:paraId="78BA49D9" w14:textId="77777777" w:rsidR="000F480D" w:rsidRPr="00826136" w:rsidRDefault="000F480D" w:rsidP="000F480D">
      <w:pPr>
        <w:keepLines/>
        <w:spacing w:line="480" w:lineRule="auto"/>
        <w:jc w:val="center"/>
        <w:rPr>
          <w:rFonts w:ascii="Calibri" w:hAnsi="Calibri" w:cs="Tahoma"/>
          <w:b/>
          <w:sz w:val="22"/>
          <w:szCs w:val="22"/>
          <w:lang w:val="pt-PT"/>
        </w:rPr>
      </w:pPr>
      <w:r w:rsidRPr="000F480D">
        <w:rPr>
          <w:rFonts w:ascii="Calibri" w:hAnsi="Calibri" w:cs="Tahoma"/>
          <w:b/>
          <w:sz w:val="22"/>
          <w:szCs w:val="22"/>
          <w:lang w:val="pt-PT"/>
        </w:rPr>
        <w:t>REGIME DE EXECUÇÃO:</w:t>
      </w:r>
      <w:r>
        <w:rPr>
          <w:rFonts w:ascii="Calibri" w:hAnsi="Calibri" w:cs="Tahoma"/>
          <w:b/>
          <w:sz w:val="22"/>
          <w:szCs w:val="22"/>
          <w:lang w:val="pt-PT"/>
        </w:rPr>
        <w:t xml:space="preserve"> </w:t>
      </w:r>
      <w:r w:rsidRPr="000F480D">
        <w:rPr>
          <w:rFonts w:ascii="Calibri" w:hAnsi="Calibri" w:cs="Tahoma"/>
          <w:b/>
          <w:sz w:val="22"/>
          <w:szCs w:val="22"/>
          <w:lang w:val="pt-PT"/>
        </w:rPr>
        <w:t>EMPREITADA POR</w:t>
      </w:r>
      <w:r>
        <w:rPr>
          <w:rFonts w:ascii="Calibri" w:hAnsi="Calibri" w:cs="Tahoma"/>
          <w:b/>
          <w:sz w:val="22"/>
          <w:szCs w:val="22"/>
          <w:lang w:val="pt-PT"/>
        </w:rPr>
        <w:t xml:space="preserve"> </w:t>
      </w:r>
      <w:r w:rsidRPr="000F480D">
        <w:rPr>
          <w:rFonts w:ascii="Calibri" w:hAnsi="Calibri" w:cs="Tahoma"/>
          <w:b/>
          <w:sz w:val="22"/>
          <w:szCs w:val="22"/>
          <w:lang w:val="pt-PT"/>
        </w:rPr>
        <w:t>PREÇO GLOBAL</w:t>
      </w:r>
    </w:p>
    <w:p w14:paraId="1DB00B63" w14:textId="77777777" w:rsidR="000F480D" w:rsidRPr="000215D1" w:rsidRDefault="000F480D" w:rsidP="000F480D">
      <w:pPr>
        <w:spacing w:line="100" w:lineRule="atLeast"/>
        <w:jc w:val="both"/>
        <w:rPr>
          <w:rFonts w:ascii="Calibri" w:hAnsi="Calibri"/>
          <w:sz w:val="16"/>
          <w:szCs w:val="16"/>
          <w:lang w:val="pt-PT"/>
        </w:rPr>
      </w:pPr>
    </w:p>
    <w:p w14:paraId="05B18AB1" w14:textId="77777777" w:rsidR="00EB137D" w:rsidRPr="000215D1" w:rsidRDefault="00EB137D" w:rsidP="000F480D">
      <w:pPr>
        <w:spacing w:line="100" w:lineRule="atLeast"/>
        <w:jc w:val="both"/>
        <w:rPr>
          <w:rFonts w:ascii="Calibri" w:hAnsi="Calibri"/>
          <w:sz w:val="16"/>
          <w:szCs w:val="16"/>
          <w:lang w:val="pt-PT"/>
        </w:rPr>
      </w:pPr>
    </w:p>
    <w:p w14:paraId="072264D9" w14:textId="77777777" w:rsidR="00EB137D" w:rsidRPr="00F22CFA" w:rsidRDefault="00EB137D" w:rsidP="00EB137D">
      <w:pPr>
        <w:spacing w:line="100" w:lineRule="atLeast"/>
        <w:ind w:firstLine="708"/>
        <w:jc w:val="both"/>
        <w:rPr>
          <w:rFonts w:ascii="Calibri" w:hAnsi="Calibri"/>
          <w:sz w:val="22"/>
          <w:szCs w:val="22"/>
          <w:lang w:val="pt-PT"/>
        </w:rPr>
      </w:pPr>
      <w:r w:rsidRPr="00F22CFA">
        <w:rPr>
          <w:rFonts w:ascii="Calibri" w:hAnsi="Calibri"/>
          <w:sz w:val="22"/>
          <w:szCs w:val="22"/>
          <w:lang w:val="pt-PT"/>
        </w:rPr>
        <w:t>Aos _____ dias do mês de _________</w:t>
      </w:r>
      <w:r w:rsidR="00D83EBC">
        <w:rPr>
          <w:rFonts w:ascii="Calibri" w:hAnsi="Calibri"/>
          <w:sz w:val="22"/>
          <w:szCs w:val="22"/>
          <w:lang w:val="pt-PT"/>
        </w:rPr>
        <w:t>_ do ano de dois mil e vinte</w:t>
      </w:r>
      <w:r w:rsidRPr="00F22CFA">
        <w:rPr>
          <w:rFonts w:ascii="Calibri" w:hAnsi="Calibri"/>
          <w:sz w:val="22"/>
          <w:szCs w:val="22"/>
          <w:lang w:val="pt-PT"/>
        </w:rPr>
        <w:t>,</w:t>
      </w:r>
      <w:r w:rsidR="00D83EBC">
        <w:rPr>
          <w:rFonts w:ascii="Calibri" w:hAnsi="Calibri"/>
          <w:sz w:val="22"/>
          <w:szCs w:val="22"/>
          <w:lang w:val="pt-PT"/>
        </w:rPr>
        <w:t xml:space="preserve"> </w:t>
      </w:r>
      <w:r w:rsidRPr="00F22CFA">
        <w:rPr>
          <w:rFonts w:ascii="Calibri" w:hAnsi="Calibri"/>
          <w:sz w:val="22"/>
          <w:szCs w:val="22"/>
          <w:lang w:val="pt-PT"/>
        </w:rPr>
        <w:t xml:space="preserve">reuniram-se, de um lado a Prefeitura de São Joaquim da Barra, com sede na Praça Professor Ivo Vannuchi, Alto da Bela Vista, São Joaquim da Barra/SP, CEP: 14600-000, inscrito no CNPJ sob n.º 59.851.5430001-65, neste ato representada pelo Prefeito, Dr. </w:t>
      </w:r>
      <w:r w:rsidR="00F06CDB">
        <w:rPr>
          <w:rFonts w:ascii="Calibri" w:hAnsi="Calibri"/>
          <w:sz w:val="22"/>
          <w:szCs w:val="22"/>
          <w:lang w:val="pt-PT"/>
        </w:rPr>
        <w:t>Wagner José Schmidt</w:t>
      </w:r>
      <w:r w:rsidRPr="00F22CFA">
        <w:rPr>
          <w:rFonts w:ascii="Calibri" w:hAnsi="Calibri"/>
          <w:sz w:val="22"/>
          <w:szCs w:val="22"/>
          <w:lang w:val="pt-PT"/>
        </w:rPr>
        <w:t xml:space="preserve">, portador do R.G. n.º____ e  CPF n.º_____ e de outro lado a empresa __________, com sede na cidade de __________, na rua __________, n.º _____, inscrita no CNPJ sob n.º __________, com inscrição estadual n.º __________, neste ato representada legalmente pelo seu __________, senhor __________, portador do RG n.º e  CPF n.º, partes doravante designadas simples e respectivamente da </w:t>
      </w:r>
      <w:r w:rsidRPr="00F22CFA">
        <w:rPr>
          <w:rFonts w:ascii="Calibri" w:hAnsi="Calibri"/>
          <w:b/>
          <w:sz w:val="22"/>
          <w:szCs w:val="22"/>
          <w:lang w:val="pt-PT"/>
        </w:rPr>
        <w:t>Prefeitura de São Joaquim da Barra e CONTRATADA</w:t>
      </w:r>
      <w:r w:rsidRPr="00F22CFA">
        <w:rPr>
          <w:rFonts w:ascii="Calibri" w:hAnsi="Calibri"/>
          <w:sz w:val="22"/>
          <w:szCs w:val="22"/>
          <w:lang w:val="pt-PT"/>
        </w:rPr>
        <w:t>, que, de comum acordo resolveram, observadas as disposições legais contidas na Lei Federal n.º 8.666, de 21 de junho de 1.993, com suas ulteriores alterações, firmarem o presente Instrumento, conforme previsto na Cláusula Primeira e seguintes:</w:t>
      </w:r>
    </w:p>
    <w:p w14:paraId="4D838351" w14:textId="77777777" w:rsidR="00EB137D" w:rsidRPr="00D83EBC" w:rsidRDefault="00EB137D" w:rsidP="00EB137D">
      <w:pPr>
        <w:spacing w:line="100" w:lineRule="atLeast"/>
        <w:jc w:val="both"/>
        <w:rPr>
          <w:rFonts w:ascii="Calibri" w:hAnsi="Calibri"/>
          <w:sz w:val="28"/>
          <w:szCs w:val="28"/>
          <w:lang w:val="pt-PT"/>
        </w:rPr>
      </w:pPr>
    </w:p>
    <w:p w14:paraId="495193E4" w14:textId="77777777" w:rsidR="00EB137D" w:rsidRPr="00F22CFA" w:rsidRDefault="00EB137D" w:rsidP="00EB137D">
      <w:pPr>
        <w:spacing w:line="100" w:lineRule="atLeast"/>
        <w:jc w:val="both"/>
        <w:rPr>
          <w:rFonts w:ascii="Calibri" w:hAnsi="Calibri"/>
          <w:b/>
          <w:sz w:val="22"/>
          <w:szCs w:val="22"/>
          <w:u w:val="single"/>
          <w:lang w:val="pt-PT"/>
        </w:rPr>
      </w:pPr>
      <w:r w:rsidRPr="00F22CFA">
        <w:rPr>
          <w:rFonts w:ascii="Calibri" w:hAnsi="Calibri"/>
          <w:b/>
          <w:sz w:val="22"/>
          <w:szCs w:val="22"/>
          <w:u w:val="single"/>
          <w:lang w:val="pt-PT"/>
        </w:rPr>
        <w:t>Cláusula Primeira: Do Objeto</w:t>
      </w:r>
    </w:p>
    <w:p w14:paraId="59A36705" w14:textId="77777777" w:rsidR="00EB137D" w:rsidRPr="00F22CFA" w:rsidRDefault="00EB137D" w:rsidP="00EB137D">
      <w:pPr>
        <w:spacing w:line="100" w:lineRule="atLeast"/>
        <w:ind w:left="567" w:hanging="567"/>
        <w:jc w:val="both"/>
        <w:rPr>
          <w:rFonts w:ascii="Calibri" w:hAnsi="Calibri"/>
          <w:sz w:val="22"/>
          <w:szCs w:val="22"/>
          <w:lang w:val="pt-PT"/>
        </w:rPr>
      </w:pPr>
    </w:p>
    <w:p w14:paraId="6CB418CF" w14:textId="1C180A8B" w:rsidR="00EB137D" w:rsidRDefault="00EB137D" w:rsidP="00996E6D">
      <w:pPr>
        <w:pStyle w:val="WW-Recuodecorpodetexto2"/>
        <w:numPr>
          <w:ilvl w:val="1"/>
          <w:numId w:val="23"/>
        </w:numPr>
        <w:spacing w:line="100" w:lineRule="atLeast"/>
        <w:jc w:val="both"/>
        <w:rPr>
          <w:rFonts w:ascii="Calibri" w:hAnsi="Calibri"/>
          <w:b/>
          <w:color w:val="auto"/>
          <w:sz w:val="22"/>
          <w:szCs w:val="22"/>
        </w:rPr>
      </w:pPr>
      <w:r w:rsidRPr="00F22CFA">
        <w:rPr>
          <w:rFonts w:ascii="Calibri" w:hAnsi="Calibri"/>
          <w:color w:val="auto"/>
          <w:sz w:val="22"/>
          <w:szCs w:val="22"/>
        </w:rPr>
        <w:t xml:space="preserve">O objeto da presente licitação é </w:t>
      </w:r>
      <w:r w:rsidR="002234DE">
        <w:rPr>
          <w:rFonts w:ascii="Calibri" w:hAnsi="Calibri"/>
          <w:color w:val="auto"/>
          <w:sz w:val="22"/>
          <w:szCs w:val="22"/>
        </w:rPr>
        <w:t>a</w:t>
      </w:r>
      <w:r w:rsidRPr="00F22CFA">
        <w:rPr>
          <w:rFonts w:ascii="Calibri" w:hAnsi="Calibri"/>
          <w:sz w:val="22"/>
          <w:szCs w:val="22"/>
        </w:rPr>
        <w:t xml:space="preserve"> </w:t>
      </w:r>
      <w:r w:rsidR="00996E6D" w:rsidRPr="00996E6D">
        <w:rPr>
          <w:rFonts w:ascii="Calibri" w:hAnsi="Calibri" w:cs="Courier New"/>
          <w:b/>
          <w:snapToGrid w:val="0"/>
          <w:color w:val="000000"/>
          <w:sz w:val="22"/>
          <w:szCs w:val="22"/>
        </w:rPr>
        <w:t>CONTRATAÇÃO DE EMPRESA DEVIDAMENTE HABILITADA E COM REGISTRO NO (CREA/CAU) PARA EXECUÇÃO DE REFORMA E AMPLIAÇÃO DA COZINHA PILOTO DE SÃO JOAQUIM DA BARRA, SITUADA A RUA MARANHÃO, N° 2064 – BAIRRO CENTRO, COM FORNECIMENTO DE MATERIAIS, DIREÇÃO TÉCNICA, EQUIPAMENTOS E MÃO DE OBRA, BEM COMO DE TODA INFRA-ESTRUTURA NECESSÁRIA PARA REALIZAÇÃO DO OBJETO LICITADO, CONFORME MEMORIAL DESCRITIVO, PROJETO BÁSICO, PLANILHA ORÇAMENTÁRIA E CRONOGRAMA FÍSICO-FINANCEIRO E AS DEMAIS CONDIÇÕES ESPECIFICADAS NO ANEXO I DESTE EDITAL.</w:t>
      </w:r>
    </w:p>
    <w:p w14:paraId="5428AFEA" w14:textId="77777777" w:rsidR="000F480D" w:rsidRDefault="000F480D" w:rsidP="000F480D">
      <w:pPr>
        <w:pStyle w:val="WW-Recuodecorpodetexto2"/>
        <w:spacing w:line="100" w:lineRule="atLeast"/>
        <w:ind w:left="360" w:firstLine="0"/>
        <w:jc w:val="both"/>
        <w:rPr>
          <w:rFonts w:ascii="Calibri" w:hAnsi="Calibri"/>
          <w:color w:val="auto"/>
          <w:sz w:val="22"/>
          <w:szCs w:val="22"/>
        </w:rPr>
      </w:pPr>
    </w:p>
    <w:p w14:paraId="37F18172" w14:textId="77777777" w:rsidR="000F480D" w:rsidRPr="000F480D" w:rsidRDefault="000F480D" w:rsidP="000F480D">
      <w:pPr>
        <w:pStyle w:val="WW-Recuodecorpodetexto2"/>
        <w:spacing w:line="100" w:lineRule="atLeast"/>
        <w:ind w:left="360" w:hanging="360"/>
        <w:jc w:val="both"/>
        <w:rPr>
          <w:rFonts w:ascii="Calibri" w:hAnsi="Calibri"/>
          <w:color w:val="000000" w:themeColor="text1"/>
          <w:sz w:val="22"/>
          <w:szCs w:val="22"/>
        </w:rPr>
      </w:pPr>
      <w:r w:rsidRPr="000F480D">
        <w:rPr>
          <w:rFonts w:ascii="Calibri" w:hAnsi="Calibri"/>
          <w:color w:val="000000" w:themeColor="text1"/>
          <w:sz w:val="22"/>
          <w:szCs w:val="22"/>
        </w:rPr>
        <w:t>1.1.2 A execução dos serviços será feita sob regime de empreitada por preço global.</w:t>
      </w:r>
    </w:p>
    <w:p w14:paraId="46FFB94C" w14:textId="77777777" w:rsidR="00EB137D" w:rsidRPr="00C83603" w:rsidRDefault="00EB137D" w:rsidP="00EB137D">
      <w:pPr>
        <w:pStyle w:val="WW-Recuodecorpodetexto2"/>
        <w:spacing w:line="100" w:lineRule="atLeast"/>
        <w:ind w:left="567" w:hanging="567"/>
        <w:jc w:val="both"/>
        <w:rPr>
          <w:rFonts w:ascii="Calibri" w:hAnsi="Calibri"/>
          <w:sz w:val="26"/>
          <w:szCs w:val="26"/>
        </w:rPr>
      </w:pPr>
    </w:p>
    <w:p w14:paraId="5B746C01" w14:textId="77777777" w:rsidR="00EB137D" w:rsidRPr="00F22CFA" w:rsidRDefault="00EB137D" w:rsidP="00EB137D">
      <w:pPr>
        <w:tabs>
          <w:tab w:val="left" w:pos="567"/>
        </w:tabs>
        <w:spacing w:line="100" w:lineRule="atLeast"/>
        <w:ind w:left="567" w:hanging="567"/>
        <w:jc w:val="both"/>
        <w:rPr>
          <w:rFonts w:ascii="Calibri" w:hAnsi="Calibri"/>
          <w:b/>
          <w:sz w:val="22"/>
          <w:szCs w:val="22"/>
          <w:u w:val="single"/>
          <w:lang w:val="pt-PT"/>
        </w:rPr>
      </w:pPr>
      <w:r w:rsidRPr="00F22CFA">
        <w:rPr>
          <w:rFonts w:ascii="Calibri" w:hAnsi="Calibri"/>
          <w:sz w:val="22"/>
          <w:szCs w:val="22"/>
          <w:lang w:val="pt-PT"/>
        </w:rPr>
        <w:t>1.2</w:t>
      </w:r>
      <w:r w:rsidRPr="00F22CFA">
        <w:rPr>
          <w:rFonts w:ascii="Calibri" w:hAnsi="Calibri"/>
          <w:sz w:val="22"/>
          <w:szCs w:val="22"/>
          <w:lang w:val="pt-PT"/>
        </w:rPr>
        <w:tab/>
      </w:r>
      <w:r w:rsidRPr="00F22CFA">
        <w:rPr>
          <w:rFonts w:ascii="Calibri" w:hAnsi="Calibri"/>
          <w:b/>
          <w:sz w:val="22"/>
          <w:szCs w:val="22"/>
          <w:u w:val="single"/>
          <w:lang w:val="pt-PT"/>
        </w:rPr>
        <w:t>Das Exigências Técnicas</w:t>
      </w:r>
    </w:p>
    <w:p w14:paraId="1C604293" w14:textId="77777777" w:rsidR="00EB137D" w:rsidRPr="00F22CFA" w:rsidRDefault="00EB137D" w:rsidP="00EB137D">
      <w:pPr>
        <w:tabs>
          <w:tab w:val="left" w:pos="567"/>
          <w:tab w:val="left" w:pos="720"/>
        </w:tabs>
        <w:spacing w:line="100" w:lineRule="atLeast"/>
        <w:ind w:left="567" w:hanging="567"/>
        <w:jc w:val="both"/>
        <w:rPr>
          <w:rFonts w:ascii="Calibri" w:hAnsi="Calibri"/>
          <w:sz w:val="22"/>
          <w:szCs w:val="22"/>
          <w:lang w:val="pt-PT"/>
        </w:rPr>
      </w:pPr>
    </w:p>
    <w:p w14:paraId="33E6BD92" w14:textId="77777777" w:rsidR="00EB137D" w:rsidRPr="00F22CFA" w:rsidRDefault="00EB137D" w:rsidP="00EB137D">
      <w:pPr>
        <w:tabs>
          <w:tab w:val="left" w:pos="1324"/>
        </w:tabs>
        <w:spacing w:line="100" w:lineRule="atLeast"/>
        <w:ind w:left="735" w:hanging="735"/>
        <w:jc w:val="both"/>
        <w:rPr>
          <w:rFonts w:ascii="Calibri" w:hAnsi="Calibri"/>
          <w:sz w:val="22"/>
          <w:szCs w:val="22"/>
          <w:lang w:val="pt-PT"/>
        </w:rPr>
      </w:pPr>
      <w:r w:rsidRPr="00F22CFA">
        <w:rPr>
          <w:rFonts w:ascii="Calibri" w:hAnsi="Calibri"/>
          <w:sz w:val="22"/>
          <w:szCs w:val="22"/>
          <w:lang w:val="pt-PT"/>
        </w:rPr>
        <w:t>1.2.1</w:t>
      </w:r>
      <w:r w:rsidRPr="00F22CFA">
        <w:rPr>
          <w:rFonts w:ascii="Calibri" w:hAnsi="Calibri"/>
          <w:sz w:val="22"/>
          <w:szCs w:val="22"/>
          <w:lang w:val="pt-PT"/>
        </w:rPr>
        <w:tab/>
        <w:t xml:space="preserve">A </w:t>
      </w:r>
      <w:r w:rsidRPr="00F22CFA">
        <w:rPr>
          <w:rFonts w:ascii="Calibri" w:hAnsi="Calibri"/>
          <w:b/>
          <w:sz w:val="22"/>
          <w:szCs w:val="22"/>
          <w:lang w:val="pt-PT"/>
        </w:rPr>
        <w:t>CONTRATADA</w:t>
      </w:r>
      <w:r w:rsidRPr="00F22CFA">
        <w:rPr>
          <w:rFonts w:ascii="Calibri" w:hAnsi="Calibri"/>
          <w:sz w:val="22"/>
          <w:szCs w:val="22"/>
          <w:lang w:val="pt-PT"/>
        </w:rPr>
        <w:t xml:space="preserve"> deverá executar o objeto em conformidade com os padrões e normas aplicadas à espécie, responsabilizando-se integralmente pela qualidade do mesmo.</w:t>
      </w:r>
    </w:p>
    <w:p w14:paraId="36035E69" w14:textId="77777777" w:rsidR="00EB137D" w:rsidRPr="00F22CFA" w:rsidRDefault="00EB137D" w:rsidP="00EB137D">
      <w:pPr>
        <w:tabs>
          <w:tab w:val="left" w:pos="1324"/>
        </w:tabs>
        <w:spacing w:line="100" w:lineRule="atLeast"/>
        <w:ind w:left="735" w:hanging="735"/>
        <w:jc w:val="both"/>
        <w:rPr>
          <w:rFonts w:ascii="Calibri" w:hAnsi="Calibri"/>
          <w:sz w:val="22"/>
          <w:szCs w:val="22"/>
          <w:lang w:val="pt-PT"/>
        </w:rPr>
      </w:pPr>
    </w:p>
    <w:p w14:paraId="3A49A9DA" w14:textId="77777777" w:rsidR="00EB137D" w:rsidRPr="00F22CFA" w:rsidRDefault="00EB137D" w:rsidP="00EB137D">
      <w:pPr>
        <w:tabs>
          <w:tab w:val="left" w:pos="1324"/>
        </w:tabs>
        <w:spacing w:line="100" w:lineRule="atLeast"/>
        <w:ind w:left="735" w:hanging="735"/>
        <w:jc w:val="both"/>
        <w:rPr>
          <w:rFonts w:ascii="Calibri" w:hAnsi="Calibri"/>
          <w:b/>
          <w:sz w:val="22"/>
          <w:szCs w:val="22"/>
          <w:lang w:val="pt-PT"/>
        </w:rPr>
      </w:pPr>
      <w:r w:rsidRPr="00F22CFA">
        <w:rPr>
          <w:rFonts w:ascii="Calibri" w:hAnsi="Calibri"/>
          <w:sz w:val="22"/>
          <w:szCs w:val="22"/>
          <w:lang w:val="pt-PT"/>
        </w:rPr>
        <w:t>1.2.2</w:t>
      </w:r>
      <w:r w:rsidRPr="00F22CFA">
        <w:rPr>
          <w:rFonts w:ascii="Calibri" w:hAnsi="Calibri"/>
          <w:sz w:val="22"/>
          <w:szCs w:val="22"/>
          <w:lang w:val="pt-PT"/>
        </w:rPr>
        <w:tab/>
        <w:t xml:space="preserve">A Prefeitura de São Joaquim da Barra se reserva o direito de recusar objeto que não esteja dentro das normas e dos padrões exigidos e aplicados aos mesmos, respondendo a </w:t>
      </w:r>
      <w:r w:rsidRPr="00F22CFA">
        <w:rPr>
          <w:rFonts w:ascii="Calibri" w:hAnsi="Calibri"/>
          <w:b/>
          <w:sz w:val="22"/>
          <w:szCs w:val="22"/>
          <w:lang w:val="pt-PT"/>
        </w:rPr>
        <w:t>CONTRATADA</w:t>
      </w:r>
      <w:r w:rsidRPr="00F22CFA">
        <w:rPr>
          <w:rFonts w:ascii="Calibri" w:hAnsi="Calibri"/>
          <w:sz w:val="22"/>
          <w:szCs w:val="22"/>
          <w:lang w:val="pt-PT"/>
        </w:rPr>
        <w:t xml:space="preserve">, </w:t>
      </w:r>
      <w:r w:rsidRPr="00F22CFA">
        <w:rPr>
          <w:rFonts w:ascii="Calibri" w:hAnsi="Calibri"/>
          <w:sz w:val="22"/>
          <w:szCs w:val="22"/>
          <w:lang w:val="pt-PT"/>
        </w:rPr>
        <w:lastRenderedPageBreak/>
        <w:t>integralmente, pelo custo de suas substituições tantas vezes quantas necessárias forem, apontadas pela  fiscalização da Prefeitura de São Joaquim da Barra.</w:t>
      </w:r>
    </w:p>
    <w:p w14:paraId="3705E384" w14:textId="77777777" w:rsidR="000F480D" w:rsidRPr="000F480D" w:rsidRDefault="000F480D" w:rsidP="00EB137D">
      <w:pPr>
        <w:tabs>
          <w:tab w:val="left" w:pos="1324"/>
        </w:tabs>
        <w:spacing w:line="100" w:lineRule="atLeast"/>
        <w:ind w:left="735" w:hanging="735"/>
        <w:jc w:val="both"/>
        <w:rPr>
          <w:rFonts w:ascii="Calibri" w:hAnsi="Calibri"/>
          <w:sz w:val="30"/>
          <w:szCs w:val="30"/>
          <w:lang w:val="pt-PT"/>
        </w:rPr>
      </w:pPr>
    </w:p>
    <w:p w14:paraId="77F61831" w14:textId="77777777" w:rsidR="00EB137D" w:rsidRPr="00F22CFA" w:rsidRDefault="00EB137D" w:rsidP="00EB137D">
      <w:pPr>
        <w:tabs>
          <w:tab w:val="left" w:pos="1324"/>
        </w:tabs>
        <w:spacing w:line="100" w:lineRule="atLeast"/>
        <w:ind w:left="735" w:hanging="735"/>
        <w:jc w:val="both"/>
        <w:rPr>
          <w:rFonts w:ascii="Calibri" w:hAnsi="Calibri"/>
          <w:sz w:val="22"/>
          <w:szCs w:val="22"/>
          <w:lang w:val="pt-PT"/>
        </w:rPr>
      </w:pPr>
      <w:r w:rsidRPr="00F22CFA">
        <w:rPr>
          <w:rFonts w:ascii="Calibri" w:hAnsi="Calibri"/>
          <w:sz w:val="22"/>
          <w:szCs w:val="22"/>
          <w:lang w:val="pt-PT"/>
        </w:rPr>
        <w:t>1.2.3</w:t>
      </w:r>
      <w:r w:rsidRPr="00F22CFA">
        <w:rPr>
          <w:rFonts w:ascii="Calibri" w:hAnsi="Calibri"/>
          <w:sz w:val="22"/>
          <w:szCs w:val="22"/>
          <w:lang w:val="pt-PT"/>
        </w:rPr>
        <w:tab/>
        <w:t xml:space="preserve">A </w:t>
      </w:r>
      <w:r w:rsidRPr="00F22CFA">
        <w:rPr>
          <w:rFonts w:ascii="Calibri" w:hAnsi="Calibri"/>
          <w:b/>
          <w:sz w:val="22"/>
          <w:szCs w:val="22"/>
          <w:lang w:val="pt-PT"/>
        </w:rPr>
        <w:t>CONTRATADA</w:t>
      </w:r>
      <w:r w:rsidRPr="00F22CFA">
        <w:rPr>
          <w:rFonts w:ascii="Calibri" w:hAnsi="Calibri"/>
          <w:sz w:val="22"/>
          <w:szCs w:val="22"/>
          <w:lang w:val="pt-PT"/>
        </w:rPr>
        <w:t xml:space="preserve"> se responsabiliza, também, por todos os custos, diretos e indiretos, apurados na hipótese da incidência do previsto no item 1.2.2 deste Contrato.</w:t>
      </w:r>
    </w:p>
    <w:p w14:paraId="370AF674" w14:textId="77777777" w:rsidR="00EB137D" w:rsidRPr="00D83EBC" w:rsidRDefault="00EB137D" w:rsidP="00EB137D">
      <w:pPr>
        <w:spacing w:line="100" w:lineRule="atLeast"/>
        <w:ind w:left="570" w:hanging="570"/>
        <w:jc w:val="both"/>
        <w:rPr>
          <w:rFonts w:ascii="Calibri" w:hAnsi="Calibri"/>
          <w:sz w:val="26"/>
          <w:szCs w:val="26"/>
          <w:lang w:val="pt-PT"/>
        </w:rPr>
      </w:pPr>
    </w:p>
    <w:p w14:paraId="3A9D9449" w14:textId="77777777" w:rsidR="00EB137D" w:rsidRPr="00F22CFA" w:rsidRDefault="00EB137D" w:rsidP="00EB137D">
      <w:pPr>
        <w:spacing w:line="100" w:lineRule="atLeast"/>
        <w:ind w:left="570" w:hanging="570"/>
        <w:jc w:val="both"/>
        <w:rPr>
          <w:rFonts w:ascii="Calibri" w:hAnsi="Calibri"/>
          <w:b/>
          <w:sz w:val="22"/>
          <w:szCs w:val="22"/>
          <w:u w:val="single"/>
          <w:lang w:val="pt-PT"/>
        </w:rPr>
      </w:pPr>
      <w:r w:rsidRPr="00F22CFA">
        <w:rPr>
          <w:rFonts w:ascii="Calibri" w:hAnsi="Calibri"/>
          <w:sz w:val="22"/>
          <w:szCs w:val="22"/>
          <w:lang w:val="pt-PT"/>
        </w:rPr>
        <w:t>1.3</w:t>
      </w:r>
      <w:r w:rsidRPr="00F22CFA">
        <w:rPr>
          <w:rFonts w:ascii="Calibri" w:hAnsi="Calibri"/>
          <w:sz w:val="22"/>
          <w:szCs w:val="22"/>
          <w:lang w:val="pt-PT"/>
        </w:rPr>
        <w:tab/>
      </w:r>
      <w:r w:rsidRPr="00F22CFA">
        <w:rPr>
          <w:rFonts w:ascii="Calibri" w:hAnsi="Calibri"/>
          <w:b/>
          <w:sz w:val="22"/>
          <w:szCs w:val="22"/>
          <w:u w:val="single"/>
          <w:lang w:val="pt-PT"/>
        </w:rPr>
        <w:t>Do Prazo de Garantia</w:t>
      </w:r>
    </w:p>
    <w:p w14:paraId="4A4E8DAF" w14:textId="77777777" w:rsidR="00AE7837" w:rsidRPr="00C665E7" w:rsidRDefault="00AE7837" w:rsidP="00EB137D">
      <w:pPr>
        <w:tabs>
          <w:tab w:val="left" w:pos="567"/>
          <w:tab w:val="left" w:pos="720"/>
        </w:tabs>
        <w:spacing w:line="100" w:lineRule="atLeast"/>
        <w:ind w:left="567" w:hanging="567"/>
        <w:jc w:val="both"/>
        <w:rPr>
          <w:rFonts w:ascii="Calibri" w:hAnsi="Calibri"/>
          <w:sz w:val="22"/>
          <w:szCs w:val="22"/>
          <w:lang w:val="pt-PT"/>
        </w:rPr>
      </w:pPr>
    </w:p>
    <w:p w14:paraId="429E5242" w14:textId="77777777" w:rsidR="00EB137D" w:rsidRPr="00F22CFA" w:rsidRDefault="00EB137D" w:rsidP="007E10A9">
      <w:pPr>
        <w:spacing w:line="100" w:lineRule="atLeast"/>
        <w:ind w:left="567" w:hanging="567"/>
        <w:jc w:val="both"/>
        <w:rPr>
          <w:rFonts w:ascii="Calibri" w:hAnsi="Calibri"/>
          <w:b/>
          <w:sz w:val="22"/>
          <w:szCs w:val="22"/>
          <w:lang w:val="pt-PT"/>
        </w:rPr>
      </w:pPr>
      <w:r w:rsidRPr="00F22CFA">
        <w:rPr>
          <w:rFonts w:ascii="Calibri" w:hAnsi="Calibri"/>
          <w:sz w:val="22"/>
          <w:szCs w:val="22"/>
          <w:lang w:val="pt-PT"/>
        </w:rPr>
        <w:t>1.3.1</w:t>
      </w:r>
      <w:r w:rsidRPr="00F22CFA">
        <w:rPr>
          <w:rFonts w:ascii="Calibri" w:hAnsi="Calibri"/>
          <w:sz w:val="22"/>
          <w:szCs w:val="22"/>
          <w:lang w:val="pt-PT"/>
        </w:rPr>
        <w:tab/>
      </w:r>
      <w:r w:rsidRPr="00F22CFA">
        <w:rPr>
          <w:rFonts w:ascii="Calibri" w:hAnsi="Calibri"/>
          <w:b/>
          <w:sz w:val="22"/>
          <w:szCs w:val="22"/>
          <w:lang w:val="pt-PT"/>
        </w:rPr>
        <w:t>A CONTRATADA</w:t>
      </w:r>
      <w:r w:rsidRPr="00F22CFA">
        <w:rPr>
          <w:rFonts w:ascii="Calibri" w:hAnsi="Calibri"/>
          <w:sz w:val="22"/>
          <w:szCs w:val="22"/>
          <w:lang w:val="pt-PT"/>
        </w:rPr>
        <w:t>, obriga-se a dar pela obra, prazo de garantia de .......... (..........) .........., contados a partir da data do recebimento definitivo da mesma pela Prefeitura  de São Joaquim da Barra</w:t>
      </w:r>
      <w:r w:rsidRPr="00F22CFA">
        <w:rPr>
          <w:rFonts w:ascii="Calibri" w:hAnsi="Calibri"/>
          <w:b/>
          <w:sz w:val="22"/>
          <w:szCs w:val="22"/>
          <w:lang w:val="pt-PT"/>
        </w:rPr>
        <w:t>.</w:t>
      </w:r>
    </w:p>
    <w:p w14:paraId="4EC68617" w14:textId="77777777" w:rsidR="00EB137D" w:rsidRPr="000215D1" w:rsidRDefault="00EB137D" w:rsidP="00EB137D">
      <w:pPr>
        <w:spacing w:line="100" w:lineRule="atLeast"/>
        <w:ind w:left="851" w:hanging="851"/>
        <w:jc w:val="both"/>
        <w:rPr>
          <w:rFonts w:ascii="Calibri" w:hAnsi="Calibri"/>
          <w:b/>
          <w:sz w:val="26"/>
          <w:szCs w:val="26"/>
          <w:lang w:val="pt-PT"/>
        </w:rPr>
      </w:pPr>
    </w:p>
    <w:p w14:paraId="31131193" w14:textId="77777777" w:rsidR="00EB137D" w:rsidRPr="00F22CFA" w:rsidRDefault="00EB137D" w:rsidP="00EB137D">
      <w:pPr>
        <w:spacing w:line="100" w:lineRule="atLeast"/>
        <w:ind w:left="567" w:hanging="567"/>
        <w:jc w:val="both"/>
        <w:rPr>
          <w:rFonts w:ascii="Calibri" w:hAnsi="Calibri"/>
          <w:b/>
          <w:sz w:val="22"/>
          <w:szCs w:val="22"/>
          <w:u w:val="single"/>
          <w:lang w:val="pt-PT"/>
        </w:rPr>
      </w:pPr>
      <w:r w:rsidRPr="00F22CFA">
        <w:rPr>
          <w:rFonts w:ascii="Calibri" w:hAnsi="Calibri"/>
          <w:sz w:val="22"/>
          <w:szCs w:val="22"/>
          <w:lang w:val="pt-PT"/>
        </w:rPr>
        <w:t>1.4</w:t>
      </w:r>
      <w:r w:rsidRPr="00F22CFA">
        <w:rPr>
          <w:rFonts w:ascii="Calibri" w:hAnsi="Calibri"/>
          <w:sz w:val="22"/>
          <w:szCs w:val="22"/>
          <w:lang w:val="pt-PT"/>
        </w:rPr>
        <w:tab/>
      </w:r>
      <w:r w:rsidRPr="00F22CFA">
        <w:rPr>
          <w:rFonts w:ascii="Calibri" w:hAnsi="Calibri"/>
          <w:b/>
          <w:sz w:val="22"/>
          <w:szCs w:val="22"/>
          <w:u w:val="single"/>
          <w:lang w:val="pt-PT"/>
        </w:rPr>
        <w:t>Da Vigência do Contrato</w:t>
      </w:r>
    </w:p>
    <w:p w14:paraId="4395F97D" w14:textId="77777777" w:rsidR="00EB137D" w:rsidRPr="00F22CFA" w:rsidRDefault="00EB137D" w:rsidP="00EB137D">
      <w:pPr>
        <w:spacing w:line="100" w:lineRule="atLeast"/>
        <w:ind w:left="567" w:hanging="567"/>
        <w:jc w:val="both"/>
        <w:rPr>
          <w:rFonts w:ascii="Calibri" w:hAnsi="Calibri"/>
          <w:sz w:val="22"/>
          <w:szCs w:val="22"/>
          <w:lang w:val="pt-PT"/>
        </w:rPr>
      </w:pPr>
    </w:p>
    <w:p w14:paraId="6B90F604" w14:textId="77777777" w:rsidR="00EB137D" w:rsidRPr="00F22CFA" w:rsidRDefault="00EB137D" w:rsidP="007E10A9">
      <w:pPr>
        <w:spacing w:line="100" w:lineRule="atLeast"/>
        <w:ind w:left="567" w:hanging="567"/>
        <w:jc w:val="both"/>
        <w:rPr>
          <w:rFonts w:ascii="Calibri" w:hAnsi="Calibri"/>
          <w:sz w:val="22"/>
          <w:szCs w:val="22"/>
          <w:lang w:val="pt-PT"/>
        </w:rPr>
      </w:pPr>
      <w:r w:rsidRPr="00F22CFA">
        <w:rPr>
          <w:rFonts w:ascii="Calibri" w:hAnsi="Calibri"/>
          <w:sz w:val="22"/>
          <w:szCs w:val="22"/>
          <w:lang w:val="pt-PT"/>
        </w:rPr>
        <w:t>1.4.1</w:t>
      </w:r>
      <w:r w:rsidRPr="00F22CFA">
        <w:rPr>
          <w:rFonts w:ascii="Calibri" w:hAnsi="Calibri"/>
          <w:sz w:val="22"/>
          <w:szCs w:val="22"/>
          <w:lang w:val="pt-PT"/>
        </w:rPr>
        <w:tab/>
        <w:t xml:space="preserve">O Contrato terá vigência por </w:t>
      </w:r>
      <w:r w:rsidR="002234DE">
        <w:rPr>
          <w:rFonts w:ascii="Calibri" w:hAnsi="Calibri"/>
          <w:b/>
          <w:sz w:val="22"/>
          <w:szCs w:val="22"/>
          <w:lang w:val="pt-PT"/>
        </w:rPr>
        <w:t>12</w:t>
      </w:r>
      <w:r w:rsidR="002D3682" w:rsidRPr="00F22CFA">
        <w:rPr>
          <w:rFonts w:ascii="Calibri" w:hAnsi="Calibri"/>
          <w:b/>
          <w:sz w:val="22"/>
          <w:szCs w:val="22"/>
          <w:lang w:val="pt-PT"/>
        </w:rPr>
        <w:t xml:space="preserve"> (</w:t>
      </w:r>
      <w:r w:rsidR="002234DE">
        <w:rPr>
          <w:rFonts w:ascii="Calibri" w:hAnsi="Calibri"/>
          <w:b/>
          <w:sz w:val="22"/>
          <w:szCs w:val="22"/>
          <w:lang w:val="pt-PT"/>
        </w:rPr>
        <w:t>doze</w:t>
      </w:r>
      <w:r w:rsidR="002D3682" w:rsidRPr="00F22CFA">
        <w:rPr>
          <w:rFonts w:ascii="Calibri" w:hAnsi="Calibri"/>
          <w:b/>
          <w:sz w:val="22"/>
          <w:szCs w:val="22"/>
          <w:lang w:val="pt-PT"/>
        </w:rPr>
        <w:t>)</w:t>
      </w:r>
      <w:r w:rsidR="002D3682">
        <w:rPr>
          <w:rFonts w:ascii="Calibri" w:hAnsi="Calibri"/>
          <w:b/>
          <w:sz w:val="22"/>
          <w:szCs w:val="22"/>
          <w:lang w:val="pt-PT"/>
        </w:rPr>
        <w:t xml:space="preserve"> </w:t>
      </w:r>
      <w:r w:rsidR="002D3682" w:rsidRPr="00F22CFA">
        <w:rPr>
          <w:rFonts w:ascii="Calibri" w:hAnsi="Calibri"/>
          <w:b/>
          <w:sz w:val="22"/>
          <w:szCs w:val="22"/>
          <w:lang w:val="pt-PT"/>
        </w:rPr>
        <w:t>meses</w:t>
      </w:r>
      <w:r w:rsidRPr="00F22CFA">
        <w:rPr>
          <w:rFonts w:ascii="Calibri" w:hAnsi="Calibri"/>
          <w:sz w:val="22"/>
          <w:szCs w:val="22"/>
          <w:lang w:val="pt-PT"/>
        </w:rPr>
        <w:t>, podendo ser prorrogado nos termos do Artigo 57 da Lei Federal n.º 8.666/93 e ulteriores alterações.</w:t>
      </w:r>
    </w:p>
    <w:p w14:paraId="333AEDD7" w14:textId="77777777" w:rsidR="00EB137D" w:rsidRPr="002D3682" w:rsidRDefault="00EB137D" w:rsidP="00EB137D">
      <w:pPr>
        <w:spacing w:line="100" w:lineRule="atLeast"/>
        <w:ind w:left="851" w:hanging="851"/>
        <w:jc w:val="both"/>
        <w:rPr>
          <w:rFonts w:ascii="Calibri" w:hAnsi="Calibri"/>
          <w:sz w:val="26"/>
          <w:szCs w:val="26"/>
          <w:lang w:val="pt-PT"/>
        </w:rPr>
      </w:pPr>
    </w:p>
    <w:p w14:paraId="76C32AA4" w14:textId="77777777" w:rsidR="00EB137D" w:rsidRPr="00F22CFA" w:rsidRDefault="00EB137D" w:rsidP="00EB137D">
      <w:pPr>
        <w:spacing w:line="100" w:lineRule="atLeast"/>
        <w:jc w:val="both"/>
        <w:rPr>
          <w:rFonts w:ascii="Calibri" w:hAnsi="Calibri"/>
          <w:b/>
          <w:sz w:val="22"/>
          <w:szCs w:val="22"/>
          <w:u w:val="single"/>
          <w:lang w:val="pt-PT"/>
        </w:rPr>
      </w:pPr>
      <w:r w:rsidRPr="00F22CFA">
        <w:rPr>
          <w:rFonts w:ascii="Calibri" w:hAnsi="Calibri"/>
          <w:b/>
          <w:sz w:val="22"/>
          <w:szCs w:val="22"/>
          <w:u w:val="single"/>
          <w:lang w:val="pt-PT"/>
        </w:rPr>
        <w:t>Cláusula Segunda: Dos Preços, da Condição e Forma de Pagamento, da Recomposição dos Preços</w:t>
      </w:r>
    </w:p>
    <w:p w14:paraId="3847D81B" w14:textId="77777777" w:rsidR="00EB137D" w:rsidRPr="00F22CFA" w:rsidRDefault="00EB137D" w:rsidP="00EB137D">
      <w:pPr>
        <w:tabs>
          <w:tab w:val="left" w:pos="720"/>
        </w:tabs>
        <w:spacing w:line="100" w:lineRule="atLeast"/>
        <w:jc w:val="both"/>
        <w:rPr>
          <w:rFonts w:ascii="Calibri" w:hAnsi="Calibri"/>
          <w:sz w:val="22"/>
          <w:szCs w:val="22"/>
          <w:lang w:val="pt-PT"/>
        </w:rPr>
      </w:pPr>
    </w:p>
    <w:p w14:paraId="373A4778"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2.1</w:t>
      </w:r>
      <w:r w:rsidRPr="00F22CFA">
        <w:rPr>
          <w:rFonts w:ascii="Calibri" w:hAnsi="Calibri"/>
          <w:sz w:val="22"/>
          <w:szCs w:val="22"/>
          <w:lang w:val="pt-PT"/>
        </w:rPr>
        <w:tab/>
        <w:t xml:space="preserve">Pagará, a Prefeitura  de São Joaquim da Barra, à </w:t>
      </w:r>
      <w:r w:rsidRPr="00F22CFA">
        <w:rPr>
          <w:rFonts w:ascii="Calibri" w:hAnsi="Calibri"/>
          <w:b/>
          <w:sz w:val="22"/>
          <w:szCs w:val="22"/>
          <w:lang w:val="pt-PT"/>
        </w:rPr>
        <w:t>CONTRATADA</w:t>
      </w:r>
      <w:r w:rsidRPr="00F22CFA">
        <w:rPr>
          <w:rFonts w:ascii="Calibri" w:hAnsi="Calibri"/>
          <w:sz w:val="22"/>
          <w:szCs w:val="22"/>
          <w:lang w:val="pt-PT"/>
        </w:rPr>
        <w:t>, pelo serviço relacionado na Cláusula Primeira, o valor total de R$          (                ).</w:t>
      </w:r>
    </w:p>
    <w:p w14:paraId="51D4A142" w14:textId="77777777" w:rsidR="00EB137D" w:rsidRPr="00F22CFA" w:rsidRDefault="00EB137D" w:rsidP="00EB137D">
      <w:pPr>
        <w:spacing w:line="100" w:lineRule="atLeast"/>
        <w:ind w:left="570" w:hanging="570"/>
        <w:jc w:val="both"/>
        <w:rPr>
          <w:rFonts w:ascii="Calibri" w:hAnsi="Calibri"/>
          <w:sz w:val="22"/>
          <w:szCs w:val="22"/>
          <w:lang w:val="pt-PT"/>
        </w:rPr>
      </w:pPr>
    </w:p>
    <w:p w14:paraId="653B3292"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2.2</w:t>
      </w:r>
      <w:r w:rsidRPr="00F22CFA">
        <w:rPr>
          <w:rFonts w:ascii="Calibri" w:hAnsi="Calibri"/>
          <w:sz w:val="22"/>
          <w:szCs w:val="22"/>
          <w:lang w:val="pt-PT"/>
        </w:rPr>
        <w:tab/>
        <w:t xml:space="preserve">Nos valor acima estão embutidos transporte, carga e descarga, impostos, taxas, emolumentos legais, insumos e demais encargos, inclusive previdenciários e trabalhistas que possam vir agravá-lo, sendo de inteira responsabilidade da </w:t>
      </w:r>
      <w:r w:rsidRPr="00F22CFA">
        <w:rPr>
          <w:rFonts w:ascii="Calibri" w:hAnsi="Calibri"/>
          <w:b/>
          <w:sz w:val="22"/>
          <w:szCs w:val="22"/>
          <w:lang w:val="pt-PT"/>
        </w:rPr>
        <w:t>CONTRATADA</w:t>
      </w:r>
      <w:r w:rsidRPr="00F22CFA">
        <w:rPr>
          <w:rFonts w:ascii="Calibri" w:hAnsi="Calibri"/>
          <w:sz w:val="22"/>
          <w:szCs w:val="22"/>
          <w:lang w:val="pt-PT"/>
        </w:rPr>
        <w:t xml:space="preserve"> a quitação destes.</w:t>
      </w:r>
    </w:p>
    <w:p w14:paraId="2B1003D3" w14:textId="77777777" w:rsidR="00EB137D" w:rsidRPr="00F22CFA" w:rsidRDefault="00EB137D" w:rsidP="00EB137D">
      <w:pPr>
        <w:spacing w:line="100" w:lineRule="atLeast"/>
        <w:ind w:left="570" w:hanging="570"/>
        <w:jc w:val="both"/>
        <w:rPr>
          <w:rFonts w:ascii="Calibri" w:hAnsi="Calibri"/>
          <w:sz w:val="22"/>
          <w:szCs w:val="22"/>
          <w:lang w:val="pt-PT"/>
        </w:rPr>
      </w:pPr>
    </w:p>
    <w:p w14:paraId="206F8800"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2.3</w:t>
      </w:r>
      <w:r w:rsidRPr="00F22CFA">
        <w:rPr>
          <w:rFonts w:ascii="Calibri" w:hAnsi="Calibri"/>
          <w:sz w:val="22"/>
          <w:szCs w:val="22"/>
          <w:lang w:val="pt-PT"/>
        </w:rPr>
        <w:tab/>
        <w:t xml:space="preserve">A Prefeitura de São Joaquim da Barra efetuará pagamento, </w:t>
      </w:r>
      <w:r w:rsidRPr="00F22CFA">
        <w:rPr>
          <w:rFonts w:ascii="Calibri" w:hAnsi="Calibri"/>
          <w:b/>
          <w:sz w:val="22"/>
          <w:szCs w:val="22"/>
          <w:lang w:val="pt-PT"/>
        </w:rPr>
        <w:t xml:space="preserve">seguindo os prazos constante no Cronograma Físico-Financeiro, </w:t>
      </w:r>
      <w:r w:rsidRPr="00F22CFA">
        <w:rPr>
          <w:rFonts w:ascii="Calibri" w:hAnsi="Calibri"/>
          <w:sz w:val="22"/>
          <w:szCs w:val="22"/>
          <w:lang w:val="pt-PT"/>
        </w:rPr>
        <w:t>após a apresentação/aprovação da medição e em conformidade com o disposto abaixo:</w:t>
      </w:r>
    </w:p>
    <w:p w14:paraId="71C13360" w14:textId="77777777" w:rsidR="00EB137D" w:rsidRPr="00F22CFA" w:rsidRDefault="00EB137D" w:rsidP="00EB137D">
      <w:pPr>
        <w:spacing w:line="100" w:lineRule="atLeast"/>
        <w:ind w:left="570" w:hanging="570"/>
        <w:jc w:val="both"/>
        <w:rPr>
          <w:rFonts w:ascii="Calibri" w:hAnsi="Calibri"/>
          <w:sz w:val="22"/>
          <w:szCs w:val="22"/>
          <w:lang w:val="pt-PT"/>
        </w:rPr>
      </w:pPr>
    </w:p>
    <w:p w14:paraId="1BDCDFBD" w14:textId="77777777" w:rsidR="00EB137D" w:rsidRPr="00F22CFA" w:rsidRDefault="00EB137D" w:rsidP="007E10A9">
      <w:pPr>
        <w:spacing w:line="100" w:lineRule="atLeast"/>
        <w:ind w:left="567" w:hanging="567"/>
        <w:jc w:val="both"/>
        <w:rPr>
          <w:rFonts w:ascii="Calibri" w:hAnsi="Calibri"/>
          <w:sz w:val="22"/>
          <w:szCs w:val="22"/>
          <w:lang w:val="pt-PT"/>
        </w:rPr>
      </w:pPr>
      <w:r w:rsidRPr="00F22CFA">
        <w:rPr>
          <w:rFonts w:ascii="Calibri" w:hAnsi="Calibri"/>
          <w:sz w:val="22"/>
          <w:szCs w:val="22"/>
          <w:lang w:val="pt-PT"/>
        </w:rPr>
        <w:t>2.3.1</w:t>
      </w:r>
      <w:r w:rsidRPr="00F22CFA">
        <w:rPr>
          <w:rFonts w:ascii="Calibri" w:hAnsi="Calibri"/>
          <w:sz w:val="22"/>
          <w:szCs w:val="22"/>
          <w:lang w:val="pt-PT"/>
        </w:rPr>
        <w:tab/>
        <w:t xml:space="preserve">As medições deverão ser apresentadas, </w:t>
      </w:r>
      <w:r w:rsidRPr="00F22CFA">
        <w:rPr>
          <w:rFonts w:ascii="Calibri" w:hAnsi="Calibri"/>
          <w:b/>
          <w:sz w:val="22"/>
          <w:szCs w:val="22"/>
          <w:lang w:val="pt-PT"/>
        </w:rPr>
        <w:t>seguindo os prazos constante no Cronograma Físico-Financeiro</w:t>
      </w:r>
      <w:r w:rsidRPr="00F22CFA">
        <w:rPr>
          <w:rFonts w:ascii="Calibri" w:hAnsi="Calibri"/>
          <w:sz w:val="22"/>
          <w:szCs w:val="22"/>
          <w:lang w:val="pt-PT"/>
        </w:rPr>
        <w:t xml:space="preserve">, e abrangerá o que foi executado no período anterior. </w:t>
      </w:r>
    </w:p>
    <w:p w14:paraId="038024DD" w14:textId="77777777" w:rsidR="00EB137D" w:rsidRPr="00F22CFA" w:rsidRDefault="00EB137D" w:rsidP="00EB137D">
      <w:pPr>
        <w:spacing w:line="100" w:lineRule="atLeast"/>
        <w:ind w:left="855" w:hanging="855"/>
        <w:jc w:val="both"/>
        <w:rPr>
          <w:rFonts w:ascii="Calibri" w:hAnsi="Calibri"/>
          <w:sz w:val="22"/>
          <w:szCs w:val="22"/>
          <w:lang w:val="pt-PT"/>
        </w:rPr>
      </w:pPr>
    </w:p>
    <w:p w14:paraId="6612E589" w14:textId="77777777" w:rsidR="00EB137D" w:rsidRPr="00F22CFA" w:rsidRDefault="00EB137D" w:rsidP="007E10A9">
      <w:pPr>
        <w:spacing w:line="100" w:lineRule="atLeast"/>
        <w:ind w:left="567" w:hanging="567"/>
        <w:jc w:val="both"/>
        <w:rPr>
          <w:rFonts w:ascii="Calibri" w:hAnsi="Calibri"/>
          <w:b/>
          <w:sz w:val="22"/>
          <w:szCs w:val="22"/>
          <w:lang w:val="pt-PT"/>
        </w:rPr>
      </w:pPr>
      <w:r w:rsidRPr="00F22CFA">
        <w:rPr>
          <w:rFonts w:ascii="Calibri" w:hAnsi="Calibri"/>
          <w:sz w:val="22"/>
          <w:szCs w:val="22"/>
          <w:lang w:val="pt-PT"/>
        </w:rPr>
        <w:t>2.3.2</w:t>
      </w:r>
      <w:r w:rsidRPr="00F22CFA">
        <w:rPr>
          <w:rFonts w:ascii="Calibri" w:hAnsi="Calibri"/>
          <w:sz w:val="22"/>
          <w:szCs w:val="22"/>
          <w:lang w:val="pt-PT"/>
        </w:rPr>
        <w:tab/>
        <w:t xml:space="preserve">Constará na planilha, a medição físico-financeira dos serviços executados no período, porém os pagamentos </w:t>
      </w:r>
      <w:r w:rsidRPr="00F22CFA">
        <w:rPr>
          <w:rFonts w:ascii="Calibri" w:hAnsi="Calibri"/>
          <w:b/>
          <w:sz w:val="22"/>
          <w:szCs w:val="22"/>
          <w:lang w:val="pt-PT"/>
        </w:rPr>
        <w:t>não estarão vinculados ao valor financeiro das medições e sim ao disposto no item 2.3, razão pela qual o licitante não poderá medir serviços que importem em valor inferior ao da parcela constante no cronograma.</w:t>
      </w:r>
    </w:p>
    <w:p w14:paraId="7DFC9BE5" w14:textId="77777777" w:rsidR="00EB137D" w:rsidRPr="00F22CFA" w:rsidRDefault="00EB137D" w:rsidP="00EB137D">
      <w:pPr>
        <w:spacing w:line="100" w:lineRule="atLeast"/>
        <w:ind w:left="855" w:hanging="855"/>
        <w:jc w:val="both"/>
        <w:rPr>
          <w:rFonts w:ascii="Calibri" w:hAnsi="Calibri"/>
          <w:sz w:val="22"/>
          <w:szCs w:val="22"/>
          <w:lang w:val="pt-PT"/>
        </w:rPr>
      </w:pPr>
    </w:p>
    <w:p w14:paraId="5EF5AC4E" w14:textId="77777777" w:rsidR="00EB137D" w:rsidRPr="00F22CFA" w:rsidRDefault="00EB137D" w:rsidP="007E10A9">
      <w:pPr>
        <w:spacing w:line="100" w:lineRule="atLeast"/>
        <w:ind w:left="567" w:hanging="567"/>
        <w:jc w:val="both"/>
        <w:rPr>
          <w:rFonts w:ascii="Calibri" w:hAnsi="Calibri"/>
          <w:sz w:val="22"/>
          <w:szCs w:val="22"/>
          <w:lang w:val="pt-PT"/>
        </w:rPr>
      </w:pPr>
      <w:r w:rsidRPr="00F22CFA">
        <w:rPr>
          <w:rFonts w:ascii="Calibri" w:hAnsi="Calibri"/>
          <w:sz w:val="22"/>
          <w:szCs w:val="22"/>
          <w:lang w:val="pt-PT"/>
        </w:rPr>
        <w:t>2.3.4</w:t>
      </w:r>
      <w:r w:rsidRPr="00F22CFA">
        <w:rPr>
          <w:rFonts w:ascii="Calibri" w:hAnsi="Calibri"/>
          <w:sz w:val="22"/>
          <w:szCs w:val="22"/>
          <w:lang w:val="pt-PT"/>
        </w:rPr>
        <w:tab/>
        <w:t xml:space="preserve">Para a realização do pagamento, é indispensável que a </w:t>
      </w:r>
      <w:r w:rsidRPr="00F22CFA">
        <w:rPr>
          <w:rFonts w:ascii="Calibri" w:hAnsi="Calibri"/>
          <w:b/>
          <w:sz w:val="22"/>
          <w:szCs w:val="22"/>
          <w:lang w:val="pt-PT"/>
        </w:rPr>
        <w:t>CONTRATADA</w:t>
      </w:r>
      <w:r w:rsidRPr="00F22CFA">
        <w:rPr>
          <w:rFonts w:ascii="Calibri" w:hAnsi="Calibri"/>
          <w:sz w:val="22"/>
          <w:szCs w:val="22"/>
          <w:lang w:val="pt-PT"/>
        </w:rPr>
        <w:t xml:space="preserve"> apresente comprovante de regularidade junto ao INSS relativo aos empregados que executaram o serviço medido.</w:t>
      </w:r>
    </w:p>
    <w:p w14:paraId="11E01FF4" w14:textId="77777777" w:rsidR="00EB137D" w:rsidRPr="00F22CFA" w:rsidRDefault="00EB137D" w:rsidP="00EB137D">
      <w:pPr>
        <w:spacing w:line="100" w:lineRule="atLeast"/>
        <w:ind w:left="570" w:hanging="570"/>
        <w:jc w:val="both"/>
        <w:rPr>
          <w:rFonts w:ascii="Calibri" w:hAnsi="Calibri"/>
          <w:sz w:val="22"/>
          <w:szCs w:val="22"/>
          <w:lang w:val="pt-PT"/>
        </w:rPr>
      </w:pPr>
    </w:p>
    <w:p w14:paraId="5E369188"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lastRenderedPageBreak/>
        <w:t>2.4</w:t>
      </w:r>
      <w:r w:rsidRPr="00F22CFA">
        <w:rPr>
          <w:rFonts w:ascii="Calibri" w:hAnsi="Calibri"/>
          <w:sz w:val="22"/>
          <w:szCs w:val="22"/>
          <w:lang w:val="pt-PT"/>
        </w:rPr>
        <w:tab/>
        <w:t xml:space="preserve">A </w:t>
      </w:r>
      <w:r w:rsidRPr="00F22CFA">
        <w:rPr>
          <w:rFonts w:ascii="Calibri" w:hAnsi="Calibri"/>
          <w:b/>
          <w:sz w:val="22"/>
          <w:szCs w:val="22"/>
          <w:lang w:val="pt-PT"/>
        </w:rPr>
        <w:t>CONTRATADA</w:t>
      </w:r>
      <w:r w:rsidRPr="00F22CFA">
        <w:rPr>
          <w:rFonts w:ascii="Calibri" w:hAnsi="Calibri"/>
          <w:sz w:val="22"/>
          <w:szCs w:val="22"/>
          <w:lang w:val="pt-PT"/>
        </w:rPr>
        <w:t xml:space="preserve"> deverá endereçar a medição à Prefeitura de São Joaquim da Barra e protocolá-la junto ao </w:t>
      </w:r>
      <w:r w:rsidR="008C3C03" w:rsidRPr="002675C5">
        <w:rPr>
          <w:rFonts w:ascii="Calibri" w:hAnsi="Calibri"/>
          <w:sz w:val="22"/>
          <w:szCs w:val="22"/>
          <w:lang w:val="pt-PT"/>
        </w:rPr>
        <w:t>Departamento Municipal de Infraestrutura</w:t>
      </w:r>
      <w:r w:rsidRPr="00F22CFA">
        <w:rPr>
          <w:rFonts w:ascii="Calibri" w:hAnsi="Calibri"/>
          <w:sz w:val="22"/>
          <w:szCs w:val="22"/>
          <w:lang w:val="pt-PT"/>
        </w:rPr>
        <w:t>, sito a Praça Professor Ivo Vannuchi s/n - São Joaquim da Barra/SP, CEP: 14600-000.</w:t>
      </w:r>
    </w:p>
    <w:p w14:paraId="6E79E997" w14:textId="77777777" w:rsidR="00C665E7" w:rsidRDefault="00C665E7" w:rsidP="00EB137D">
      <w:pPr>
        <w:spacing w:line="100" w:lineRule="atLeast"/>
        <w:ind w:left="570" w:hanging="570"/>
        <w:jc w:val="both"/>
        <w:rPr>
          <w:rFonts w:ascii="Calibri" w:hAnsi="Calibri"/>
          <w:sz w:val="22"/>
          <w:szCs w:val="22"/>
          <w:lang w:val="pt-PT"/>
        </w:rPr>
      </w:pPr>
    </w:p>
    <w:p w14:paraId="5603483B"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2.5</w:t>
      </w:r>
      <w:r w:rsidRPr="00F22CFA">
        <w:rPr>
          <w:rFonts w:ascii="Calibri" w:hAnsi="Calibri"/>
          <w:sz w:val="22"/>
          <w:szCs w:val="22"/>
          <w:lang w:val="pt-PT"/>
        </w:rPr>
        <w:tab/>
        <w:t xml:space="preserve">A Prefeitura de São Joaquim da Barra analisará a medição e a aprovará, parcial ou totalmente, em até 05 (cinco) dias úteis após o protocolamento da mesma, autorizando a </w:t>
      </w:r>
      <w:r w:rsidRPr="00F22CFA">
        <w:rPr>
          <w:rFonts w:ascii="Calibri" w:hAnsi="Calibri"/>
          <w:b/>
          <w:sz w:val="22"/>
          <w:szCs w:val="22"/>
          <w:lang w:val="pt-PT"/>
        </w:rPr>
        <w:t>CONTRATADA</w:t>
      </w:r>
      <w:r w:rsidRPr="00F22CFA">
        <w:rPr>
          <w:rFonts w:ascii="Calibri" w:hAnsi="Calibri"/>
          <w:sz w:val="22"/>
          <w:szCs w:val="22"/>
          <w:lang w:val="pt-PT"/>
        </w:rPr>
        <w:t xml:space="preserve"> a emitir Nota Fiscal/Fatura dos serviços aprovados.</w:t>
      </w:r>
    </w:p>
    <w:p w14:paraId="56F6DB5F" w14:textId="77777777" w:rsidR="00713D11" w:rsidRPr="00C665E7" w:rsidRDefault="00713D11" w:rsidP="00EB137D">
      <w:pPr>
        <w:spacing w:line="100" w:lineRule="atLeast"/>
        <w:ind w:left="570" w:hanging="570"/>
        <w:jc w:val="both"/>
        <w:rPr>
          <w:rFonts w:ascii="Calibri" w:hAnsi="Calibri"/>
          <w:sz w:val="30"/>
          <w:szCs w:val="30"/>
          <w:lang w:val="pt-PT"/>
        </w:rPr>
      </w:pPr>
    </w:p>
    <w:p w14:paraId="574AA07B"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2.6</w:t>
      </w:r>
      <w:r w:rsidRPr="00F22CFA">
        <w:rPr>
          <w:rFonts w:ascii="Calibri" w:hAnsi="Calibri"/>
          <w:sz w:val="22"/>
          <w:szCs w:val="22"/>
          <w:lang w:val="pt-PT"/>
        </w:rPr>
        <w:tab/>
        <w:t xml:space="preserve">A </w:t>
      </w:r>
      <w:r w:rsidRPr="00F22CFA">
        <w:rPr>
          <w:rFonts w:ascii="Calibri" w:hAnsi="Calibri"/>
          <w:b/>
          <w:sz w:val="22"/>
          <w:szCs w:val="22"/>
          <w:lang w:val="pt-PT"/>
        </w:rPr>
        <w:t>CONTRATADA</w:t>
      </w:r>
      <w:r w:rsidRPr="00F22CFA">
        <w:rPr>
          <w:rFonts w:ascii="Calibri" w:hAnsi="Calibri"/>
          <w:sz w:val="22"/>
          <w:szCs w:val="22"/>
          <w:lang w:val="pt-PT"/>
        </w:rPr>
        <w:t xml:space="preserve"> deverá emitir Nota Fiscal/Fatura dos serviços efetuados e aprovados e, encaminhá-la para aceite no </w:t>
      </w:r>
      <w:r w:rsidR="00CA1FF1" w:rsidRPr="00F22CFA">
        <w:rPr>
          <w:rFonts w:ascii="Calibri" w:hAnsi="Calibri"/>
          <w:sz w:val="22"/>
          <w:szCs w:val="22"/>
          <w:lang w:val="pt-PT"/>
        </w:rPr>
        <w:t>Departamento Municipal de Infraestrutura</w:t>
      </w:r>
      <w:r w:rsidRPr="00F22CFA">
        <w:rPr>
          <w:rFonts w:ascii="Calibri" w:hAnsi="Calibri"/>
          <w:sz w:val="22"/>
          <w:szCs w:val="22"/>
          <w:lang w:val="pt-PT"/>
        </w:rPr>
        <w:t>, após à Divisão Financeira da Prefeitura de São Joaquim da Barra.</w:t>
      </w:r>
    </w:p>
    <w:p w14:paraId="64FB67C5" w14:textId="77777777" w:rsidR="00EB137D" w:rsidRDefault="00EB137D" w:rsidP="00EB137D">
      <w:pPr>
        <w:spacing w:line="100" w:lineRule="atLeast"/>
        <w:ind w:left="570" w:hanging="570"/>
        <w:jc w:val="both"/>
        <w:rPr>
          <w:rFonts w:ascii="Calibri" w:hAnsi="Calibri"/>
          <w:sz w:val="22"/>
          <w:szCs w:val="22"/>
          <w:lang w:val="pt-PT"/>
        </w:rPr>
      </w:pPr>
    </w:p>
    <w:p w14:paraId="1BC8EFA6"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 xml:space="preserve">2.6.1 </w:t>
      </w:r>
      <w:r w:rsidR="007E10A9" w:rsidRPr="00F22CFA">
        <w:rPr>
          <w:rFonts w:ascii="Calibri" w:hAnsi="Calibri"/>
          <w:sz w:val="22"/>
          <w:szCs w:val="22"/>
          <w:lang w:val="pt-PT"/>
        </w:rPr>
        <w:t xml:space="preserve"> </w:t>
      </w:r>
      <w:r w:rsidRPr="00F22CFA">
        <w:rPr>
          <w:rFonts w:ascii="Calibri" w:hAnsi="Calibri"/>
          <w:b/>
          <w:sz w:val="22"/>
          <w:szCs w:val="22"/>
        </w:rPr>
        <w:t>A empresa vencedora deverá obrigatoriamente emitir NF-E – nota fiscal eletrônica, para contratação com administração pública municipal, conforme dispõe as portarias cat 162/2008, cat 173/2009 e cat 184/2010.</w:t>
      </w:r>
    </w:p>
    <w:p w14:paraId="069E692F" w14:textId="77777777" w:rsidR="00EB137D" w:rsidRPr="00F22CFA" w:rsidRDefault="00EB137D" w:rsidP="00EB137D">
      <w:pPr>
        <w:spacing w:line="100" w:lineRule="atLeast"/>
        <w:ind w:left="570" w:hanging="570"/>
        <w:jc w:val="both"/>
        <w:rPr>
          <w:rFonts w:ascii="Calibri" w:hAnsi="Calibri"/>
          <w:sz w:val="22"/>
          <w:szCs w:val="22"/>
          <w:lang w:val="pt-PT"/>
        </w:rPr>
      </w:pPr>
    </w:p>
    <w:p w14:paraId="0635D432"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2.7</w:t>
      </w:r>
      <w:r w:rsidRPr="00F22CFA">
        <w:rPr>
          <w:rFonts w:ascii="Calibri" w:hAnsi="Calibri"/>
          <w:sz w:val="22"/>
          <w:szCs w:val="22"/>
          <w:lang w:val="pt-PT"/>
        </w:rPr>
        <w:tab/>
      </w:r>
      <w:r w:rsidRPr="00F22CFA">
        <w:rPr>
          <w:rFonts w:ascii="Calibri" w:hAnsi="Calibri"/>
          <w:b/>
          <w:sz w:val="22"/>
          <w:szCs w:val="22"/>
          <w:lang w:val="pt-PT"/>
        </w:rPr>
        <w:t>A Prefeitura de São Joaquim da Barra efetuará o pagamento da Nota Fiscal/Fatura apresentada, em 10 (dez) dias após o protocolamento da mesma, nos termos previstos nesta cláusula.</w:t>
      </w:r>
    </w:p>
    <w:p w14:paraId="5A1A2468" w14:textId="77777777" w:rsidR="00EB137D" w:rsidRPr="00F22CFA" w:rsidRDefault="00EB137D" w:rsidP="00EB137D">
      <w:pPr>
        <w:spacing w:line="100" w:lineRule="atLeast"/>
        <w:ind w:left="570" w:hanging="570"/>
        <w:jc w:val="both"/>
        <w:rPr>
          <w:rFonts w:ascii="Calibri" w:hAnsi="Calibri"/>
          <w:sz w:val="22"/>
          <w:szCs w:val="22"/>
          <w:lang w:val="pt-PT"/>
        </w:rPr>
      </w:pPr>
    </w:p>
    <w:p w14:paraId="37F383FF" w14:textId="77777777" w:rsidR="00D11870" w:rsidRPr="00F22CFA" w:rsidRDefault="00EB137D" w:rsidP="00D11870">
      <w:pPr>
        <w:spacing w:line="100" w:lineRule="atLeast"/>
        <w:ind w:left="570" w:hanging="570"/>
        <w:jc w:val="both"/>
        <w:rPr>
          <w:rFonts w:ascii="Calibri" w:hAnsi="Calibri" w:cs="Calibri"/>
          <w:b/>
          <w:sz w:val="22"/>
          <w:szCs w:val="22"/>
        </w:rPr>
      </w:pPr>
      <w:r w:rsidRPr="00F22CFA">
        <w:rPr>
          <w:rFonts w:ascii="Calibri" w:hAnsi="Calibri"/>
          <w:sz w:val="22"/>
          <w:szCs w:val="22"/>
          <w:lang w:val="pt-PT"/>
        </w:rPr>
        <w:t>2.8</w:t>
      </w:r>
      <w:r w:rsidRPr="00F22CFA">
        <w:rPr>
          <w:rFonts w:ascii="Calibri" w:hAnsi="Calibri"/>
          <w:sz w:val="22"/>
          <w:szCs w:val="22"/>
          <w:lang w:val="pt-PT"/>
        </w:rPr>
        <w:tab/>
      </w:r>
      <w:r w:rsidR="00D11870" w:rsidRPr="00F22CFA">
        <w:rPr>
          <w:rFonts w:ascii="Calibri" w:hAnsi="Calibri"/>
          <w:b/>
          <w:sz w:val="22"/>
          <w:szCs w:val="22"/>
          <w:lang w:val="pt-PT"/>
        </w:rPr>
        <w:t xml:space="preserve">Junto com a fatura, a CONTRATADA </w:t>
      </w:r>
      <w:r w:rsidR="00D11870" w:rsidRPr="00F22CFA">
        <w:rPr>
          <w:rFonts w:ascii="Calibri" w:hAnsi="Calibri" w:cs="Calibri"/>
          <w:b/>
          <w:sz w:val="22"/>
          <w:szCs w:val="22"/>
        </w:rPr>
        <w:t>deverá apresentar seguintes comprovantes:</w:t>
      </w:r>
    </w:p>
    <w:p w14:paraId="141B9BCA" w14:textId="77777777" w:rsidR="00D11870" w:rsidRPr="00F22CFA" w:rsidRDefault="00D11870" w:rsidP="00D11870">
      <w:pPr>
        <w:tabs>
          <w:tab w:val="left" w:pos="1080"/>
        </w:tabs>
        <w:ind w:left="900" w:hanging="900"/>
        <w:jc w:val="both"/>
        <w:rPr>
          <w:rFonts w:ascii="Calibri" w:hAnsi="Calibri" w:cs="Calibri"/>
          <w:b/>
          <w:sz w:val="22"/>
          <w:szCs w:val="22"/>
        </w:rPr>
      </w:pPr>
    </w:p>
    <w:p w14:paraId="0234592C" w14:textId="77777777" w:rsidR="00D11870" w:rsidRPr="00F22CFA" w:rsidRDefault="00D11870" w:rsidP="00D11870">
      <w:pPr>
        <w:pStyle w:val="Default"/>
        <w:ind w:left="851"/>
        <w:jc w:val="both"/>
        <w:rPr>
          <w:rFonts w:ascii="Calibri" w:hAnsi="Calibri" w:cs="Calibri"/>
          <w:sz w:val="22"/>
          <w:szCs w:val="22"/>
        </w:rPr>
      </w:pPr>
      <w:r w:rsidRPr="00F22CFA">
        <w:rPr>
          <w:rFonts w:ascii="Calibri" w:hAnsi="Calibri" w:cs="Calibri"/>
          <w:b/>
          <w:bCs/>
          <w:sz w:val="22"/>
          <w:szCs w:val="22"/>
        </w:rPr>
        <w:t>a) Prova do recolhimento mensal do FGTS</w:t>
      </w:r>
      <w:r w:rsidRPr="00F22CFA">
        <w:rPr>
          <w:rFonts w:ascii="Calibri" w:hAnsi="Calibri" w:cs="Calibri"/>
          <w:sz w:val="22"/>
          <w:szCs w:val="22"/>
        </w:rPr>
        <w:t xml:space="preserve">, por meio das </w:t>
      </w:r>
      <w:r w:rsidRPr="00F22CFA">
        <w:rPr>
          <w:rFonts w:ascii="Calibri" w:hAnsi="Calibri" w:cs="Calibri"/>
          <w:b/>
          <w:bCs/>
          <w:sz w:val="22"/>
          <w:szCs w:val="22"/>
        </w:rPr>
        <w:t>guias de recolhimento do Fundo de Garantia do Tempo de Serviço e Informações à Previdência Social - GFIP</w:t>
      </w:r>
      <w:r w:rsidRPr="00F22CFA">
        <w:rPr>
          <w:rFonts w:ascii="Calibri" w:hAnsi="Calibri" w:cs="Calibri"/>
          <w:sz w:val="22"/>
          <w:szCs w:val="22"/>
        </w:rPr>
        <w:t>, que deverão corresponder ao período de execução e por tomador de serviço (</w:t>
      </w:r>
      <w:r w:rsidRPr="00F22CFA">
        <w:rPr>
          <w:rFonts w:ascii="Calibri" w:hAnsi="Calibri" w:cs="Calibri"/>
          <w:b/>
          <w:bCs/>
          <w:sz w:val="22"/>
          <w:szCs w:val="22"/>
        </w:rPr>
        <w:t>CONTRATANTE</w:t>
      </w:r>
      <w:r w:rsidRPr="00F22CFA">
        <w:rPr>
          <w:rFonts w:ascii="Calibri" w:hAnsi="Calibri" w:cs="Calibri"/>
          <w:sz w:val="22"/>
          <w:szCs w:val="22"/>
        </w:rPr>
        <w:t xml:space="preserve">), da seguinte forma: </w:t>
      </w:r>
    </w:p>
    <w:p w14:paraId="2D4D96B9" w14:textId="77777777" w:rsidR="00D11870" w:rsidRPr="00F22CFA" w:rsidRDefault="00D11870" w:rsidP="00D11870">
      <w:pPr>
        <w:pStyle w:val="Default"/>
        <w:ind w:left="1134"/>
        <w:jc w:val="both"/>
        <w:rPr>
          <w:rFonts w:ascii="Calibri" w:hAnsi="Calibri" w:cs="Calibri"/>
          <w:sz w:val="22"/>
          <w:szCs w:val="22"/>
        </w:rPr>
      </w:pPr>
      <w:r w:rsidRPr="00F22CFA">
        <w:rPr>
          <w:rFonts w:ascii="Calibri" w:hAnsi="Calibri" w:cs="Calibri"/>
          <w:b/>
          <w:bCs/>
          <w:sz w:val="22"/>
          <w:szCs w:val="22"/>
        </w:rPr>
        <w:t xml:space="preserve">a.1) </w:t>
      </w:r>
      <w:r w:rsidRPr="00F22CFA">
        <w:rPr>
          <w:rFonts w:ascii="Calibri" w:hAnsi="Calibri" w:cs="Calibri"/>
          <w:sz w:val="22"/>
          <w:szCs w:val="22"/>
        </w:rPr>
        <w:t xml:space="preserve">Protocolo de Envio de Arquivos, emitido pela </w:t>
      </w:r>
      <w:r w:rsidRPr="00F22CFA">
        <w:rPr>
          <w:rFonts w:ascii="Calibri" w:hAnsi="Calibri" w:cs="Calibri"/>
          <w:b/>
          <w:bCs/>
          <w:sz w:val="22"/>
          <w:szCs w:val="22"/>
        </w:rPr>
        <w:t>Conectividade Social</w:t>
      </w:r>
      <w:r w:rsidRPr="00F22CFA">
        <w:rPr>
          <w:rFonts w:ascii="Calibri" w:hAnsi="Calibri" w:cs="Calibri"/>
          <w:sz w:val="22"/>
          <w:szCs w:val="22"/>
        </w:rPr>
        <w:t xml:space="preserve">; </w:t>
      </w:r>
    </w:p>
    <w:p w14:paraId="149BF15B" w14:textId="77777777" w:rsidR="00D11870" w:rsidRPr="00F22CFA" w:rsidRDefault="00D11870" w:rsidP="00D11870">
      <w:pPr>
        <w:pStyle w:val="Default"/>
        <w:ind w:left="1134"/>
        <w:jc w:val="both"/>
        <w:rPr>
          <w:rFonts w:ascii="Calibri" w:hAnsi="Calibri" w:cs="Calibri"/>
          <w:sz w:val="22"/>
          <w:szCs w:val="22"/>
        </w:rPr>
      </w:pPr>
      <w:r w:rsidRPr="00F22CFA">
        <w:rPr>
          <w:rFonts w:ascii="Calibri" w:hAnsi="Calibri" w:cs="Calibri"/>
          <w:b/>
          <w:bCs/>
          <w:sz w:val="22"/>
          <w:szCs w:val="22"/>
        </w:rPr>
        <w:t>a.2) Guia de Recolhimento do FGTS - GRF</w:t>
      </w:r>
      <w:r w:rsidRPr="00F22CFA">
        <w:rPr>
          <w:rFonts w:ascii="Calibri" w:hAnsi="Calibri" w:cs="Calibri"/>
          <w:sz w:val="22"/>
          <w:szCs w:val="22"/>
        </w:rPr>
        <w:t xml:space="preserve">, gerada e impressa pelo </w:t>
      </w:r>
      <w:r w:rsidRPr="00F22CFA">
        <w:rPr>
          <w:rFonts w:ascii="Calibri" w:hAnsi="Calibri" w:cs="Calibri"/>
          <w:b/>
          <w:bCs/>
          <w:sz w:val="22"/>
          <w:szCs w:val="22"/>
        </w:rPr>
        <w:t>SEFIP</w:t>
      </w:r>
      <w:r w:rsidRPr="00F22CFA">
        <w:rPr>
          <w:rFonts w:ascii="Calibri" w:hAnsi="Calibri" w:cs="Calibri"/>
          <w:sz w:val="22"/>
          <w:szCs w:val="22"/>
        </w:rPr>
        <w:t xml:space="preserve">, com a autenticação mecânica ou acompanhada do comprovante de recolhimento bancário ou o comprovante emitido quando o recolhimento for efetuado pela Internet; </w:t>
      </w:r>
    </w:p>
    <w:p w14:paraId="3D86F8BD" w14:textId="77777777" w:rsidR="00D11870" w:rsidRPr="00F22CFA" w:rsidRDefault="00D11870" w:rsidP="00D11870">
      <w:pPr>
        <w:pStyle w:val="Default"/>
        <w:ind w:left="1134"/>
        <w:jc w:val="both"/>
        <w:rPr>
          <w:rFonts w:ascii="Calibri" w:hAnsi="Calibri" w:cs="Calibri"/>
          <w:sz w:val="22"/>
          <w:szCs w:val="22"/>
        </w:rPr>
      </w:pPr>
      <w:r w:rsidRPr="00F22CFA">
        <w:rPr>
          <w:rFonts w:ascii="Calibri" w:hAnsi="Calibri" w:cs="Calibri"/>
          <w:b/>
          <w:bCs/>
          <w:sz w:val="22"/>
          <w:szCs w:val="22"/>
        </w:rPr>
        <w:t xml:space="preserve">a.3) Relação dos Trabalhadores </w:t>
      </w:r>
      <w:r w:rsidRPr="00F22CFA">
        <w:rPr>
          <w:rFonts w:ascii="Calibri" w:hAnsi="Calibri" w:cs="Calibri"/>
          <w:sz w:val="22"/>
          <w:szCs w:val="22"/>
        </w:rPr>
        <w:t xml:space="preserve">Constantes do Arquivo SEFIP - RE; </w:t>
      </w:r>
    </w:p>
    <w:p w14:paraId="7E014BD7" w14:textId="77777777" w:rsidR="00D11870" w:rsidRPr="00F22CFA" w:rsidRDefault="00D11870" w:rsidP="00D11870">
      <w:pPr>
        <w:pStyle w:val="Default"/>
        <w:ind w:left="1134"/>
        <w:jc w:val="both"/>
        <w:rPr>
          <w:rFonts w:ascii="Calibri" w:hAnsi="Calibri" w:cs="Calibri"/>
          <w:sz w:val="22"/>
          <w:szCs w:val="22"/>
        </w:rPr>
      </w:pPr>
      <w:r w:rsidRPr="00F22CFA">
        <w:rPr>
          <w:rFonts w:ascii="Calibri" w:hAnsi="Calibri" w:cs="Calibri"/>
          <w:b/>
          <w:bCs/>
          <w:sz w:val="22"/>
          <w:szCs w:val="22"/>
        </w:rPr>
        <w:t xml:space="preserve">a.4) Relação de Tomadores/Serviços/Obras </w:t>
      </w:r>
      <w:r w:rsidRPr="00F22CFA">
        <w:rPr>
          <w:rFonts w:ascii="Calibri" w:hAnsi="Calibri" w:cs="Calibri"/>
          <w:sz w:val="22"/>
          <w:szCs w:val="22"/>
        </w:rPr>
        <w:t xml:space="preserve">– RET; </w:t>
      </w:r>
    </w:p>
    <w:p w14:paraId="12C76780" w14:textId="77777777" w:rsidR="00D11870" w:rsidRPr="00F22CFA" w:rsidRDefault="00D11870" w:rsidP="00D11870">
      <w:pPr>
        <w:pStyle w:val="Default"/>
        <w:ind w:left="1134"/>
        <w:jc w:val="both"/>
        <w:rPr>
          <w:rFonts w:ascii="Calibri" w:hAnsi="Calibri" w:cs="Calibri"/>
          <w:sz w:val="22"/>
          <w:szCs w:val="22"/>
        </w:rPr>
      </w:pPr>
      <w:r w:rsidRPr="00F22CFA">
        <w:rPr>
          <w:rFonts w:ascii="Calibri" w:hAnsi="Calibri" w:cs="Calibri"/>
          <w:b/>
          <w:bCs/>
          <w:sz w:val="22"/>
          <w:szCs w:val="22"/>
        </w:rPr>
        <w:t xml:space="preserve">a.5) </w:t>
      </w:r>
      <w:r w:rsidRPr="00F22CFA">
        <w:rPr>
          <w:rFonts w:ascii="Calibri" w:hAnsi="Calibri" w:cs="Calibri"/>
          <w:sz w:val="22"/>
          <w:szCs w:val="22"/>
        </w:rPr>
        <w:t xml:space="preserve">Caso, por ocasião da </w:t>
      </w:r>
      <w:r w:rsidRPr="00F22CFA">
        <w:rPr>
          <w:rFonts w:ascii="Calibri" w:hAnsi="Calibri" w:cs="Calibri"/>
          <w:b/>
          <w:bCs/>
          <w:sz w:val="22"/>
          <w:szCs w:val="22"/>
        </w:rPr>
        <w:t>apresentação da nota fiscal/fatura</w:t>
      </w:r>
      <w:r w:rsidRPr="00F22CFA">
        <w:rPr>
          <w:rFonts w:ascii="Calibri" w:hAnsi="Calibri" w:cs="Calibri"/>
          <w:sz w:val="22"/>
          <w:szCs w:val="22"/>
        </w:rPr>
        <w:t xml:space="preserve">, </w:t>
      </w:r>
      <w:r w:rsidRPr="00F22CFA">
        <w:rPr>
          <w:rFonts w:ascii="Calibri" w:hAnsi="Calibri" w:cs="Calibri"/>
          <w:b/>
          <w:bCs/>
          <w:sz w:val="22"/>
          <w:szCs w:val="22"/>
        </w:rPr>
        <w:t>não haja decorrido o prazo legal para recolhimento do FGTS poderão ser apresentadas cópias das guias de recolhimento referentes ao mês imediatamente anterior</w:t>
      </w:r>
      <w:r w:rsidRPr="00F22CFA">
        <w:rPr>
          <w:rFonts w:ascii="Calibri" w:hAnsi="Calibri" w:cs="Calibri"/>
          <w:sz w:val="22"/>
          <w:szCs w:val="22"/>
        </w:rPr>
        <w:t xml:space="preserve">, devendo a </w:t>
      </w:r>
      <w:r w:rsidRPr="00F22CFA">
        <w:rPr>
          <w:rFonts w:ascii="Calibri" w:hAnsi="Calibri" w:cs="Calibri"/>
          <w:b/>
          <w:bCs/>
          <w:sz w:val="22"/>
          <w:szCs w:val="22"/>
        </w:rPr>
        <w:t xml:space="preserve">CONTRATADA </w:t>
      </w:r>
      <w:r w:rsidRPr="00F22CFA">
        <w:rPr>
          <w:rFonts w:ascii="Calibri" w:hAnsi="Calibri" w:cs="Calibri"/>
          <w:sz w:val="22"/>
          <w:szCs w:val="22"/>
        </w:rPr>
        <w:t xml:space="preserve">apresentar a documentação devida, quando do vencimento do prazo legal para o recolhimento. </w:t>
      </w:r>
    </w:p>
    <w:p w14:paraId="06DA5EAA" w14:textId="77777777" w:rsidR="00D11870" w:rsidRPr="00F22CFA" w:rsidRDefault="00D11870" w:rsidP="00D11870">
      <w:pPr>
        <w:pStyle w:val="Default"/>
        <w:ind w:left="851"/>
        <w:jc w:val="both"/>
        <w:rPr>
          <w:rFonts w:ascii="Calibri" w:hAnsi="Calibri" w:cs="Calibri"/>
          <w:b/>
          <w:bCs/>
          <w:sz w:val="22"/>
          <w:szCs w:val="22"/>
        </w:rPr>
      </w:pPr>
    </w:p>
    <w:p w14:paraId="026E45FA" w14:textId="77777777" w:rsidR="00D11870" w:rsidRPr="00F22CFA" w:rsidRDefault="00D11870" w:rsidP="00D11870">
      <w:pPr>
        <w:pStyle w:val="Default"/>
        <w:ind w:left="851"/>
        <w:jc w:val="both"/>
        <w:rPr>
          <w:rFonts w:ascii="Calibri" w:hAnsi="Calibri" w:cs="Calibri"/>
          <w:sz w:val="22"/>
          <w:szCs w:val="22"/>
        </w:rPr>
      </w:pPr>
      <w:r w:rsidRPr="00F22CFA">
        <w:rPr>
          <w:rFonts w:ascii="Calibri" w:hAnsi="Calibri" w:cs="Calibri"/>
          <w:b/>
          <w:bCs/>
          <w:sz w:val="22"/>
          <w:szCs w:val="22"/>
        </w:rPr>
        <w:t xml:space="preserve">b) </w:t>
      </w:r>
      <w:r w:rsidRPr="00F22CFA">
        <w:rPr>
          <w:rFonts w:ascii="Calibri" w:hAnsi="Calibri" w:cs="Calibri"/>
          <w:sz w:val="22"/>
          <w:szCs w:val="22"/>
        </w:rPr>
        <w:t xml:space="preserve">Prova de recolhimento do </w:t>
      </w:r>
      <w:r w:rsidRPr="00F22CFA">
        <w:rPr>
          <w:rFonts w:ascii="Calibri" w:hAnsi="Calibri" w:cs="Calibri"/>
          <w:b/>
          <w:bCs/>
          <w:sz w:val="22"/>
          <w:szCs w:val="22"/>
        </w:rPr>
        <w:t xml:space="preserve">Imposto sobre Serviços de Qualquer Natureza – ISSQN, </w:t>
      </w:r>
      <w:r w:rsidRPr="00F22CFA">
        <w:rPr>
          <w:rFonts w:ascii="Calibri" w:hAnsi="Calibri" w:cs="Calibri"/>
          <w:sz w:val="22"/>
          <w:szCs w:val="22"/>
        </w:rPr>
        <w:t xml:space="preserve">devido no Município no qual a prestação do serviço for realizada, em consonância com as disposições contidas na </w:t>
      </w:r>
      <w:r w:rsidRPr="00F22CFA">
        <w:rPr>
          <w:rFonts w:ascii="Calibri" w:hAnsi="Calibri" w:cs="Calibri"/>
          <w:b/>
          <w:bCs/>
          <w:sz w:val="22"/>
          <w:szCs w:val="22"/>
        </w:rPr>
        <w:t xml:space="preserve">Lei Complementar </w:t>
      </w:r>
      <w:r w:rsidR="00074554">
        <w:rPr>
          <w:rFonts w:ascii="Calibri" w:hAnsi="Calibri" w:cs="Calibri"/>
          <w:b/>
          <w:bCs/>
          <w:sz w:val="22"/>
          <w:szCs w:val="22"/>
        </w:rPr>
        <w:t>n.º</w:t>
      </w:r>
      <w:r w:rsidRPr="00F22CFA">
        <w:rPr>
          <w:rFonts w:ascii="Calibri" w:hAnsi="Calibri" w:cs="Calibri"/>
          <w:b/>
          <w:bCs/>
          <w:sz w:val="22"/>
          <w:szCs w:val="22"/>
        </w:rPr>
        <w:t xml:space="preserve"> 116, de 31.07.03</w:t>
      </w:r>
      <w:r w:rsidRPr="00F22CFA">
        <w:rPr>
          <w:rFonts w:ascii="Calibri" w:hAnsi="Calibri" w:cs="Calibri"/>
          <w:sz w:val="22"/>
          <w:szCs w:val="22"/>
        </w:rPr>
        <w:t xml:space="preserve">. </w:t>
      </w:r>
    </w:p>
    <w:p w14:paraId="5B7F2D5C" w14:textId="77777777" w:rsidR="00D11870" w:rsidRPr="00F22CFA" w:rsidRDefault="00D11870" w:rsidP="00D11870">
      <w:pPr>
        <w:pStyle w:val="Default"/>
        <w:ind w:left="851"/>
        <w:jc w:val="both"/>
        <w:rPr>
          <w:rFonts w:ascii="Calibri" w:hAnsi="Calibri" w:cs="Calibri"/>
          <w:sz w:val="22"/>
          <w:szCs w:val="22"/>
        </w:rPr>
      </w:pPr>
    </w:p>
    <w:p w14:paraId="38FBFC57" w14:textId="77777777" w:rsidR="00D11870" w:rsidRPr="00F22CFA" w:rsidRDefault="00D11870" w:rsidP="00D11870">
      <w:pPr>
        <w:pStyle w:val="Default"/>
        <w:ind w:left="851"/>
        <w:jc w:val="both"/>
        <w:rPr>
          <w:rFonts w:ascii="Calibri" w:hAnsi="Calibri" w:cs="Calibri"/>
          <w:sz w:val="22"/>
          <w:szCs w:val="22"/>
        </w:rPr>
      </w:pPr>
      <w:r w:rsidRPr="00F22CFA">
        <w:rPr>
          <w:rFonts w:ascii="Calibri" w:hAnsi="Calibri" w:cs="Calibri"/>
          <w:b/>
          <w:bCs/>
          <w:sz w:val="22"/>
          <w:szCs w:val="22"/>
        </w:rPr>
        <w:t xml:space="preserve">c) Cópia da folha de pagamento </w:t>
      </w:r>
      <w:r w:rsidRPr="00F22CFA">
        <w:rPr>
          <w:rFonts w:ascii="Calibri" w:hAnsi="Calibri" w:cs="Calibri"/>
          <w:sz w:val="22"/>
          <w:szCs w:val="22"/>
        </w:rPr>
        <w:t xml:space="preserve">específica para os serviços realizados sob este contrato, identificando o número do contrato, relacionando respectivamente todos os segurados colocados à disposição desta e informando: </w:t>
      </w:r>
    </w:p>
    <w:p w14:paraId="360C5EE3" w14:textId="77777777" w:rsidR="00D11870" w:rsidRPr="00F22CFA" w:rsidRDefault="00D11870" w:rsidP="00D11870">
      <w:pPr>
        <w:pStyle w:val="Default"/>
        <w:ind w:left="1134"/>
        <w:jc w:val="both"/>
        <w:rPr>
          <w:rFonts w:ascii="Calibri" w:hAnsi="Calibri" w:cs="Calibri"/>
          <w:sz w:val="22"/>
          <w:szCs w:val="22"/>
        </w:rPr>
      </w:pPr>
      <w:r w:rsidRPr="00F22CFA">
        <w:rPr>
          <w:rFonts w:ascii="Calibri" w:hAnsi="Calibri" w:cs="Calibri"/>
          <w:b/>
          <w:bCs/>
          <w:sz w:val="22"/>
          <w:szCs w:val="22"/>
        </w:rPr>
        <w:t xml:space="preserve">c.1) </w:t>
      </w:r>
      <w:r w:rsidRPr="00F22CFA">
        <w:rPr>
          <w:rFonts w:ascii="Calibri" w:hAnsi="Calibri" w:cs="Calibri"/>
          <w:sz w:val="22"/>
          <w:szCs w:val="22"/>
        </w:rPr>
        <w:t xml:space="preserve">Nomes dos segurados; </w:t>
      </w:r>
    </w:p>
    <w:p w14:paraId="13A0F6AC" w14:textId="77777777" w:rsidR="00D11870" w:rsidRPr="00F22CFA" w:rsidRDefault="00D11870" w:rsidP="00D11870">
      <w:pPr>
        <w:pStyle w:val="Default"/>
        <w:ind w:left="1134"/>
        <w:jc w:val="both"/>
        <w:rPr>
          <w:rFonts w:ascii="Calibri" w:hAnsi="Calibri" w:cs="Calibri"/>
          <w:sz w:val="22"/>
          <w:szCs w:val="22"/>
        </w:rPr>
      </w:pPr>
      <w:r w:rsidRPr="00F22CFA">
        <w:rPr>
          <w:rFonts w:ascii="Calibri" w:hAnsi="Calibri" w:cs="Calibri"/>
          <w:b/>
          <w:bCs/>
          <w:sz w:val="22"/>
          <w:szCs w:val="22"/>
        </w:rPr>
        <w:lastRenderedPageBreak/>
        <w:t xml:space="preserve">c.2) </w:t>
      </w:r>
      <w:r w:rsidRPr="00F22CFA">
        <w:rPr>
          <w:rFonts w:ascii="Calibri" w:hAnsi="Calibri" w:cs="Calibri"/>
          <w:sz w:val="22"/>
          <w:szCs w:val="22"/>
        </w:rPr>
        <w:t xml:space="preserve">Cargo ou função; </w:t>
      </w:r>
    </w:p>
    <w:p w14:paraId="2123CD8C" w14:textId="77777777" w:rsidR="00D11870" w:rsidRPr="00F22CFA" w:rsidRDefault="00D11870" w:rsidP="00D11870">
      <w:pPr>
        <w:pStyle w:val="Default"/>
        <w:ind w:left="1134"/>
        <w:jc w:val="both"/>
        <w:rPr>
          <w:rFonts w:ascii="Calibri" w:hAnsi="Calibri" w:cs="Calibri"/>
          <w:sz w:val="22"/>
          <w:szCs w:val="22"/>
        </w:rPr>
      </w:pPr>
      <w:r w:rsidRPr="00F22CFA">
        <w:rPr>
          <w:rFonts w:ascii="Calibri" w:hAnsi="Calibri" w:cs="Calibri"/>
          <w:b/>
          <w:bCs/>
          <w:sz w:val="22"/>
          <w:szCs w:val="22"/>
        </w:rPr>
        <w:t xml:space="preserve">c.3) </w:t>
      </w:r>
      <w:r w:rsidRPr="00F22CFA">
        <w:rPr>
          <w:rFonts w:ascii="Calibri" w:hAnsi="Calibri" w:cs="Calibri"/>
          <w:sz w:val="22"/>
          <w:szCs w:val="22"/>
        </w:rPr>
        <w:t xml:space="preserve">Remuneração, discriminando separadamente as parcelas sujeitas ou não à incidência das contribuições previdenciárias; </w:t>
      </w:r>
    </w:p>
    <w:p w14:paraId="75913C03" w14:textId="77777777" w:rsidR="00D11870" w:rsidRPr="00F22CFA" w:rsidRDefault="00D11870" w:rsidP="00D11870">
      <w:pPr>
        <w:pStyle w:val="Default"/>
        <w:ind w:left="1134"/>
        <w:jc w:val="both"/>
        <w:rPr>
          <w:rFonts w:ascii="Calibri" w:hAnsi="Calibri" w:cs="Calibri"/>
          <w:sz w:val="22"/>
          <w:szCs w:val="22"/>
        </w:rPr>
      </w:pPr>
      <w:r w:rsidRPr="00F22CFA">
        <w:rPr>
          <w:rFonts w:ascii="Calibri" w:hAnsi="Calibri" w:cs="Calibri"/>
          <w:b/>
          <w:bCs/>
          <w:sz w:val="22"/>
          <w:szCs w:val="22"/>
        </w:rPr>
        <w:t xml:space="preserve">c.4) </w:t>
      </w:r>
      <w:r w:rsidRPr="00F22CFA">
        <w:rPr>
          <w:rFonts w:ascii="Calibri" w:hAnsi="Calibri" w:cs="Calibri"/>
          <w:sz w:val="22"/>
          <w:szCs w:val="22"/>
        </w:rPr>
        <w:t xml:space="preserve">Descontos legais; </w:t>
      </w:r>
    </w:p>
    <w:p w14:paraId="5FB83C38" w14:textId="77777777" w:rsidR="000F480D" w:rsidRPr="000F480D" w:rsidRDefault="00D11870" w:rsidP="00D11870">
      <w:pPr>
        <w:pStyle w:val="Default"/>
        <w:ind w:left="1134"/>
        <w:jc w:val="both"/>
        <w:rPr>
          <w:rFonts w:ascii="Calibri" w:hAnsi="Calibri" w:cs="Calibri"/>
          <w:sz w:val="30"/>
          <w:szCs w:val="30"/>
        </w:rPr>
      </w:pPr>
      <w:r w:rsidRPr="00F22CFA">
        <w:rPr>
          <w:rFonts w:ascii="Calibri" w:hAnsi="Calibri" w:cs="Calibri"/>
          <w:b/>
          <w:bCs/>
          <w:sz w:val="22"/>
          <w:szCs w:val="22"/>
        </w:rPr>
        <w:t xml:space="preserve">c.5) </w:t>
      </w:r>
      <w:r w:rsidRPr="00F22CFA">
        <w:rPr>
          <w:rFonts w:ascii="Calibri" w:hAnsi="Calibri" w:cs="Calibri"/>
          <w:sz w:val="22"/>
          <w:szCs w:val="22"/>
        </w:rPr>
        <w:t>Quantidade de quotas e valor pago a título de salário-família;</w:t>
      </w:r>
    </w:p>
    <w:p w14:paraId="39EB175F" w14:textId="77777777" w:rsidR="00D11870" w:rsidRPr="00F22CFA" w:rsidRDefault="00D11870" w:rsidP="00D11870">
      <w:pPr>
        <w:pStyle w:val="Default"/>
        <w:ind w:left="1134"/>
        <w:jc w:val="both"/>
        <w:rPr>
          <w:rFonts w:ascii="Calibri" w:hAnsi="Calibri" w:cs="Calibri"/>
          <w:sz w:val="22"/>
          <w:szCs w:val="22"/>
        </w:rPr>
      </w:pPr>
      <w:r w:rsidRPr="00F22CFA">
        <w:rPr>
          <w:rFonts w:ascii="Calibri" w:hAnsi="Calibri" w:cs="Calibri"/>
          <w:b/>
          <w:bCs/>
          <w:sz w:val="22"/>
          <w:szCs w:val="22"/>
        </w:rPr>
        <w:t xml:space="preserve">c.6) </w:t>
      </w:r>
      <w:r w:rsidRPr="00F22CFA">
        <w:rPr>
          <w:rFonts w:ascii="Calibri" w:hAnsi="Calibri" w:cs="Calibri"/>
          <w:sz w:val="22"/>
          <w:szCs w:val="22"/>
        </w:rPr>
        <w:t xml:space="preserve">Totalização por rubrica e geral; </w:t>
      </w:r>
    </w:p>
    <w:p w14:paraId="0AEC67FD" w14:textId="77777777" w:rsidR="00D11870" w:rsidRPr="00F22CFA" w:rsidRDefault="00D11870" w:rsidP="00D11870">
      <w:pPr>
        <w:pStyle w:val="Default"/>
        <w:ind w:left="1134"/>
        <w:jc w:val="both"/>
        <w:rPr>
          <w:rFonts w:ascii="Calibri" w:hAnsi="Calibri" w:cs="Calibri"/>
          <w:sz w:val="22"/>
          <w:szCs w:val="22"/>
        </w:rPr>
      </w:pPr>
      <w:r w:rsidRPr="00F22CFA">
        <w:rPr>
          <w:rFonts w:ascii="Calibri" w:hAnsi="Calibri" w:cs="Calibri"/>
          <w:b/>
          <w:bCs/>
          <w:sz w:val="22"/>
          <w:szCs w:val="22"/>
        </w:rPr>
        <w:t xml:space="preserve">c.7) </w:t>
      </w:r>
      <w:r w:rsidRPr="00F22CFA">
        <w:rPr>
          <w:rFonts w:ascii="Calibri" w:hAnsi="Calibri" w:cs="Calibri"/>
          <w:sz w:val="22"/>
          <w:szCs w:val="22"/>
        </w:rPr>
        <w:t xml:space="preserve">Resumo geral consolidado da folha de pagamento. </w:t>
      </w:r>
    </w:p>
    <w:p w14:paraId="2A5E0B89" w14:textId="77777777" w:rsidR="00D11870" w:rsidRPr="00F22CFA" w:rsidRDefault="00D11870" w:rsidP="00D11870">
      <w:pPr>
        <w:pStyle w:val="Default"/>
        <w:ind w:left="851"/>
        <w:jc w:val="both"/>
        <w:rPr>
          <w:rFonts w:ascii="Calibri" w:hAnsi="Calibri" w:cs="Calibri"/>
          <w:b/>
          <w:bCs/>
          <w:sz w:val="22"/>
          <w:szCs w:val="22"/>
        </w:rPr>
      </w:pPr>
    </w:p>
    <w:p w14:paraId="74ED4A34" w14:textId="77777777" w:rsidR="00D11870" w:rsidRDefault="00D11870" w:rsidP="00D11870">
      <w:pPr>
        <w:pStyle w:val="Default"/>
        <w:ind w:left="851"/>
        <w:jc w:val="both"/>
        <w:rPr>
          <w:rFonts w:ascii="Calibri" w:hAnsi="Calibri" w:cs="Calibri"/>
          <w:sz w:val="22"/>
          <w:szCs w:val="22"/>
        </w:rPr>
      </w:pPr>
      <w:r w:rsidRPr="00F22CFA">
        <w:rPr>
          <w:rFonts w:ascii="Calibri" w:hAnsi="Calibri" w:cs="Calibri"/>
          <w:b/>
          <w:bCs/>
          <w:sz w:val="22"/>
          <w:szCs w:val="22"/>
        </w:rPr>
        <w:t xml:space="preserve">d) Demonstrativo mensal </w:t>
      </w:r>
      <w:r w:rsidRPr="00F22CFA">
        <w:rPr>
          <w:rFonts w:ascii="Calibri" w:hAnsi="Calibri" w:cs="Calibri"/>
          <w:sz w:val="22"/>
          <w:szCs w:val="22"/>
        </w:rPr>
        <w:t xml:space="preserve">assinado por seu representante legal, com as seguintes informações: </w:t>
      </w:r>
    </w:p>
    <w:p w14:paraId="4E449903" w14:textId="77777777" w:rsidR="00C665E7" w:rsidRPr="00C665E7" w:rsidRDefault="00C665E7" w:rsidP="00D11870">
      <w:pPr>
        <w:pStyle w:val="Default"/>
        <w:ind w:left="851"/>
        <w:jc w:val="both"/>
        <w:rPr>
          <w:rFonts w:ascii="Calibri" w:hAnsi="Calibri" w:cs="Calibri"/>
          <w:sz w:val="30"/>
          <w:szCs w:val="30"/>
        </w:rPr>
      </w:pPr>
    </w:p>
    <w:p w14:paraId="38AEE620" w14:textId="77777777" w:rsidR="00D11870" w:rsidRPr="00F22CFA" w:rsidRDefault="00D11870" w:rsidP="00D11870">
      <w:pPr>
        <w:pStyle w:val="Default"/>
        <w:ind w:left="1134"/>
        <w:jc w:val="both"/>
        <w:rPr>
          <w:rFonts w:ascii="Calibri" w:hAnsi="Calibri" w:cs="Calibri"/>
          <w:sz w:val="22"/>
          <w:szCs w:val="22"/>
        </w:rPr>
      </w:pPr>
      <w:r w:rsidRPr="00F22CFA">
        <w:rPr>
          <w:rFonts w:ascii="Calibri" w:hAnsi="Calibri" w:cs="Calibri"/>
          <w:b/>
          <w:bCs/>
          <w:sz w:val="22"/>
          <w:szCs w:val="22"/>
        </w:rPr>
        <w:t xml:space="preserve">d.1) </w:t>
      </w:r>
      <w:r w:rsidRPr="00F22CFA">
        <w:rPr>
          <w:rFonts w:ascii="Calibri" w:hAnsi="Calibri" w:cs="Calibri"/>
          <w:sz w:val="22"/>
          <w:szCs w:val="22"/>
        </w:rPr>
        <w:t xml:space="preserve">Nome e CNPJ do </w:t>
      </w:r>
      <w:r w:rsidRPr="00F22CFA">
        <w:rPr>
          <w:rFonts w:ascii="Calibri" w:hAnsi="Calibri" w:cs="Calibri"/>
          <w:b/>
          <w:bCs/>
          <w:sz w:val="22"/>
          <w:szCs w:val="22"/>
        </w:rPr>
        <w:t>CONTRATANTE</w:t>
      </w:r>
      <w:r w:rsidRPr="00F22CFA">
        <w:rPr>
          <w:rFonts w:ascii="Calibri" w:hAnsi="Calibri" w:cs="Calibri"/>
          <w:sz w:val="22"/>
          <w:szCs w:val="22"/>
        </w:rPr>
        <w:t xml:space="preserve">; </w:t>
      </w:r>
    </w:p>
    <w:p w14:paraId="28BF31E4" w14:textId="77777777" w:rsidR="00D11870" w:rsidRPr="00F22CFA" w:rsidRDefault="00D11870" w:rsidP="00D11870">
      <w:pPr>
        <w:pStyle w:val="Default"/>
        <w:ind w:left="1134"/>
        <w:jc w:val="both"/>
        <w:rPr>
          <w:rFonts w:ascii="Calibri" w:hAnsi="Calibri" w:cs="Calibri"/>
          <w:sz w:val="22"/>
          <w:szCs w:val="22"/>
        </w:rPr>
      </w:pPr>
      <w:r w:rsidRPr="00F22CFA">
        <w:rPr>
          <w:rFonts w:ascii="Calibri" w:hAnsi="Calibri" w:cs="Calibri"/>
          <w:b/>
          <w:bCs/>
          <w:sz w:val="22"/>
          <w:szCs w:val="22"/>
        </w:rPr>
        <w:t xml:space="preserve">d.2) </w:t>
      </w:r>
      <w:r w:rsidRPr="00F22CFA">
        <w:rPr>
          <w:rFonts w:ascii="Calibri" w:hAnsi="Calibri" w:cs="Calibri"/>
          <w:sz w:val="22"/>
          <w:szCs w:val="22"/>
        </w:rPr>
        <w:t xml:space="preserve">Data de emissão do documento de cobrança; </w:t>
      </w:r>
    </w:p>
    <w:p w14:paraId="49E9D09E" w14:textId="77777777" w:rsidR="00D11870" w:rsidRPr="00F22CFA" w:rsidRDefault="00D11870" w:rsidP="00D11870">
      <w:pPr>
        <w:pStyle w:val="Default"/>
        <w:ind w:left="1134"/>
        <w:jc w:val="both"/>
        <w:rPr>
          <w:rFonts w:ascii="Calibri" w:hAnsi="Calibri" w:cs="Calibri"/>
          <w:sz w:val="22"/>
          <w:szCs w:val="22"/>
        </w:rPr>
      </w:pPr>
      <w:r w:rsidRPr="00F22CFA">
        <w:rPr>
          <w:rFonts w:ascii="Calibri" w:hAnsi="Calibri" w:cs="Calibri"/>
          <w:b/>
          <w:bCs/>
          <w:sz w:val="22"/>
          <w:szCs w:val="22"/>
        </w:rPr>
        <w:t xml:space="preserve">d.3) </w:t>
      </w:r>
      <w:r w:rsidRPr="00F22CFA">
        <w:rPr>
          <w:rFonts w:ascii="Calibri" w:hAnsi="Calibri" w:cs="Calibri"/>
          <w:sz w:val="22"/>
          <w:szCs w:val="22"/>
        </w:rPr>
        <w:t xml:space="preserve">Número do documento de cobrança; </w:t>
      </w:r>
    </w:p>
    <w:p w14:paraId="29F5209B" w14:textId="77777777" w:rsidR="008C3C03" w:rsidRPr="008C3C03" w:rsidRDefault="00D11870" w:rsidP="00D11870">
      <w:pPr>
        <w:pStyle w:val="Default"/>
        <w:ind w:left="1134"/>
        <w:jc w:val="both"/>
        <w:rPr>
          <w:rFonts w:ascii="Calibri" w:hAnsi="Calibri" w:cs="Calibri"/>
          <w:b/>
          <w:bCs/>
          <w:sz w:val="30"/>
          <w:szCs w:val="30"/>
        </w:rPr>
      </w:pPr>
      <w:r w:rsidRPr="00F22CFA">
        <w:rPr>
          <w:rFonts w:ascii="Calibri" w:hAnsi="Calibri" w:cs="Calibri"/>
          <w:b/>
          <w:bCs/>
          <w:sz w:val="22"/>
          <w:szCs w:val="22"/>
        </w:rPr>
        <w:t xml:space="preserve">d.4) </w:t>
      </w:r>
      <w:r w:rsidRPr="00F22CFA">
        <w:rPr>
          <w:rFonts w:ascii="Calibri" w:hAnsi="Calibri" w:cs="Calibri"/>
          <w:sz w:val="22"/>
          <w:szCs w:val="22"/>
        </w:rPr>
        <w:t>Valor bruto, retenção e valor líquido (recebido) do documento de cobrança;</w:t>
      </w:r>
    </w:p>
    <w:p w14:paraId="3BF0A0AB" w14:textId="77777777" w:rsidR="00D11870" w:rsidRPr="00F22CFA" w:rsidRDefault="00D11870" w:rsidP="00D11870">
      <w:pPr>
        <w:pStyle w:val="Default"/>
        <w:ind w:left="1134"/>
        <w:jc w:val="both"/>
        <w:rPr>
          <w:rFonts w:ascii="Calibri" w:hAnsi="Calibri" w:cs="Calibri"/>
          <w:sz w:val="22"/>
          <w:szCs w:val="22"/>
        </w:rPr>
      </w:pPr>
      <w:r w:rsidRPr="00F22CFA">
        <w:rPr>
          <w:rFonts w:ascii="Calibri" w:hAnsi="Calibri" w:cs="Calibri"/>
          <w:b/>
          <w:bCs/>
          <w:sz w:val="22"/>
          <w:szCs w:val="22"/>
        </w:rPr>
        <w:t xml:space="preserve">d.5) </w:t>
      </w:r>
      <w:r w:rsidRPr="00F22CFA">
        <w:rPr>
          <w:rFonts w:ascii="Calibri" w:hAnsi="Calibri" w:cs="Calibri"/>
          <w:sz w:val="22"/>
          <w:szCs w:val="22"/>
        </w:rPr>
        <w:t xml:space="preserve">Totalização dos valores e sua consolidação. </w:t>
      </w:r>
    </w:p>
    <w:p w14:paraId="1950891B" w14:textId="77777777" w:rsidR="00D11870" w:rsidRPr="00F22CFA" w:rsidRDefault="00D11870" w:rsidP="00D11870">
      <w:pPr>
        <w:pStyle w:val="Default"/>
        <w:ind w:left="851"/>
        <w:jc w:val="both"/>
        <w:rPr>
          <w:rFonts w:ascii="Calibri" w:hAnsi="Calibri" w:cs="Calibri"/>
          <w:color w:val="auto"/>
          <w:sz w:val="22"/>
          <w:szCs w:val="22"/>
        </w:rPr>
      </w:pPr>
    </w:p>
    <w:p w14:paraId="41A88123" w14:textId="77777777" w:rsidR="00D11870" w:rsidRPr="00F22CFA" w:rsidRDefault="00D11870" w:rsidP="00D11870">
      <w:pPr>
        <w:pStyle w:val="Default"/>
        <w:ind w:left="851"/>
        <w:jc w:val="both"/>
        <w:rPr>
          <w:rFonts w:ascii="Calibri" w:hAnsi="Calibri" w:cs="Calibri"/>
          <w:color w:val="auto"/>
          <w:sz w:val="22"/>
          <w:szCs w:val="22"/>
        </w:rPr>
      </w:pPr>
      <w:r w:rsidRPr="00F22CFA">
        <w:rPr>
          <w:rFonts w:ascii="Calibri" w:hAnsi="Calibri" w:cs="Calibri"/>
          <w:b/>
          <w:bCs/>
          <w:color w:val="auto"/>
          <w:sz w:val="22"/>
          <w:szCs w:val="22"/>
        </w:rPr>
        <w:t xml:space="preserve">e) Comprovantes de pagamento dos salários concernentes ao período que a prestação dos serviços </w:t>
      </w:r>
      <w:r w:rsidRPr="00F22CFA">
        <w:rPr>
          <w:rFonts w:ascii="Calibri" w:hAnsi="Calibri" w:cs="Calibri"/>
          <w:color w:val="auto"/>
          <w:sz w:val="22"/>
          <w:szCs w:val="22"/>
        </w:rPr>
        <w:t xml:space="preserve">se refere com a apresentação de um dos seguintes documentos: </w:t>
      </w:r>
    </w:p>
    <w:p w14:paraId="786EFB9F" w14:textId="77777777" w:rsidR="00D11870" w:rsidRPr="00F22CFA" w:rsidRDefault="00D11870" w:rsidP="00D11870">
      <w:pPr>
        <w:pStyle w:val="Default"/>
        <w:ind w:left="1134"/>
        <w:jc w:val="both"/>
        <w:rPr>
          <w:rFonts w:ascii="Calibri" w:hAnsi="Calibri" w:cs="Calibri"/>
          <w:color w:val="auto"/>
          <w:sz w:val="22"/>
          <w:szCs w:val="22"/>
        </w:rPr>
      </w:pPr>
      <w:r w:rsidRPr="00F22CFA">
        <w:rPr>
          <w:rFonts w:ascii="Calibri" w:hAnsi="Calibri" w:cs="Calibri"/>
          <w:b/>
          <w:bCs/>
          <w:color w:val="auto"/>
          <w:sz w:val="22"/>
          <w:szCs w:val="22"/>
        </w:rPr>
        <w:t xml:space="preserve">e.1) Comprovante de depósito </w:t>
      </w:r>
      <w:r w:rsidRPr="00F22CFA">
        <w:rPr>
          <w:rFonts w:ascii="Calibri" w:hAnsi="Calibri" w:cs="Calibri"/>
          <w:color w:val="auto"/>
          <w:sz w:val="22"/>
          <w:szCs w:val="22"/>
        </w:rPr>
        <w:t xml:space="preserve">em conta bancária do empregado; ou </w:t>
      </w:r>
    </w:p>
    <w:p w14:paraId="54B7EFC8" w14:textId="77777777" w:rsidR="00D11870" w:rsidRPr="00F22CFA" w:rsidRDefault="00D11870" w:rsidP="00D11870">
      <w:pPr>
        <w:pStyle w:val="Default"/>
        <w:ind w:left="1134"/>
        <w:jc w:val="both"/>
        <w:rPr>
          <w:rFonts w:ascii="Calibri" w:hAnsi="Calibri" w:cs="Calibri"/>
          <w:color w:val="auto"/>
          <w:sz w:val="22"/>
          <w:szCs w:val="22"/>
        </w:rPr>
      </w:pPr>
      <w:r w:rsidRPr="00F22CFA">
        <w:rPr>
          <w:rFonts w:ascii="Calibri" w:hAnsi="Calibri" w:cs="Calibri"/>
          <w:b/>
          <w:bCs/>
          <w:color w:val="auto"/>
          <w:sz w:val="22"/>
          <w:szCs w:val="22"/>
        </w:rPr>
        <w:t xml:space="preserve">e.2) Comprovante de pagamento </w:t>
      </w:r>
      <w:r w:rsidRPr="00F22CFA">
        <w:rPr>
          <w:rFonts w:ascii="Calibri" w:hAnsi="Calibri" w:cs="Calibri"/>
          <w:color w:val="auto"/>
          <w:sz w:val="22"/>
          <w:szCs w:val="22"/>
        </w:rPr>
        <w:t>a cada empregado ou recibo de cada um deles, contendo a identificação da empresa, a importância paga, os descontos efetuados, mês de referência, data de pagamento/recebimento e assinatura do funcionário</w:t>
      </w:r>
      <w:r w:rsidRPr="00AE7837">
        <w:rPr>
          <w:rFonts w:ascii="Calibri" w:hAnsi="Calibri" w:cs="Calibri"/>
          <w:sz w:val="22"/>
          <w:szCs w:val="22"/>
        </w:rPr>
        <w:t>.</w:t>
      </w:r>
      <w:r w:rsidRPr="00F22CFA">
        <w:rPr>
          <w:rFonts w:ascii="Calibri" w:hAnsi="Calibri" w:cs="Calibri"/>
          <w:color w:val="auto"/>
          <w:sz w:val="22"/>
          <w:szCs w:val="22"/>
        </w:rPr>
        <w:t xml:space="preserve"> </w:t>
      </w:r>
    </w:p>
    <w:p w14:paraId="2F76B096" w14:textId="77777777" w:rsidR="00EB137D" w:rsidRPr="00F22CFA" w:rsidRDefault="00EB137D" w:rsidP="00D11870">
      <w:pPr>
        <w:spacing w:line="100" w:lineRule="atLeast"/>
        <w:ind w:left="570" w:hanging="570"/>
        <w:jc w:val="both"/>
        <w:rPr>
          <w:rFonts w:ascii="Calibri" w:hAnsi="Calibri"/>
          <w:sz w:val="22"/>
          <w:szCs w:val="22"/>
        </w:rPr>
      </w:pPr>
    </w:p>
    <w:p w14:paraId="776137AA" w14:textId="77777777" w:rsidR="00EB137D" w:rsidRPr="00F22CFA" w:rsidRDefault="00EB137D" w:rsidP="00EB137D">
      <w:pPr>
        <w:pStyle w:val="WW-Recuodecorpodetexto3"/>
        <w:spacing w:line="100" w:lineRule="atLeast"/>
        <w:rPr>
          <w:rFonts w:ascii="Calibri" w:hAnsi="Calibri"/>
          <w:color w:val="000000"/>
          <w:sz w:val="22"/>
          <w:szCs w:val="22"/>
        </w:rPr>
      </w:pPr>
      <w:r w:rsidRPr="00F22CFA">
        <w:rPr>
          <w:rFonts w:ascii="Calibri" w:hAnsi="Calibri"/>
          <w:color w:val="000000"/>
          <w:sz w:val="22"/>
          <w:szCs w:val="22"/>
        </w:rPr>
        <w:t>2.8.1</w:t>
      </w:r>
      <w:r w:rsidRPr="00F22CFA">
        <w:rPr>
          <w:rFonts w:ascii="Calibri" w:hAnsi="Calibri"/>
          <w:color w:val="000000"/>
          <w:sz w:val="22"/>
          <w:szCs w:val="22"/>
        </w:rPr>
        <w:tab/>
        <w:t xml:space="preserve">Havendo retenção, a </w:t>
      </w:r>
      <w:r w:rsidRPr="00F22CFA">
        <w:rPr>
          <w:rFonts w:ascii="Calibri" w:hAnsi="Calibri"/>
          <w:b/>
          <w:color w:val="000000"/>
          <w:sz w:val="22"/>
          <w:szCs w:val="22"/>
        </w:rPr>
        <w:t>CONTRATADA</w:t>
      </w:r>
      <w:r w:rsidRPr="00F22CFA">
        <w:rPr>
          <w:rFonts w:ascii="Calibri" w:hAnsi="Calibri"/>
          <w:color w:val="000000"/>
          <w:sz w:val="22"/>
          <w:szCs w:val="22"/>
        </w:rPr>
        <w:t xml:space="preserve"> deverá providenciar no prazo de 15 (quinze) dias, o recolhimento das contribuições sociais (INSS/FGTS/ISS-ISQN) e apresentar as guias que comprovem tal pagamento à </w:t>
      </w:r>
      <w:r w:rsidRPr="00F22CFA">
        <w:rPr>
          <w:rFonts w:ascii="Calibri" w:hAnsi="Calibri"/>
          <w:sz w:val="22"/>
          <w:szCs w:val="22"/>
        </w:rPr>
        <w:t>Prefeitura de São Joaquim da Barra</w:t>
      </w:r>
      <w:r w:rsidRPr="00F22CFA">
        <w:rPr>
          <w:rFonts w:ascii="Calibri" w:hAnsi="Calibri"/>
          <w:color w:val="000000"/>
          <w:sz w:val="22"/>
          <w:szCs w:val="22"/>
        </w:rPr>
        <w:t>, para fins de devolução da quantia retida.</w:t>
      </w:r>
    </w:p>
    <w:p w14:paraId="67A17868" w14:textId="77777777" w:rsidR="00EB137D" w:rsidRPr="00F22CFA" w:rsidRDefault="00EB137D" w:rsidP="00EB137D">
      <w:pPr>
        <w:pStyle w:val="WW-Recuodecorpodetexto3"/>
        <w:spacing w:line="100" w:lineRule="atLeast"/>
        <w:ind w:left="840" w:hanging="840"/>
        <w:rPr>
          <w:rFonts w:ascii="Calibri" w:hAnsi="Calibri"/>
          <w:color w:val="000000"/>
          <w:sz w:val="22"/>
          <w:szCs w:val="22"/>
        </w:rPr>
      </w:pPr>
    </w:p>
    <w:p w14:paraId="38950D2A" w14:textId="77777777" w:rsidR="00EB137D" w:rsidRPr="00F22CFA" w:rsidRDefault="00EB137D" w:rsidP="00EB137D">
      <w:pPr>
        <w:pStyle w:val="WW-Recuodecorpodetexto3"/>
        <w:spacing w:line="100" w:lineRule="atLeast"/>
        <w:rPr>
          <w:rFonts w:ascii="Calibri" w:hAnsi="Calibri"/>
          <w:color w:val="000000"/>
          <w:sz w:val="22"/>
          <w:szCs w:val="22"/>
        </w:rPr>
      </w:pPr>
      <w:r w:rsidRPr="00F22CFA">
        <w:rPr>
          <w:rFonts w:ascii="Calibri" w:hAnsi="Calibri"/>
          <w:color w:val="000000"/>
          <w:sz w:val="22"/>
          <w:szCs w:val="22"/>
        </w:rPr>
        <w:t>2.8.2</w:t>
      </w:r>
      <w:r w:rsidRPr="00F22CFA">
        <w:rPr>
          <w:rFonts w:ascii="Calibri" w:hAnsi="Calibri"/>
          <w:b/>
          <w:color w:val="000000"/>
          <w:sz w:val="22"/>
          <w:szCs w:val="22"/>
        </w:rPr>
        <w:tab/>
      </w:r>
      <w:r w:rsidRPr="00F22CFA">
        <w:rPr>
          <w:rFonts w:ascii="Calibri" w:hAnsi="Calibri"/>
          <w:color w:val="000000"/>
          <w:sz w:val="22"/>
          <w:szCs w:val="22"/>
        </w:rPr>
        <w:t xml:space="preserve">Se a </w:t>
      </w:r>
      <w:r w:rsidRPr="00F22CFA">
        <w:rPr>
          <w:rFonts w:ascii="Calibri" w:hAnsi="Calibri"/>
          <w:b/>
          <w:color w:val="000000"/>
          <w:sz w:val="22"/>
          <w:szCs w:val="22"/>
        </w:rPr>
        <w:t>CONTRATADA</w:t>
      </w:r>
      <w:r w:rsidRPr="00F22CFA">
        <w:rPr>
          <w:rFonts w:ascii="Calibri" w:hAnsi="Calibri"/>
          <w:color w:val="000000"/>
          <w:sz w:val="22"/>
          <w:szCs w:val="22"/>
        </w:rPr>
        <w:t xml:space="preserve"> não apresentar os comprovantes referidos nos itens 2.3.4 e 2.8 no prazo fixado, </w:t>
      </w:r>
      <w:r w:rsidRPr="00F22CFA">
        <w:rPr>
          <w:rFonts w:ascii="Calibri" w:hAnsi="Calibri"/>
          <w:sz w:val="22"/>
          <w:szCs w:val="22"/>
        </w:rPr>
        <w:t>a Prefeitura de São Joaquim da Barra</w:t>
      </w:r>
      <w:r w:rsidRPr="00F22CFA">
        <w:rPr>
          <w:rFonts w:ascii="Calibri" w:hAnsi="Calibri"/>
          <w:color w:val="000000"/>
          <w:sz w:val="22"/>
          <w:szCs w:val="22"/>
        </w:rPr>
        <w:t xml:space="preserve"> poderá a qualquer instante e a seu critério exclusivo:</w:t>
      </w:r>
    </w:p>
    <w:p w14:paraId="4926E6DD" w14:textId="77777777" w:rsidR="00EB137D" w:rsidRPr="00F22CFA" w:rsidRDefault="00EB137D" w:rsidP="00EB137D">
      <w:pPr>
        <w:spacing w:line="100" w:lineRule="atLeast"/>
        <w:ind w:left="855" w:hanging="855"/>
        <w:jc w:val="both"/>
        <w:rPr>
          <w:rFonts w:ascii="Calibri" w:hAnsi="Calibri"/>
          <w:sz w:val="22"/>
          <w:szCs w:val="22"/>
          <w:lang w:val="pt-PT"/>
        </w:rPr>
      </w:pPr>
    </w:p>
    <w:p w14:paraId="7473879F" w14:textId="77777777" w:rsidR="00EB137D" w:rsidRPr="00F22CFA" w:rsidRDefault="00EB137D" w:rsidP="00EB137D">
      <w:pPr>
        <w:spacing w:line="100" w:lineRule="atLeast"/>
        <w:ind w:left="709" w:hanging="709"/>
        <w:jc w:val="both"/>
        <w:rPr>
          <w:rFonts w:ascii="Calibri" w:hAnsi="Calibri"/>
          <w:sz w:val="22"/>
          <w:szCs w:val="22"/>
          <w:lang w:val="pt-PT"/>
        </w:rPr>
      </w:pPr>
      <w:r w:rsidRPr="00F22CFA">
        <w:rPr>
          <w:rFonts w:ascii="Calibri" w:hAnsi="Calibri"/>
          <w:sz w:val="22"/>
          <w:szCs w:val="22"/>
          <w:lang w:val="pt-PT"/>
        </w:rPr>
        <w:t>2.8.2.1</w:t>
      </w:r>
      <w:r w:rsidRPr="00F22CFA">
        <w:rPr>
          <w:rFonts w:ascii="Calibri" w:hAnsi="Calibri"/>
          <w:sz w:val="22"/>
          <w:szCs w:val="22"/>
          <w:lang w:val="pt-PT"/>
        </w:rPr>
        <w:tab/>
        <w:t>Aplicar multa de 10% (dez por cento) sobre o valor da medição cujos comprovantes não forem apresentados.</w:t>
      </w:r>
    </w:p>
    <w:p w14:paraId="0F26C8B7" w14:textId="77777777" w:rsidR="00EB137D" w:rsidRPr="00F22CFA" w:rsidRDefault="00EB137D" w:rsidP="00EB137D">
      <w:pPr>
        <w:spacing w:line="100" w:lineRule="atLeast"/>
        <w:ind w:left="990" w:hanging="990"/>
        <w:jc w:val="both"/>
        <w:rPr>
          <w:rFonts w:ascii="Calibri" w:hAnsi="Calibri"/>
          <w:sz w:val="22"/>
          <w:szCs w:val="22"/>
          <w:lang w:val="pt-PT"/>
        </w:rPr>
      </w:pPr>
    </w:p>
    <w:p w14:paraId="5DEEC1F6" w14:textId="77777777" w:rsidR="00EB137D" w:rsidRPr="00F22CFA" w:rsidRDefault="00EB137D" w:rsidP="00EB137D">
      <w:pPr>
        <w:spacing w:line="100" w:lineRule="atLeast"/>
        <w:ind w:left="709" w:hanging="709"/>
        <w:jc w:val="both"/>
        <w:rPr>
          <w:rFonts w:ascii="Calibri" w:hAnsi="Calibri"/>
          <w:b/>
          <w:sz w:val="22"/>
          <w:szCs w:val="22"/>
          <w:lang w:val="pt-PT"/>
        </w:rPr>
      </w:pPr>
      <w:r w:rsidRPr="00F22CFA">
        <w:rPr>
          <w:rFonts w:ascii="Calibri" w:hAnsi="Calibri"/>
          <w:sz w:val="22"/>
          <w:szCs w:val="22"/>
          <w:lang w:val="pt-PT"/>
        </w:rPr>
        <w:t>2.8.2.2</w:t>
      </w:r>
      <w:r w:rsidRPr="00F22CFA">
        <w:rPr>
          <w:rFonts w:ascii="Calibri" w:hAnsi="Calibri"/>
          <w:sz w:val="22"/>
          <w:szCs w:val="22"/>
          <w:lang w:val="pt-PT"/>
        </w:rPr>
        <w:tab/>
        <w:t xml:space="preserve">Rescindir o Contrato por culpa exclusiva da </w:t>
      </w:r>
      <w:r w:rsidRPr="00F22CFA">
        <w:rPr>
          <w:rFonts w:ascii="Calibri" w:hAnsi="Calibri"/>
          <w:b/>
          <w:sz w:val="22"/>
          <w:szCs w:val="22"/>
          <w:lang w:val="pt-PT"/>
        </w:rPr>
        <w:t>CONTRATADA.</w:t>
      </w:r>
    </w:p>
    <w:p w14:paraId="2B93DE06" w14:textId="77777777" w:rsidR="00EB137D" w:rsidRPr="00F22CFA" w:rsidRDefault="00EB137D" w:rsidP="00EB137D">
      <w:pPr>
        <w:spacing w:line="100" w:lineRule="atLeast"/>
        <w:ind w:left="570" w:hanging="570"/>
        <w:jc w:val="both"/>
        <w:rPr>
          <w:rFonts w:ascii="Calibri" w:hAnsi="Calibri"/>
          <w:sz w:val="22"/>
          <w:szCs w:val="22"/>
          <w:lang w:val="pt-PT"/>
        </w:rPr>
      </w:pPr>
    </w:p>
    <w:p w14:paraId="62B955FB"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2.9</w:t>
      </w:r>
      <w:r w:rsidRPr="00F22CFA">
        <w:rPr>
          <w:rFonts w:ascii="Calibri" w:hAnsi="Calibri"/>
          <w:sz w:val="22"/>
          <w:szCs w:val="22"/>
          <w:lang w:val="pt-PT"/>
        </w:rPr>
        <w:tab/>
        <w:t xml:space="preserve">Se durante a execução do Contrato, expirar-se o prazo de validade das Certidões apresentadas na fase de habilitação, comprovando regularidade quanto à Seguridade Social (INSS) e Fundo de Garantia por Tempo de Serviço (FGTS), a </w:t>
      </w:r>
      <w:r w:rsidRPr="00F22CFA">
        <w:rPr>
          <w:rFonts w:ascii="Calibri" w:hAnsi="Calibri"/>
          <w:b/>
          <w:sz w:val="22"/>
          <w:szCs w:val="22"/>
          <w:lang w:val="pt-PT"/>
        </w:rPr>
        <w:t>CONTRATADA</w:t>
      </w:r>
      <w:r w:rsidRPr="00F22CFA">
        <w:rPr>
          <w:rFonts w:ascii="Calibri" w:hAnsi="Calibri"/>
          <w:sz w:val="22"/>
          <w:szCs w:val="22"/>
          <w:lang w:val="pt-PT"/>
        </w:rPr>
        <w:t xml:space="preserve"> deverá providenciar a imediata atualização das mesmas.</w:t>
      </w:r>
    </w:p>
    <w:p w14:paraId="7B247B29" w14:textId="77777777" w:rsidR="00EB137D" w:rsidRPr="00F22CFA" w:rsidRDefault="00EB137D" w:rsidP="00EB137D">
      <w:pPr>
        <w:spacing w:line="100" w:lineRule="atLeast"/>
        <w:ind w:left="570" w:hanging="570"/>
        <w:jc w:val="both"/>
        <w:rPr>
          <w:rFonts w:ascii="Calibri" w:hAnsi="Calibri"/>
          <w:sz w:val="22"/>
          <w:szCs w:val="22"/>
          <w:lang w:val="pt-PT"/>
        </w:rPr>
      </w:pPr>
    </w:p>
    <w:p w14:paraId="4195D333" w14:textId="77777777" w:rsidR="00EB137D" w:rsidRPr="00F22CFA" w:rsidRDefault="00EB137D" w:rsidP="00EB137D">
      <w:pPr>
        <w:spacing w:line="100" w:lineRule="atLeast"/>
        <w:ind w:left="570" w:hanging="570"/>
        <w:jc w:val="both"/>
        <w:rPr>
          <w:rFonts w:ascii="Calibri" w:hAnsi="Calibri"/>
          <w:b/>
          <w:sz w:val="22"/>
          <w:szCs w:val="22"/>
          <w:lang w:val="pt-PT"/>
        </w:rPr>
      </w:pPr>
      <w:r w:rsidRPr="00F22CFA">
        <w:rPr>
          <w:rFonts w:ascii="Calibri" w:hAnsi="Calibri"/>
          <w:sz w:val="22"/>
          <w:szCs w:val="22"/>
          <w:lang w:val="pt-PT"/>
        </w:rPr>
        <w:t>2.10</w:t>
      </w:r>
      <w:r w:rsidRPr="00F22CFA">
        <w:rPr>
          <w:rFonts w:ascii="Calibri" w:hAnsi="Calibri"/>
          <w:sz w:val="22"/>
          <w:szCs w:val="22"/>
          <w:lang w:val="pt-PT"/>
        </w:rPr>
        <w:tab/>
        <w:t xml:space="preserve">A falta de apresentação dos documentos atualizados, mencionados no ítem 2.9, implicará na suspensão do(s) pagamento(s) até a devida regularizacão dos mesmos por parte da </w:t>
      </w:r>
      <w:r w:rsidRPr="00F22CFA">
        <w:rPr>
          <w:rFonts w:ascii="Calibri" w:hAnsi="Calibri"/>
          <w:b/>
          <w:sz w:val="22"/>
          <w:szCs w:val="22"/>
          <w:lang w:val="pt-PT"/>
        </w:rPr>
        <w:t>CONTRATADA.</w:t>
      </w:r>
    </w:p>
    <w:p w14:paraId="2BD41662" w14:textId="77777777" w:rsidR="00EB137D" w:rsidRPr="00F22CFA" w:rsidRDefault="00EB137D" w:rsidP="00EB137D">
      <w:pPr>
        <w:spacing w:line="100" w:lineRule="atLeast"/>
        <w:ind w:left="570" w:hanging="570"/>
        <w:jc w:val="both"/>
        <w:rPr>
          <w:rFonts w:ascii="Calibri" w:hAnsi="Calibri"/>
          <w:sz w:val="22"/>
          <w:szCs w:val="22"/>
          <w:lang w:val="pt-PT"/>
        </w:rPr>
      </w:pPr>
    </w:p>
    <w:p w14:paraId="026B72B1"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lastRenderedPageBreak/>
        <w:t>2.11</w:t>
      </w:r>
      <w:r w:rsidRPr="00F22CFA">
        <w:rPr>
          <w:rFonts w:ascii="Calibri" w:hAnsi="Calibri"/>
          <w:sz w:val="22"/>
          <w:szCs w:val="22"/>
          <w:lang w:val="pt-PT"/>
        </w:rPr>
        <w:tab/>
        <w:t xml:space="preserve">Não haverá atualização monetária nos preços quando o atraso no pagamento se der por culpa exclusiva da </w:t>
      </w:r>
      <w:r w:rsidRPr="00F22CFA">
        <w:rPr>
          <w:rFonts w:ascii="Calibri" w:hAnsi="Calibri"/>
          <w:b/>
          <w:sz w:val="22"/>
          <w:szCs w:val="22"/>
          <w:lang w:val="pt-PT"/>
        </w:rPr>
        <w:t>CONTRATADA</w:t>
      </w:r>
      <w:r w:rsidRPr="00F22CFA">
        <w:rPr>
          <w:rFonts w:ascii="Calibri" w:hAnsi="Calibri"/>
          <w:sz w:val="22"/>
          <w:szCs w:val="22"/>
          <w:lang w:val="pt-PT"/>
        </w:rPr>
        <w:t>, nos termos do previsto no item 2.10.</w:t>
      </w:r>
    </w:p>
    <w:p w14:paraId="6F1B8F8B" w14:textId="77777777" w:rsidR="00EB137D" w:rsidRDefault="00EB137D" w:rsidP="00EB137D">
      <w:pPr>
        <w:spacing w:line="100" w:lineRule="atLeast"/>
        <w:ind w:left="570" w:hanging="570"/>
        <w:jc w:val="both"/>
        <w:rPr>
          <w:rFonts w:ascii="Calibri" w:hAnsi="Calibri"/>
          <w:sz w:val="22"/>
          <w:szCs w:val="22"/>
          <w:lang w:val="pt-PT"/>
        </w:rPr>
      </w:pPr>
    </w:p>
    <w:p w14:paraId="0F5EBDE3" w14:textId="77777777" w:rsidR="008C3C03" w:rsidRPr="002675C5" w:rsidRDefault="008C3C03" w:rsidP="008C3C03">
      <w:pPr>
        <w:pStyle w:val="WW-Recuodecorpodetexto3"/>
        <w:spacing w:line="100" w:lineRule="atLeast"/>
        <w:ind w:left="570" w:hanging="570"/>
        <w:rPr>
          <w:rFonts w:ascii="Calibri" w:hAnsi="Calibri"/>
          <w:sz w:val="22"/>
          <w:szCs w:val="22"/>
        </w:rPr>
      </w:pPr>
      <w:r w:rsidRPr="002675C5">
        <w:rPr>
          <w:rFonts w:ascii="Calibri" w:hAnsi="Calibri"/>
          <w:sz w:val="22"/>
          <w:szCs w:val="22"/>
        </w:rPr>
        <w:t>2.12</w:t>
      </w:r>
      <w:r w:rsidRPr="002675C5">
        <w:rPr>
          <w:rFonts w:ascii="Calibri" w:hAnsi="Calibri"/>
          <w:sz w:val="22"/>
          <w:szCs w:val="22"/>
        </w:rPr>
        <w:tab/>
        <w:t>No caso de emprego dos produtos e subprodutos de madeira listada no artigo 2º, incisos I e II, do Decreto Municipal n.º 1130/2019 de 10/04/2019, a autorização do pagamento referente ao objeto da contratação da licitação será condicionada à apresentação, análise e aprovação de documentos comprobatórios de origem de produtos e subprodutos florestais de origem nativa da flora brasileira, adquiridos para serem empregados nas obras.</w:t>
      </w:r>
    </w:p>
    <w:p w14:paraId="40A777B8" w14:textId="77777777" w:rsidR="008C3C03" w:rsidRPr="00534954" w:rsidRDefault="008C3C03" w:rsidP="00EB137D">
      <w:pPr>
        <w:spacing w:line="100" w:lineRule="atLeast"/>
        <w:ind w:left="570" w:hanging="570"/>
        <w:jc w:val="both"/>
        <w:rPr>
          <w:rFonts w:ascii="Calibri" w:hAnsi="Calibri"/>
          <w:sz w:val="22"/>
          <w:szCs w:val="22"/>
          <w:lang w:val="pt-PT"/>
        </w:rPr>
      </w:pPr>
    </w:p>
    <w:p w14:paraId="73A8A7E8"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2.13</w:t>
      </w:r>
      <w:r w:rsidRPr="00F22CFA">
        <w:rPr>
          <w:rFonts w:ascii="Calibri" w:hAnsi="Calibri"/>
          <w:sz w:val="22"/>
          <w:szCs w:val="22"/>
          <w:lang w:val="pt-PT"/>
        </w:rPr>
        <w:tab/>
        <w:t>Inexiste a hipótese de atualização monetária ou reajustamento de preços, nos termos da Lei n.º 8.880/94 e somente será admitida, nos limites da Lei, a recomposição de preços de que trata o Artigo 65, Inciso II, Alínea "d", da Lei Federal n.º 8.666/93 e ulteriores alterações.</w:t>
      </w:r>
    </w:p>
    <w:p w14:paraId="283E55DC" w14:textId="77777777" w:rsidR="00EB137D" w:rsidRPr="00F22CFA" w:rsidRDefault="00EB137D" w:rsidP="00EB137D">
      <w:pPr>
        <w:spacing w:line="100" w:lineRule="atLeast"/>
        <w:jc w:val="both"/>
        <w:rPr>
          <w:rFonts w:ascii="Calibri" w:hAnsi="Calibri"/>
          <w:sz w:val="30"/>
          <w:szCs w:val="30"/>
          <w:lang w:val="pt-PT"/>
        </w:rPr>
      </w:pPr>
    </w:p>
    <w:p w14:paraId="7A70A605" w14:textId="77777777" w:rsidR="00EB137D" w:rsidRPr="00F22CFA" w:rsidRDefault="00EB137D" w:rsidP="00EB137D">
      <w:pPr>
        <w:tabs>
          <w:tab w:val="left" w:pos="284"/>
          <w:tab w:val="left" w:pos="720"/>
          <w:tab w:val="left" w:pos="1440"/>
          <w:tab w:val="left" w:pos="2160"/>
          <w:tab w:val="left" w:pos="2880"/>
        </w:tabs>
        <w:spacing w:line="100" w:lineRule="atLeast"/>
        <w:jc w:val="both"/>
        <w:rPr>
          <w:rFonts w:ascii="Calibri" w:hAnsi="Calibri"/>
          <w:b/>
          <w:sz w:val="22"/>
          <w:szCs w:val="22"/>
          <w:u w:val="single"/>
          <w:lang w:val="pt-PT"/>
        </w:rPr>
      </w:pPr>
      <w:r w:rsidRPr="00F22CFA">
        <w:rPr>
          <w:rFonts w:ascii="Calibri" w:hAnsi="Calibri"/>
          <w:b/>
          <w:sz w:val="22"/>
          <w:szCs w:val="22"/>
          <w:u w:val="single"/>
          <w:lang w:val="pt-PT"/>
        </w:rPr>
        <w:t>Cláusula Terceira: Do Prazo de Execução, Do Recebimento Provisório e Definitivo</w:t>
      </w:r>
    </w:p>
    <w:p w14:paraId="4E9E0A7F" w14:textId="77777777" w:rsidR="00EB137D" w:rsidRPr="00F22CFA" w:rsidRDefault="00EB137D" w:rsidP="00EB137D">
      <w:pPr>
        <w:tabs>
          <w:tab w:val="left" w:pos="567"/>
          <w:tab w:val="left" w:pos="720"/>
        </w:tabs>
        <w:spacing w:line="100" w:lineRule="atLeast"/>
        <w:ind w:left="567" w:hanging="567"/>
        <w:jc w:val="both"/>
        <w:rPr>
          <w:rFonts w:ascii="Calibri" w:hAnsi="Calibri"/>
          <w:sz w:val="22"/>
          <w:szCs w:val="22"/>
          <w:lang w:val="pt-PT"/>
        </w:rPr>
      </w:pPr>
    </w:p>
    <w:p w14:paraId="20058D92" w14:textId="77777777" w:rsidR="00713D11" w:rsidRPr="00F22CFA" w:rsidRDefault="00EB137D" w:rsidP="00713D11">
      <w:pPr>
        <w:spacing w:line="100" w:lineRule="atLeast"/>
        <w:ind w:left="567" w:hanging="567"/>
        <w:jc w:val="both"/>
        <w:rPr>
          <w:rFonts w:ascii="Calibri" w:hAnsi="Calibri" w:cs="Calibri"/>
          <w:color w:val="auto"/>
          <w:szCs w:val="20"/>
        </w:rPr>
      </w:pPr>
      <w:r w:rsidRPr="00F22CFA">
        <w:rPr>
          <w:rFonts w:ascii="Calibri" w:hAnsi="Calibri"/>
          <w:sz w:val="22"/>
          <w:szCs w:val="22"/>
          <w:lang w:val="pt-PT"/>
        </w:rPr>
        <w:t>3.1</w:t>
      </w:r>
      <w:r w:rsidRPr="00F22CFA">
        <w:rPr>
          <w:rFonts w:ascii="Calibri" w:hAnsi="Calibri"/>
          <w:sz w:val="22"/>
          <w:szCs w:val="22"/>
          <w:lang w:val="pt-PT"/>
        </w:rPr>
        <w:tab/>
      </w:r>
      <w:r w:rsidR="00713D11" w:rsidRPr="00F22CFA">
        <w:rPr>
          <w:rFonts w:ascii="Calibri" w:hAnsi="Calibri"/>
          <w:b/>
          <w:color w:val="auto"/>
          <w:sz w:val="22"/>
          <w:szCs w:val="22"/>
          <w:lang w:val="pt-PT"/>
        </w:rPr>
        <w:t xml:space="preserve">A OBRA deverá ser concluída, seguindo os prazos constantes no Cronograma Físico-Financeiro constante no Anexo I do Edital. A contagem dos prazos para execução dos serviços dar-se-á a partir </w:t>
      </w:r>
      <w:r w:rsidR="00713D11" w:rsidRPr="00F22CFA">
        <w:rPr>
          <w:rFonts w:ascii="Calibri" w:hAnsi="Calibri"/>
          <w:color w:val="auto"/>
          <w:sz w:val="22"/>
          <w:szCs w:val="22"/>
          <w:lang w:val="pt-PT"/>
        </w:rPr>
        <w:t xml:space="preserve"> da emissão da Ordem de Serviço efetuada pela </w:t>
      </w:r>
      <w:r w:rsidR="00713D11" w:rsidRPr="00F22CFA">
        <w:rPr>
          <w:rFonts w:ascii="Calibri" w:hAnsi="Calibri"/>
          <w:b/>
          <w:color w:val="auto"/>
          <w:sz w:val="22"/>
          <w:szCs w:val="22"/>
          <w:lang w:val="pt-PT"/>
        </w:rPr>
        <w:t>Prefeitura de São Joaquim da Barra</w:t>
      </w:r>
      <w:r w:rsidR="00713D11" w:rsidRPr="00F22CFA">
        <w:rPr>
          <w:rFonts w:ascii="Calibri" w:hAnsi="Calibri"/>
          <w:color w:val="auto"/>
          <w:sz w:val="22"/>
          <w:szCs w:val="22"/>
          <w:lang w:val="pt-PT"/>
        </w:rPr>
        <w:t>, que será realizada após assinatura do Contrato</w:t>
      </w:r>
      <w:r w:rsidR="00713D11" w:rsidRPr="00F22CFA">
        <w:rPr>
          <w:rFonts w:ascii="Calibri" w:hAnsi="Calibri" w:cs="Calibri"/>
          <w:color w:val="auto"/>
          <w:sz w:val="22"/>
          <w:szCs w:val="22"/>
        </w:rPr>
        <w:t>.</w:t>
      </w:r>
      <w:r w:rsidR="00676439" w:rsidRPr="00F22CFA">
        <w:rPr>
          <w:rFonts w:ascii="Calibri" w:hAnsi="Calibri" w:cs="Calibri"/>
          <w:color w:val="auto"/>
          <w:sz w:val="22"/>
          <w:szCs w:val="22"/>
        </w:rPr>
        <w:t xml:space="preserve"> A ordem de serviço será emitida pelo </w:t>
      </w:r>
      <w:r w:rsidR="00CA1FF1" w:rsidRPr="00F22CFA">
        <w:rPr>
          <w:rFonts w:ascii="Calibri" w:hAnsi="Calibri" w:cs="Calibri"/>
          <w:color w:val="auto"/>
          <w:sz w:val="22"/>
          <w:szCs w:val="22"/>
        </w:rPr>
        <w:t>Departamento Municipal de Infraestrutura</w:t>
      </w:r>
      <w:r w:rsidR="00676439" w:rsidRPr="00F22CFA">
        <w:rPr>
          <w:rFonts w:ascii="Calibri" w:hAnsi="Calibri" w:cs="Calibri"/>
          <w:color w:val="auto"/>
          <w:sz w:val="22"/>
          <w:szCs w:val="22"/>
        </w:rPr>
        <w:t>, órgão fiscalizador dos serviços e responsável pela gestão do contrato.</w:t>
      </w:r>
    </w:p>
    <w:p w14:paraId="1014CEF1" w14:textId="77777777" w:rsidR="00EB137D" w:rsidRPr="00F22CFA" w:rsidRDefault="00EB137D" w:rsidP="00EB137D">
      <w:pPr>
        <w:spacing w:line="100" w:lineRule="atLeast"/>
        <w:ind w:left="570" w:hanging="570"/>
        <w:jc w:val="both"/>
        <w:rPr>
          <w:rFonts w:ascii="Calibri" w:hAnsi="Calibri"/>
          <w:sz w:val="22"/>
          <w:szCs w:val="22"/>
          <w:lang w:val="pt-PT"/>
        </w:rPr>
      </w:pPr>
    </w:p>
    <w:p w14:paraId="0953B02C" w14:textId="62AB452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3.2</w:t>
      </w:r>
      <w:r w:rsidRPr="00F22CFA">
        <w:rPr>
          <w:rFonts w:ascii="Calibri" w:hAnsi="Calibri"/>
          <w:sz w:val="22"/>
          <w:szCs w:val="22"/>
          <w:lang w:val="pt-PT"/>
        </w:rPr>
        <w:tab/>
        <w:t xml:space="preserve">Os serviços serão recebidos provisoriamente, para conferência e fiscalização de sua qualidade e conformidade com a proposta da </w:t>
      </w:r>
      <w:r w:rsidRPr="00F22CFA">
        <w:rPr>
          <w:rFonts w:ascii="Calibri" w:hAnsi="Calibri"/>
          <w:b/>
          <w:sz w:val="22"/>
          <w:szCs w:val="22"/>
          <w:lang w:val="pt-PT"/>
        </w:rPr>
        <w:t>CONTRATADA</w:t>
      </w:r>
      <w:r w:rsidRPr="00F22CFA">
        <w:rPr>
          <w:rFonts w:ascii="Calibri" w:hAnsi="Calibri"/>
          <w:sz w:val="22"/>
          <w:szCs w:val="22"/>
          <w:lang w:val="pt-PT"/>
        </w:rPr>
        <w:t xml:space="preserve"> e a </w:t>
      </w:r>
      <w:r w:rsidR="007F4788">
        <w:rPr>
          <w:rFonts w:ascii="Calibri" w:hAnsi="Calibri"/>
          <w:b/>
          <w:sz w:val="22"/>
          <w:szCs w:val="22"/>
          <w:lang w:val="pt-PT"/>
        </w:rPr>
        <w:t xml:space="preserve">TOMADA DE PREÇOS N.º </w:t>
      </w:r>
      <w:r w:rsidR="00515D9F">
        <w:rPr>
          <w:rFonts w:ascii="Calibri" w:hAnsi="Calibri"/>
          <w:b/>
          <w:sz w:val="22"/>
          <w:szCs w:val="22"/>
          <w:lang w:val="pt-PT"/>
        </w:rPr>
        <w:t>016/2023</w:t>
      </w:r>
      <w:r w:rsidRPr="00F22CFA">
        <w:rPr>
          <w:rFonts w:ascii="Calibri" w:hAnsi="Calibri"/>
          <w:sz w:val="22"/>
          <w:szCs w:val="22"/>
          <w:lang w:val="pt-PT"/>
        </w:rPr>
        <w:t xml:space="preserve">, a Prefeitura de São Joaquim da Barra, em seu exclusivo entendimento, determinar a realização de todas as provas aptas a comprovar qualidade, resistência e obediência às normas técnicas oficiais, correndo o custo destes por conta da </w:t>
      </w:r>
      <w:r w:rsidRPr="00F22CFA">
        <w:rPr>
          <w:rFonts w:ascii="Calibri" w:hAnsi="Calibri"/>
          <w:b/>
          <w:sz w:val="22"/>
          <w:szCs w:val="22"/>
          <w:lang w:val="pt-PT"/>
        </w:rPr>
        <w:t>CONTRATADA</w:t>
      </w:r>
      <w:r w:rsidRPr="00F22CFA">
        <w:rPr>
          <w:rFonts w:ascii="Calibri" w:hAnsi="Calibri"/>
          <w:sz w:val="22"/>
          <w:szCs w:val="22"/>
          <w:lang w:val="pt-PT"/>
        </w:rPr>
        <w:t>. Os serviços somente serão recebidos definitivamente se estiverem de acordo com as exigências previstas neste Contrato, superando a fase de fiscalização.</w:t>
      </w:r>
    </w:p>
    <w:p w14:paraId="6A9A396F" w14:textId="77777777" w:rsidR="00EB137D" w:rsidRPr="00F22CFA" w:rsidRDefault="00EB137D" w:rsidP="00EB137D">
      <w:pPr>
        <w:spacing w:line="100" w:lineRule="atLeast"/>
        <w:ind w:left="570" w:hanging="570"/>
        <w:jc w:val="both"/>
        <w:rPr>
          <w:rFonts w:ascii="Calibri" w:hAnsi="Calibri"/>
          <w:sz w:val="22"/>
          <w:szCs w:val="22"/>
          <w:lang w:val="pt-PT"/>
        </w:rPr>
      </w:pPr>
    </w:p>
    <w:p w14:paraId="399A5308"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3.3</w:t>
      </w:r>
      <w:r w:rsidRPr="00F22CFA">
        <w:rPr>
          <w:rFonts w:ascii="Calibri" w:hAnsi="Calibri"/>
          <w:sz w:val="22"/>
          <w:szCs w:val="22"/>
          <w:lang w:val="pt-PT"/>
        </w:rPr>
        <w:tab/>
        <w:t>Caso os serviços não sejam aprovados na fiscalização, fica suspenso o curso do prazo de pagamento, voltando a correr na sua integralidade tão logo seja(m) sanada(s) a(s) irregularidade(s).</w:t>
      </w:r>
    </w:p>
    <w:p w14:paraId="70702F79" w14:textId="77777777" w:rsidR="00EB137D" w:rsidRPr="00F22CFA" w:rsidRDefault="00EB137D" w:rsidP="00EB137D">
      <w:pPr>
        <w:spacing w:line="100" w:lineRule="atLeast"/>
        <w:ind w:left="570" w:hanging="570"/>
        <w:jc w:val="both"/>
        <w:rPr>
          <w:rFonts w:ascii="Calibri" w:hAnsi="Calibri"/>
          <w:sz w:val="22"/>
          <w:szCs w:val="22"/>
          <w:lang w:val="pt-PT"/>
        </w:rPr>
      </w:pPr>
    </w:p>
    <w:p w14:paraId="1ADA1F6F"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3.4</w:t>
      </w:r>
      <w:r w:rsidRPr="00F22CFA">
        <w:rPr>
          <w:rFonts w:ascii="Calibri" w:hAnsi="Calibri"/>
          <w:sz w:val="22"/>
          <w:szCs w:val="22"/>
          <w:lang w:val="pt-PT"/>
        </w:rPr>
        <w:tab/>
        <w:t xml:space="preserve">Ao término da obra, a </w:t>
      </w:r>
      <w:r w:rsidRPr="00F22CFA">
        <w:rPr>
          <w:rFonts w:ascii="Calibri" w:hAnsi="Calibri"/>
          <w:b/>
          <w:sz w:val="22"/>
          <w:szCs w:val="22"/>
          <w:lang w:val="pt-PT"/>
        </w:rPr>
        <w:t>CONTRATADA</w:t>
      </w:r>
      <w:r w:rsidRPr="00F22CFA">
        <w:rPr>
          <w:rFonts w:ascii="Calibri" w:hAnsi="Calibri"/>
          <w:sz w:val="22"/>
          <w:szCs w:val="22"/>
          <w:lang w:val="pt-PT"/>
        </w:rPr>
        <w:t xml:space="preserve"> deverá comunicar a Prefeitura de São Joaquim da Barra, por escrito e protocoladamente a conclusão da mesma.</w:t>
      </w:r>
    </w:p>
    <w:p w14:paraId="3CF49D25" w14:textId="77777777" w:rsidR="00EB137D" w:rsidRPr="00F22CFA" w:rsidRDefault="00EB137D" w:rsidP="00EB137D">
      <w:pPr>
        <w:spacing w:line="100" w:lineRule="atLeast"/>
        <w:ind w:left="570" w:hanging="570"/>
        <w:jc w:val="both"/>
        <w:rPr>
          <w:rFonts w:ascii="Calibri" w:hAnsi="Calibri"/>
          <w:sz w:val="22"/>
          <w:szCs w:val="22"/>
          <w:lang w:val="pt-PT"/>
        </w:rPr>
      </w:pPr>
    </w:p>
    <w:p w14:paraId="0F3D7AA6"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3.5</w:t>
      </w:r>
      <w:r w:rsidRPr="00F22CFA">
        <w:rPr>
          <w:rFonts w:ascii="Calibri" w:hAnsi="Calibri"/>
          <w:sz w:val="22"/>
          <w:szCs w:val="22"/>
          <w:lang w:val="pt-PT"/>
        </w:rPr>
        <w:tab/>
        <w:t>Em até 30 (trinta) dias corridos contados da comunicação, a Prefeitura de São Joaquim da Barra emitirá laudo de realização da fiscalização concluída, no qual fará constar as exigências necessárias às eventuais adequações, correções e demais atos para a perfeita conclusão da obra ou atestará a sua qualidade e conformidade.</w:t>
      </w:r>
    </w:p>
    <w:p w14:paraId="4496DC7D" w14:textId="77777777" w:rsidR="00EB137D" w:rsidRPr="00F22CFA" w:rsidRDefault="00EB137D" w:rsidP="00EB137D">
      <w:pPr>
        <w:spacing w:line="100" w:lineRule="atLeast"/>
        <w:ind w:left="570" w:hanging="570"/>
        <w:jc w:val="both"/>
        <w:rPr>
          <w:rFonts w:ascii="Calibri" w:hAnsi="Calibri"/>
          <w:sz w:val="22"/>
          <w:szCs w:val="22"/>
          <w:lang w:val="pt-PT"/>
        </w:rPr>
      </w:pPr>
    </w:p>
    <w:p w14:paraId="6A958B5D"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3.6</w:t>
      </w:r>
      <w:r w:rsidRPr="00F22CFA">
        <w:rPr>
          <w:rFonts w:ascii="Calibri" w:hAnsi="Calibri"/>
          <w:sz w:val="22"/>
          <w:szCs w:val="22"/>
          <w:lang w:val="pt-PT"/>
        </w:rPr>
        <w:tab/>
        <w:t>Atestando a quantidade e conformidade da execução da obra, a Prefeitura de São Joaquim da Barra receberá provisoriamente.</w:t>
      </w:r>
    </w:p>
    <w:p w14:paraId="06105477" w14:textId="77777777" w:rsidR="00EB137D" w:rsidRPr="00F22CFA" w:rsidRDefault="00EB137D" w:rsidP="00EB137D">
      <w:pPr>
        <w:spacing w:line="100" w:lineRule="atLeast"/>
        <w:ind w:left="570" w:hanging="570"/>
        <w:jc w:val="both"/>
        <w:rPr>
          <w:rFonts w:ascii="Calibri" w:hAnsi="Calibri"/>
          <w:sz w:val="22"/>
          <w:szCs w:val="22"/>
          <w:lang w:val="pt-PT"/>
        </w:rPr>
      </w:pPr>
    </w:p>
    <w:p w14:paraId="3B851F5D"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lastRenderedPageBreak/>
        <w:t>3.7</w:t>
      </w:r>
      <w:r w:rsidRPr="00F22CFA">
        <w:rPr>
          <w:rFonts w:ascii="Calibri" w:hAnsi="Calibri"/>
          <w:sz w:val="22"/>
          <w:szCs w:val="22"/>
          <w:lang w:val="pt-PT"/>
        </w:rPr>
        <w:tab/>
        <w:t xml:space="preserve">Apontando a necessidade de qualquer correção, a Prefeitura de São Joaquim da Barra assinalará prazo para a  </w:t>
      </w:r>
      <w:r w:rsidRPr="00F22CFA">
        <w:rPr>
          <w:rFonts w:ascii="Calibri" w:hAnsi="Calibri"/>
          <w:b/>
          <w:sz w:val="22"/>
          <w:szCs w:val="22"/>
          <w:lang w:val="pt-PT"/>
        </w:rPr>
        <w:t>CONTRATADA</w:t>
      </w:r>
      <w:r w:rsidRPr="00F22CFA">
        <w:rPr>
          <w:rFonts w:ascii="Calibri" w:hAnsi="Calibri"/>
          <w:sz w:val="22"/>
          <w:szCs w:val="22"/>
          <w:lang w:val="pt-PT"/>
        </w:rPr>
        <w:t>, às suas expensas, providenciar o necessário para a perfeita adequação do objeto contratado, sendo que efetuadas as correções, a Prefeitura  de São Joaquim da Barra receberá a obra provisoriamente. O descumprimento do(s) prazo(s) estabelecido(s), implicará na aplicação da multa especificada no item 7.1 da Cláusula Sétima deste Contrato, salvo por motivos devidamente justificados e aceitos pela Prefeitura de São Joaquim da Barra.</w:t>
      </w:r>
    </w:p>
    <w:p w14:paraId="7D110D38" w14:textId="77777777" w:rsidR="00EB137D" w:rsidRPr="00F22CFA" w:rsidRDefault="00EB137D" w:rsidP="00EB137D">
      <w:pPr>
        <w:spacing w:line="100" w:lineRule="atLeast"/>
        <w:ind w:left="570" w:hanging="570"/>
        <w:jc w:val="both"/>
        <w:rPr>
          <w:rFonts w:ascii="Calibri" w:hAnsi="Calibri"/>
          <w:sz w:val="22"/>
          <w:szCs w:val="22"/>
          <w:lang w:val="pt-PT"/>
        </w:rPr>
      </w:pPr>
    </w:p>
    <w:p w14:paraId="123526C4" w14:textId="77777777" w:rsidR="00EB137D" w:rsidRPr="00F22CFA" w:rsidRDefault="00EB137D" w:rsidP="00534954">
      <w:pPr>
        <w:spacing w:line="100" w:lineRule="atLeast"/>
        <w:ind w:left="570" w:hanging="570"/>
        <w:jc w:val="both"/>
        <w:rPr>
          <w:rFonts w:ascii="Calibri" w:hAnsi="Calibri"/>
          <w:sz w:val="22"/>
          <w:szCs w:val="22"/>
          <w:lang w:val="pt-PT"/>
        </w:rPr>
      </w:pPr>
      <w:r w:rsidRPr="00F22CFA">
        <w:rPr>
          <w:rFonts w:ascii="Calibri" w:hAnsi="Calibri"/>
          <w:sz w:val="22"/>
          <w:szCs w:val="22"/>
          <w:lang w:val="pt-PT"/>
        </w:rPr>
        <w:t>3.8</w:t>
      </w:r>
      <w:r w:rsidRPr="00F22CFA">
        <w:rPr>
          <w:rFonts w:ascii="Calibri" w:hAnsi="Calibri"/>
          <w:sz w:val="22"/>
          <w:szCs w:val="22"/>
          <w:lang w:val="pt-PT"/>
        </w:rPr>
        <w:tab/>
        <w:t xml:space="preserve">A obra somente será recebida definitivamente no prazo de 90 (noventa) dias corridos contados do seu recebimento provisório, prazo no qual a </w:t>
      </w:r>
      <w:r w:rsidRPr="00F22CFA">
        <w:rPr>
          <w:rFonts w:ascii="Calibri" w:hAnsi="Calibri"/>
          <w:b/>
          <w:sz w:val="22"/>
          <w:szCs w:val="22"/>
          <w:lang w:val="pt-PT"/>
        </w:rPr>
        <w:t xml:space="preserve">CONTRATADA </w:t>
      </w:r>
      <w:r w:rsidRPr="00F22CFA">
        <w:rPr>
          <w:rFonts w:ascii="Calibri" w:hAnsi="Calibri"/>
          <w:sz w:val="22"/>
          <w:szCs w:val="22"/>
          <w:lang w:val="pt-PT"/>
        </w:rPr>
        <w:t>fica inteira e integralmente responsável por qualquer reparo, correção, adequação ou outros que se mostrarem necessários, às suas expensas,</w:t>
      </w:r>
      <w:r w:rsidR="00534954">
        <w:rPr>
          <w:rFonts w:ascii="Calibri" w:hAnsi="Calibri"/>
          <w:sz w:val="22"/>
          <w:szCs w:val="22"/>
          <w:lang w:val="pt-PT"/>
        </w:rPr>
        <w:t xml:space="preserve"> </w:t>
      </w:r>
      <w:r w:rsidRPr="00F22CFA">
        <w:rPr>
          <w:rFonts w:ascii="Calibri" w:hAnsi="Calibri"/>
          <w:sz w:val="22"/>
          <w:szCs w:val="22"/>
          <w:lang w:val="pt-PT"/>
        </w:rPr>
        <w:t>mediante simples notificação da Prefeitura  de São Joaquim da Barra na qual assinalará prazo para a realização dos serviços apontados.</w:t>
      </w:r>
    </w:p>
    <w:p w14:paraId="1C1CE5C7" w14:textId="77777777" w:rsidR="00EB137D" w:rsidRPr="00F22CFA" w:rsidRDefault="00EB137D" w:rsidP="00EB137D">
      <w:pPr>
        <w:spacing w:line="100" w:lineRule="atLeast"/>
        <w:ind w:left="570" w:hanging="570"/>
        <w:jc w:val="both"/>
        <w:rPr>
          <w:rFonts w:ascii="Calibri" w:hAnsi="Calibri"/>
          <w:sz w:val="22"/>
          <w:szCs w:val="22"/>
          <w:lang w:val="pt-PT"/>
        </w:rPr>
      </w:pPr>
    </w:p>
    <w:p w14:paraId="1BA7BC17"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3.9</w:t>
      </w:r>
      <w:r w:rsidRPr="00F22CFA">
        <w:rPr>
          <w:rFonts w:ascii="Calibri" w:hAnsi="Calibri"/>
          <w:sz w:val="22"/>
          <w:szCs w:val="22"/>
          <w:lang w:val="pt-PT"/>
        </w:rPr>
        <w:tab/>
        <w:t>O recebimento definitivo se dará pelo simples decurso do prazo previsto neste Contrato, com exceção dos eventos abaixo:</w:t>
      </w:r>
    </w:p>
    <w:p w14:paraId="0CE78C0F" w14:textId="77777777" w:rsidR="005853E6" w:rsidRDefault="005853E6" w:rsidP="00EB137D">
      <w:pPr>
        <w:spacing w:line="100" w:lineRule="atLeast"/>
        <w:ind w:left="567" w:hanging="567"/>
        <w:jc w:val="both"/>
        <w:rPr>
          <w:rFonts w:ascii="Calibri" w:hAnsi="Calibri"/>
          <w:sz w:val="22"/>
          <w:szCs w:val="22"/>
          <w:lang w:val="pt-PT"/>
        </w:rPr>
      </w:pPr>
    </w:p>
    <w:p w14:paraId="29F4DCCA"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3.9.1</w:t>
      </w:r>
      <w:r w:rsidRPr="00F22CFA">
        <w:rPr>
          <w:rFonts w:ascii="Calibri" w:hAnsi="Calibri"/>
          <w:sz w:val="22"/>
          <w:szCs w:val="22"/>
          <w:lang w:val="pt-PT"/>
        </w:rPr>
        <w:tab/>
        <w:t xml:space="preserve">Suspende o curso do prazo para o recebimento definitivo, a notificação da Prefeitura de São Joaquim da Barra no sentido de que a </w:t>
      </w:r>
      <w:r w:rsidRPr="00F22CFA">
        <w:rPr>
          <w:rFonts w:ascii="Calibri" w:hAnsi="Calibri"/>
          <w:b/>
          <w:sz w:val="22"/>
          <w:szCs w:val="22"/>
          <w:lang w:val="pt-PT"/>
        </w:rPr>
        <w:t xml:space="preserve">CONTRATADA </w:t>
      </w:r>
      <w:r w:rsidRPr="00F22CFA">
        <w:rPr>
          <w:rFonts w:ascii="Calibri" w:hAnsi="Calibri"/>
          <w:sz w:val="22"/>
          <w:szCs w:val="22"/>
          <w:lang w:val="pt-PT"/>
        </w:rPr>
        <w:t>deva realizar o serviço de adequação, correção ou outro eventualmente apontado e verificado, sendo que o prazo começa a correr tão logo a Prefeitura de São Joaquim da Barra ateste a realização conforme do serviço apontado e exigido.</w:t>
      </w:r>
    </w:p>
    <w:p w14:paraId="31C6F3D8" w14:textId="77777777" w:rsidR="00EB137D" w:rsidRPr="00F22CFA" w:rsidRDefault="00EB137D" w:rsidP="00EB137D">
      <w:pPr>
        <w:spacing w:line="100" w:lineRule="atLeast"/>
        <w:ind w:left="855" w:hanging="855"/>
        <w:jc w:val="both"/>
        <w:rPr>
          <w:rFonts w:ascii="Calibri" w:hAnsi="Calibri"/>
          <w:sz w:val="22"/>
          <w:szCs w:val="22"/>
          <w:lang w:val="pt-PT"/>
        </w:rPr>
      </w:pPr>
    </w:p>
    <w:p w14:paraId="388583BB"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3.9.2</w:t>
      </w:r>
      <w:r w:rsidRPr="00F22CFA">
        <w:rPr>
          <w:rFonts w:ascii="Calibri" w:hAnsi="Calibri"/>
          <w:sz w:val="22"/>
          <w:szCs w:val="22"/>
          <w:lang w:val="pt-PT"/>
        </w:rPr>
        <w:tab/>
        <w:t>Caso seja retido na fiscalização, fica suspenso o curso de pagamento, voltando a correr na sua integralidade somente quando sanada a irregularidade constatada. O prazo recomeça a correr tão logo a Prefeitura de São Joaquim da Barra ateste a realização conforme do objeto contratado.</w:t>
      </w:r>
    </w:p>
    <w:p w14:paraId="751B63BD" w14:textId="77777777" w:rsidR="00D42BE1" w:rsidRPr="00F22CFA" w:rsidRDefault="00D42BE1" w:rsidP="00EB137D">
      <w:pPr>
        <w:spacing w:line="100" w:lineRule="atLeast"/>
        <w:ind w:left="567" w:hanging="567"/>
        <w:jc w:val="both"/>
        <w:rPr>
          <w:rFonts w:ascii="Calibri" w:hAnsi="Calibri"/>
          <w:sz w:val="22"/>
          <w:szCs w:val="22"/>
          <w:lang w:val="pt-PT"/>
        </w:rPr>
      </w:pPr>
    </w:p>
    <w:p w14:paraId="36CE3C74" w14:textId="77777777" w:rsidR="00D42BE1" w:rsidRPr="00F22CFA" w:rsidRDefault="00D42BE1" w:rsidP="00D42BE1">
      <w:pPr>
        <w:spacing w:line="100" w:lineRule="atLeast"/>
        <w:ind w:left="567" w:hanging="567"/>
        <w:jc w:val="both"/>
        <w:rPr>
          <w:rFonts w:ascii="Calibri" w:hAnsi="Calibri"/>
          <w:sz w:val="22"/>
          <w:szCs w:val="22"/>
          <w:lang w:val="pt-PT"/>
        </w:rPr>
      </w:pPr>
      <w:r w:rsidRPr="00F22CFA">
        <w:rPr>
          <w:rFonts w:ascii="Calibri" w:hAnsi="Calibri"/>
          <w:sz w:val="22"/>
          <w:szCs w:val="22"/>
        </w:rPr>
        <w:t>3.10</w:t>
      </w:r>
      <w:r w:rsidRPr="00F22CFA">
        <w:rPr>
          <w:rFonts w:ascii="Calibri" w:hAnsi="Calibri"/>
          <w:sz w:val="22"/>
          <w:szCs w:val="22"/>
        </w:rPr>
        <w:tab/>
        <w:t xml:space="preserve">A cada medição, como condição para recebimento das obras ou serviços de engenharia executados, a A </w:t>
      </w:r>
      <w:r w:rsidRPr="00F22CFA">
        <w:rPr>
          <w:rFonts w:ascii="Calibri" w:hAnsi="Calibri"/>
          <w:b/>
          <w:sz w:val="22"/>
          <w:szCs w:val="22"/>
        </w:rPr>
        <w:t>CONTRATADA</w:t>
      </w:r>
      <w:r w:rsidRPr="00F22CFA">
        <w:rPr>
          <w:rFonts w:ascii="Calibri" w:hAnsi="Calibri"/>
          <w:sz w:val="22"/>
          <w:szCs w:val="22"/>
        </w:rPr>
        <w:t xml:space="preserve"> obrigatoriamente deverá apresentar as notas fiscais de aquisição dos produtos e subprodutos de madeira, acompanhadas de declaração de emprego apenas de produtos e subprodutos de madeira de origem exótica, ou no caso de uso de produtos ou subprodutos de origem nativa da flora brasileira, de que as aquisições foram efetuadas de pessoas jurídicas cadastradas no CADMADEIRA.</w:t>
      </w:r>
    </w:p>
    <w:p w14:paraId="20F1EC1C" w14:textId="77777777" w:rsidR="00EB137D" w:rsidRPr="00D34488" w:rsidRDefault="00EB137D" w:rsidP="00EB137D">
      <w:pPr>
        <w:tabs>
          <w:tab w:val="left" w:pos="284"/>
          <w:tab w:val="left" w:pos="720"/>
          <w:tab w:val="left" w:pos="1440"/>
          <w:tab w:val="left" w:pos="2160"/>
          <w:tab w:val="left" w:pos="2880"/>
        </w:tabs>
        <w:spacing w:line="100" w:lineRule="atLeast"/>
        <w:jc w:val="both"/>
        <w:rPr>
          <w:rFonts w:ascii="Calibri" w:hAnsi="Calibri"/>
          <w:sz w:val="26"/>
          <w:szCs w:val="26"/>
          <w:lang w:val="pt-PT"/>
        </w:rPr>
      </w:pPr>
    </w:p>
    <w:p w14:paraId="7BFBA9F6" w14:textId="77777777" w:rsidR="00EB137D" w:rsidRPr="00F22CFA" w:rsidRDefault="00EB137D" w:rsidP="00863488">
      <w:pPr>
        <w:spacing w:line="100" w:lineRule="atLeast"/>
        <w:jc w:val="both"/>
        <w:rPr>
          <w:rFonts w:ascii="Calibri" w:hAnsi="Calibri"/>
          <w:b/>
          <w:sz w:val="22"/>
          <w:szCs w:val="22"/>
          <w:u w:val="single"/>
          <w:lang w:val="pt-PT"/>
        </w:rPr>
      </w:pPr>
      <w:r w:rsidRPr="00F22CFA">
        <w:rPr>
          <w:rFonts w:ascii="Calibri" w:hAnsi="Calibri"/>
          <w:b/>
          <w:sz w:val="22"/>
          <w:szCs w:val="22"/>
          <w:u w:val="single"/>
          <w:lang w:val="pt-PT"/>
        </w:rPr>
        <w:t>Cláusula Quarta: Dos Materiais e Equipamentos</w:t>
      </w:r>
    </w:p>
    <w:p w14:paraId="00B440A0" w14:textId="77777777" w:rsidR="00EB137D" w:rsidRPr="00F22CFA" w:rsidRDefault="00EB137D" w:rsidP="00EB137D">
      <w:pPr>
        <w:tabs>
          <w:tab w:val="left" w:pos="794"/>
          <w:tab w:val="left" w:pos="851"/>
        </w:tabs>
        <w:spacing w:line="100" w:lineRule="atLeast"/>
        <w:jc w:val="both"/>
        <w:rPr>
          <w:rFonts w:ascii="Calibri" w:hAnsi="Calibri"/>
          <w:sz w:val="22"/>
          <w:szCs w:val="22"/>
          <w:lang w:val="pt-PT"/>
        </w:rPr>
      </w:pPr>
    </w:p>
    <w:p w14:paraId="1E1FF027" w14:textId="77777777" w:rsidR="00EB137D" w:rsidRPr="00F22CFA" w:rsidRDefault="00EB137D" w:rsidP="00EB137D">
      <w:pPr>
        <w:spacing w:line="100" w:lineRule="atLeast"/>
        <w:ind w:left="709" w:hanging="709"/>
        <w:jc w:val="both"/>
        <w:rPr>
          <w:rFonts w:ascii="Calibri" w:hAnsi="Calibri"/>
          <w:sz w:val="22"/>
          <w:szCs w:val="22"/>
          <w:lang w:val="pt-PT"/>
        </w:rPr>
      </w:pPr>
      <w:r w:rsidRPr="00F22CFA">
        <w:rPr>
          <w:rFonts w:ascii="Calibri" w:hAnsi="Calibri"/>
          <w:sz w:val="22"/>
          <w:szCs w:val="22"/>
          <w:lang w:val="pt-PT"/>
        </w:rPr>
        <w:t>4.1</w:t>
      </w:r>
      <w:r w:rsidRPr="00F22CFA">
        <w:rPr>
          <w:rFonts w:ascii="Calibri" w:hAnsi="Calibri"/>
          <w:sz w:val="22"/>
          <w:szCs w:val="22"/>
          <w:lang w:val="pt-PT"/>
        </w:rPr>
        <w:tab/>
        <w:t xml:space="preserve">A </w:t>
      </w:r>
      <w:r w:rsidRPr="00F22CFA">
        <w:rPr>
          <w:rFonts w:ascii="Calibri" w:hAnsi="Calibri"/>
          <w:b/>
          <w:sz w:val="22"/>
          <w:szCs w:val="22"/>
          <w:lang w:val="pt-PT"/>
        </w:rPr>
        <w:t>CONTRATADA</w:t>
      </w:r>
      <w:r w:rsidRPr="00F22CFA">
        <w:rPr>
          <w:rFonts w:ascii="Calibri" w:hAnsi="Calibri"/>
          <w:sz w:val="22"/>
          <w:szCs w:val="22"/>
          <w:lang w:val="pt-PT"/>
        </w:rPr>
        <w:t xml:space="preserve"> deverá utilizar na obra apenas materiais e equipamentos em conformidade com os padrões e normas técnicas e de segurança aplicadas à espécie, responsabilizando-se integralmente, pela manutenção, qualidade e quantidade dos mesmos.</w:t>
      </w:r>
    </w:p>
    <w:p w14:paraId="4A4CBA39" w14:textId="77777777" w:rsidR="00EB137D" w:rsidRPr="00F22CFA" w:rsidRDefault="00EB137D" w:rsidP="00EB137D">
      <w:pPr>
        <w:tabs>
          <w:tab w:val="left" w:pos="720"/>
        </w:tabs>
        <w:spacing w:line="100" w:lineRule="atLeast"/>
        <w:jc w:val="both"/>
        <w:rPr>
          <w:rFonts w:ascii="Calibri" w:hAnsi="Calibri"/>
          <w:sz w:val="22"/>
          <w:szCs w:val="22"/>
          <w:lang w:val="pt-PT"/>
        </w:rPr>
      </w:pPr>
    </w:p>
    <w:p w14:paraId="7C90E892" w14:textId="77777777" w:rsidR="00EB137D" w:rsidRPr="00F22CFA" w:rsidRDefault="00EB137D" w:rsidP="00EB137D">
      <w:pPr>
        <w:tabs>
          <w:tab w:val="left" w:pos="720"/>
        </w:tabs>
        <w:spacing w:line="100" w:lineRule="atLeast"/>
        <w:ind w:left="709" w:hanging="709"/>
        <w:jc w:val="both"/>
        <w:rPr>
          <w:rFonts w:ascii="Calibri" w:hAnsi="Calibri"/>
          <w:b/>
          <w:sz w:val="22"/>
          <w:szCs w:val="22"/>
          <w:lang w:val="pt-PT"/>
        </w:rPr>
      </w:pPr>
      <w:r w:rsidRPr="00F22CFA">
        <w:rPr>
          <w:rFonts w:ascii="Calibri" w:hAnsi="Calibri"/>
          <w:sz w:val="22"/>
          <w:szCs w:val="22"/>
          <w:lang w:val="pt-PT"/>
        </w:rPr>
        <w:t>4.2</w:t>
      </w:r>
      <w:r w:rsidRPr="00F22CFA">
        <w:rPr>
          <w:rFonts w:ascii="Calibri" w:hAnsi="Calibri"/>
          <w:sz w:val="22"/>
          <w:szCs w:val="22"/>
          <w:lang w:val="pt-PT"/>
        </w:rPr>
        <w:tab/>
        <w:t xml:space="preserve">A Prefeitura de São Joaquim da Barra se reserva o direito de recusar materiais e equipamentos que não estejam dentro das normas e dos padrões técnicos e de segurança exigidos e aplicados aos mesmos, respondendo a </w:t>
      </w:r>
      <w:r w:rsidRPr="00F22CFA">
        <w:rPr>
          <w:rFonts w:ascii="Calibri" w:hAnsi="Calibri"/>
          <w:b/>
          <w:sz w:val="22"/>
          <w:szCs w:val="22"/>
          <w:lang w:val="pt-PT"/>
        </w:rPr>
        <w:t>CONTRATADA</w:t>
      </w:r>
      <w:r w:rsidRPr="00F22CFA">
        <w:rPr>
          <w:rFonts w:ascii="Calibri" w:hAnsi="Calibri"/>
          <w:sz w:val="22"/>
          <w:szCs w:val="22"/>
          <w:lang w:val="pt-PT"/>
        </w:rPr>
        <w:t>, integralmente, pelo custo de suas substituições, tantas vezes quantas necessárias forem e apontarem a fiscalização da Prefeitura de São Joaquim da Barra.</w:t>
      </w:r>
    </w:p>
    <w:p w14:paraId="5E3712B0" w14:textId="77777777" w:rsidR="00EB137D" w:rsidRPr="00F22CFA" w:rsidRDefault="00EB137D" w:rsidP="00EB137D">
      <w:pPr>
        <w:spacing w:line="100" w:lineRule="atLeast"/>
        <w:jc w:val="both"/>
        <w:rPr>
          <w:rFonts w:ascii="Calibri" w:hAnsi="Calibri"/>
          <w:sz w:val="22"/>
          <w:szCs w:val="22"/>
          <w:lang w:val="pt-PT"/>
        </w:rPr>
      </w:pPr>
    </w:p>
    <w:p w14:paraId="01D4C847" w14:textId="77777777" w:rsidR="00EB137D" w:rsidRPr="00F22CFA" w:rsidRDefault="00EB137D" w:rsidP="00EB137D">
      <w:pPr>
        <w:spacing w:line="100" w:lineRule="atLeast"/>
        <w:ind w:left="709" w:hanging="709"/>
        <w:jc w:val="both"/>
        <w:rPr>
          <w:rFonts w:ascii="Calibri" w:hAnsi="Calibri"/>
          <w:sz w:val="22"/>
          <w:szCs w:val="22"/>
          <w:lang w:val="pt-PT"/>
        </w:rPr>
      </w:pPr>
      <w:r w:rsidRPr="00F22CFA">
        <w:rPr>
          <w:rFonts w:ascii="Calibri" w:hAnsi="Calibri"/>
          <w:sz w:val="22"/>
          <w:szCs w:val="22"/>
          <w:lang w:val="pt-PT"/>
        </w:rPr>
        <w:lastRenderedPageBreak/>
        <w:t>4.3</w:t>
      </w:r>
      <w:r w:rsidRPr="00F22CFA">
        <w:rPr>
          <w:rFonts w:ascii="Calibri" w:hAnsi="Calibri"/>
          <w:sz w:val="22"/>
          <w:szCs w:val="22"/>
          <w:lang w:val="pt-PT"/>
        </w:rPr>
        <w:tab/>
        <w:t xml:space="preserve">Quanto à qualidade, a </w:t>
      </w:r>
      <w:r w:rsidRPr="00F22CFA">
        <w:rPr>
          <w:rFonts w:ascii="Calibri" w:hAnsi="Calibri"/>
          <w:b/>
          <w:sz w:val="22"/>
          <w:szCs w:val="22"/>
          <w:lang w:val="pt-PT"/>
        </w:rPr>
        <w:t xml:space="preserve">CONTRATADA </w:t>
      </w:r>
      <w:r w:rsidRPr="00F22CFA">
        <w:rPr>
          <w:rFonts w:ascii="Calibri" w:hAnsi="Calibri"/>
          <w:sz w:val="22"/>
          <w:szCs w:val="22"/>
          <w:lang w:val="pt-PT"/>
        </w:rPr>
        <w:t xml:space="preserve">se obriga a utilizar na obra materiais aprovados pela fiscalização da Prefeitura de São Joaquim da Barra. Correrá por conta da </w:t>
      </w:r>
      <w:r w:rsidRPr="00F22CFA">
        <w:rPr>
          <w:rFonts w:ascii="Calibri" w:hAnsi="Calibri"/>
          <w:b/>
          <w:sz w:val="22"/>
          <w:szCs w:val="22"/>
          <w:lang w:val="pt-PT"/>
        </w:rPr>
        <w:t xml:space="preserve">CONTRATADA, </w:t>
      </w:r>
      <w:r w:rsidRPr="00F22CFA">
        <w:rPr>
          <w:rFonts w:ascii="Calibri" w:hAnsi="Calibri"/>
          <w:sz w:val="22"/>
          <w:szCs w:val="22"/>
          <w:lang w:val="pt-PT"/>
        </w:rPr>
        <w:t>as despesas relativas a laudos técnicos e exames em ensaios de materiais a serem empregados na obra, os quais serão realizados em local determinado pela Prefeitura de São Joaquim da Barra.</w:t>
      </w:r>
    </w:p>
    <w:p w14:paraId="5B13F334" w14:textId="77777777" w:rsidR="00EB137D" w:rsidRPr="00F22CFA" w:rsidRDefault="00EB137D" w:rsidP="00EB137D">
      <w:pPr>
        <w:spacing w:line="100" w:lineRule="atLeast"/>
        <w:jc w:val="both"/>
        <w:rPr>
          <w:rFonts w:ascii="Calibri" w:hAnsi="Calibri"/>
          <w:sz w:val="22"/>
          <w:szCs w:val="22"/>
          <w:lang w:val="pt-PT"/>
        </w:rPr>
      </w:pPr>
    </w:p>
    <w:p w14:paraId="27660090" w14:textId="77777777" w:rsidR="00EB137D" w:rsidRPr="00F22CFA" w:rsidRDefault="00EB137D" w:rsidP="00EB137D">
      <w:pPr>
        <w:spacing w:line="100" w:lineRule="atLeast"/>
        <w:ind w:left="750" w:hanging="750"/>
        <w:jc w:val="both"/>
        <w:rPr>
          <w:rFonts w:ascii="Calibri" w:hAnsi="Calibri"/>
          <w:sz w:val="22"/>
          <w:szCs w:val="22"/>
          <w:lang w:val="pt-PT"/>
        </w:rPr>
      </w:pPr>
      <w:r w:rsidRPr="00F22CFA">
        <w:rPr>
          <w:rFonts w:ascii="Calibri" w:hAnsi="Calibri"/>
          <w:sz w:val="22"/>
          <w:szCs w:val="22"/>
          <w:lang w:val="pt-PT"/>
        </w:rPr>
        <w:t>4.4</w:t>
      </w:r>
      <w:r w:rsidRPr="00F22CFA">
        <w:rPr>
          <w:rFonts w:ascii="Calibri" w:hAnsi="Calibri"/>
          <w:sz w:val="22"/>
          <w:szCs w:val="22"/>
          <w:lang w:val="pt-PT"/>
        </w:rPr>
        <w:tab/>
        <w:t xml:space="preserve">A </w:t>
      </w:r>
      <w:r w:rsidRPr="00F22CFA">
        <w:rPr>
          <w:rFonts w:ascii="Calibri" w:hAnsi="Calibri"/>
          <w:b/>
          <w:sz w:val="22"/>
          <w:szCs w:val="22"/>
          <w:lang w:val="pt-PT"/>
        </w:rPr>
        <w:t xml:space="preserve">CONTRATADA </w:t>
      </w:r>
      <w:r w:rsidRPr="00F22CFA">
        <w:rPr>
          <w:rFonts w:ascii="Calibri" w:hAnsi="Calibri"/>
          <w:sz w:val="22"/>
          <w:szCs w:val="22"/>
          <w:lang w:val="pt-PT"/>
        </w:rPr>
        <w:t>se responsabiliza, também, por todos os custos, diretos e indiretos, incidentes e apurados na hipótese de incidência do previsto no item 4.2 deste Contrato.</w:t>
      </w:r>
    </w:p>
    <w:p w14:paraId="0F3069A9" w14:textId="77777777" w:rsidR="00D42BE1" w:rsidRPr="00F22CFA" w:rsidRDefault="00D42BE1" w:rsidP="00EB137D">
      <w:pPr>
        <w:spacing w:line="100" w:lineRule="atLeast"/>
        <w:ind w:left="750" w:hanging="750"/>
        <w:jc w:val="both"/>
        <w:rPr>
          <w:rFonts w:ascii="Calibri" w:hAnsi="Calibri"/>
          <w:sz w:val="22"/>
          <w:szCs w:val="22"/>
          <w:lang w:val="pt-PT"/>
        </w:rPr>
      </w:pPr>
    </w:p>
    <w:p w14:paraId="4F522799" w14:textId="77777777" w:rsidR="00D42BE1" w:rsidRPr="00F22CFA" w:rsidRDefault="00D42BE1" w:rsidP="00D42BE1">
      <w:pPr>
        <w:ind w:left="840" w:hanging="840"/>
        <w:jc w:val="both"/>
        <w:rPr>
          <w:rFonts w:ascii="Calibri" w:hAnsi="Calibri"/>
          <w:color w:val="auto"/>
          <w:sz w:val="22"/>
          <w:szCs w:val="22"/>
        </w:rPr>
      </w:pPr>
      <w:r w:rsidRPr="00F22CFA">
        <w:rPr>
          <w:rFonts w:ascii="Calibri" w:hAnsi="Calibri"/>
          <w:color w:val="auto"/>
          <w:sz w:val="22"/>
          <w:szCs w:val="22"/>
        </w:rPr>
        <w:t>4.5</w:t>
      </w:r>
      <w:r w:rsidRPr="00F22CFA">
        <w:rPr>
          <w:rFonts w:ascii="Calibri" w:hAnsi="Calibri"/>
          <w:color w:val="auto"/>
          <w:sz w:val="22"/>
          <w:szCs w:val="22"/>
        </w:rPr>
        <w:tab/>
        <w:t xml:space="preserve">No caso de emprego dos produtos e subprodutos de madeira listada no artigo 2º, incisos I e II, do Decreto Municipal n.º 1130/2019 de 10/04/2019 </w:t>
      </w:r>
      <w:r w:rsidRPr="00F22CFA">
        <w:rPr>
          <w:rFonts w:ascii="Calibri" w:hAnsi="Calibri"/>
          <w:sz w:val="22"/>
          <w:szCs w:val="22"/>
        </w:rPr>
        <w:t xml:space="preserve">a </w:t>
      </w:r>
      <w:r w:rsidRPr="00F22CFA">
        <w:rPr>
          <w:rFonts w:ascii="Calibri" w:hAnsi="Calibri"/>
          <w:b/>
          <w:sz w:val="22"/>
          <w:szCs w:val="22"/>
        </w:rPr>
        <w:t>CONTRATADA</w:t>
      </w:r>
      <w:r w:rsidRPr="00F22CFA">
        <w:rPr>
          <w:rFonts w:ascii="Calibri" w:hAnsi="Calibri"/>
          <w:sz w:val="22"/>
          <w:szCs w:val="22"/>
        </w:rPr>
        <w:t xml:space="preserve"> </w:t>
      </w:r>
      <w:r w:rsidRPr="00F22CFA">
        <w:rPr>
          <w:rFonts w:ascii="Calibri" w:hAnsi="Calibri"/>
          <w:color w:val="auto"/>
          <w:sz w:val="22"/>
          <w:szCs w:val="22"/>
        </w:rPr>
        <w:t>deverá ser adquiri-los de pessoas jurídicas cadastradas no CADMADEIRA e ou que venham a adquirir de empresas que sejam cadastradas.</w:t>
      </w:r>
    </w:p>
    <w:p w14:paraId="1DC6030F" w14:textId="77777777" w:rsidR="00D42BE1" w:rsidRPr="00534954" w:rsidRDefault="00D42BE1" w:rsidP="00D42BE1">
      <w:pPr>
        <w:ind w:left="840" w:hanging="840"/>
        <w:jc w:val="both"/>
        <w:rPr>
          <w:rFonts w:ascii="Calibri" w:hAnsi="Calibri"/>
          <w:color w:val="auto"/>
          <w:sz w:val="22"/>
          <w:szCs w:val="22"/>
        </w:rPr>
      </w:pPr>
    </w:p>
    <w:p w14:paraId="50700E32" w14:textId="77777777" w:rsidR="00D42BE1" w:rsidRPr="00F22CFA" w:rsidRDefault="00D42BE1" w:rsidP="00D42BE1">
      <w:pPr>
        <w:ind w:left="840" w:hanging="840"/>
        <w:jc w:val="both"/>
        <w:rPr>
          <w:rFonts w:ascii="Calibri" w:hAnsi="Calibri"/>
          <w:color w:val="auto"/>
          <w:sz w:val="22"/>
          <w:szCs w:val="22"/>
        </w:rPr>
      </w:pPr>
      <w:r w:rsidRPr="00F22CFA">
        <w:rPr>
          <w:rFonts w:ascii="Calibri" w:hAnsi="Calibri"/>
          <w:color w:val="auto"/>
          <w:sz w:val="22"/>
          <w:szCs w:val="22"/>
        </w:rPr>
        <w:t>4.6</w:t>
      </w:r>
      <w:r w:rsidRPr="00F22CFA">
        <w:rPr>
          <w:rFonts w:ascii="Calibri" w:hAnsi="Calibri"/>
          <w:color w:val="auto"/>
          <w:sz w:val="22"/>
          <w:szCs w:val="22"/>
        </w:rPr>
        <w:tab/>
        <w:t>No caso de utilização de produtos ou subprodutos de madeira de origem exótica, ou de origem nativa, os mesmos obrigatoriamente deverão ter procedência legal.</w:t>
      </w:r>
    </w:p>
    <w:p w14:paraId="75DD7365" w14:textId="77777777" w:rsidR="00EB137D" w:rsidRPr="00534954" w:rsidRDefault="00EB137D" w:rsidP="00863488">
      <w:pPr>
        <w:pStyle w:val="Ttulo2"/>
        <w:widowControl w:val="0"/>
        <w:tabs>
          <w:tab w:val="left" w:pos="0"/>
        </w:tabs>
        <w:overflowPunct w:val="0"/>
        <w:autoSpaceDE w:val="0"/>
        <w:spacing w:before="0" w:after="0" w:line="100" w:lineRule="atLeast"/>
        <w:jc w:val="both"/>
        <w:textAlignment w:val="baseline"/>
        <w:rPr>
          <w:rFonts w:ascii="Calibri" w:hAnsi="Calibri"/>
          <w:i w:val="0"/>
          <w:sz w:val="30"/>
          <w:szCs w:val="30"/>
        </w:rPr>
      </w:pPr>
    </w:p>
    <w:p w14:paraId="4BA0E4B9" w14:textId="77777777" w:rsidR="00EB137D" w:rsidRPr="00F22CFA" w:rsidRDefault="00EB137D" w:rsidP="00863488">
      <w:pPr>
        <w:spacing w:line="100" w:lineRule="atLeast"/>
        <w:jc w:val="both"/>
        <w:rPr>
          <w:rFonts w:ascii="Calibri" w:hAnsi="Calibri"/>
          <w:b/>
          <w:sz w:val="22"/>
          <w:szCs w:val="22"/>
          <w:u w:val="single"/>
          <w:lang w:val="pt-PT"/>
        </w:rPr>
      </w:pPr>
      <w:r w:rsidRPr="00F22CFA">
        <w:rPr>
          <w:rFonts w:ascii="Calibri" w:hAnsi="Calibri"/>
          <w:b/>
          <w:sz w:val="22"/>
          <w:szCs w:val="22"/>
          <w:u w:val="single"/>
          <w:lang w:val="pt-PT"/>
        </w:rPr>
        <w:t>Cláusula Quinta: Da Fiscalização e da Responsabilidade Civil</w:t>
      </w:r>
    </w:p>
    <w:p w14:paraId="767370EF" w14:textId="77777777" w:rsidR="00EB137D" w:rsidRPr="000F480D" w:rsidRDefault="00EB137D" w:rsidP="00863488">
      <w:pPr>
        <w:pStyle w:val="Ttulo2"/>
        <w:widowControl w:val="0"/>
        <w:tabs>
          <w:tab w:val="left" w:pos="0"/>
        </w:tabs>
        <w:overflowPunct w:val="0"/>
        <w:autoSpaceDE w:val="0"/>
        <w:spacing w:before="0" w:after="0" w:line="100" w:lineRule="atLeast"/>
        <w:jc w:val="both"/>
        <w:textAlignment w:val="baseline"/>
        <w:rPr>
          <w:rFonts w:ascii="Calibri" w:hAnsi="Calibri"/>
          <w:i w:val="0"/>
          <w:sz w:val="22"/>
          <w:szCs w:val="22"/>
        </w:rPr>
      </w:pPr>
    </w:p>
    <w:p w14:paraId="45C077F6"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5.1</w:t>
      </w:r>
      <w:r w:rsidRPr="00F22CFA">
        <w:rPr>
          <w:rFonts w:ascii="Calibri" w:hAnsi="Calibri"/>
          <w:sz w:val="22"/>
          <w:szCs w:val="22"/>
          <w:lang w:val="pt-PT"/>
        </w:rPr>
        <w:tab/>
        <w:t xml:space="preserve">Após a assinatura do Contrato e antes do início da obra, será realizada uma reunião com a </w:t>
      </w:r>
      <w:r w:rsidRPr="00F22CFA">
        <w:rPr>
          <w:rFonts w:ascii="Calibri" w:hAnsi="Calibri"/>
          <w:b/>
          <w:sz w:val="22"/>
          <w:szCs w:val="22"/>
          <w:lang w:val="pt-PT"/>
        </w:rPr>
        <w:t>CONTRATADA</w:t>
      </w:r>
      <w:r w:rsidRPr="00F22CFA">
        <w:rPr>
          <w:rFonts w:ascii="Calibri" w:hAnsi="Calibri"/>
          <w:sz w:val="22"/>
          <w:szCs w:val="22"/>
          <w:lang w:val="pt-PT"/>
        </w:rPr>
        <w:t xml:space="preserve"> e a Prefeitura de São Joaquim da Barra, para discussão e esclarecimentos do projeto, bem como definição dos moldes construtivos e de fiscalização, sendo elaborado o “Diário de Obra”, onde será feito o registro diário do andamento dos serviços, ocorrências e outras informações pertinentes, que deverão ser protocolados na Prefeitura de São Joaquim da Barra todo dia seguinte a execução do serviço.</w:t>
      </w:r>
    </w:p>
    <w:p w14:paraId="03C6EB04" w14:textId="77777777" w:rsidR="00EB137D" w:rsidRPr="00F22CFA" w:rsidRDefault="00EB137D" w:rsidP="00EB137D">
      <w:pPr>
        <w:spacing w:line="100" w:lineRule="atLeast"/>
        <w:ind w:left="570" w:hanging="570"/>
        <w:jc w:val="both"/>
        <w:rPr>
          <w:rFonts w:ascii="Calibri" w:hAnsi="Calibri"/>
          <w:sz w:val="22"/>
          <w:szCs w:val="22"/>
          <w:lang w:val="pt-PT"/>
        </w:rPr>
      </w:pPr>
    </w:p>
    <w:p w14:paraId="0132B958" w14:textId="5BA77EE8" w:rsidR="00EB137D" w:rsidRDefault="00EB137D" w:rsidP="002234DE">
      <w:pPr>
        <w:tabs>
          <w:tab w:val="left" w:pos="708"/>
          <w:tab w:val="left" w:pos="1428"/>
          <w:tab w:val="left" w:pos="2148"/>
        </w:tabs>
        <w:spacing w:line="100" w:lineRule="atLeast"/>
        <w:ind w:left="555" w:hanging="555"/>
        <w:jc w:val="both"/>
        <w:rPr>
          <w:rFonts w:ascii="Calibri" w:hAnsi="Calibri"/>
          <w:sz w:val="22"/>
          <w:szCs w:val="22"/>
          <w:lang w:val="pt-PT"/>
        </w:rPr>
      </w:pPr>
      <w:r w:rsidRPr="00387E0F">
        <w:rPr>
          <w:rFonts w:ascii="Calibri" w:hAnsi="Calibri"/>
          <w:sz w:val="22"/>
          <w:szCs w:val="22"/>
          <w:lang w:val="pt-PT"/>
        </w:rPr>
        <w:t>5.2</w:t>
      </w:r>
      <w:r w:rsidRPr="00387E0F">
        <w:rPr>
          <w:rFonts w:ascii="Calibri" w:hAnsi="Calibri"/>
          <w:sz w:val="22"/>
          <w:szCs w:val="22"/>
          <w:lang w:val="pt-PT"/>
        </w:rPr>
        <w:tab/>
      </w:r>
      <w:r w:rsidRPr="00387E0F">
        <w:rPr>
          <w:rFonts w:ascii="Calibri" w:hAnsi="Calibri"/>
          <w:b/>
          <w:sz w:val="22"/>
          <w:szCs w:val="22"/>
          <w:lang w:val="pt-PT"/>
        </w:rPr>
        <w:t>A fiscalização da obra e gestão do contrato</w:t>
      </w:r>
      <w:r w:rsidR="00DF6E4C" w:rsidRPr="00387E0F">
        <w:rPr>
          <w:rFonts w:ascii="Calibri" w:hAnsi="Calibri"/>
          <w:sz w:val="22"/>
          <w:szCs w:val="22"/>
          <w:lang w:val="pt-PT"/>
        </w:rPr>
        <w:t xml:space="preserve"> ficar</w:t>
      </w:r>
      <w:r w:rsidR="0055640A">
        <w:rPr>
          <w:rFonts w:ascii="Calibri" w:hAnsi="Calibri"/>
          <w:sz w:val="22"/>
          <w:szCs w:val="22"/>
          <w:lang w:val="pt-PT"/>
        </w:rPr>
        <w:t>ão</w:t>
      </w:r>
      <w:r w:rsidRPr="00387E0F">
        <w:rPr>
          <w:rFonts w:ascii="Calibri" w:hAnsi="Calibri"/>
          <w:sz w:val="22"/>
          <w:szCs w:val="22"/>
          <w:lang w:val="pt-PT"/>
        </w:rPr>
        <w:t xml:space="preserve"> sob a responsabilidade </w:t>
      </w:r>
      <w:r w:rsidR="003C036B">
        <w:rPr>
          <w:rFonts w:ascii="Calibri" w:hAnsi="Calibri"/>
          <w:sz w:val="22"/>
          <w:szCs w:val="22"/>
          <w:lang w:val="pt-PT"/>
        </w:rPr>
        <w:t>d</w:t>
      </w:r>
      <w:r w:rsidR="00CB10EF">
        <w:rPr>
          <w:rFonts w:ascii="Calibri" w:hAnsi="Calibri"/>
          <w:sz w:val="22"/>
          <w:szCs w:val="22"/>
          <w:lang w:val="pt-PT"/>
        </w:rPr>
        <w:t>a</w:t>
      </w:r>
      <w:r w:rsidR="003C036B" w:rsidRPr="00F425F0">
        <w:rPr>
          <w:rFonts w:asciiTheme="minorHAnsi" w:hAnsiTheme="minorHAnsi" w:cstheme="minorHAnsi"/>
          <w:sz w:val="22"/>
          <w:szCs w:val="22"/>
        </w:rPr>
        <w:t xml:space="preserve"> </w:t>
      </w:r>
      <w:r w:rsidR="00CB10EF" w:rsidRPr="00F425F0">
        <w:rPr>
          <w:rFonts w:asciiTheme="minorHAnsi" w:hAnsiTheme="minorHAnsi" w:cstheme="minorHAnsi"/>
          <w:sz w:val="22"/>
          <w:szCs w:val="22"/>
        </w:rPr>
        <w:t>Senhor</w:t>
      </w:r>
      <w:r w:rsidR="00CB10EF">
        <w:rPr>
          <w:rFonts w:asciiTheme="minorHAnsi" w:hAnsiTheme="minorHAnsi" w:cstheme="minorHAnsi"/>
          <w:sz w:val="22"/>
          <w:szCs w:val="22"/>
        </w:rPr>
        <w:t>a</w:t>
      </w:r>
      <w:r w:rsidR="00CB10EF" w:rsidRPr="00F425F0">
        <w:rPr>
          <w:rFonts w:asciiTheme="minorHAnsi" w:hAnsiTheme="minorHAnsi" w:cstheme="minorHAnsi"/>
          <w:sz w:val="22"/>
          <w:szCs w:val="22"/>
        </w:rPr>
        <w:t xml:space="preserve"> </w:t>
      </w:r>
      <w:r w:rsidR="00733DD7">
        <w:rPr>
          <w:rFonts w:asciiTheme="minorHAnsi" w:hAnsiTheme="minorHAnsi" w:cstheme="minorHAnsi"/>
          <w:sz w:val="22"/>
          <w:szCs w:val="22"/>
        </w:rPr>
        <w:t>Marcela Bezerra de Castro</w:t>
      </w:r>
      <w:r w:rsidR="00733DD7" w:rsidRPr="00F425F0">
        <w:rPr>
          <w:rFonts w:asciiTheme="minorHAnsi" w:hAnsiTheme="minorHAnsi" w:cstheme="minorHAnsi"/>
          <w:sz w:val="22"/>
          <w:szCs w:val="22"/>
        </w:rPr>
        <w:t>, Assessora do Departamento Municipal de Infraestrutura</w:t>
      </w:r>
      <w:r w:rsidR="00596100" w:rsidRPr="00F425F0">
        <w:rPr>
          <w:rFonts w:asciiTheme="minorHAnsi" w:hAnsiTheme="minorHAnsi" w:cstheme="minorHAnsi"/>
          <w:sz w:val="22"/>
          <w:szCs w:val="22"/>
        </w:rPr>
        <w:t xml:space="preserve"> – CPF/MF n.º _____________________</w:t>
      </w:r>
      <w:r w:rsidR="00596100" w:rsidRPr="002579D4">
        <w:rPr>
          <w:rFonts w:asciiTheme="minorHAnsi" w:hAnsiTheme="minorHAnsi"/>
          <w:sz w:val="22"/>
          <w:szCs w:val="22"/>
        </w:rPr>
        <w:t>;</w:t>
      </w:r>
      <w:r w:rsidR="002234DE">
        <w:rPr>
          <w:rFonts w:asciiTheme="minorHAnsi" w:hAnsiTheme="minorHAnsi"/>
          <w:sz w:val="22"/>
          <w:szCs w:val="22"/>
        </w:rPr>
        <w:t xml:space="preserve"> </w:t>
      </w:r>
      <w:r w:rsidR="00E80557" w:rsidRPr="00387E0F">
        <w:rPr>
          <w:rFonts w:ascii="Calibri" w:hAnsi="Calibri"/>
          <w:sz w:val="22"/>
          <w:szCs w:val="22"/>
          <w:lang w:val="pt-PT"/>
        </w:rPr>
        <w:t>que manter</w:t>
      </w:r>
      <w:r w:rsidR="00733DD7">
        <w:rPr>
          <w:rFonts w:ascii="Calibri" w:hAnsi="Calibri"/>
          <w:sz w:val="22"/>
          <w:szCs w:val="22"/>
          <w:lang w:val="pt-PT"/>
        </w:rPr>
        <w:t>á</w:t>
      </w:r>
      <w:r w:rsidR="00E80557" w:rsidRPr="00387E0F">
        <w:rPr>
          <w:rFonts w:ascii="Calibri" w:hAnsi="Calibri"/>
          <w:sz w:val="22"/>
          <w:szCs w:val="22"/>
          <w:lang w:val="pt-PT"/>
        </w:rPr>
        <w:t xml:space="preserve"> </w:t>
      </w:r>
      <w:r w:rsidRPr="00387E0F">
        <w:rPr>
          <w:rFonts w:ascii="Calibri" w:hAnsi="Calibri"/>
          <w:sz w:val="22"/>
          <w:szCs w:val="22"/>
          <w:lang w:val="pt-PT"/>
        </w:rPr>
        <w:t xml:space="preserve">o acompanhamento da obra de forma permanente, sendo que esta fiscalização não exime a </w:t>
      </w:r>
      <w:r w:rsidRPr="00387E0F">
        <w:rPr>
          <w:rFonts w:ascii="Calibri" w:hAnsi="Calibri"/>
          <w:b/>
          <w:sz w:val="22"/>
          <w:szCs w:val="22"/>
          <w:lang w:val="pt-PT"/>
        </w:rPr>
        <w:t>CONTRATADA</w:t>
      </w:r>
      <w:r w:rsidRPr="00387E0F">
        <w:rPr>
          <w:rFonts w:ascii="Calibri" w:hAnsi="Calibri"/>
          <w:sz w:val="22"/>
          <w:szCs w:val="22"/>
          <w:lang w:val="pt-PT"/>
        </w:rPr>
        <w:t xml:space="preserve"> de qualquer responsabilidade pela obra.</w:t>
      </w:r>
    </w:p>
    <w:p w14:paraId="11FD23FD" w14:textId="77777777" w:rsidR="00D34488" w:rsidRDefault="00D34488" w:rsidP="00EB137D">
      <w:pPr>
        <w:spacing w:line="100" w:lineRule="atLeast"/>
        <w:ind w:left="570" w:hanging="570"/>
        <w:jc w:val="both"/>
        <w:rPr>
          <w:rFonts w:ascii="Calibri" w:hAnsi="Calibri"/>
          <w:sz w:val="22"/>
          <w:szCs w:val="22"/>
          <w:lang w:val="pt-PT"/>
        </w:rPr>
      </w:pPr>
    </w:p>
    <w:p w14:paraId="375A4B2C" w14:textId="77777777" w:rsidR="00EB137D" w:rsidRPr="00F22CFA" w:rsidRDefault="00B32B66" w:rsidP="005C6CBB">
      <w:pPr>
        <w:spacing w:line="100" w:lineRule="atLeast"/>
        <w:ind w:left="567" w:hanging="567"/>
        <w:jc w:val="both"/>
        <w:rPr>
          <w:rFonts w:ascii="Calibri" w:hAnsi="Calibri"/>
          <w:sz w:val="22"/>
          <w:szCs w:val="22"/>
          <w:lang w:val="pt-PT"/>
        </w:rPr>
      </w:pPr>
      <w:r>
        <w:rPr>
          <w:rFonts w:ascii="Calibri" w:hAnsi="Calibri"/>
          <w:sz w:val="22"/>
          <w:szCs w:val="22"/>
          <w:lang w:val="pt-PT"/>
        </w:rPr>
        <w:t>5.3</w:t>
      </w:r>
      <w:r w:rsidR="00EB137D" w:rsidRPr="00F22CFA">
        <w:rPr>
          <w:rFonts w:ascii="Calibri" w:hAnsi="Calibri"/>
          <w:sz w:val="22"/>
          <w:szCs w:val="22"/>
          <w:lang w:val="pt-PT"/>
        </w:rPr>
        <w:tab/>
        <w:t xml:space="preserve">O profissional indicado pela </w:t>
      </w:r>
      <w:r w:rsidR="00EB137D" w:rsidRPr="00F22CFA">
        <w:rPr>
          <w:rFonts w:ascii="Calibri" w:hAnsi="Calibri"/>
          <w:b/>
          <w:sz w:val="22"/>
          <w:szCs w:val="22"/>
          <w:lang w:val="pt-PT"/>
        </w:rPr>
        <w:t>CONTRATADA</w:t>
      </w:r>
      <w:r w:rsidR="00EB137D" w:rsidRPr="00F22CFA">
        <w:rPr>
          <w:rFonts w:ascii="Calibri" w:hAnsi="Calibri"/>
          <w:sz w:val="22"/>
          <w:szCs w:val="22"/>
          <w:lang w:val="pt-PT"/>
        </w:rPr>
        <w:t xml:space="preserve">, deverá ser engenheiro, com comprovação perante a </w:t>
      </w:r>
      <w:r w:rsidR="00EB137D" w:rsidRPr="00F22CFA">
        <w:rPr>
          <w:rFonts w:ascii="Calibri" w:hAnsi="Calibri"/>
          <w:sz w:val="22"/>
          <w:szCs w:val="22"/>
        </w:rPr>
        <w:t>entidade competente</w:t>
      </w:r>
      <w:r w:rsidR="00EB137D" w:rsidRPr="00F22CFA">
        <w:rPr>
          <w:rFonts w:ascii="Calibri" w:hAnsi="Calibri"/>
          <w:sz w:val="22"/>
          <w:szCs w:val="22"/>
          <w:lang w:val="pt-PT"/>
        </w:rPr>
        <w:t>, e deverá participar da execução, fiscalização e acompanhamento da obra, admitindo-se sua substituição por profissional(is) de experiência equivalente ou superior, desde que aprovada pela Prefeitura  de São Joaquim da Barra.</w:t>
      </w:r>
    </w:p>
    <w:p w14:paraId="1E02A70C" w14:textId="77777777" w:rsidR="00EB137D" w:rsidRPr="00F22CFA" w:rsidRDefault="00EB137D" w:rsidP="00EB137D">
      <w:pPr>
        <w:spacing w:line="100" w:lineRule="atLeast"/>
        <w:ind w:left="570" w:hanging="570"/>
        <w:jc w:val="both"/>
        <w:rPr>
          <w:rFonts w:ascii="Calibri" w:hAnsi="Calibri"/>
          <w:sz w:val="22"/>
          <w:szCs w:val="22"/>
          <w:lang w:val="pt-PT"/>
        </w:rPr>
      </w:pPr>
    </w:p>
    <w:p w14:paraId="66CF413D" w14:textId="77777777" w:rsidR="00EB137D" w:rsidRPr="00F22CFA" w:rsidRDefault="00B32B66" w:rsidP="00EB137D">
      <w:pPr>
        <w:spacing w:line="100" w:lineRule="atLeast"/>
        <w:ind w:left="567" w:hanging="567"/>
        <w:jc w:val="both"/>
        <w:rPr>
          <w:rFonts w:ascii="Calibri" w:hAnsi="Calibri"/>
          <w:sz w:val="22"/>
          <w:szCs w:val="22"/>
          <w:lang w:val="pt-PT"/>
        </w:rPr>
      </w:pPr>
      <w:r>
        <w:rPr>
          <w:rFonts w:ascii="Calibri" w:hAnsi="Calibri"/>
          <w:sz w:val="22"/>
          <w:szCs w:val="22"/>
          <w:lang w:val="pt-PT"/>
        </w:rPr>
        <w:t>5.4</w:t>
      </w:r>
      <w:r w:rsidR="00EB137D" w:rsidRPr="00F22CFA">
        <w:rPr>
          <w:rFonts w:ascii="Calibri" w:hAnsi="Calibri"/>
          <w:sz w:val="22"/>
          <w:szCs w:val="22"/>
          <w:lang w:val="pt-PT"/>
        </w:rPr>
        <w:tab/>
      </w:r>
      <w:r w:rsidR="00D90E19" w:rsidRPr="00F22CFA">
        <w:rPr>
          <w:rFonts w:ascii="Calibri" w:hAnsi="Calibri"/>
          <w:sz w:val="22"/>
          <w:szCs w:val="22"/>
          <w:lang w:val="pt-PT"/>
        </w:rPr>
        <w:t>O acompanhamento da obra pelo profissional da empresa será registrado no Díario da Obra</w:t>
      </w:r>
      <w:r w:rsidR="003C1C37" w:rsidRPr="00F22CFA">
        <w:rPr>
          <w:rFonts w:ascii="Calibri" w:hAnsi="Calibri"/>
          <w:sz w:val="22"/>
          <w:szCs w:val="22"/>
          <w:lang w:val="pt-PT"/>
        </w:rPr>
        <w:t>,</w:t>
      </w:r>
      <w:r w:rsidR="00D90E19" w:rsidRPr="00F22CFA">
        <w:rPr>
          <w:rFonts w:ascii="Calibri" w:hAnsi="Calibri"/>
          <w:sz w:val="22"/>
          <w:szCs w:val="22"/>
          <w:lang w:val="pt-PT"/>
        </w:rPr>
        <w:t xml:space="preserve"> </w:t>
      </w:r>
      <w:r w:rsidR="003C1C37" w:rsidRPr="00F22CFA">
        <w:rPr>
          <w:rFonts w:ascii="Calibri" w:hAnsi="Calibri"/>
          <w:sz w:val="22"/>
          <w:szCs w:val="22"/>
          <w:lang w:val="pt-PT"/>
        </w:rPr>
        <w:t xml:space="preserve">o qual será </w:t>
      </w:r>
      <w:r w:rsidR="00D90E19" w:rsidRPr="00F22CFA">
        <w:rPr>
          <w:rFonts w:ascii="Calibri" w:hAnsi="Calibri"/>
          <w:sz w:val="22"/>
          <w:szCs w:val="22"/>
          <w:lang w:val="pt-PT"/>
        </w:rPr>
        <w:t xml:space="preserve"> fiscalizado pela Prefeitura</w:t>
      </w:r>
      <w:r w:rsidR="003C1C37" w:rsidRPr="00F22CFA">
        <w:rPr>
          <w:rFonts w:ascii="Calibri" w:hAnsi="Calibri"/>
          <w:sz w:val="22"/>
          <w:szCs w:val="22"/>
          <w:lang w:val="pt-PT"/>
        </w:rPr>
        <w:t>.</w:t>
      </w:r>
    </w:p>
    <w:p w14:paraId="38069EBF" w14:textId="77777777" w:rsidR="00EB137D" w:rsidRPr="00F22CFA" w:rsidRDefault="00EB137D" w:rsidP="00EB137D">
      <w:pPr>
        <w:spacing w:line="100" w:lineRule="atLeast"/>
        <w:ind w:left="567" w:hanging="567"/>
        <w:jc w:val="both"/>
        <w:rPr>
          <w:rFonts w:ascii="Calibri" w:hAnsi="Calibri"/>
          <w:sz w:val="22"/>
          <w:szCs w:val="22"/>
          <w:lang w:val="pt-PT"/>
        </w:rPr>
      </w:pPr>
    </w:p>
    <w:p w14:paraId="7104DA34" w14:textId="77777777" w:rsidR="00EB137D" w:rsidRPr="00F22CFA" w:rsidRDefault="00B32B66" w:rsidP="00EB137D">
      <w:pPr>
        <w:spacing w:line="100" w:lineRule="atLeast"/>
        <w:ind w:left="570" w:hanging="570"/>
        <w:jc w:val="both"/>
        <w:rPr>
          <w:rFonts w:ascii="Calibri" w:hAnsi="Calibri"/>
          <w:sz w:val="22"/>
          <w:szCs w:val="22"/>
          <w:lang w:val="pt-PT"/>
        </w:rPr>
      </w:pPr>
      <w:r>
        <w:rPr>
          <w:rFonts w:ascii="Calibri" w:hAnsi="Calibri"/>
          <w:sz w:val="22"/>
          <w:szCs w:val="22"/>
          <w:lang w:val="pt-PT"/>
        </w:rPr>
        <w:t>5.5</w:t>
      </w:r>
      <w:r w:rsidR="00EB137D" w:rsidRPr="00F22CFA">
        <w:rPr>
          <w:rFonts w:ascii="Calibri" w:hAnsi="Calibri"/>
          <w:sz w:val="22"/>
          <w:szCs w:val="22"/>
          <w:lang w:val="pt-PT"/>
        </w:rPr>
        <w:tab/>
        <w:t xml:space="preserve">A </w:t>
      </w:r>
      <w:r w:rsidR="00EB137D" w:rsidRPr="00F22CFA">
        <w:rPr>
          <w:rFonts w:ascii="Calibri" w:hAnsi="Calibri"/>
          <w:b/>
          <w:sz w:val="22"/>
          <w:szCs w:val="22"/>
          <w:lang w:val="pt-PT"/>
        </w:rPr>
        <w:t>CONTRATADA</w:t>
      </w:r>
      <w:r w:rsidR="00EB137D" w:rsidRPr="00F22CFA">
        <w:rPr>
          <w:rFonts w:ascii="Calibri" w:hAnsi="Calibri"/>
          <w:sz w:val="22"/>
          <w:szCs w:val="22"/>
          <w:lang w:val="pt-PT"/>
        </w:rPr>
        <w:t xml:space="preserve"> deverá cumprir a legislação vigente relativa às normas quanto à Segurança e Medicina do Trabalho, ficando sob sua inteira responsabilidade quaisquer danos conseqüentes da inobservância das leis ou prática de ato considerado ilícito.</w:t>
      </w:r>
    </w:p>
    <w:p w14:paraId="6233EE68" w14:textId="77777777" w:rsidR="00EB137D" w:rsidRPr="00F22CFA" w:rsidRDefault="00EB137D" w:rsidP="00EB137D">
      <w:pPr>
        <w:spacing w:line="100" w:lineRule="atLeast"/>
        <w:ind w:left="570" w:hanging="570"/>
        <w:jc w:val="both"/>
        <w:rPr>
          <w:rFonts w:ascii="Calibri" w:hAnsi="Calibri"/>
          <w:sz w:val="22"/>
          <w:szCs w:val="22"/>
          <w:lang w:val="pt-PT"/>
        </w:rPr>
      </w:pPr>
    </w:p>
    <w:p w14:paraId="7D4DECCF" w14:textId="77777777" w:rsidR="00EB137D" w:rsidRPr="00F22CFA" w:rsidRDefault="00D34488" w:rsidP="00EB137D">
      <w:pPr>
        <w:spacing w:line="100" w:lineRule="atLeast"/>
        <w:ind w:left="570" w:hanging="570"/>
        <w:jc w:val="both"/>
        <w:rPr>
          <w:rFonts w:ascii="Calibri" w:hAnsi="Calibri"/>
          <w:sz w:val="22"/>
          <w:szCs w:val="22"/>
          <w:lang w:val="pt-PT"/>
        </w:rPr>
      </w:pPr>
      <w:r>
        <w:rPr>
          <w:rFonts w:ascii="Calibri" w:hAnsi="Calibri"/>
          <w:sz w:val="22"/>
          <w:szCs w:val="22"/>
          <w:lang w:val="pt-PT"/>
        </w:rPr>
        <w:lastRenderedPageBreak/>
        <w:t>5.</w:t>
      </w:r>
      <w:r w:rsidR="00B32B66">
        <w:rPr>
          <w:rFonts w:ascii="Calibri" w:hAnsi="Calibri"/>
          <w:sz w:val="22"/>
          <w:szCs w:val="22"/>
          <w:lang w:val="pt-PT"/>
        </w:rPr>
        <w:t>6</w:t>
      </w:r>
      <w:r w:rsidR="00EB137D" w:rsidRPr="00F22CFA">
        <w:rPr>
          <w:rFonts w:ascii="Calibri" w:hAnsi="Calibri"/>
          <w:sz w:val="22"/>
          <w:szCs w:val="22"/>
          <w:lang w:val="pt-PT"/>
        </w:rPr>
        <w:tab/>
        <w:t xml:space="preserve">A Prefeitura de São Joaquim da Barra se reserva o direito de proibir, rejeitar, vedar e outras providências mais adotar, para a perfeita execução do objeto licitado, arcando a </w:t>
      </w:r>
      <w:r w:rsidR="00EB137D" w:rsidRPr="00F22CFA">
        <w:rPr>
          <w:rFonts w:ascii="Calibri" w:hAnsi="Calibri"/>
          <w:b/>
          <w:sz w:val="22"/>
          <w:szCs w:val="22"/>
          <w:lang w:val="pt-PT"/>
        </w:rPr>
        <w:t>CONTRATADA</w:t>
      </w:r>
      <w:r w:rsidR="00EB137D" w:rsidRPr="00F22CFA">
        <w:rPr>
          <w:rFonts w:ascii="Calibri" w:hAnsi="Calibri"/>
          <w:sz w:val="22"/>
          <w:szCs w:val="22"/>
          <w:lang w:val="pt-PT"/>
        </w:rPr>
        <w:t xml:space="preserve"> com todos os ônus decorrentes da atividade fiscalizadora da Prefeitura  de São Joaquim da Barra.</w:t>
      </w:r>
    </w:p>
    <w:p w14:paraId="3182CA05" w14:textId="77777777" w:rsidR="00EB137D" w:rsidRPr="00F22CFA" w:rsidRDefault="00EB137D" w:rsidP="00EB137D">
      <w:pPr>
        <w:spacing w:line="100" w:lineRule="atLeast"/>
        <w:ind w:left="570" w:hanging="570"/>
        <w:rPr>
          <w:rFonts w:ascii="Calibri" w:hAnsi="Calibri"/>
          <w:smallCaps/>
          <w:sz w:val="22"/>
          <w:szCs w:val="22"/>
          <w:lang w:val="pt-PT"/>
        </w:rPr>
      </w:pPr>
    </w:p>
    <w:p w14:paraId="018CEF5F" w14:textId="77777777" w:rsidR="00EB137D" w:rsidRPr="00F22CFA" w:rsidRDefault="00D34488" w:rsidP="00EB137D">
      <w:pPr>
        <w:tabs>
          <w:tab w:val="left" w:pos="720"/>
          <w:tab w:val="left" w:pos="1440"/>
          <w:tab w:val="left" w:pos="2160"/>
        </w:tabs>
        <w:spacing w:line="100" w:lineRule="atLeast"/>
        <w:ind w:left="567" w:hanging="567"/>
        <w:jc w:val="both"/>
        <w:rPr>
          <w:rFonts w:ascii="Calibri" w:hAnsi="Calibri"/>
          <w:sz w:val="22"/>
          <w:szCs w:val="22"/>
          <w:lang w:val="pt-PT"/>
        </w:rPr>
      </w:pPr>
      <w:r>
        <w:rPr>
          <w:rFonts w:ascii="Calibri" w:hAnsi="Calibri"/>
          <w:smallCaps/>
          <w:sz w:val="22"/>
          <w:szCs w:val="22"/>
          <w:lang w:val="pt-PT"/>
        </w:rPr>
        <w:t>5.</w:t>
      </w:r>
      <w:r w:rsidR="00B32B66">
        <w:rPr>
          <w:rFonts w:ascii="Calibri" w:hAnsi="Calibri"/>
          <w:smallCaps/>
          <w:sz w:val="22"/>
          <w:szCs w:val="22"/>
          <w:lang w:val="pt-PT"/>
        </w:rPr>
        <w:t>7</w:t>
      </w:r>
      <w:r w:rsidR="00EB137D" w:rsidRPr="00F22CFA">
        <w:rPr>
          <w:rFonts w:ascii="Calibri" w:hAnsi="Calibri"/>
          <w:smallCaps/>
          <w:sz w:val="22"/>
          <w:szCs w:val="22"/>
          <w:lang w:val="pt-PT"/>
        </w:rPr>
        <w:tab/>
        <w:t xml:space="preserve">A </w:t>
      </w:r>
      <w:r w:rsidR="00EB137D" w:rsidRPr="00F22CFA">
        <w:rPr>
          <w:rFonts w:ascii="Calibri" w:hAnsi="Calibri"/>
          <w:b/>
          <w:smallCaps/>
          <w:sz w:val="22"/>
          <w:szCs w:val="22"/>
          <w:lang w:val="pt-PT"/>
        </w:rPr>
        <w:t>CONTRATADA</w:t>
      </w:r>
      <w:r w:rsidR="00EB137D" w:rsidRPr="00F22CFA">
        <w:rPr>
          <w:rFonts w:ascii="Calibri" w:hAnsi="Calibri"/>
          <w:smallCaps/>
          <w:sz w:val="22"/>
          <w:szCs w:val="22"/>
          <w:lang w:val="pt-PT"/>
        </w:rPr>
        <w:t xml:space="preserve"> </w:t>
      </w:r>
      <w:r w:rsidR="00EB137D" w:rsidRPr="00F22CFA">
        <w:rPr>
          <w:rFonts w:ascii="Calibri" w:hAnsi="Calibri"/>
          <w:sz w:val="22"/>
          <w:szCs w:val="22"/>
          <w:lang w:val="pt-PT"/>
        </w:rPr>
        <w:t>se responsabilizará por todas as despesas decorrentes de eventuais danos causados por acidentes de qualquer natureza, aos veículos e/ou bens da Contratante e/ou de terceiros, bem como danos pessoais à e ou terceiros.</w:t>
      </w:r>
    </w:p>
    <w:p w14:paraId="16C7C2EA" w14:textId="77777777" w:rsidR="003C1C37" w:rsidRPr="00F22CFA" w:rsidRDefault="003C1C37" w:rsidP="00EB137D">
      <w:pPr>
        <w:tabs>
          <w:tab w:val="left" w:pos="720"/>
          <w:tab w:val="left" w:pos="1440"/>
          <w:tab w:val="left" w:pos="2160"/>
        </w:tabs>
        <w:spacing w:line="100" w:lineRule="atLeast"/>
        <w:ind w:left="567" w:hanging="567"/>
        <w:jc w:val="both"/>
        <w:rPr>
          <w:rFonts w:ascii="Calibri" w:hAnsi="Calibri"/>
          <w:sz w:val="22"/>
          <w:szCs w:val="22"/>
          <w:lang w:val="pt-PT"/>
        </w:rPr>
      </w:pPr>
    </w:p>
    <w:p w14:paraId="088D55B7" w14:textId="77777777" w:rsidR="003C1C37" w:rsidRPr="00F22CFA" w:rsidRDefault="00D34488" w:rsidP="003C1C37">
      <w:pPr>
        <w:tabs>
          <w:tab w:val="left" w:pos="720"/>
          <w:tab w:val="left" w:pos="1440"/>
          <w:tab w:val="left" w:pos="2160"/>
        </w:tabs>
        <w:spacing w:line="100" w:lineRule="atLeast"/>
        <w:ind w:left="567" w:hanging="567"/>
        <w:jc w:val="both"/>
        <w:rPr>
          <w:rFonts w:ascii="Calibri" w:hAnsi="Calibri"/>
          <w:sz w:val="22"/>
          <w:szCs w:val="22"/>
          <w:lang w:val="pt-PT"/>
        </w:rPr>
      </w:pPr>
      <w:r>
        <w:rPr>
          <w:rFonts w:ascii="Calibri" w:hAnsi="Calibri"/>
          <w:sz w:val="22"/>
          <w:szCs w:val="22"/>
        </w:rPr>
        <w:t>5.</w:t>
      </w:r>
      <w:r w:rsidR="00B32B66">
        <w:rPr>
          <w:rFonts w:ascii="Calibri" w:hAnsi="Calibri"/>
          <w:sz w:val="22"/>
          <w:szCs w:val="22"/>
        </w:rPr>
        <w:t>8</w:t>
      </w:r>
      <w:r w:rsidR="003C1C37" w:rsidRPr="00F22CFA">
        <w:rPr>
          <w:rFonts w:ascii="Calibri" w:hAnsi="Calibri"/>
          <w:sz w:val="22"/>
          <w:szCs w:val="22"/>
        </w:rPr>
        <w:tab/>
      </w:r>
      <w:r w:rsidR="003C1C37" w:rsidRPr="009105CF">
        <w:rPr>
          <w:rFonts w:ascii="Calibri" w:hAnsi="Calibri"/>
          <w:sz w:val="22"/>
          <w:szCs w:val="22"/>
        </w:rPr>
        <w:t xml:space="preserve">A </w:t>
      </w:r>
      <w:r w:rsidR="003C1C37" w:rsidRPr="009105CF">
        <w:rPr>
          <w:rFonts w:ascii="Calibri" w:hAnsi="Calibri"/>
          <w:b/>
          <w:sz w:val="22"/>
          <w:szCs w:val="22"/>
          <w:lang w:val="pt-PT"/>
        </w:rPr>
        <w:t>CONTRATADA</w:t>
      </w:r>
      <w:r w:rsidR="003C1C37" w:rsidRPr="009105CF">
        <w:rPr>
          <w:rFonts w:ascii="Calibri" w:hAnsi="Calibri"/>
          <w:sz w:val="22"/>
          <w:szCs w:val="22"/>
        </w:rPr>
        <w:t xml:space="preserve"> deverá no prazo máximo de 30 dias após a assinatura do Contrato, providenciar cadastro de Inscrição CEI da obra na agência da RECEITA FEDERAL de São Joaquim da Barra, como condição para liberação do pagamento dos serviços e este cadastro deve ser fiscalizado e acompanhado pelo Gestor</w:t>
      </w:r>
      <w:r w:rsidR="009105CF" w:rsidRPr="009105CF">
        <w:rPr>
          <w:rFonts w:ascii="Calibri" w:hAnsi="Calibri"/>
          <w:sz w:val="22"/>
          <w:szCs w:val="22"/>
        </w:rPr>
        <w:t xml:space="preserve"> </w:t>
      </w:r>
      <w:r w:rsidR="003C1C37" w:rsidRPr="009105CF">
        <w:rPr>
          <w:rFonts w:ascii="Calibri" w:hAnsi="Calibri"/>
          <w:sz w:val="22"/>
          <w:szCs w:val="22"/>
        </w:rPr>
        <w:t>do Contrato.</w:t>
      </w:r>
    </w:p>
    <w:p w14:paraId="311E1021" w14:textId="77777777" w:rsidR="00EB137D" w:rsidRPr="00534954" w:rsidRDefault="00EB137D" w:rsidP="00EB137D">
      <w:pPr>
        <w:spacing w:line="100" w:lineRule="atLeast"/>
        <w:ind w:left="570" w:hanging="570"/>
        <w:jc w:val="both"/>
        <w:rPr>
          <w:rFonts w:ascii="Calibri" w:hAnsi="Calibri"/>
          <w:sz w:val="22"/>
          <w:szCs w:val="22"/>
          <w:lang w:val="pt-PT"/>
        </w:rPr>
      </w:pPr>
    </w:p>
    <w:p w14:paraId="695D9E7C" w14:textId="77777777" w:rsidR="00534954" w:rsidRDefault="00EB137D" w:rsidP="00EB137D">
      <w:pPr>
        <w:spacing w:line="100" w:lineRule="atLeast"/>
        <w:ind w:left="570" w:hanging="570"/>
        <w:jc w:val="both"/>
        <w:rPr>
          <w:rFonts w:ascii="Calibri" w:hAnsi="Calibri"/>
          <w:sz w:val="22"/>
          <w:szCs w:val="22"/>
          <w:lang w:val="pt-PT"/>
        </w:rPr>
      </w:pPr>
      <w:r w:rsidRPr="00F22CFA">
        <w:rPr>
          <w:rFonts w:ascii="Calibri" w:hAnsi="Calibri"/>
          <w:smallCaps/>
          <w:sz w:val="22"/>
          <w:szCs w:val="22"/>
          <w:lang w:val="pt-PT"/>
        </w:rPr>
        <w:t>5.</w:t>
      </w:r>
      <w:r w:rsidR="00B32B66">
        <w:rPr>
          <w:rFonts w:ascii="Calibri" w:hAnsi="Calibri"/>
          <w:smallCaps/>
          <w:sz w:val="22"/>
          <w:szCs w:val="22"/>
          <w:lang w:val="pt-PT"/>
        </w:rPr>
        <w:t>9</w:t>
      </w:r>
      <w:r w:rsidRPr="00F22CFA">
        <w:rPr>
          <w:rFonts w:ascii="Calibri" w:hAnsi="Calibri"/>
          <w:smallCaps/>
          <w:sz w:val="22"/>
          <w:szCs w:val="22"/>
          <w:lang w:val="pt-PT"/>
        </w:rPr>
        <w:tab/>
        <w:t xml:space="preserve">O </w:t>
      </w:r>
      <w:r w:rsidRPr="00F22CFA">
        <w:rPr>
          <w:rFonts w:ascii="Calibri" w:hAnsi="Calibri"/>
          <w:sz w:val="22"/>
          <w:szCs w:val="22"/>
          <w:lang w:val="pt-PT"/>
        </w:rPr>
        <w:t xml:space="preserve">recebimento pela Prefeitura de São Joaquim da Barra, provisório ou definitivo do objeto, não exclui ou isenta a </w:t>
      </w:r>
      <w:r w:rsidRPr="00F22CFA">
        <w:rPr>
          <w:rFonts w:ascii="Calibri" w:hAnsi="Calibri"/>
          <w:b/>
          <w:sz w:val="22"/>
          <w:szCs w:val="22"/>
          <w:lang w:val="pt-PT"/>
        </w:rPr>
        <w:t>CONTRATADA</w:t>
      </w:r>
      <w:r w:rsidRPr="00F22CFA">
        <w:rPr>
          <w:rFonts w:ascii="Calibri" w:hAnsi="Calibri"/>
          <w:sz w:val="22"/>
          <w:szCs w:val="22"/>
          <w:lang w:val="pt-PT"/>
        </w:rPr>
        <w:t xml:space="preserve"> da responsabilidade civil prevista no Código Civil Brasileiro, no código de </w:t>
      </w:r>
    </w:p>
    <w:p w14:paraId="4795F119" w14:textId="77777777" w:rsidR="00534954" w:rsidRPr="00534954" w:rsidRDefault="00534954" w:rsidP="00EB137D">
      <w:pPr>
        <w:spacing w:line="100" w:lineRule="atLeast"/>
        <w:ind w:left="570" w:hanging="570"/>
        <w:jc w:val="both"/>
        <w:rPr>
          <w:rFonts w:ascii="Calibri" w:hAnsi="Calibri"/>
          <w:sz w:val="30"/>
          <w:szCs w:val="30"/>
          <w:lang w:val="pt-PT"/>
        </w:rPr>
      </w:pPr>
    </w:p>
    <w:p w14:paraId="5E4F1968" w14:textId="77777777" w:rsidR="00EB137D" w:rsidRPr="00F22CFA" w:rsidRDefault="00EB137D" w:rsidP="00534954">
      <w:pPr>
        <w:spacing w:line="100" w:lineRule="atLeast"/>
        <w:ind w:left="570" w:hanging="3"/>
        <w:jc w:val="both"/>
        <w:rPr>
          <w:rFonts w:ascii="Calibri" w:hAnsi="Calibri"/>
          <w:sz w:val="22"/>
          <w:szCs w:val="22"/>
          <w:lang w:val="pt-PT"/>
        </w:rPr>
      </w:pPr>
      <w:r w:rsidRPr="00F22CFA">
        <w:rPr>
          <w:rFonts w:ascii="Calibri" w:hAnsi="Calibri"/>
          <w:sz w:val="22"/>
          <w:szCs w:val="22"/>
          <w:lang w:val="pt-PT"/>
        </w:rPr>
        <w:t>Defesa do Consumidor e demais legislações correlatas, que perdurará pelo prazo e nas condições fixadas na lei.</w:t>
      </w:r>
    </w:p>
    <w:p w14:paraId="1B8E9602" w14:textId="77777777" w:rsidR="00304F86" w:rsidRPr="000F480D" w:rsidRDefault="00304F86" w:rsidP="00EB137D">
      <w:pPr>
        <w:spacing w:line="100" w:lineRule="atLeast"/>
        <w:ind w:left="570" w:hanging="570"/>
        <w:jc w:val="both"/>
        <w:rPr>
          <w:rFonts w:ascii="Calibri" w:hAnsi="Calibri"/>
          <w:sz w:val="22"/>
          <w:szCs w:val="22"/>
          <w:lang w:val="pt-PT"/>
        </w:rPr>
      </w:pPr>
    </w:p>
    <w:p w14:paraId="481D7B6E" w14:textId="77777777" w:rsidR="00304F86" w:rsidRPr="00F22CFA" w:rsidRDefault="009105CF" w:rsidP="00304F86">
      <w:pPr>
        <w:tabs>
          <w:tab w:val="left" w:pos="1134"/>
        </w:tabs>
        <w:spacing w:line="100" w:lineRule="atLeast"/>
        <w:ind w:left="567" w:hanging="567"/>
        <w:jc w:val="both"/>
        <w:rPr>
          <w:rFonts w:asciiTheme="minorHAnsi" w:hAnsiTheme="minorHAnsi" w:cstheme="minorHAnsi"/>
          <w:sz w:val="22"/>
          <w:szCs w:val="22"/>
        </w:rPr>
      </w:pPr>
      <w:r>
        <w:rPr>
          <w:rFonts w:asciiTheme="minorHAnsi" w:hAnsiTheme="minorHAnsi" w:cstheme="minorHAnsi"/>
          <w:sz w:val="22"/>
          <w:szCs w:val="22"/>
        </w:rPr>
        <w:t>5.1</w:t>
      </w:r>
      <w:r w:rsidR="00B32B66">
        <w:rPr>
          <w:rFonts w:asciiTheme="minorHAnsi" w:hAnsiTheme="minorHAnsi" w:cstheme="minorHAnsi"/>
          <w:sz w:val="22"/>
          <w:szCs w:val="22"/>
        </w:rPr>
        <w:t>0</w:t>
      </w:r>
      <w:r w:rsidR="00304F86" w:rsidRPr="00F22CFA">
        <w:rPr>
          <w:rFonts w:asciiTheme="minorHAnsi" w:hAnsiTheme="minorHAnsi" w:cstheme="minorHAnsi"/>
          <w:sz w:val="22"/>
          <w:szCs w:val="22"/>
        </w:rPr>
        <w:t>.</w:t>
      </w:r>
      <w:r w:rsidR="00304F86" w:rsidRPr="00F22CFA">
        <w:rPr>
          <w:rFonts w:asciiTheme="minorHAnsi" w:hAnsiTheme="minorHAnsi" w:cstheme="minorHAnsi"/>
          <w:b/>
          <w:sz w:val="22"/>
          <w:szCs w:val="22"/>
        </w:rPr>
        <w:tab/>
      </w:r>
      <w:r w:rsidR="00304F86" w:rsidRPr="00F22CFA">
        <w:rPr>
          <w:rFonts w:asciiTheme="minorHAnsi" w:hAnsiTheme="minorHAnsi" w:cstheme="minorHAnsi"/>
          <w:sz w:val="22"/>
          <w:szCs w:val="22"/>
        </w:rPr>
        <w:t>O</w:t>
      </w:r>
      <w:r>
        <w:rPr>
          <w:rFonts w:asciiTheme="minorHAnsi" w:hAnsiTheme="minorHAnsi" w:cstheme="minorHAnsi"/>
          <w:sz w:val="22"/>
          <w:szCs w:val="22"/>
        </w:rPr>
        <w:t xml:space="preserve"> </w:t>
      </w:r>
      <w:r w:rsidR="00304F86" w:rsidRPr="00F22CFA">
        <w:rPr>
          <w:rFonts w:asciiTheme="minorHAnsi" w:hAnsiTheme="minorHAnsi" w:cstheme="minorHAnsi"/>
          <w:sz w:val="22"/>
          <w:szCs w:val="22"/>
        </w:rPr>
        <w:t>gestor</w:t>
      </w:r>
      <w:r>
        <w:rPr>
          <w:rFonts w:asciiTheme="minorHAnsi" w:hAnsiTheme="minorHAnsi" w:cstheme="minorHAnsi"/>
          <w:sz w:val="22"/>
          <w:szCs w:val="22"/>
        </w:rPr>
        <w:t xml:space="preserve"> do contrato deverá </w:t>
      </w:r>
      <w:r w:rsidR="00304F86" w:rsidRPr="00F22CFA">
        <w:rPr>
          <w:rFonts w:asciiTheme="minorHAnsi" w:hAnsiTheme="minorHAnsi" w:cstheme="minorHAnsi"/>
          <w:sz w:val="22"/>
          <w:szCs w:val="22"/>
        </w:rPr>
        <w:t xml:space="preserve">instruir o processo de contratação de obras e serviços de engenharia com as faturas e notas fiscais, os comprovantes da legalidade da madeira utilizada na obra, tais como Guias Florestais, Documentos de Origem Florestal (DOF), conforme Lei Municipal </w:t>
      </w:r>
      <w:r w:rsidR="00074554">
        <w:rPr>
          <w:rFonts w:asciiTheme="minorHAnsi" w:hAnsiTheme="minorHAnsi" w:cstheme="minorHAnsi"/>
          <w:sz w:val="22"/>
          <w:szCs w:val="22"/>
        </w:rPr>
        <w:t>n.º</w:t>
      </w:r>
      <w:r w:rsidR="00304F86" w:rsidRPr="00F22CFA">
        <w:rPr>
          <w:rFonts w:asciiTheme="minorHAnsi" w:hAnsiTheme="minorHAnsi" w:cstheme="minorHAnsi"/>
          <w:sz w:val="22"/>
          <w:szCs w:val="22"/>
        </w:rPr>
        <w:t xml:space="preserve"> 568/2015 ou outros eventualmente criados para o controle de produtos e subprodutos florestais e o comprovante de cadastramento do fornecedor perante o CADMADEIRA.</w:t>
      </w:r>
    </w:p>
    <w:p w14:paraId="2E150759" w14:textId="77777777" w:rsidR="00304F86" w:rsidRPr="00F22CFA" w:rsidRDefault="00304F86" w:rsidP="00304F86">
      <w:pPr>
        <w:tabs>
          <w:tab w:val="left" w:pos="1134"/>
        </w:tabs>
        <w:spacing w:line="100" w:lineRule="atLeast"/>
        <w:ind w:left="567" w:hanging="567"/>
        <w:jc w:val="both"/>
        <w:rPr>
          <w:rFonts w:asciiTheme="minorHAnsi" w:hAnsiTheme="minorHAnsi" w:cstheme="minorHAnsi"/>
          <w:sz w:val="22"/>
          <w:szCs w:val="22"/>
        </w:rPr>
      </w:pPr>
    </w:p>
    <w:p w14:paraId="77C7B9BF" w14:textId="77777777" w:rsidR="00304F86" w:rsidRPr="00F22CFA" w:rsidRDefault="009105CF" w:rsidP="00304F86">
      <w:pPr>
        <w:spacing w:line="100" w:lineRule="atLeast"/>
        <w:ind w:left="570" w:hanging="570"/>
        <w:jc w:val="both"/>
        <w:rPr>
          <w:rFonts w:ascii="Calibri" w:hAnsi="Calibri"/>
          <w:sz w:val="22"/>
          <w:szCs w:val="22"/>
          <w:lang w:val="pt-PT"/>
        </w:rPr>
      </w:pPr>
      <w:r>
        <w:rPr>
          <w:rFonts w:asciiTheme="minorHAnsi" w:hAnsiTheme="minorHAnsi" w:cstheme="minorHAnsi"/>
          <w:sz w:val="22"/>
          <w:szCs w:val="22"/>
        </w:rPr>
        <w:t>5.1</w:t>
      </w:r>
      <w:r w:rsidR="00B32B66">
        <w:rPr>
          <w:rFonts w:asciiTheme="minorHAnsi" w:hAnsiTheme="minorHAnsi" w:cstheme="minorHAnsi"/>
          <w:sz w:val="22"/>
          <w:szCs w:val="22"/>
        </w:rPr>
        <w:t>1</w:t>
      </w:r>
      <w:r w:rsidR="00304F86" w:rsidRPr="00F22CFA">
        <w:rPr>
          <w:rFonts w:asciiTheme="minorHAnsi" w:hAnsiTheme="minorHAnsi" w:cstheme="minorHAnsi"/>
          <w:sz w:val="22"/>
          <w:szCs w:val="22"/>
        </w:rPr>
        <w:tab/>
        <w:t>O</w:t>
      </w:r>
      <w:r>
        <w:rPr>
          <w:rFonts w:asciiTheme="minorHAnsi" w:hAnsiTheme="minorHAnsi" w:cstheme="minorHAnsi"/>
          <w:sz w:val="22"/>
          <w:szCs w:val="22"/>
        </w:rPr>
        <w:t xml:space="preserve"> </w:t>
      </w:r>
      <w:r w:rsidR="00304F86" w:rsidRPr="00F22CFA">
        <w:rPr>
          <w:rFonts w:asciiTheme="minorHAnsi" w:hAnsiTheme="minorHAnsi" w:cstheme="minorHAnsi"/>
          <w:sz w:val="22"/>
          <w:szCs w:val="22"/>
        </w:rPr>
        <w:t>gestor</w:t>
      </w:r>
      <w:r>
        <w:rPr>
          <w:rFonts w:asciiTheme="minorHAnsi" w:hAnsiTheme="minorHAnsi" w:cstheme="minorHAnsi"/>
          <w:sz w:val="22"/>
          <w:szCs w:val="22"/>
        </w:rPr>
        <w:t xml:space="preserve"> do contrato deverá </w:t>
      </w:r>
      <w:r w:rsidR="00304F86" w:rsidRPr="00F22CFA">
        <w:rPr>
          <w:rFonts w:asciiTheme="minorHAnsi" w:hAnsiTheme="minorHAnsi" w:cstheme="minorHAnsi"/>
          <w:sz w:val="22"/>
          <w:szCs w:val="22"/>
        </w:rPr>
        <w:t>verificar a situação cadastral do fornecedor dos produtos e subprodutos de origem nativa da flora brasileira, que deverá ser realizada de forma eletronicamente após as medições da execução do contrato</w:t>
      </w:r>
      <w:r w:rsidR="00367EA3">
        <w:rPr>
          <w:rFonts w:asciiTheme="minorHAnsi" w:hAnsiTheme="minorHAnsi" w:cstheme="minorHAnsi"/>
          <w:sz w:val="22"/>
          <w:szCs w:val="22"/>
        </w:rPr>
        <w:t>.</w:t>
      </w:r>
    </w:p>
    <w:p w14:paraId="442DBB1D" w14:textId="77777777" w:rsidR="00EB137D" w:rsidRPr="00F22CFA" w:rsidRDefault="00EB137D" w:rsidP="00EB137D">
      <w:pPr>
        <w:tabs>
          <w:tab w:val="left" w:pos="720"/>
        </w:tabs>
        <w:spacing w:line="100" w:lineRule="atLeast"/>
        <w:jc w:val="both"/>
        <w:rPr>
          <w:rFonts w:ascii="Calibri" w:hAnsi="Calibri"/>
          <w:b/>
          <w:sz w:val="26"/>
          <w:szCs w:val="26"/>
          <w:u w:val="single"/>
          <w:lang w:val="pt-PT"/>
        </w:rPr>
      </w:pPr>
    </w:p>
    <w:p w14:paraId="29702293" w14:textId="77777777" w:rsidR="00EB137D" w:rsidRPr="00F22CFA" w:rsidRDefault="00EB137D" w:rsidP="00EB137D">
      <w:pPr>
        <w:tabs>
          <w:tab w:val="left" w:pos="720"/>
        </w:tabs>
        <w:spacing w:line="100" w:lineRule="atLeast"/>
        <w:jc w:val="both"/>
        <w:rPr>
          <w:rFonts w:ascii="Calibri" w:hAnsi="Calibri"/>
          <w:b/>
          <w:sz w:val="22"/>
          <w:szCs w:val="22"/>
          <w:u w:val="single"/>
          <w:lang w:val="pt-PT"/>
        </w:rPr>
      </w:pPr>
      <w:r w:rsidRPr="00F22CFA">
        <w:rPr>
          <w:rFonts w:ascii="Calibri" w:hAnsi="Calibri"/>
          <w:b/>
          <w:sz w:val="22"/>
          <w:szCs w:val="22"/>
          <w:u w:val="single"/>
          <w:lang w:val="pt-PT"/>
        </w:rPr>
        <w:t>Cláusula Sexta: Da Rescisão Contratual</w:t>
      </w:r>
    </w:p>
    <w:p w14:paraId="4DEB2F7A" w14:textId="77777777" w:rsidR="00EB137D" w:rsidRPr="00F22CFA" w:rsidRDefault="00EB137D" w:rsidP="00EB137D">
      <w:pPr>
        <w:tabs>
          <w:tab w:val="left" w:pos="567"/>
        </w:tabs>
        <w:spacing w:line="100" w:lineRule="atLeast"/>
        <w:ind w:left="567" w:hanging="567"/>
        <w:jc w:val="both"/>
        <w:rPr>
          <w:rFonts w:ascii="Calibri" w:hAnsi="Calibri"/>
          <w:sz w:val="22"/>
          <w:szCs w:val="22"/>
          <w:lang w:val="pt-PT"/>
        </w:rPr>
      </w:pPr>
    </w:p>
    <w:p w14:paraId="52893F80"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6.1</w:t>
      </w:r>
      <w:r w:rsidRPr="00F22CFA">
        <w:rPr>
          <w:rFonts w:ascii="Calibri" w:hAnsi="Calibri"/>
          <w:sz w:val="22"/>
          <w:szCs w:val="22"/>
          <w:lang w:val="pt-PT"/>
        </w:rPr>
        <w:tab/>
        <w:t>A rescisão contratual, em favor da Prefeitura de São Joaquim da Barra, terá lugar de pleno direito, independentemente de prévia ação ou interpelação judicial, na ocorrência de qualquer uma das hipóteses previstas no artigo 78 da Lei Federal n.º 8.666/93 e ulteriores alterações.</w:t>
      </w:r>
    </w:p>
    <w:p w14:paraId="7655E5B7" w14:textId="77777777" w:rsidR="00EB137D" w:rsidRPr="00F22CFA" w:rsidRDefault="00EB137D" w:rsidP="00EB137D">
      <w:pPr>
        <w:tabs>
          <w:tab w:val="left" w:pos="567"/>
          <w:tab w:val="left" w:pos="720"/>
        </w:tabs>
        <w:spacing w:line="100" w:lineRule="atLeast"/>
        <w:ind w:left="567" w:hanging="567"/>
        <w:jc w:val="both"/>
        <w:rPr>
          <w:rFonts w:ascii="Calibri" w:hAnsi="Calibri"/>
          <w:sz w:val="22"/>
          <w:szCs w:val="22"/>
          <w:lang w:val="pt-PT"/>
        </w:rPr>
      </w:pPr>
    </w:p>
    <w:p w14:paraId="585AA3FA"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6.2</w:t>
      </w:r>
      <w:r w:rsidRPr="00F22CFA">
        <w:rPr>
          <w:rFonts w:ascii="Calibri" w:hAnsi="Calibri"/>
          <w:sz w:val="22"/>
          <w:szCs w:val="22"/>
          <w:lang w:val="pt-PT"/>
        </w:rPr>
        <w:tab/>
        <w:t xml:space="preserve">A rescisão contratual, em favor da </w:t>
      </w:r>
      <w:r w:rsidRPr="00F22CFA">
        <w:rPr>
          <w:rFonts w:ascii="Calibri" w:hAnsi="Calibri"/>
          <w:b/>
          <w:sz w:val="22"/>
          <w:szCs w:val="22"/>
          <w:lang w:val="pt-PT"/>
        </w:rPr>
        <w:t>CONTRATADA</w:t>
      </w:r>
      <w:r w:rsidRPr="00F22CFA">
        <w:rPr>
          <w:rFonts w:ascii="Calibri" w:hAnsi="Calibri"/>
          <w:sz w:val="22"/>
          <w:szCs w:val="22"/>
          <w:lang w:val="pt-PT"/>
        </w:rPr>
        <w:t>, terá lugar de pleno direito, após regular notificação à Prefeitura de São Joaquim da Barra e com prazo de 15 (quinze) dias úteis de antecedência e desde que persistam os fatos geradores de notificação, na ocorrência de qualquer uma das seguintes hipóteses:</w:t>
      </w:r>
    </w:p>
    <w:p w14:paraId="28518976" w14:textId="77777777" w:rsidR="00EB137D" w:rsidRPr="00F22CFA" w:rsidRDefault="00EB137D" w:rsidP="00EB137D">
      <w:pPr>
        <w:spacing w:line="100" w:lineRule="atLeast"/>
        <w:ind w:left="567" w:hanging="567"/>
        <w:jc w:val="both"/>
        <w:rPr>
          <w:rFonts w:ascii="Calibri" w:hAnsi="Calibri"/>
          <w:sz w:val="22"/>
          <w:szCs w:val="22"/>
          <w:lang w:val="pt-PT"/>
        </w:rPr>
      </w:pPr>
    </w:p>
    <w:p w14:paraId="5B132CF6"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6.2.1</w:t>
      </w:r>
      <w:r w:rsidRPr="00F22CFA">
        <w:rPr>
          <w:rFonts w:ascii="Calibri" w:hAnsi="Calibri"/>
          <w:sz w:val="22"/>
          <w:szCs w:val="22"/>
          <w:lang w:val="pt-PT"/>
        </w:rPr>
        <w:tab/>
        <w:t>A supressão, pela Prefeitura de São Joaquim da Barra, de itens unitários que acarrete modificação do valor inicial do Contrato, além do limite permitido no § 1º do artigo 65 da Lei Federal n.º 8.666/93 e ulteriores alterações.</w:t>
      </w:r>
    </w:p>
    <w:p w14:paraId="09B0C2F2" w14:textId="77777777" w:rsidR="00E80557" w:rsidRPr="009105CF" w:rsidRDefault="00E80557" w:rsidP="00EB137D">
      <w:pPr>
        <w:spacing w:line="100" w:lineRule="atLeast"/>
        <w:ind w:left="709" w:hanging="709"/>
        <w:jc w:val="both"/>
        <w:rPr>
          <w:rFonts w:ascii="Calibri" w:hAnsi="Calibri"/>
          <w:sz w:val="22"/>
          <w:szCs w:val="22"/>
          <w:lang w:val="pt-PT"/>
        </w:rPr>
      </w:pPr>
    </w:p>
    <w:p w14:paraId="5D336EC4"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lastRenderedPageBreak/>
        <w:t>6.2.2</w:t>
      </w:r>
      <w:r w:rsidRPr="00F22CFA">
        <w:rPr>
          <w:rFonts w:ascii="Calibri" w:hAnsi="Calibri"/>
          <w:sz w:val="22"/>
          <w:szCs w:val="22"/>
          <w:lang w:val="pt-PT"/>
        </w:rPr>
        <w:tab/>
        <w:t>A suspensão da execução do Contrato por ordem escrita pela  Prefeitura de São Joaquim da Barra, por prazo superior a 120 (cento e vinte) dias, salvo em caso de calamidade pública, grave perturbação da ordem interna ou guerra.</w:t>
      </w:r>
    </w:p>
    <w:p w14:paraId="192D3F87" w14:textId="77777777" w:rsidR="00EB137D" w:rsidRPr="00F22CFA" w:rsidRDefault="00EB137D" w:rsidP="00EB137D">
      <w:pPr>
        <w:tabs>
          <w:tab w:val="left" w:pos="1134"/>
          <w:tab w:val="left" w:pos="2160"/>
        </w:tabs>
        <w:spacing w:line="100" w:lineRule="atLeast"/>
        <w:ind w:left="1134" w:hanging="1134"/>
        <w:jc w:val="both"/>
        <w:rPr>
          <w:rFonts w:ascii="Calibri" w:hAnsi="Calibri"/>
          <w:sz w:val="22"/>
          <w:szCs w:val="22"/>
          <w:lang w:val="pt-PT"/>
        </w:rPr>
      </w:pPr>
    </w:p>
    <w:p w14:paraId="77EAEE37"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6.2.3</w:t>
      </w:r>
      <w:r w:rsidRPr="00F22CFA">
        <w:rPr>
          <w:rFonts w:ascii="Calibri" w:hAnsi="Calibri"/>
          <w:sz w:val="22"/>
          <w:szCs w:val="22"/>
          <w:lang w:val="pt-PT"/>
        </w:rPr>
        <w:tab/>
        <w:t>Por repetidas suspensões, através de ordens escritas emitidas pelas Prefeitura de São Joaquim da Barra, que totalizem o prazo superior a 240 (duzentos e quarenta) dias, não se computando, para tanto, aquelas suspensões cujas causas determinantes hajam decorrido de casos de calamidade pública, grave perturbação da ordem interna ou guerra.</w:t>
      </w:r>
    </w:p>
    <w:p w14:paraId="0AC19B76" w14:textId="77777777" w:rsidR="00EB137D" w:rsidRPr="00F22CFA" w:rsidRDefault="00EB137D" w:rsidP="00EB137D">
      <w:pPr>
        <w:spacing w:line="100" w:lineRule="atLeast"/>
        <w:ind w:left="851" w:hanging="851"/>
        <w:jc w:val="both"/>
        <w:rPr>
          <w:rFonts w:ascii="Calibri" w:hAnsi="Calibri"/>
          <w:sz w:val="22"/>
          <w:szCs w:val="22"/>
          <w:lang w:val="pt-PT"/>
        </w:rPr>
      </w:pPr>
    </w:p>
    <w:p w14:paraId="4075AB80"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6.3</w:t>
      </w:r>
      <w:r w:rsidRPr="00F22CFA">
        <w:rPr>
          <w:rFonts w:ascii="Calibri" w:hAnsi="Calibri"/>
          <w:sz w:val="22"/>
          <w:szCs w:val="22"/>
          <w:lang w:val="pt-PT"/>
        </w:rPr>
        <w:tab/>
        <w:t>A rescisão contratual poderá ainda, ocorrer de pleno acordo entre as partes em razão de caso fortuito ou de força maior, regularmente comprovada, impeditiva da execução do Contrato, hipóteses em que as partes se comporão quanto à eventuais indenizações devidas reciprocamente, a qualquer título que seja, sendo-lhes lícito isentarem-se mutuamente.</w:t>
      </w:r>
    </w:p>
    <w:p w14:paraId="7D4118B9" w14:textId="77777777" w:rsidR="00EB137D" w:rsidRPr="00F22CFA" w:rsidRDefault="00EB137D" w:rsidP="00EB137D">
      <w:pPr>
        <w:tabs>
          <w:tab w:val="left" w:pos="567"/>
          <w:tab w:val="left" w:pos="794"/>
          <w:tab w:val="left" w:pos="851"/>
        </w:tabs>
        <w:spacing w:line="100" w:lineRule="atLeast"/>
        <w:ind w:left="567" w:hanging="567"/>
        <w:jc w:val="both"/>
        <w:rPr>
          <w:rFonts w:ascii="Calibri" w:hAnsi="Calibri"/>
          <w:sz w:val="26"/>
          <w:szCs w:val="26"/>
          <w:lang w:val="pt-PT"/>
        </w:rPr>
      </w:pPr>
    </w:p>
    <w:p w14:paraId="455E7F7F" w14:textId="77777777" w:rsidR="00EB137D" w:rsidRPr="00F22CFA" w:rsidRDefault="00EB137D" w:rsidP="00EB137D">
      <w:pPr>
        <w:tabs>
          <w:tab w:val="left" w:pos="720"/>
        </w:tabs>
        <w:spacing w:line="100" w:lineRule="atLeast"/>
        <w:jc w:val="both"/>
        <w:rPr>
          <w:rFonts w:ascii="Calibri" w:hAnsi="Calibri"/>
          <w:b/>
          <w:sz w:val="22"/>
          <w:szCs w:val="22"/>
          <w:u w:val="single"/>
          <w:lang w:val="pt-PT"/>
        </w:rPr>
      </w:pPr>
      <w:r w:rsidRPr="00F22CFA">
        <w:rPr>
          <w:rFonts w:ascii="Calibri" w:hAnsi="Calibri"/>
          <w:b/>
          <w:sz w:val="22"/>
          <w:szCs w:val="22"/>
          <w:u w:val="single"/>
          <w:lang w:val="pt-PT"/>
        </w:rPr>
        <w:t>Cláusula Sétima: Das Penalidades</w:t>
      </w:r>
    </w:p>
    <w:p w14:paraId="554E0294" w14:textId="77777777" w:rsidR="00EB137D" w:rsidRDefault="00EB137D" w:rsidP="00EB137D">
      <w:pPr>
        <w:tabs>
          <w:tab w:val="left" w:pos="567"/>
          <w:tab w:val="left" w:pos="720"/>
        </w:tabs>
        <w:spacing w:line="100" w:lineRule="atLeast"/>
        <w:ind w:left="567" w:hanging="567"/>
        <w:jc w:val="both"/>
        <w:rPr>
          <w:rFonts w:ascii="Calibri" w:hAnsi="Calibri"/>
          <w:sz w:val="30"/>
          <w:szCs w:val="30"/>
          <w:lang w:val="pt-PT"/>
        </w:rPr>
      </w:pPr>
    </w:p>
    <w:p w14:paraId="2CC5C0A2" w14:textId="77777777" w:rsidR="00EB137D" w:rsidRPr="00F22CFA" w:rsidRDefault="00EB137D" w:rsidP="00EB137D">
      <w:pPr>
        <w:pStyle w:val="WW-Recuodecorpodetexto3"/>
        <w:spacing w:line="100" w:lineRule="atLeast"/>
        <w:rPr>
          <w:rFonts w:ascii="Calibri" w:hAnsi="Calibri"/>
          <w:sz w:val="22"/>
          <w:szCs w:val="22"/>
        </w:rPr>
      </w:pPr>
      <w:r w:rsidRPr="00F22CFA">
        <w:rPr>
          <w:rFonts w:ascii="Calibri" w:hAnsi="Calibri"/>
          <w:sz w:val="22"/>
          <w:szCs w:val="22"/>
        </w:rPr>
        <w:t>7.1</w:t>
      </w:r>
      <w:r w:rsidRPr="00F22CFA">
        <w:rPr>
          <w:rFonts w:ascii="Calibri" w:hAnsi="Calibri"/>
          <w:sz w:val="22"/>
          <w:szCs w:val="22"/>
        </w:rPr>
        <w:tab/>
        <w:t>Pelo atraso para o término da obra e/ou descumprimento dos demais prazos deste Contrato, fica estipulada multa moratória no valor de 0,33% (zero vírgula trinta e três por cento) ao dia, calculado sobre o valor total do Contrato, com suas eventuais alterações e correções.</w:t>
      </w:r>
    </w:p>
    <w:p w14:paraId="397BCAAA" w14:textId="77777777" w:rsidR="00EB137D" w:rsidRDefault="00EB137D" w:rsidP="00EB137D">
      <w:pPr>
        <w:spacing w:line="100" w:lineRule="atLeast"/>
        <w:ind w:left="567" w:hanging="567"/>
        <w:jc w:val="both"/>
        <w:rPr>
          <w:rFonts w:ascii="Calibri" w:hAnsi="Calibri"/>
          <w:sz w:val="22"/>
          <w:szCs w:val="22"/>
          <w:lang w:val="pt-PT"/>
        </w:rPr>
      </w:pPr>
    </w:p>
    <w:p w14:paraId="5D1A9DFE"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7.2</w:t>
      </w:r>
      <w:r w:rsidRPr="00F22CFA">
        <w:rPr>
          <w:rFonts w:ascii="Calibri" w:hAnsi="Calibri"/>
          <w:sz w:val="22"/>
          <w:szCs w:val="22"/>
          <w:lang w:val="pt-PT"/>
        </w:rPr>
        <w:tab/>
        <w:t xml:space="preserve">No caso de rescisão contratual em favor da Prefeitura de São Joaquim da Barra e de pleno direito, a </w:t>
      </w:r>
      <w:r w:rsidRPr="00F22CFA">
        <w:rPr>
          <w:rFonts w:ascii="Calibri" w:hAnsi="Calibri"/>
          <w:b/>
          <w:sz w:val="22"/>
          <w:szCs w:val="22"/>
          <w:lang w:val="pt-PT"/>
        </w:rPr>
        <w:t>CONTRATADA</w:t>
      </w:r>
      <w:r w:rsidRPr="00F22CFA">
        <w:rPr>
          <w:rFonts w:ascii="Calibri" w:hAnsi="Calibri"/>
          <w:sz w:val="22"/>
          <w:szCs w:val="22"/>
          <w:lang w:val="pt-PT"/>
        </w:rPr>
        <w:t>, cumulativamente com a multa moratória, fica obrigada ao pagamento da multa rescisória em qualquer hipótese, no valor de 20% (vinte por cento), calculado sobre o valor remanescente do Contrato, devidamente corrigido.</w:t>
      </w:r>
    </w:p>
    <w:p w14:paraId="612C08FD" w14:textId="77777777" w:rsidR="00EB137D" w:rsidRPr="00F22CFA" w:rsidRDefault="00EB137D" w:rsidP="00EB137D">
      <w:pPr>
        <w:spacing w:line="100" w:lineRule="atLeast"/>
        <w:ind w:left="709" w:hanging="709"/>
        <w:jc w:val="both"/>
        <w:rPr>
          <w:rFonts w:ascii="Calibri" w:hAnsi="Calibri"/>
          <w:sz w:val="22"/>
          <w:szCs w:val="22"/>
          <w:lang w:val="pt-PT"/>
        </w:rPr>
      </w:pPr>
    </w:p>
    <w:p w14:paraId="7161CB71"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7.3</w:t>
      </w:r>
      <w:r w:rsidRPr="00F22CFA">
        <w:rPr>
          <w:rFonts w:ascii="Calibri" w:hAnsi="Calibri"/>
          <w:sz w:val="22"/>
          <w:szCs w:val="22"/>
          <w:lang w:val="pt-PT"/>
        </w:rPr>
        <w:tab/>
        <w:t xml:space="preserve">No caso de rescisão pela inexecução parcial do Contrato, a Prefeitura de São Joaquim da Barra pagará à </w:t>
      </w:r>
      <w:r w:rsidRPr="00F22CFA">
        <w:rPr>
          <w:rFonts w:ascii="Calibri" w:hAnsi="Calibri"/>
          <w:b/>
          <w:sz w:val="22"/>
          <w:szCs w:val="22"/>
          <w:lang w:val="pt-PT"/>
        </w:rPr>
        <w:t>CONTRATADA</w:t>
      </w:r>
      <w:r w:rsidRPr="00F22CFA">
        <w:rPr>
          <w:rFonts w:ascii="Calibri" w:hAnsi="Calibri"/>
          <w:sz w:val="22"/>
          <w:szCs w:val="22"/>
          <w:lang w:val="pt-PT"/>
        </w:rPr>
        <w:t xml:space="preserve"> os valores devidos pelo cumprimento parcial do mesmo,  descontando-se multas e demais valores devidos a Prefeitura de São Joaquim da Barra.</w:t>
      </w:r>
    </w:p>
    <w:p w14:paraId="4FC69FB7" w14:textId="77777777" w:rsidR="00EB137D" w:rsidRPr="00F22CFA" w:rsidRDefault="00EB137D" w:rsidP="00EB137D">
      <w:pPr>
        <w:spacing w:line="100" w:lineRule="atLeast"/>
        <w:ind w:left="585" w:hanging="585"/>
        <w:jc w:val="both"/>
        <w:rPr>
          <w:rFonts w:ascii="Calibri" w:hAnsi="Calibri"/>
          <w:sz w:val="22"/>
          <w:szCs w:val="22"/>
          <w:lang w:val="pt-PT"/>
        </w:rPr>
      </w:pPr>
    </w:p>
    <w:p w14:paraId="11EA1E74" w14:textId="77777777" w:rsidR="00EB137D" w:rsidRPr="00F22CFA" w:rsidRDefault="00EB137D" w:rsidP="00EB137D">
      <w:pPr>
        <w:spacing w:line="100" w:lineRule="atLeast"/>
        <w:ind w:left="585" w:hanging="585"/>
        <w:jc w:val="both"/>
        <w:rPr>
          <w:rFonts w:ascii="Calibri" w:hAnsi="Calibri"/>
          <w:sz w:val="22"/>
          <w:szCs w:val="22"/>
          <w:lang w:val="pt-PT"/>
        </w:rPr>
      </w:pPr>
      <w:r w:rsidRPr="00F22CFA">
        <w:rPr>
          <w:rFonts w:ascii="Calibri" w:hAnsi="Calibri"/>
          <w:sz w:val="22"/>
          <w:szCs w:val="22"/>
          <w:lang w:val="pt-PT"/>
        </w:rPr>
        <w:t>7.4</w:t>
      </w:r>
      <w:r w:rsidRPr="00F22CFA">
        <w:rPr>
          <w:rFonts w:ascii="Calibri" w:hAnsi="Calibri"/>
          <w:sz w:val="22"/>
          <w:szCs w:val="22"/>
          <w:lang w:val="pt-PT"/>
        </w:rPr>
        <w:tab/>
        <w:t xml:space="preserve">As multas, moratória e rescisória, que serão cobradas cumulativamente, serão descontadas dos pagamentos eventualmente devidos, ou cobradas judicialmente quando, notificada, a </w:t>
      </w:r>
      <w:r w:rsidRPr="00F22CFA">
        <w:rPr>
          <w:rFonts w:ascii="Calibri" w:hAnsi="Calibri"/>
          <w:b/>
          <w:sz w:val="22"/>
          <w:szCs w:val="22"/>
          <w:lang w:val="pt-PT"/>
        </w:rPr>
        <w:t>CONTRATADA</w:t>
      </w:r>
      <w:r w:rsidRPr="00F22CFA">
        <w:rPr>
          <w:rFonts w:ascii="Calibri" w:hAnsi="Calibri"/>
          <w:sz w:val="22"/>
          <w:szCs w:val="22"/>
          <w:lang w:val="pt-PT"/>
        </w:rPr>
        <w:t xml:space="preserve"> não efetuar o pagamento das mesmas no prazo fixado.</w:t>
      </w:r>
    </w:p>
    <w:p w14:paraId="5D9EFBFD" w14:textId="77777777" w:rsidR="00EB137D" w:rsidRPr="00F22CFA" w:rsidRDefault="00EB137D" w:rsidP="00EB137D">
      <w:pPr>
        <w:spacing w:line="100" w:lineRule="atLeast"/>
        <w:jc w:val="both"/>
        <w:rPr>
          <w:rFonts w:ascii="Calibri" w:hAnsi="Calibri"/>
          <w:sz w:val="22"/>
          <w:szCs w:val="22"/>
          <w:lang w:val="pt-PT"/>
        </w:rPr>
      </w:pPr>
    </w:p>
    <w:p w14:paraId="37360D6D"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7.5</w:t>
      </w:r>
      <w:r w:rsidRPr="00F22CFA">
        <w:rPr>
          <w:rFonts w:ascii="Calibri" w:hAnsi="Calibri"/>
          <w:sz w:val="22"/>
          <w:szCs w:val="22"/>
          <w:lang w:val="pt-PT"/>
        </w:rPr>
        <w:tab/>
        <w:t xml:space="preserve">A aplicação das multas, moratória e rescisória, não impede a aplicação das demais penalidades previstas na legislação que regulamenta o presente Instrumento, às quais, desde já, sujeitam-se a </w:t>
      </w:r>
      <w:r w:rsidRPr="00F22CFA">
        <w:rPr>
          <w:rFonts w:ascii="Calibri" w:hAnsi="Calibri"/>
          <w:b/>
          <w:sz w:val="22"/>
          <w:szCs w:val="22"/>
          <w:lang w:val="pt-PT"/>
        </w:rPr>
        <w:t>CONTRATADA</w:t>
      </w:r>
      <w:r w:rsidRPr="00F22CFA">
        <w:rPr>
          <w:rFonts w:ascii="Calibri" w:hAnsi="Calibri"/>
          <w:sz w:val="22"/>
          <w:szCs w:val="22"/>
          <w:lang w:val="pt-PT"/>
        </w:rPr>
        <w:t>, bem como a cobrança de perdas e danos que a Prefeitura  de São Joaquim da Barra venha a sofrer em face da inexecução parcial ou total do Contrato.</w:t>
      </w:r>
    </w:p>
    <w:p w14:paraId="2FADD362" w14:textId="77777777" w:rsidR="00EB137D" w:rsidRPr="00F22CFA" w:rsidRDefault="00EB137D" w:rsidP="00EB137D">
      <w:pPr>
        <w:tabs>
          <w:tab w:val="left" w:pos="720"/>
        </w:tabs>
        <w:spacing w:line="100" w:lineRule="atLeast"/>
        <w:ind w:left="709" w:hanging="709"/>
        <w:jc w:val="both"/>
        <w:rPr>
          <w:rFonts w:ascii="Calibri" w:hAnsi="Calibri"/>
          <w:sz w:val="22"/>
          <w:szCs w:val="22"/>
          <w:lang w:val="pt-PT"/>
        </w:rPr>
      </w:pPr>
    </w:p>
    <w:p w14:paraId="3A9326B3"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7.6</w:t>
      </w:r>
      <w:r w:rsidRPr="00F22CFA">
        <w:rPr>
          <w:rFonts w:ascii="Calibri" w:hAnsi="Calibri"/>
          <w:sz w:val="22"/>
          <w:szCs w:val="22"/>
          <w:lang w:val="pt-PT"/>
        </w:rPr>
        <w:tab/>
        <w:t xml:space="preserve">Para todos os fins de direito, a multa moratória incidirá a partir da data em que a obra deveria ter sido entregue. O recebimento provisório do objeto suspende a mora, voltando, entretanto, a incidir a mesma, a partir da data da comunicação de sua rejeição à </w:t>
      </w:r>
      <w:r w:rsidRPr="00F22CFA">
        <w:rPr>
          <w:rFonts w:ascii="Calibri" w:hAnsi="Calibri"/>
          <w:b/>
          <w:sz w:val="22"/>
          <w:szCs w:val="22"/>
          <w:lang w:val="pt-PT"/>
        </w:rPr>
        <w:t>CONTRATADA</w:t>
      </w:r>
      <w:r w:rsidRPr="00F22CFA">
        <w:rPr>
          <w:rFonts w:ascii="Calibri" w:hAnsi="Calibri"/>
          <w:sz w:val="22"/>
          <w:szCs w:val="22"/>
          <w:lang w:val="pt-PT"/>
        </w:rPr>
        <w:t>, valendo os dias já corridos.</w:t>
      </w:r>
    </w:p>
    <w:p w14:paraId="3A408189" w14:textId="77777777" w:rsidR="00EB137D" w:rsidRPr="00F22CFA" w:rsidRDefault="00EB137D" w:rsidP="00EB137D">
      <w:pPr>
        <w:tabs>
          <w:tab w:val="left" w:pos="720"/>
        </w:tabs>
        <w:spacing w:line="100" w:lineRule="atLeast"/>
        <w:ind w:left="709" w:hanging="709"/>
        <w:jc w:val="both"/>
        <w:rPr>
          <w:rFonts w:ascii="Calibri" w:hAnsi="Calibri"/>
          <w:sz w:val="22"/>
          <w:szCs w:val="22"/>
          <w:lang w:val="pt-PT"/>
        </w:rPr>
      </w:pPr>
    </w:p>
    <w:p w14:paraId="57B63CCF" w14:textId="77777777" w:rsidR="00EB137D" w:rsidRPr="00F22CFA" w:rsidRDefault="00EB137D" w:rsidP="005C6CBB">
      <w:pPr>
        <w:spacing w:line="100" w:lineRule="atLeast"/>
        <w:ind w:left="567" w:hanging="567"/>
        <w:jc w:val="both"/>
        <w:rPr>
          <w:rFonts w:ascii="Calibri" w:hAnsi="Calibri"/>
          <w:sz w:val="22"/>
          <w:szCs w:val="22"/>
          <w:lang w:val="pt-PT"/>
        </w:rPr>
      </w:pPr>
      <w:r w:rsidRPr="00F22CFA">
        <w:rPr>
          <w:rFonts w:ascii="Calibri" w:hAnsi="Calibri"/>
          <w:sz w:val="22"/>
          <w:szCs w:val="22"/>
          <w:lang w:val="pt-PT"/>
        </w:rPr>
        <w:lastRenderedPageBreak/>
        <w:t>7.7</w:t>
      </w:r>
      <w:r w:rsidRPr="00F22CFA">
        <w:rPr>
          <w:rFonts w:ascii="Calibri" w:hAnsi="Calibri"/>
          <w:sz w:val="22"/>
          <w:szCs w:val="22"/>
          <w:lang w:val="pt-PT"/>
        </w:rPr>
        <w:tab/>
        <w:t xml:space="preserve">Atingindo a multa moratória, o patamar de 10% (dez por cento) calculado sobre o valor total do Contrato, na forma do item 7.1, a Prefeitura de São Joaquim da Barra poderá, a qualquer momento e a seu juízo exclusivo, considerar rescindido de pleno direito o Contrato ou o instrumento equivalente, ficando, então, a </w:t>
      </w:r>
      <w:r w:rsidRPr="00F22CFA">
        <w:rPr>
          <w:rFonts w:ascii="Calibri" w:hAnsi="Calibri"/>
          <w:b/>
          <w:sz w:val="22"/>
          <w:szCs w:val="22"/>
          <w:lang w:val="pt-PT"/>
        </w:rPr>
        <w:t>CONTRATADA</w:t>
      </w:r>
      <w:r w:rsidRPr="00F22CFA">
        <w:rPr>
          <w:rFonts w:ascii="Calibri" w:hAnsi="Calibri"/>
          <w:sz w:val="22"/>
          <w:szCs w:val="22"/>
          <w:lang w:val="pt-PT"/>
        </w:rPr>
        <w:t>, obrigada ao pagamento do total aplicado a título de multa moratória que poderá, inclusive, ultrapassar o patamar dos 10% (dez por cento), até a data da rescisão.</w:t>
      </w:r>
    </w:p>
    <w:p w14:paraId="0547BB74" w14:textId="77777777" w:rsidR="00EB137D" w:rsidRPr="00F22CFA" w:rsidRDefault="00EB137D" w:rsidP="00EB137D">
      <w:pPr>
        <w:spacing w:line="100" w:lineRule="atLeast"/>
        <w:ind w:left="567" w:hanging="567"/>
        <w:jc w:val="both"/>
        <w:rPr>
          <w:rFonts w:ascii="Calibri" w:hAnsi="Calibri"/>
          <w:sz w:val="22"/>
          <w:szCs w:val="22"/>
          <w:lang w:val="pt-PT"/>
        </w:rPr>
      </w:pPr>
    </w:p>
    <w:p w14:paraId="2BEEF3FC"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7.8</w:t>
      </w:r>
      <w:r w:rsidRPr="00F22CFA">
        <w:rPr>
          <w:rFonts w:ascii="Calibri" w:hAnsi="Calibri"/>
          <w:sz w:val="22"/>
          <w:szCs w:val="22"/>
          <w:lang w:val="pt-PT"/>
        </w:rPr>
        <w:tab/>
        <w:t>A rescisão acarreta as conseqüências previstas no artigo 80 da Lei Federal n.º 8.666/93 e ulteriores alterações, sem prejuízo das demais sanções legais e contratuais.</w:t>
      </w:r>
    </w:p>
    <w:p w14:paraId="0912CFC9" w14:textId="77777777" w:rsidR="00EB137D" w:rsidRPr="00F22CFA" w:rsidRDefault="00EB137D" w:rsidP="00EB137D">
      <w:pPr>
        <w:spacing w:line="100" w:lineRule="atLeast"/>
        <w:ind w:left="567" w:hanging="567"/>
        <w:jc w:val="both"/>
        <w:rPr>
          <w:rFonts w:ascii="Calibri" w:hAnsi="Calibri"/>
          <w:sz w:val="22"/>
          <w:szCs w:val="22"/>
          <w:lang w:val="pt-PT"/>
        </w:rPr>
      </w:pPr>
    </w:p>
    <w:p w14:paraId="31B9FF34" w14:textId="77777777" w:rsidR="00EB137D" w:rsidRPr="00F22CFA" w:rsidRDefault="00EB137D" w:rsidP="00EB137D">
      <w:pPr>
        <w:tabs>
          <w:tab w:val="left" w:pos="567"/>
          <w:tab w:val="left" w:pos="1440"/>
          <w:tab w:val="left" w:pos="2160"/>
          <w:tab w:val="left" w:pos="2880"/>
        </w:tabs>
        <w:spacing w:line="100" w:lineRule="atLeast"/>
        <w:jc w:val="both"/>
        <w:rPr>
          <w:rFonts w:ascii="Calibri" w:hAnsi="Calibri"/>
          <w:sz w:val="22"/>
          <w:szCs w:val="22"/>
          <w:lang w:val="pt-PT"/>
        </w:rPr>
      </w:pPr>
      <w:r w:rsidRPr="00F22CFA">
        <w:rPr>
          <w:rFonts w:ascii="Calibri" w:hAnsi="Calibri"/>
          <w:sz w:val="22"/>
          <w:szCs w:val="22"/>
          <w:lang w:val="pt-PT"/>
        </w:rPr>
        <w:t>7.9</w:t>
      </w:r>
      <w:r w:rsidRPr="00F22CFA">
        <w:rPr>
          <w:rFonts w:ascii="Calibri" w:hAnsi="Calibri"/>
          <w:sz w:val="22"/>
          <w:szCs w:val="22"/>
          <w:lang w:val="pt-PT"/>
        </w:rPr>
        <w:tab/>
        <w:t>Penalidades a que se sujeita a Prefeitura de São Joaquim da Barra:</w:t>
      </w:r>
    </w:p>
    <w:p w14:paraId="478035AC" w14:textId="77777777" w:rsidR="00EB137D" w:rsidRPr="00F22CFA" w:rsidRDefault="00EB137D" w:rsidP="00EB137D">
      <w:pPr>
        <w:tabs>
          <w:tab w:val="left" w:pos="567"/>
          <w:tab w:val="left" w:pos="720"/>
          <w:tab w:val="left" w:pos="1440"/>
          <w:tab w:val="left" w:pos="2160"/>
        </w:tabs>
        <w:spacing w:line="100" w:lineRule="atLeast"/>
        <w:ind w:left="567" w:hanging="567"/>
        <w:jc w:val="both"/>
        <w:rPr>
          <w:rFonts w:ascii="Calibri" w:hAnsi="Calibri"/>
          <w:sz w:val="22"/>
          <w:szCs w:val="22"/>
          <w:lang w:val="pt-PT"/>
        </w:rPr>
      </w:pPr>
    </w:p>
    <w:p w14:paraId="1C97E1C7"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7.9.1</w:t>
      </w:r>
      <w:r w:rsidRPr="00F22CFA">
        <w:rPr>
          <w:rFonts w:ascii="Calibri" w:hAnsi="Calibri"/>
          <w:sz w:val="22"/>
          <w:szCs w:val="22"/>
          <w:lang w:val="pt-PT"/>
        </w:rPr>
        <w:tab/>
        <w:t>Sujeita-se, a Prefeitura de São Joaquim da Barra, as disposições da Lei Federal n.º 8.666/93 e suas alterações.</w:t>
      </w:r>
    </w:p>
    <w:p w14:paraId="09BD3E0D" w14:textId="77777777" w:rsidR="00EB137D" w:rsidRPr="00F22CFA" w:rsidRDefault="00EB137D" w:rsidP="00EB137D">
      <w:pPr>
        <w:spacing w:line="100" w:lineRule="atLeast"/>
        <w:ind w:left="851" w:hanging="851"/>
        <w:jc w:val="both"/>
        <w:rPr>
          <w:rFonts w:ascii="Calibri" w:hAnsi="Calibri"/>
          <w:sz w:val="26"/>
          <w:szCs w:val="26"/>
          <w:lang w:val="pt-PT"/>
        </w:rPr>
      </w:pPr>
    </w:p>
    <w:p w14:paraId="3C023963" w14:textId="77777777" w:rsidR="00EB137D" w:rsidRPr="00F22CFA" w:rsidRDefault="00EB137D" w:rsidP="00EB137D">
      <w:pPr>
        <w:tabs>
          <w:tab w:val="left" w:pos="720"/>
        </w:tabs>
        <w:spacing w:line="100" w:lineRule="atLeast"/>
        <w:jc w:val="both"/>
        <w:rPr>
          <w:rFonts w:ascii="Calibri" w:hAnsi="Calibri"/>
          <w:b/>
          <w:sz w:val="22"/>
          <w:szCs w:val="22"/>
          <w:u w:val="single"/>
          <w:lang w:val="pt-PT"/>
        </w:rPr>
      </w:pPr>
      <w:r w:rsidRPr="00F22CFA">
        <w:rPr>
          <w:rFonts w:ascii="Calibri" w:hAnsi="Calibri"/>
          <w:b/>
          <w:sz w:val="22"/>
          <w:szCs w:val="22"/>
          <w:u w:val="single"/>
          <w:lang w:val="pt-PT"/>
        </w:rPr>
        <w:t>Cláusula Oitava: Da Caução</w:t>
      </w:r>
    </w:p>
    <w:p w14:paraId="3C605B70" w14:textId="77777777" w:rsidR="00EB137D" w:rsidRDefault="00EB137D" w:rsidP="00EB137D">
      <w:pPr>
        <w:spacing w:line="100" w:lineRule="atLeast"/>
        <w:ind w:left="851" w:hanging="851"/>
        <w:jc w:val="both"/>
        <w:rPr>
          <w:rFonts w:ascii="Calibri" w:hAnsi="Calibri"/>
          <w:sz w:val="22"/>
          <w:szCs w:val="22"/>
          <w:lang w:val="pt-PT"/>
        </w:rPr>
      </w:pPr>
    </w:p>
    <w:p w14:paraId="57A0B4AC" w14:textId="77777777" w:rsidR="00EB137D" w:rsidRPr="00F22CFA" w:rsidRDefault="00EB137D" w:rsidP="00A57644">
      <w:pPr>
        <w:keepLines/>
        <w:ind w:left="567" w:hanging="567"/>
        <w:jc w:val="both"/>
        <w:rPr>
          <w:rFonts w:ascii="Calibri" w:hAnsi="Calibri"/>
          <w:sz w:val="22"/>
          <w:szCs w:val="22"/>
          <w:lang w:val="pt-PT"/>
        </w:rPr>
      </w:pPr>
      <w:r w:rsidRPr="00F22CFA">
        <w:rPr>
          <w:rFonts w:ascii="Calibri" w:hAnsi="Calibri"/>
          <w:sz w:val="22"/>
          <w:szCs w:val="22"/>
          <w:lang w:val="pt-PT"/>
        </w:rPr>
        <w:t xml:space="preserve">8.1 </w:t>
      </w:r>
      <w:r w:rsidR="00A57644">
        <w:rPr>
          <w:rFonts w:ascii="Calibri" w:hAnsi="Calibri"/>
          <w:sz w:val="22"/>
          <w:szCs w:val="22"/>
          <w:lang w:val="pt-PT"/>
        </w:rPr>
        <w:t xml:space="preserve">    </w:t>
      </w:r>
      <w:r w:rsidRPr="009105CF">
        <w:rPr>
          <w:rFonts w:ascii="Calibri" w:hAnsi="Calibri"/>
          <w:sz w:val="22"/>
          <w:szCs w:val="22"/>
          <w:lang w:val="pt-PT"/>
        </w:rPr>
        <w:t xml:space="preserve">A CONTRATADA, </w:t>
      </w:r>
      <w:r w:rsidR="00014CFB" w:rsidRPr="009105CF">
        <w:rPr>
          <w:rFonts w:ascii="Calibri" w:hAnsi="Calibri"/>
          <w:sz w:val="22"/>
          <w:szCs w:val="22"/>
          <w:lang w:val="pt-PT"/>
        </w:rPr>
        <w:t xml:space="preserve">deverá </w:t>
      </w:r>
      <w:r w:rsidRPr="009105CF">
        <w:rPr>
          <w:rFonts w:ascii="Calibri" w:hAnsi="Calibri"/>
          <w:sz w:val="22"/>
          <w:szCs w:val="22"/>
          <w:lang w:val="pt-PT"/>
        </w:rPr>
        <w:t>presta</w:t>
      </w:r>
      <w:r w:rsidR="00014CFB" w:rsidRPr="009105CF">
        <w:rPr>
          <w:rFonts w:ascii="Calibri" w:hAnsi="Calibri"/>
          <w:sz w:val="22"/>
          <w:szCs w:val="22"/>
          <w:lang w:val="pt-PT"/>
        </w:rPr>
        <w:t>r</w:t>
      </w:r>
      <w:r w:rsidRPr="009105CF">
        <w:rPr>
          <w:rFonts w:ascii="Calibri" w:hAnsi="Calibri"/>
          <w:sz w:val="22"/>
          <w:szCs w:val="22"/>
          <w:lang w:val="pt-PT"/>
        </w:rPr>
        <w:t xml:space="preserve"> caução de 5% (cinco por cento) do valor do contrato, </w:t>
      </w:r>
      <w:r w:rsidR="007E4638" w:rsidRPr="009105CF">
        <w:rPr>
          <w:rFonts w:ascii="Calibri" w:hAnsi="Calibri" w:cs="Arial"/>
          <w:b/>
          <w:sz w:val="22"/>
          <w:szCs w:val="22"/>
        </w:rPr>
        <w:t xml:space="preserve">em até </w:t>
      </w:r>
      <w:r w:rsidR="007C4DD5" w:rsidRPr="009105CF">
        <w:rPr>
          <w:rFonts w:ascii="Calibri" w:hAnsi="Calibri" w:cs="Arial"/>
          <w:b/>
          <w:sz w:val="22"/>
          <w:szCs w:val="22"/>
        </w:rPr>
        <w:t>03</w:t>
      </w:r>
      <w:r w:rsidR="007E4638" w:rsidRPr="009105CF">
        <w:rPr>
          <w:rFonts w:ascii="Calibri" w:hAnsi="Calibri" w:cs="Arial"/>
          <w:b/>
          <w:sz w:val="22"/>
          <w:szCs w:val="22"/>
        </w:rPr>
        <w:t xml:space="preserve"> (</w:t>
      </w:r>
      <w:r w:rsidR="007C4DD5" w:rsidRPr="009105CF">
        <w:rPr>
          <w:rFonts w:ascii="Calibri" w:hAnsi="Calibri" w:cs="Arial"/>
          <w:b/>
          <w:sz w:val="22"/>
          <w:szCs w:val="22"/>
        </w:rPr>
        <w:t>três</w:t>
      </w:r>
      <w:r w:rsidR="007E4638" w:rsidRPr="009105CF">
        <w:rPr>
          <w:rFonts w:ascii="Calibri" w:hAnsi="Calibri" w:cs="Arial"/>
          <w:b/>
          <w:sz w:val="22"/>
          <w:szCs w:val="22"/>
        </w:rPr>
        <w:t>) dias úteis após a assinatura do Contrato</w:t>
      </w:r>
      <w:r w:rsidR="00014CFB" w:rsidRPr="009105CF">
        <w:rPr>
          <w:rFonts w:ascii="Calibri" w:hAnsi="Calibri"/>
          <w:sz w:val="22"/>
          <w:szCs w:val="22"/>
          <w:lang w:val="pt-PT"/>
        </w:rPr>
        <w:t xml:space="preserve">, que </w:t>
      </w:r>
      <w:r w:rsidRPr="009105CF">
        <w:rPr>
          <w:rFonts w:ascii="Calibri" w:hAnsi="Calibri"/>
          <w:sz w:val="22"/>
          <w:szCs w:val="22"/>
          <w:lang w:val="pt-PT"/>
        </w:rPr>
        <w:t>tem a finalidade de garantir o fiel cumprimento do contrato e o eventual pagamento das multas e indenizações, nos termos do artigo 56 da Lei 8.666/93</w:t>
      </w:r>
      <w:r w:rsidR="007C4DD5" w:rsidRPr="009105CF">
        <w:rPr>
          <w:sz w:val="22"/>
          <w:szCs w:val="22"/>
        </w:rPr>
        <w:t xml:space="preserve"> </w:t>
      </w:r>
      <w:r w:rsidR="007C4DD5" w:rsidRPr="009105CF">
        <w:rPr>
          <w:rFonts w:asciiTheme="minorHAnsi" w:hAnsiTheme="minorHAnsi"/>
          <w:sz w:val="22"/>
          <w:szCs w:val="22"/>
        </w:rPr>
        <w:t xml:space="preserve">(a </w:t>
      </w:r>
      <w:r w:rsidR="007C4DD5" w:rsidRPr="009105CF">
        <w:rPr>
          <w:rFonts w:asciiTheme="minorHAnsi" w:hAnsiTheme="minorHAnsi"/>
          <w:b/>
          <w:bCs/>
          <w:sz w:val="22"/>
          <w:szCs w:val="22"/>
        </w:rPr>
        <w:t>não prestação de garantia equivale à recusa injustificada para a celebração do contrato</w:t>
      </w:r>
      <w:r w:rsidR="007C4DD5" w:rsidRPr="009105CF">
        <w:rPr>
          <w:rFonts w:asciiTheme="minorHAnsi" w:hAnsiTheme="minorHAnsi"/>
          <w:sz w:val="22"/>
          <w:szCs w:val="22"/>
        </w:rPr>
        <w:t>, caracterizando descumprimento total da obrigação assumida, sujeitando a adjudicatária às penalidades legalmente estabelecidas).</w:t>
      </w:r>
    </w:p>
    <w:p w14:paraId="4B401448" w14:textId="77777777" w:rsidR="009105CF" w:rsidRPr="000F480D" w:rsidRDefault="009105CF" w:rsidP="00EB137D">
      <w:pPr>
        <w:keepLines/>
        <w:jc w:val="both"/>
        <w:rPr>
          <w:rFonts w:ascii="Calibri" w:hAnsi="Calibri"/>
          <w:sz w:val="22"/>
          <w:szCs w:val="22"/>
          <w:lang w:val="pt-PT"/>
        </w:rPr>
      </w:pPr>
    </w:p>
    <w:p w14:paraId="7456FA46" w14:textId="77777777" w:rsidR="00EB137D" w:rsidRPr="00F22CFA" w:rsidRDefault="00EB137D" w:rsidP="00A57644">
      <w:pPr>
        <w:keepLines/>
        <w:ind w:left="426" w:hanging="426"/>
        <w:jc w:val="both"/>
        <w:rPr>
          <w:rFonts w:ascii="Calibri" w:hAnsi="Calibri"/>
          <w:sz w:val="22"/>
          <w:szCs w:val="22"/>
          <w:lang w:val="pt-PT"/>
        </w:rPr>
      </w:pPr>
      <w:r w:rsidRPr="00F22CFA">
        <w:rPr>
          <w:rFonts w:ascii="Calibri" w:hAnsi="Calibri"/>
          <w:sz w:val="22"/>
          <w:szCs w:val="22"/>
          <w:lang w:val="pt-PT"/>
        </w:rPr>
        <w:t xml:space="preserve">8.2 </w:t>
      </w:r>
      <w:r w:rsidR="00A57644">
        <w:rPr>
          <w:rFonts w:ascii="Calibri" w:hAnsi="Calibri"/>
          <w:sz w:val="22"/>
          <w:szCs w:val="22"/>
          <w:lang w:val="pt-PT"/>
        </w:rPr>
        <w:t xml:space="preserve">  </w:t>
      </w:r>
      <w:r w:rsidRPr="00F22CFA">
        <w:rPr>
          <w:rFonts w:ascii="Calibri" w:hAnsi="Calibri"/>
          <w:sz w:val="22"/>
          <w:szCs w:val="22"/>
          <w:lang w:val="pt-PT"/>
        </w:rPr>
        <w:t>A caução somente será liberada após o término e cumprimento do contrato, se não houver incidentes que justifiquem a sua retenção ou que impeçam a sua liberação, nos termos nele previstos.</w:t>
      </w:r>
    </w:p>
    <w:p w14:paraId="47CC53C1" w14:textId="77777777" w:rsidR="00EB137D" w:rsidRPr="00F22CFA" w:rsidRDefault="00EB137D" w:rsidP="00EB137D">
      <w:pPr>
        <w:keepLines/>
        <w:jc w:val="both"/>
        <w:rPr>
          <w:rFonts w:ascii="Calibri" w:hAnsi="Calibri"/>
          <w:sz w:val="22"/>
          <w:szCs w:val="22"/>
          <w:lang w:val="pt-PT"/>
        </w:rPr>
      </w:pPr>
    </w:p>
    <w:p w14:paraId="04B5E490" w14:textId="77777777" w:rsidR="00EB137D" w:rsidRPr="00F22CFA" w:rsidRDefault="00EB137D" w:rsidP="00A57644">
      <w:pPr>
        <w:keepLines/>
        <w:ind w:left="426" w:hanging="426"/>
        <w:jc w:val="both"/>
        <w:rPr>
          <w:rFonts w:ascii="Calibri" w:hAnsi="Calibri"/>
          <w:sz w:val="22"/>
          <w:szCs w:val="22"/>
          <w:lang w:val="pt-PT"/>
        </w:rPr>
      </w:pPr>
      <w:r w:rsidRPr="00F22CFA">
        <w:rPr>
          <w:rFonts w:ascii="Calibri" w:hAnsi="Calibri"/>
          <w:sz w:val="22"/>
          <w:szCs w:val="22"/>
          <w:lang w:val="pt-PT"/>
        </w:rPr>
        <w:t xml:space="preserve">8.3 </w:t>
      </w:r>
      <w:r w:rsidR="00A57644">
        <w:rPr>
          <w:rFonts w:ascii="Calibri" w:hAnsi="Calibri"/>
          <w:sz w:val="22"/>
          <w:szCs w:val="22"/>
          <w:lang w:val="pt-PT"/>
        </w:rPr>
        <w:t xml:space="preserve"> </w:t>
      </w:r>
      <w:r w:rsidRPr="00F22CFA">
        <w:rPr>
          <w:rFonts w:ascii="Calibri" w:hAnsi="Calibri"/>
          <w:sz w:val="22"/>
          <w:szCs w:val="22"/>
          <w:lang w:val="pt-PT"/>
        </w:rPr>
        <w:t>A CONTRATANTE deverá manter a caução sempre atualizada e correspondente a 5,0% (cinco por cento) do valor do contrato.</w:t>
      </w:r>
    </w:p>
    <w:p w14:paraId="510E2CCC" w14:textId="77777777" w:rsidR="00EB137D" w:rsidRPr="00F22CFA" w:rsidRDefault="00EB137D" w:rsidP="00EB137D">
      <w:pPr>
        <w:keepLines/>
        <w:jc w:val="both"/>
        <w:rPr>
          <w:rFonts w:ascii="Calibri" w:hAnsi="Calibri"/>
          <w:sz w:val="22"/>
          <w:szCs w:val="22"/>
          <w:lang w:val="pt-PT"/>
        </w:rPr>
      </w:pPr>
    </w:p>
    <w:p w14:paraId="27D968B3" w14:textId="77777777" w:rsidR="00EB137D" w:rsidRPr="00F22CFA" w:rsidRDefault="00EB137D" w:rsidP="00A57644">
      <w:pPr>
        <w:keepLines/>
        <w:ind w:left="426" w:hanging="426"/>
        <w:jc w:val="both"/>
        <w:rPr>
          <w:rFonts w:ascii="Calibri" w:hAnsi="Calibri"/>
          <w:sz w:val="22"/>
          <w:szCs w:val="22"/>
          <w:lang w:val="pt-PT"/>
        </w:rPr>
      </w:pPr>
      <w:r w:rsidRPr="00F22CFA">
        <w:rPr>
          <w:rFonts w:ascii="Calibri" w:hAnsi="Calibri"/>
          <w:sz w:val="22"/>
          <w:szCs w:val="22"/>
          <w:lang w:val="pt-PT"/>
        </w:rPr>
        <w:t>8.4 Os pagamentos dos serviços não serão liberados se a caução não houver sido prestada ou estiver incompleta ou desatualizada.</w:t>
      </w:r>
    </w:p>
    <w:p w14:paraId="3D52B493" w14:textId="77777777" w:rsidR="00EB137D" w:rsidRPr="00F22CFA" w:rsidRDefault="00EB137D" w:rsidP="00EB137D">
      <w:pPr>
        <w:tabs>
          <w:tab w:val="left" w:pos="720"/>
        </w:tabs>
        <w:spacing w:line="100" w:lineRule="atLeast"/>
        <w:jc w:val="both"/>
        <w:rPr>
          <w:rFonts w:ascii="Calibri" w:hAnsi="Calibri"/>
          <w:b/>
          <w:sz w:val="22"/>
          <w:szCs w:val="22"/>
          <w:u w:val="single"/>
          <w:lang w:val="pt-PT"/>
        </w:rPr>
      </w:pPr>
      <w:r w:rsidRPr="00F22CFA">
        <w:rPr>
          <w:rFonts w:ascii="Calibri" w:hAnsi="Calibri"/>
          <w:b/>
          <w:sz w:val="22"/>
          <w:szCs w:val="22"/>
          <w:u w:val="single"/>
          <w:lang w:val="pt-PT"/>
        </w:rPr>
        <w:t>Cláusula Nona: Das Disposições Finais</w:t>
      </w:r>
    </w:p>
    <w:p w14:paraId="28E63D60" w14:textId="77777777" w:rsidR="00EB137D" w:rsidRPr="00F22CFA" w:rsidRDefault="00EB137D" w:rsidP="00EB137D">
      <w:pPr>
        <w:tabs>
          <w:tab w:val="left" w:pos="567"/>
          <w:tab w:val="left" w:pos="720"/>
        </w:tabs>
        <w:spacing w:line="100" w:lineRule="atLeast"/>
        <w:ind w:left="567" w:hanging="567"/>
        <w:jc w:val="both"/>
        <w:rPr>
          <w:rFonts w:ascii="Calibri" w:hAnsi="Calibri"/>
          <w:sz w:val="22"/>
          <w:szCs w:val="22"/>
          <w:lang w:val="pt-PT"/>
        </w:rPr>
      </w:pPr>
    </w:p>
    <w:p w14:paraId="23CD5AC7" w14:textId="77777777" w:rsidR="00EB137D" w:rsidRPr="00F22CFA" w:rsidRDefault="00EB137D" w:rsidP="00EB137D">
      <w:pPr>
        <w:keepLines/>
        <w:rPr>
          <w:rFonts w:ascii="Calibri" w:hAnsi="Calibri"/>
          <w:b/>
          <w:sz w:val="22"/>
          <w:szCs w:val="22"/>
          <w:lang w:val="pt-PT"/>
        </w:rPr>
      </w:pPr>
      <w:r w:rsidRPr="00F22CFA">
        <w:rPr>
          <w:rFonts w:ascii="Calibri" w:hAnsi="Calibri"/>
          <w:sz w:val="22"/>
          <w:szCs w:val="22"/>
          <w:lang w:val="pt-PT"/>
        </w:rPr>
        <w:t xml:space="preserve">9.1 As despesas decorrentes deste Contrato serão suportadas pela </w:t>
      </w:r>
      <w:r w:rsidRPr="00F22CFA">
        <w:rPr>
          <w:rFonts w:ascii="Calibri" w:hAnsi="Calibri"/>
          <w:b/>
          <w:sz w:val="22"/>
          <w:szCs w:val="22"/>
          <w:lang w:val="pt-PT"/>
        </w:rPr>
        <w:t xml:space="preserve">Dotação Orçamentária: </w:t>
      </w:r>
    </w:p>
    <w:p w14:paraId="18204209" w14:textId="77777777" w:rsidR="00EB137D" w:rsidRPr="009105CF" w:rsidRDefault="00EB137D" w:rsidP="00BD45FA">
      <w:pPr>
        <w:keepLines/>
        <w:ind w:firstLine="2268"/>
        <w:rPr>
          <w:rFonts w:ascii="Calibri" w:hAnsi="Calibri" w:cs="Tahoma"/>
          <w:b/>
          <w:sz w:val="24"/>
          <w:lang w:val="pt-PT"/>
        </w:rPr>
      </w:pPr>
    </w:p>
    <w:p w14:paraId="75A30AA2" w14:textId="77777777" w:rsidR="00AB728C" w:rsidRPr="00A2094C" w:rsidRDefault="00AB728C" w:rsidP="00AB728C">
      <w:pPr>
        <w:keepLines/>
        <w:pBdr>
          <w:top w:val="single" w:sz="4" w:space="1" w:color="000000"/>
          <w:left w:val="single" w:sz="4" w:space="1" w:color="000000"/>
          <w:bottom w:val="single" w:sz="4" w:space="1" w:color="000000"/>
          <w:right w:val="single" w:sz="4" w:space="1" w:color="000000"/>
        </w:pBdr>
        <w:rPr>
          <w:rFonts w:ascii="Calibri" w:hAnsi="Calibri" w:cs="Tahoma"/>
          <w:b/>
          <w:sz w:val="18"/>
          <w:szCs w:val="18"/>
          <w:lang w:val="pt-PT"/>
        </w:rPr>
      </w:pPr>
      <w:r w:rsidRPr="00A2094C">
        <w:rPr>
          <w:rFonts w:ascii="Calibri" w:hAnsi="Calibri" w:cs="Tahoma"/>
          <w:b/>
          <w:sz w:val="18"/>
          <w:szCs w:val="18"/>
          <w:lang w:val="pt-PT"/>
        </w:rPr>
        <w:t>02.0</w:t>
      </w:r>
      <w:r>
        <w:rPr>
          <w:rFonts w:ascii="Calibri" w:hAnsi="Calibri" w:cs="Tahoma"/>
          <w:b/>
          <w:sz w:val="18"/>
          <w:szCs w:val="18"/>
          <w:lang w:val="pt-PT"/>
        </w:rPr>
        <w:t>3</w:t>
      </w:r>
      <w:r w:rsidRPr="00A2094C">
        <w:rPr>
          <w:rFonts w:ascii="Calibri" w:hAnsi="Calibri" w:cs="Tahoma"/>
          <w:b/>
          <w:sz w:val="18"/>
          <w:szCs w:val="18"/>
          <w:lang w:val="pt-PT"/>
        </w:rPr>
        <w:t>.</w:t>
      </w:r>
      <w:r>
        <w:rPr>
          <w:rFonts w:ascii="Calibri" w:hAnsi="Calibri" w:cs="Tahoma"/>
          <w:b/>
          <w:sz w:val="18"/>
          <w:szCs w:val="18"/>
          <w:lang w:val="pt-PT"/>
        </w:rPr>
        <w:t>05</w:t>
      </w:r>
      <w:r w:rsidRPr="00A2094C">
        <w:rPr>
          <w:rFonts w:ascii="Calibri" w:hAnsi="Calibri" w:cs="Tahoma"/>
          <w:b/>
          <w:sz w:val="18"/>
          <w:szCs w:val="18"/>
          <w:lang w:val="pt-PT"/>
        </w:rPr>
        <w:tab/>
      </w:r>
      <w:r w:rsidRPr="00A2094C">
        <w:rPr>
          <w:rFonts w:ascii="Calibri" w:hAnsi="Calibri" w:cs="Tahoma"/>
          <w:b/>
          <w:sz w:val="18"/>
          <w:szCs w:val="18"/>
          <w:lang w:val="pt-PT"/>
        </w:rPr>
        <w:tab/>
      </w:r>
      <w:r w:rsidRPr="00A2094C">
        <w:rPr>
          <w:rFonts w:ascii="Calibri" w:hAnsi="Calibri" w:cs="Tahoma"/>
          <w:b/>
          <w:sz w:val="18"/>
          <w:szCs w:val="18"/>
          <w:lang w:val="pt-PT"/>
        </w:rPr>
        <w:tab/>
      </w:r>
      <w:r>
        <w:rPr>
          <w:rFonts w:ascii="Calibri" w:hAnsi="Calibri" w:cs="Tahoma"/>
          <w:b/>
          <w:sz w:val="18"/>
          <w:szCs w:val="18"/>
          <w:lang w:val="pt-PT"/>
        </w:rPr>
        <w:tab/>
        <w:t>CENTRAL DE ALIMENTAÇÃO ESCOLAR</w:t>
      </w:r>
      <w:r w:rsidRPr="00A2094C">
        <w:rPr>
          <w:rFonts w:ascii="Calibri" w:hAnsi="Calibri" w:cs="Tahoma"/>
          <w:b/>
          <w:sz w:val="18"/>
          <w:szCs w:val="18"/>
          <w:lang w:val="pt-PT"/>
        </w:rPr>
        <w:t xml:space="preserve"> </w:t>
      </w:r>
    </w:p>
    <w:p w14:paraId="0ADBDCF5" w14:textId="77777777" w:rsidR="00AB728C" w:rsidRPr="00A2094C" w:rsidRDefault="00AB728C" w:rsidP="00AB728C">
      <w:pPr>
        <w:keepLines/>
        <w:pBdr>
          <w:top w:val="single" w:sz="4" w:space="1" w:color="000000"/>
          <w:left w:val="single" w:sz="4" w:space="1" w:color="000000"/>
          <w:bottom w:val="single" w:sz="4" w:space="1" w:color="000000"/>
          <w:right w:val="single" w:sz="4" w:space="1" w:color="000000"/>
        </w:pBdr>
        <w:ind w:left="2835" w:hanging="2835"/>
        <w:rPr>
          <w:rFonts w:ascii="Calibri" w:hAnsi="Calibri" w:cs="Tahoma"/>
          <w:b/>
          <w:sz w:val="18"/>
          <w:szCs w:val="18"/>
          <w:lang w:val="pt-PT"/>
        </w:rPr>
      </w:pPr>
      <w:r>
        <w:rPr>
          <w:rFonts w:ascii="Calibri" w:hAnsi="Calibri" w:cs="Tahoma"/>
          <w:b/>
          <w:sz w:val="18"/>
          <w:szCs w:val="18"/>
          <w:lang w:val="pt-PT"/>
        </w:rPr>
        <w:t>12</w:t>
      </w:r>
      <w:r w:rsidRPr="00A2094C">
        <w:rPr>
          <w:rFonts w:ascii="Calibri" w:hAnsi="Calibri" w:cs="Tahoma"/>
          <w:b/>
          <w:sz w:val="18"/>
          <w:szCs w:val="18"/>
          <w:lang w:val="pt-PT"/>
        </w:rPr>
        <w:t>.</w:t>
      </w:r>
      <w:r>
        <w:rPr>
          <w:rFonts w:ascii="Calibri" w:hAnsi="Calibri" w:cs="Tahoma"/>
          <w:b/>
          <w:sz w:val="18"/>
          <w:szCs w:val="18"/>
          <w:lang w:val="pt-PT"/>
        </w:rPr>
        <w:t>306</w:t>
      </w:r>
      <w:r w:rsidRPr="00A2094C">
        <w:rPr>
          <w:rFonts w:ascii="Calibri" w:hAnsi="Calibri" w:cs="Tahoma"/>
          <w:b/>
          <w:sz w:val="18"/>
          <w:szCs w:val="18"/>
          <w:lang w:val="pt-PT"/>
        </w:rPr>
        <w:t>.00</w:t>
      </w:r>
      <w:r>
        <w:rPr>
          <w:rFonts w:ascii="Calibri" w:hAnsi="Calibri" w:cs="Tahoma"/>
          <w:b/>
          <w:sz w:val="18"/>
          <w:szCs w:val="18"/>
          <w:lang w:val="pt-PT"/>
        </w:rPr>
        <w:t>08</w:t>
      </w:r>
      <w:r w:rsidRPr="00A2094C">
        <w:rPr>
          <w:rFonts w:ascii="Calibri" w:hAnsi="Calibri" w:cs="Tahoma"/>
          <w:b/>
          <w:sz w:val="18"/>
          <w:szCs w:val="18"/>
          <w:lang w:val="pt-PT"/>
        </w:rPr>
        <w:t>.</w:t>
      </w:r>
      <w:r>
        <w:rPr>
          <w:rFonts w:ascii="Calibri" w:hAnsi="Calibri" w:cs="Tahoma"/>
          <w:b/>
          <w:sz w:val="18"/>
          <w:szCs w:val="18"/>
          <w:lang w:val="pt-PT"/>
        </w:rPr>
        <w:t>1104</w:t>
      </w:r>
      <w:r w:rsidRPr="00A2094C">
        <w:rPr>
          <w:rFonts w:ascii="Calibri" w:hAnsi="Calibri" w:cs="Tahoma"/>
          <w:b/>
          <w:sz w:val="18"/>
          <w:szCs w:val="18"/>
          <w:lang w:val="pt-PT"/>
        </w:rPr>
        <w:t xml:space="preserve">.0000 </w:t>
      </w:r>
      <w:r w:rsidRPr="00A2094C">
        <w:rPr>
          <w:rFonts w:ascii="Calibri" w:hAnsi="Calibri" w:cs="Tahoma"/>
          <w:b/>
          <w:sz w:val="18"/>
          <w:szCs w:val="18"/>
          <w:lang w:val="pt-PT"/>
        </w:rPr>
        <w:tab/>
      </w:r>
      <w:r>
        <w:rPr>
          <w:rFonts w:ascii="Calibri" w:hAnsi="Calibri" w:cs="Tahoma"/>
          <w:b/>
          <w:sz w:val="18"/>
          <w:szCs w:val="18"/>
          <w:lang w:val="pt-PT"/>
        </w:rPr>
        <w:t xml:space="preserve">REFORMA E AMPLIAÇÃO DA CENTRAL DE ALIMENTAÇÃO ESCOLAR  / USINA  </w:t>
      </w:r>
      <w:r w:rsidRPr="00A2094C">
        <w:rPr>
          <w:rFonts w:ascii="Calibri" w:hAnsi="Calibri" w:cs="Tahoma"/>
          <w:b/>
          <w:sz w:val="18"/>
          <w:szCs w:val="18"/>
          <w:lang w:val="pt-PT"/>
        </w:rPr>
        <w:t xml:space="preserve">     </w:t>
      </w:r>
    </w:p>
    <w:p w14:paraId="2FB854AF" w14:textId="77777777" w:rsidR="00AB728C" w:rsidRPr="00A2094C" w:rsidRDefault="00AB728C" w:rsidP="00AB728C">
      <w:pPr>
        <w:keepLines/>
        <w:pBdr>
          <w:top w:val="single" w:sz="4" w:space="1" w:color="000000"/>
          <w:left w:val="single" w:sz="4" w:space="1" w:color="000000"/>
          <w:bottom w:val="single" w:sz="4" w:space="1" w:color="000000"/>
          <w:right w:val="single" w:sz="4" w:space="1" w:color="000000"/>
        </w:pBdr>
        <w:rPr>
          <w:rFonts w:ascii="Calibri" w:hAnsi="Calibri" w:cs="Tahoma"/>
          <w:b/>
          <w:sz w:val="18"/>
          <w:szCs w:val="18"/>
          <w:lang w:val="pt-PT"/>
        </w:rPr>
      </w:pPr>
      <w:r w:rsidRPr="00A2094C">
        <w:rPr>
          <w:rFonts w:ascii="Calibri" w:hAnsi="Calibri" w:cs="Tahoma"/>
          <w:b/>
          <w:sz w:val="18"/>
          <w:szCs w:val="18"/>
          <w:lang w:val="pt-PT"/>
        </w:rPr>
        <w:t>4.4.90.51.00</w:t>
      </w:r>
      <w:r w:rsidRPr="00A2094C">
        <w:rPr>
          <w:rFonts w:ascii="Calibri" w:hAnsi="Calibri" w:cs="Tahoma"/>
          <w:b/>
          <w:sz w:val="18"/>
          <w:szCs w:val="18"/>
          <w:lang w:val="pt-PT"/>
        </w:rPr>
        <w:tab/>
      </w:r>
      <w:r w:rsidRPr="00A2094C">
        <w:rPr>
          <w:rFonts w:ascii="Calibri" w:hAnsi="Calibri" w:cs="Tahoma"/>
          <w:b/>
          <w:sz w:val="18"/>
          <w:szCs w:val="18"/>
          <w:lang w:val="pt-PT"/>
        </w:rPr>
        <w:tab/>
        <w:t xml:space="preserve">        </w:t>
      </w:r>
      <w:r w:rsidRPr="00A2094C">
        <w:rPr>
          <w:rFonts w:ascii="Calibri" w:hAnsi="Calibri" w:cs="Tahoma"/>
          <w:b/>
          <w:sz w:val="18"/>
          <w:szCs w:val="18"/>
          <w:lang w:val="pt-PT"/>
        </w:rPr>
        <w:tab/>
        <w:t>OBRAS E INSTALAÇÕES</w:t>
      </w:r>
    </w:p>
    <w:p w14:paraId="2D5F73F0" w14:textId="4D958175" w:rsidR="00D140E0" w:rsidRDefault="00AB728C" w:rsidP="00AB728C">
      <w:pPr>
        <w:keepLines/>
        <w:pBdr>
          <w:top w:val="single" w:sz="4" w:space="1" w:color="000000"/>
          <w:left w:val="single" w:sz="4" w:space="1" w:color="000000"/>
          <w:bottom w:val="single" w:sz="4" w:space="1" w:color="000000"/>
          <w:right w:val="single" w:sz="4" w:space="1" w:color="000000"/>
        </w:pBdr>
        <w:rPr>
          <w:rFonts w:ascii="Calibri" w:hAnsi="Calibri" w:cs="Tahoma"/>
          <w:b/>
          <w:sz w:val="18"/>
          <w:szCs w:val="18"/>
          <w:lang w:val="pt-PT"/>
        </w:rPr>
      </w:pPr>
      <w:r w:rsidRPr="00A2094C">
        <w:rPr>
          <w:rFonts w:ascii="Calibri" w:hAnsi="Calibri" w:cs="Tahoma"/>
          <w:b/>
          <w:sz w:val="18"/>
          <w:szCs w:val="18"/>
          <w:lang w:val="pt-PT"/>
        </w:rPr>
        <w:t xml:space="preserve">FONTE DE RECURSO: </w:t>
      </w:r>
      <w:r>
        <w:rPr>
          <w:rFonts w:ascii="Calibri" w:hAnsi="Calibri" w:cs="Tahoma"/>
          <w:b/>
          <w:sz w:val="18"/>
          <w:szCs w:val="18"/>
          <w:lang w:val="pt-PT"/>
        </w:rPr>
        <w:t>09513</w:t>
      </w:r>
    </w:p>
    <w:p w14:paraId="28455B16" w14:textId="77777777" w:rsidR="00BF47AC" w:rsidRDefault="00BF47AC" w:rsidP="009105CF">
      <w:pPr>
        <w:spacing w:line="100" w:lineRule="atLeast"/>
        <w:ind w:left="426" w:hanging="426"/>
        <w:jc w:val="both"/>
        <w:rPr>
          <w:rFonts w:ascii="Calibri" w:hAnsi="Calibri"/>
          <w:sz w:val="22"/>
          <w:szCs w:val="22"/>
          <w:lang w:val="pt-PT"/>
        </w:rPr>
      </w:pPr>
    </w:p>
    <w:p w14:paraId="07C41092" w14:textId="1C85B736" w:rsidR="00EB137D" w:rsidRPr="00F22CFA" w:rsidRDefault="00EB137D" w:rsidP="009105CF">
      <w:pPr>
        <w:spacing w:line="100" w:lineRule="atLeast"/>
        <w:ind w:left="426" w:hanging="426"/>
        <w:jc w:val="both"/>
        <w:rPr>
          <w:rFonts w:ascii="Calibri" w:hAnsi="Calibri"/>
          <w:sz w:val="22"/>
          <w:szCs w:val="22"/>
          <w:lang w:val="pt-PT"/>
        </w:rPr>
      </w:pPr>
      <w:r w:rsidRPr="00F22CFA">
        <w:rPr>
          <w:rFonts w:ascii="Calibri" w:hAnsi="Calibri"/>
          <w:sz w:val="22"/>
          <w:szCs w:val="22"/>
          <w:lang w:val="pt-PT"/>
        </w:rPr>
        <w:t xml:space="preserve">9.2   Fazem parte integrante deste Contrato, como se transcrito estivessem literalmente, o Edital da </w:t>
      </w:r>
      <w:r w:rsidRPr="00F22CFA">
        <w:rPr>
          <w:rFonts w:ascii="Calibri" w:hAnsi="Calibri"/>
          <w:b/>
          <w:sz w:val="22"/>
          <w:szCs w:val="22"/>
          <w:lang w:val="pt-PT"/>
        </w:rPr>
        <w:t xml:space="preserve">TOMADA DE PREÇOS N.º </w:t>
      </w:r>
      <w:r w:rsidR="00515D9F">
        <w:rPr>
          <w:rFonts w:ascii="Calibri" w:hAnsi="Calibri"/>
          <w:b/>
          <w:sz w:val="22"/>
          <w:szCs w:val="22"/>
          <w:lang w:val="pt-PT"/>
        </w:rPr>
        <w:t>016/2023</w:t>
      </w:r>
      <w:r w:rsidRPr="00F22CFA">
        <w:rPr>
          <w:rFonts w:ascii="Calibri" w:hAnsi="Calibri" w:cs="Tahoma"/>
          <w:b/>
          <w:sz w:val="22"/>
          <w:szCs w:val="22"/>
          <w:lang w:val="pt-PT"/>
        </w:rPr>
        <w:t xml:space="preserve"> </w:t>
      </w:r>
      <w:r w:rsidRPr="00F22CFA">
        <w:rPr>
          <w:rFonts w:ascii="Calibri" w:hAnsi="Calibri"/>
          <w:b/>
          <w:sz w:val="22"/>
          <w:szCs w:val="22"/>
          <w:lang w:val="pt-PT"/>
        </w:rPr>
        <w:t>– Prefeitura de São Joaquim da Barra e a Proposta da</w:t>
      </w:r>
      <w:r w:rsidRPr="00F22CFA">
        <w:rPr>
          <w:rFonts w:ascii="Calibri" w:hAnsi="Calibri"/>
          <w:sz w:val="22"/>
          <w:szCs w:val="22"/>
          <w:lang w:val="pt-PT"/>
        </w:rPr>
        <w:t xml:space="preserve"> </w:t>
      </w:r>
      <w:r w:rsidRPr="00F22CFA">
        <w:rPr>
          <w:rFonts w:ascii="Calibri" w:hAnsi="Calibri"/>
          <w:b/>
          <w:sz w:val="22"/>
          <w:szCs w:val="22"/>
          <w:lang w:val="pt-PT"/>
        </w:rPr>
        <w:t>CONTRATADA</w:t>
      </w:r>
      <w:r w:rsidRPr="00F22CFA">
        <w:rPr>
          <w:rFonts w:ascii="Calibri" w:hAnsi="Calibri"/>
          <w:sz w:val="22"/>
          <w:szCs w:val="22"/>
          <w:lang w:val="pt-PT"/>
        </w:rPr>
        <w:t>, com todos os seus anexos.</w:t>
      </w:r>
    </w:p>
    <w:p w14:paraId="07BC5FA6" w14:textId="77777777" w:rsidR="00EB137D" w:rsidRPr="00F22CFA" w:rsidRDefault="00EB137D" w:rsidP="00EB137D">
      <w:pPr>
        <w:spacing w:line="100" w:lineRule="atLeast"/>
        <w:ind w:left="567" w:hanging="567"/>
        <w:jc w:val="both"/>
        <w:rPr>
          <w:rFonts w:ascii="Calibri" w:hAnsi="Calibri"/>
          <w:sz w:val="22"/>
          <w:szCs w:val="22"/>
          <w:lang w:val="pt-PT"/>
        </w:rPr>
      </w:pPr>
    </w:p>
    <w:p w14:paraId="60AE1608"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9.</w:t>
      </w:r>
      <w:r w:rsidR="00033CB5" w:rsidRPr="00F22CFA">
        <w:rPr>
          <w:rFonts w:ascii="Calibri" w:hAnsi="Calibri"/>
          <w:sz w:val="22"/>
          <w:szCs w:val="22"/>
          <w:lang w:val="pt-PT"/>
        </w:rPr>
        <w:t>3</w:t>
      </w:r>
      <w:r w:rsidRPr="00F22CFA">
        <w:rPr>
          <w:rFonts w:ascii="Calibri" w:hAnsi="Calibri"/>
          <w:sz w:val="22"/>
          <w:szCs w:val="22"/>
          <w:lang w:val="pt-PT"/>
        </w:rPr>
        <w:tab/>
        <w:t>Os casos omissos neste Contrato serão resolvidos pela aplicação de normas pertinentes às Licitações e Contratos, Lei Federal n.º 8.666/93 e ulteriores alterações.</w:t>
      </w:r>
    </w:p>
    <w:p w14:paraId="119009A0" w14:textId="77777777" w:rsidR="00EB137D" w:rsidRPr="00F22CFA" w:rsidRDefault="00EB137D" w:rsidP="00EB137D">
      <w:pPr>
        <w:spacing w:line="100" w:lineRule="atLeast"/>
        <w:ind w:left="567" w:hanging="567"/>
        <w:jc w:val="both"/>
        <w:rPr>
          <w:rFonts w:ascii="Calibri" w:hAnsi="Calibri"/>
          <w:sz w:val="22"/>
          <w:szCs w:val="22"/>
          <w:lang w:val="pt-PT"/>
        </w:rPr>
      </w:pPr>
    </w:p>
    <w:p w14:paraId="5DCDF4FF" w14:textId="77777777" w:rsidR="00EB137D" w:rsidRPr="00F22CFA" w:rsidRDefault="00EB137D" w:rsidP="00EB137D">
      <w:pPr>
        <w:tabs>
          <w:tab w:val="left" w:pos="567"/>
          <w:tab w:val="left" w:pos="720"/>
        </w:tabs>
        <w:spacing w:line="100" w:lineRule="atLeast"/>
        <w:ind w:left="567" w:hanging="567"/>
        <w:jc w:val="both"/>
        <w:rPr>
          <w:rFonts w:ascii="Calibri" w:hAnsi="Calibri"/>
          <w:b/>
          <w:sz w:val="22"/>
          <w:szCs w:val="22"/>
          <w:lang w:val="pt-PT"/>
        </w:rPr>
      </w:pPr>
      <w:r w:rsidRPr="00F22CFA">
        <w:rPr>
          <w:rFonts w:ascii="Calibri" w:hAnsi="Calibri"/>
          <w:sz w:val="22"/>
          <w:szCs w:val="22"/>
          <w:lang w:val="pt-PT"/>
        </w:rPr>
        <w:t>9.</w:t>
      </w:r>
      <w:r w:rsidR="00033CB5" w:rsidRPr="00F22CFA">
        <w:rPr>
          <w:rFonts w:ascii="Calibri" w:hAnsi="Calibri"/>
          <w:sz w:val="22"/>
          <w:szCs w:val="22"/>
          <w:lang w:val="pt-PT"/>
        </w:rPr>
        <w:t>4</w:t>
      </w:r>
      <w:r w:rsidRPr="00F22CFA">
        <w:rPr>
          <w:rFonts w:ascii="Calibri" w:hAnsi="Calibri"/>
          <w:sz w:val="22"/>
          <w:szCs w:val="22"/>
          <w:lang w:val="pt-PT"/>
        </w:rPr>
        <w:tab/>
        <w:t xml:space="preserve">Elegem as partes, com renúncia dos demais, por mais privilegiados que sejam, o foro da Comarca de São Joaquim da Barra como o competente para dirimir as questões suscitadas da interpretação deste Contrato, do Edital ou da Proposta da </w:t>
      </w:r>
      <w:r w:rsidRPr="00F22CFA">
        <w:rPr>
          <w:rFonts w:ascii="Calibri" w:hAnsi="Calibri"/>
          <w:b/>
          <w:sz w:val="22"/>
          <w:szCs w:val="22"/>
          <w:lang w:val="pt-PT"/>
        </w:rPr>
        <w:t>CONTRATADA.</w:t>
      </w:r>
    </w:p>
    <w:p w14:paraId="413CCB7B" w14:textId="77777777" w:rsidR="00EB137D" w:rsidRPr="00F22CFA" w:rsidRDefault="00EB137D" w:rsidP="00EB137D">
      <w:pPr>
        <w:tabs>
          <w:tab w:val="left" w:pos="567"/>
          <w:tab w:val="left" w:pos="720"/>
        </w:tabs>
        <w:spacing w:line="100" w:lineRule="atLeast"/>
        <w:ind w:left="567" w:hanging="567"/>
        <w:jc w:val="both"/>
        <w:rPr>
          <w:rFonts w:ascii="Calibri" w:hAnsi="Calibri"/>
          <w:sz w:val="22"/>
          <w:szCs w:val="22"/>
          <w:lang w:val="pt-PT"/>
        </w:rPr>
      </w:pPr>
    </w:p>
    <w:p w14:paraId="5456F64A" w14:textId="77777777" w:rsidR="00EB137D" w:rsidRPr="00F22CFA" w:rsidRDefault="00EB137D" w:rsidP="00EB137D">
      <w:pPr>
        <w:tabs>
          <w:tab w:val="left" w:pos="567"/>
          <w:tab w:val="left" w:pos="720"/>
        </w:tabs>
        <w:spacing w:line="100" w:lineRule="atLeast"/>
        <w:ind w:left="567" w:hanging="567"/>
        <w:jc w:val="both"/>
        <w:rPr>
          <w:rFonts w:ascii="Calibri" w:hAnsi="Calibri"/>
          <w:sz w:val="22"/>
          <w:szCs w:val="22"/>
          <w:lang w:val="pt-PT"/>
        </w:rPr>
      </w:pPr>
      <w:r w:rsidRPr="00F22CFA">
        <w:rPr>
          <w:rFonts w:ascii="Calibri" w:hAnsi="Calibri"/>
          <w:sz w:val="22"/>
          <w:szCs w:val="22"/>
          <w:lang w:val="pt-PT"/>
        </w:rPr>
        <w:t>9.</w:t>
      </w:r>
      <w:r w:rsidR="00033CB5" w:rsidRPr="00F22CFA">
        <w:rPr>
          <w:rFonts w:ascii="Calibri" w:hAnsi="Calibri"/>
          <w:sz w:val="22"/>
          <w:szCs w:val="22"/>
          <w:lang w:val="pt-PT"/>
        </w:rPr>
        <w:t>5</w:t>
      </w:r>
      <w:r w:rsidRPr="00F22CFA">
        <w:rPr>
          <w:rFonts w:ascii="Calibri" w:hAnsi="Calibri"/>
          <w:sz w:val="22"/>
          <w:szCs w:val="22"/>
          <w:lang w:val="pt-PT"/>
        </w:rPr>
        <w:tab/>
        <w:t xml:space="preserve">É vedada a transferência do Contrato a terceiros, no todo ou em parte, devendo a </w:t>
      </w:r>
      <w:r w:rsidRPr="00F22CFA">
        <w:rPr>
          <w:rFonts w:ascii="Calibri" w:hAnsi="Calibri"/>
          <w:b/>
          <w:sz w:val="22"/>
          <w:szCs w:val="22"/>
          <w:lang w:val="pt-PT"/>
        </w:rPr>
        <w:t xml:space="preserve">CONTRATADA </w:t>
      </w:r>
      <w:r w:rsidRPr="00F22CFA">
        <w:rPr>
          <w:rFonts w:ascii="Calibri" w:hAnsi="Calibri"/>
          <w:sz w:val="22"/>
          <w:szCs w:val="22"/>
          <w:lang w:val="pt-PT"/>
        </w:rPr>
        <w:t>cumprir rigorosamente todas as condições e cláusulas constantes, sendo admitidas a sua fusão, cisão ou incorporação, desde que a execução do Contrato não seja prejudicada e sejam mantidas as condições de habilitação.</w:t>
      </w:r>
    </w:p>
    <w:p w14:paraId="27334F19" w14:textId="77777777" w:rsidR="00EB137D" w:rsidRPr="00F22CFA" w:rsidRDefault="00EB137D" w:rsidP="00EB137D">
      <w:pPr>
        <w:tabs>
          <w:tab w:val="left" w:pos="567"/>
          <w:tab w:val="left" w:pos="720"/>
        </w:tabs>
        <w:spacing w:line="100" w:lineRule="atLeast"/>
        <w:ind w:left="567" w:hanging="567"/>
        <w:jc w:val="both"/>
        <w:rPr>
          <w:rFonts w:ascii="Calibri" w:hAnsi="Calibri"/>
          <w:sz w:val="22"/>
          <w:szCs w:val="22"/>
          <w:lang w:val="pt-PT"/>
        </w:rPr>
      </w:pPr>
    </w:p>
    <w:p w14:paraId="766E403B" w14:textId="77777777" w:rsidR="00EB137D" w:rsidRPr="00F22CFA" w:rsidRDefault="00EB137D" w:rsidP="00EB137D">
      <w:pPr>
        <w:tabs>
          <w:tab w:val="left" w:pos="567"/>
          <w:tab w:val="left" w:pos="720"/>
        </w:tabs>
        <w:spacing w:line="100" w:lineRule="atLeast"/>
        <w:ind w:left="567" w:hanging="567"/>
        <w:jc w:val="both"/>
        <w:rPr>
          <w:rFonts w:ascii="Calibri" w:hAnsi="Calibri"/>
          <w:sz w:val="22"/>
          <w:szCs w:val="22"/>
          <w:lang w:val="pt-PT"/>
        </w:rPr>
      </w:pPr>
      <w:r w:rsidRPr="00F22CFA">
        <w:rPr>
          <w:rFonts w:ascii="Calibri" w:hAnsi="Calibri"/>
          <w:sz w:val="22"/>
          <w:szCs w:val="22"/>
          <w:lang w:val="pt-PT"/>
        </w:rPr>
        <w:t>9.</w:t>
      </w:r>
      <w:r w:rsidR="00033CB5" w:rsidRPr="00F22CFA">
        <w:rPr>
          <w:rFonts w:ascii="Calibri" w:hAnsi="Calibri"/>
          <w:sz w:val="22"/>
          <w:szCs w:val="22"/>
          <w:lang w:val="pt-PT"/>
        </w:rPr>
        <w:t>6</w:t>
      </w:r>
      <w:r w:rsidRPr="00F22CFA">
        <w:rPr>
          <w:rFonts w:ascii="Calibri" w:hAnsi="Calibri"/>
          <w:sz w:val="22"/>
          <w:szCs w:val="22"/>
          <w:lang w:val="pt-PT"/>
        </w:rPr>
        <w:tab/>
        <w:t xml:space="preserve">A </w:t>
      </w:r>
      <w:r w:rsidRPr="00F22CFA">
        <w:rPr>
          <w:rFonts w:ascii="Calibri" w:hAnsi="Calibri"/>
          <w:b/>
          <w:sz w:val="22"/>
          <w:szCs w:val="22"/>
          <w:lang w:val="pt-PT"/>
        </w:rPr>
        <w:t>CONTRATADA</w:t>
      </w:r>
      <w:r w:rsidRPr="00F22CFA">
        <w:rPr>
          <w:rFonts w:ascii="Calibri" w:hAnsi="Calibri"/>
          <w:sz w:val="22"/>
          <w:szCs w:val="22"/>
          <w:lang w:val="pt-PT"/>
        </w:rPr>
        <w:t xml:space="preserve"> fica obrigada a aceitar, nas mesmas condições contratuais, os acréscimos e/ou supressões do objeto, nos termos do Artigo 65, § 1º, da Lei Federal n.º 8.666/93 e ulteriores alterações.</w:t>
      </w:r>
    </w:p>
    <w:p w14:paraId="7EA30294" w14:textId="77777777" w:rsidR="000F480D" w:rsidRPr="000F480D" w:rsidRDefault="000F480D" w:rsidP="00EB137D">
      <w:pPr>
        <w:tabs>
          <w:tab w:val="left" w:pos="567"/>
          <w:tab w:val="left" w:pos="720"/>
        </w:tabs>
        <w:spacing w:line="100" w:lineRule="atLeast"/>
        <w:ind w:left="567" w:hanging="567"/>
        <w:jc w:val="both"/>
        <w:rPr>
          <w:rFonts w:ascii="Calibri" w:hAnsi="Calibri"/>
          <w:sz w:val="30"/>
          <w:szCs w:val="30"/>
          <w:lang w:val="pt-PT"/>
        </w:rPr>
      </w:pPr>
    </w:p>
    <w:p w14:paraId="4EA6DE60" w14:textId="77777777" w:rsidR="00EB137D" w:rsidRPr="00F22CFA" w:rsidRDefault="00EB137D" w:rsidP="00EB137D">
      <w:pPr>
        <w:spacing w:line="100" w:lineRule="atLeast"/>
        <w:ind w:firstLine="3119"/>
        <w:jc w:val="both"/>
        <w:rPr>
          <w:rFonts w:ascii="Calibri" w:hAnsi="Calibri"/>
          <w:sz w:val="22"/>
          <w:szCs w:val="22"/>
          <w:lang w:val="pt-PT"/>
        </w:rPr>
      </w:pPr>
      <w:r w:rsidRPr="00F22CFA">
        <w:rPr>
          <w:rFonts w:ascii="Calibri" w:hAnsi="Calibri"/>
          <w:sz w:val="22"/>
          <w:szCs w:val="22"/>
          <w:lang w:val="pt-PT"/>
        </w:rPr>
        <w:t>E, por estarem desta forma de pleno acordo entre si, assinam as partes o presente Contrato que vai lavrado em 05 (cinco) vias de igual teor e validade, na presença das testemunhas abaixo qualificadas e assinadas.</w:t>
      </w:r>
    </w:p>
    <w:p w14:paraId="72ADF764" w14:textId="77777777" w:rsidR="009105CF" w:rsidRPr="00F22CFA" w:rsidRDefault="009105CF" w:rsidP="00EB137D">
      <w:pPr>
        <w:tabs>
          <w:tab w:val="left" w:pos="2880"/>
        </w:tabs>
        <w:spacing w:line="100" w:lineRule="atLeast"/>
        <w:ind w:left="2880" w:hanging="2880"/>
        <w:jc w:val="both"/>
        <w:rPr>
          <w:rFonts w:ascii="Calibri" w:hAnsi="Calibri"/>
          <w:sz w:val="22"/>
          <w:szCs w:val="22"/>
          <w:lang w:val="pt-PT"/>
        </w:rPr>
      </w:pPr>
    </w:p>
    <w:p w14:paraId="16F8B476" w14:textId="63EC2EFC" w:rsidR="00EB137D" w:rsidRPr="00F22CFA" w:rsidRDefault="00EB137D" w:rsidP="00EB137D">
      <w:pPr>
        <w:tabs>
          <w:tab w:val="left" w:pos="2880"/>
        </w:tabs>
        <w:spacing w:line="100" w:lineRule="atLeast"/>
        <w:ind w:left="2880" w:hanging="2880"/>
        <w:jc w:val="both"/>
        <w:rPr>
          <w:rFonts w:ascii="Calibri" w:hAnsi="Calibri"/>
          <w:sz w:val="22"/>
          <w:szCs w:val="22"/>
          <w:lang w:val="pt-PT"/>
        </w:rPr>
      </w:pPr>
      <w:r w:rsidRPr="00F22CFA">
        <w:rPr>
          <w:rFonts w:ascii="Calibri" w:hAnsi="Calibri"/>
          <w:sz w:val="22"/>
          <w:szCs w:val="22"/>
          <w:lang w:val="pt-PT"/>
        </w:rPr>
        <w:tab/>
        <w:t xml:space="preserve">São Joaquim da Barra, ___ de ________ de </w:t>
      </w:r>
      <w:r w:rsidR="009105CF">
        <w:rPr>
          <w:rFonts w:ascii="Calibri" w:hAnsi="Calibri"/>
          <w:sz w:val="22"/>
          <w:szCs w:val="22"/>
          <w:lang w:val="pt-PT"/>
        </w:rPr>
        <w:t>202</w:t>
      </w:r>
      <w:r w:rsidR="004A4930">
        <w:rPr>
          <w:rFonts w:ascii="Calibri" w:hAnsi="Calibri"/>
          <w:sz w:val="22"/>
          <w:szCs w:val="22"/>
          <w:lang w:val="pt-PT"/>
        </w:rPr>
        <w:t>3</w:t>
      </w:r>
      <w:r w:rsidRPr="00F22CFA">
        <w:rPr>
          <w:rFonts w:ascii="Calibri" w:hAnsi="Calibri"/>
          <w:sz w:val="22"/>
          <w:szCs w:val="22"/>
          <w:lang w:val="pt-PT"/>
        </w:rPr>
        <w:t>.</w:t>
      </w:r>
    </w:p>
    <w:p w14:paraId="5E2FD387" w14:textId="77777777" w:rsidR="00EB137D" w:rsidRPr="00F22CFA" w:rsidRDefault="00EB137D" w:rsidP="00EB137D">
      <w:pPr>
        <w:tabs>
          <w:tab w:val="left" w:pos="2880"/>
        </w:tabs>
        <w:spacing w:line="100" w:lineRule="atLeast"/>
        <w:ind w:left="2880" w:hanging="2880"/>
        <w:jc w:val="both"/>
        <w:rPr>
          <w:rFonts w:ascii="Calibri" w:hAnsi="Calibri"/>
          <w:sz w:val="22"/>
          <w:szCs w:val="22"/>
          <w:lang w:val="pt-PT"/>
        </w:rPr>
      </w:pPr>
    </w:p>
    <w:p w14:paraId="6BD2D8E0" w14:textId="77777777" w:rsidR="00EB137D" w:rsidRPr="00F22CFA" w:rsidRDefault="00EB137D" w:rsidP="00EB137D">
      <w:pPr>
        <w:jc w:val="both"/>
        <w:rPr>
          <w:rFonts w:ascii="Calibri" w:hAnsi="Calibri" w:cs="Arial"/>
          <w:sz w:val="22"/>
          <w:szCs w:val="22"/>
        </w:rPr>
      </w:pPr>
      <w:r w:rsidRPr="00F22CFA">
        <w:rPr>
          <w:rFonts w:ascii="Calibri" w:hAnsi="Calibri" w:cs="Arial"/>
          <w:sz w:val="22"/>
          <w:szCs w:val="22"/>
        </w:rPr>
        <w:t>Prefeitura de São Joaquim da Barra</w:t>
      </w:r>
      <w:r w:rsidRPr="00F22CFA">
        <w:rPr>
          <w:rFonts w:ascii="Calibri" w:hAnsi="Calibri" w:cs="Arial"/>
          <w:sz w:val="22"/>
          <w:szCs w:val="22"/>
        </w:rPr>
        <w:tab/>
      </w:r>
    </w:p>
    <w:p w14:paraId="12D70CBA" w14:textId="77777777" w:rsidR="00EB137D" w:rsidRPr="00F22CFA" w:rsidRDefault="00EB137D" w:rsidP="00EB137D">
      <w:pPr>
        <w:jc w:val="both"/>
        <w:rPr>
          <w:rFonts w:ascii="Calibri" w:hAnsi="Calibri" w:cs="Arial"/>
          <w:sz w:val="22"/>
          <w:szCs w:val="22"/>
        </w:rPr>
      </w:pPr>
      <w:r w:rsidRPr="00F22CFA">
        <w:rPr>
          <w:rFonts w:ascii="Calibri" w:hAnsi="Calibri" w:cs="Arial"/>
          <w:sz w:val="22"/>
          <w:szCs w:val="22"/>
        </w:rPr>
        <w:t xml:space="preserve">Dr. </w:t>
      </w:r>
      <w:r w:rsidR="002234DE">
        <w:rPr>
          <w:rFonts w:ascii="Calibri" w:hAnsi="Calibri" w:cs="Arial"/>
          <w:sz w:val="22"/>
          <w:szCs w:val="22"/>
        </w:rPr>
        <w:t>Wagner José Schmidt</w:t>
      </w:r>
    </w:p>
    <w:p w14:paraId="5F0FFF14" w14:textId="77777777" w:rsidR="00EB137D" w:rsidRPr="00F22CFA" w:rsidRDefault="00EB137D" w:rsidP="00EB137D">
      <w:pPr>
        <w:jc w:val="both"/>
        <w:rPr>
          <w:rFonts w:ascii="Calibri" w:hAnsi="Calibri" w:cs="Arial"/>
          <w:sz w:val="22"/>
          <w:szCs w:val="22"/>
        </w:rPr>
      </w:pPr>
      <w:r w:rsidRPr="00F22CFA">
        <w:rPr>
          <w:rFonts w:ascii="Calibri" w:hAnsi="Calibri" w:cs="Arial"/>
          <w:sz w:val="22"/>
          <w:szCs w:val="22"/>
        </w:rPr>
        <w:t>Prefeito</w:t>
      </w:r>
    </w:p>
    <w:p w14:paraId="03B9955C" w14:textId="77777777" w:rsidR="007E10A9" w:rsidRPr="00F22CFA" w:rsidRDefault="00EB137D" w:rsidP="00EB137D">
      <w:pPr>
        <w:jc w:val="both"/>
        <w:rPr>
          <w:rFonts w:ascii="Calibri" w:hAnsi="Calibri" w:cs="Arial"/>
          <w:sz w:val="22"/>
          <w:szCs w:val="22"/>
        </w:rPr>
      </w:pPr>
      <w:r w:rsidRPr="00F22CFA">
        <w:rPr>
          <w:rFonts w:ascii="Calibri" w:hAnsi="Calibri" w:cs="Arial"/>
          <w:sz w:val="22"/>
          <w:szCs w:val="22"/>
        </w:rPr>
        <w:t>Contratante</w:t>
      </w:r>
      <w:r w:rsidRPr="00F22CFA">
        <w:rPr>
          <w:rFonts w:ascii="Calibri" w:hAnsi="Calibri" w:cs="Arial"/>
          <w:sz w:val="22"/>
          <w:szCs w:val="22"/>
        </w:rPr>
        <w:tab/>
      </w:r>
    </w:p>
    <w:p w14:paraId="01A39DE7" w14:textId="77777777" w:rsidR="00EB137D" w:rsidRPr="00F22CFA" w:rsidRDefault="00EB137D" w:rsidP="00EB137D">
      <w:pPr>
        <w:jc w:val="both"/>
        <w:rPr>
          <w:rFonts w:ascii="Calibri" w:hAnsi="Calibri" w:cs="Arial"/>
          <w:sz w:val="22"/>
          <w:szCs w:val="22"/>
        </w:rPr>
      </w:pPr>
      <w:r w:rsidRPr="00F22CFA">
        <w:rPr>
          <w:rFonts w:ascii="Calibri" w:hAnsi="Calibri" w:cs="Arial"/>
          <w:sz w:val="22"/>
          <w:szCs w:val="22"/>
        </w:rPr>
        <w:tab/>
      </w:r>
      <w:r w:rsidRPr="00F22CFA">
        <w:rPr>
          <w:rFonts w:ascii="Calibri" w:hAnsi="Calibri" w:cs="Arial"/>
          <w:sz w:val="22"/>
          <w:szCs w:val="22"/>
        </w:rPr>
        <w:tab/>
      </w:r>
    </w:p>
    <w:p w14:paraId="7CED5239" w14:textId="77777777" w:rsidR="00EB137D" w:rsidRPr="00F22CFA" w:rsidRDefault="00EB137D" w:rsidP="00EB137D">
      <w:pPr>
        <w:jc w:val="right"/>
        <w:rPr>
          <w:rFonts w:ascii="Calibri" w:hAnsi="Calibri" w:cs="Arial"/>
          <w:sz w:val="22"/>
          <w:szCs w:val="22"/>
        </w:rPr>
      </w:pPr>
      <w:r w:rsidRPr="00F22CFA">
        <w:rPr>
          <w:rFonts w:ascii="Calibri" w:hAnsi="Calibri" w:cs="Arial"/>
          <w:sz w:val="22"/>
          <w:szCs w:val="22"/>
        </w:rPr>
        <w:t>_______________________________</w:t>
      </w:r>
    </w:p>
    <w:p w14:paraId="37785476" w14:textId="77777777" w:rsidR="00EB137D" w:rsidRPr="00F22CFA" w:rsidRDefault="00EB137D" w:rsidP="00EB137D">
      <w:pPr>
        <w:jc w:val="right"/>
        <w:rPr>
          <w:rFonts w:ascii="Calibri" w:hAnsi="Calibri" w:cs="Arial"/>
          <w:sz w:val="22"/>
          <w:szCs w:val="22"/>
        </w:rPr>
      </w:pPr>
      <w:r w:rsidRPr="00F22CFA">
        <w:rPr>
          <w:rFonts w:ascii="Calibri" w:hAnsi="Calibri" w:cs="Arial"/>
          <w:sz w:val="22"/>
          <w:szCs w:val="22"/>
        </w:rPr>
        <w:t xml:space="preserve">Nome da Empresa </w:t>
      </w:r>
    </w:p>
    <w:p w14:paraId="1E4D0CB5" w14:textId="77777777" w:rsidR="00EB137D" w:rsidRPr="00F22CFA" w:rsidRDefault="00EB137D" w:rsidP="00EB137D">
      <w:pPr>
        <w:jc w:val="right"/>
        <w:rPr>
          <w:rFonts w:ascii="Calibri" w:hAnsi="Calibri" w:cs="Arial"/>
          <w:sz w:val="22"/>
          <w:szCs w:val="22"/>
        </w:rPr>
      </w:pPr>
      <w:r w:rsidRPr="00F22CFA">
        <w:rPr>
          <w:rFonts w:ascii="Calibri" w:hAnsi="Calibri" w:cs="Arial"/>
          <w:sz w:val="22"/>
          <w:szCs w:val="22"/>
        </w:rPr>
        <w:t>Nome Representante Legal</w:t>
      </w:r>
    </w:p>
    <w:p w14:paraId="0CED4D6E" w14:textId="77777777" w:rsidR="00EB137D" w:rsidRPr="00F22CFA" w:rsidRDefault="00EB137D" w:rsidP="00EB137D">
      <w:pPr>
        <w:jc w:val="right"/>
        <w:rPr>
          <w:rFonts w:ascii="Calibri" w:hAnsi="Calibri" w:cs="Arial"/>
          <w:sz w:val="22"/>
          <w:szCs w:val="22"/>
        </w:rPr>
      </w:pPr>
      <w:r w:rsidRPr="00F22CFA">
        <w:rPr>
          <w:rFonts w:ascii="Calibri" w:hAnsi="Calibri" w:cs="Arial"/>
          <w:sz w:val="22"/>
          <w:szCs w:val="22"/>
        </w:rPr>
        <w:t>R.G.: ________________</w:t>
      </w:r>
    </w:p>
    <w:p w14:paraId="06C027FE" w14:textId="77777777" w:rsidR="00EB137D" w:rsidRPr="00F22CFA" w:rsidRDefault="00EB137D" w:rsidP="00EB137D">
      <w:pPr>
        <w:jc w:val="right"/>
        <w:rPr>
          <w:rFonts w:ascii="Calibri" w:hAnsi="Calibri" w:cs="Arial"/>
          <w:sz w:val="22"/>
          <w:szCs w:val="22"/>
        </w:rPr>
      </w:pPr>
      <w:r w:rsidRPr="00F22CFA">
        <w:rPr>
          <w:rFonts w:ascii="Calibri" w:hAnsi="Calibri" w:cs="Arial"/>
          <w:sz w:val="22"/>
          <w:szCs w:val="22"/>
        </w:rPr>
        <w:t>CPF/MF: _____________</w:t>
      </w:r>
    </w:p>
    <w:p w14:paraId="14CAE323" w14:textId="77777777" w:rsidR="00EB137D" w:rsidRPr="00F22CFA" w:rsidRDefault="00EB137D" w:rsidP="00EB137D">
      <w:pPr>
        <w:jc w:val="right"/>
        <w:rPr>
          <w:rFonts w:ascii="Calibri" w:hAnsi="Calibri" w:cs="Arial"/>
          <w:sz w:val="22"/>
          <w:szCs w:val="22"/>
        </w:rPr>
      </w:pPr>
      <w:r w:rsidRPr="00F22CFA">
        <w:rPr>
          <w:rFonts w:ascii="Calibri" w:hAnsi="Calibri" w:cs="Arial"/>
          <w:sz w:val="22"/>
          <w:szCs w:val="22"/>
        </w:rPr>
        <w:t>Contratada</w:t>
      </w:r>
    </w:p>
    <w:p w14:paraId="46788178" w14:textId="77777777" w:rsidR="00EB137D" w:rsidRPr="00F22CFA" w:rsidRDefault="00EB137D" w:rsidP="00EB137D">
      <w:pPr>
        <w:jc w:val="both"/>
        <w:rPr>
          <w:rFonts w:ascii="Calibri" w:hAnsi="Calibri" w:cs="Arial"/>
          <w:sz w:val="22"/>
          <w:szCs w:val="22"/>
        </w:rPr>
      </w:pPr>
    </w:p>
    <w:p w14:paraId="180BA493" w14:textId="77777777" w:rsidR="00EB137D" w:rsidRPr="00F22CFA" w:rsidRDefault="00EB137D" w:rsidP="00EB137D">
      <w:pPr>
        <w:jc w:val="both"/>
        <w:rPr>
          <w:rFonts w:ascii="Calibri" w:hAnsi="Calibri" w:cs="Arial"/>
          <w:sz w:val="22"/>
          <w:szCs w:val="22"/>
        </w:rPr>
      </w:pPr>
      <w:r w:rsidRPr="00F22CFA">
        <w:rPr>
          <w:rFonts w:ascii="Calibri" w:hAnsi="Calibri" w:cs="Arial"/>
          <w:sz w:val="22"/>
          <w:szCs w:val="22"/>
        </w:rPr>
        <w:t>TESTEMUNHAS</w:t>
      </w:r>
    </w:p>
    <w:p w14:paraId="11B555ED" w14:textId="77777777" w:rsidR="00EB137D" w:rsidRPr="00F22CFA" w:rsidRDefault="00EB137D" w:rsidP="00EB137D">
      <w:pPr>
        <w:jc w:val="both"/>
        <w:rPr>
          <w:rFonts w:ascii="Calibri" w:hAnsi="Calibri" w:cs="Arial"/>
          <w:sz w:val="22"/>
          <w:szCs w:val="22"/>
        </w:rPr>
      </w:pPr>
    </w:p>
    <w:p w14:paraId="74AE1340" w14:textId="77777777" w:rsidR="00EB137D" w:rsidRPr="00F22CFA" w:rsidRDefault="00EB137D" w:rsidP="00E80557">
      <w:pPr>
        <w:pStyle w:val="Ttulo5"/>
        <w:widowControl w:val="0"/>
        <w:tabs>
          <w:tab w:val="clear" w:pos="0"/>
        </w:tabs>
        <w:overflowPunct w:val="0"/>
        <w:autoSpaceDE w:val="0"/>
        <w:jc w:val="both"/>
        <w:textAlignment w:val="baseline"/>
        <w:rPr>
          <w:rFonts w:ascii="Calibri" w:hAnsi="Calibri" w:cs="Arial"/>
          <w:b w:val="0"/>
          <w:sz w:val="22"/>
          <w:szCs w:val="22"/>
        </w:rPr>
      </w:pPr>
      <w:r w:rsidRPr="00F22CFA">
        <w:rPr>
          <w:rFonts w:ascii="Calibri" w:hAnsi="Calibri" w:cs="Arial"/>
          <w:b w:val="0"/>
          <w:sz w:val="22"/>
          <w:szCs w:val="22"/>
        </w:rPr>
        <w:t>_____________________</w:t>
      </w:r>
      <w:r w:rsidRPr="00F22CFA">
        <w:rPr>
          <w:rFonts w:ascii="Calibri" w:hAnsi="Calibri" w:cs="Arial"/>
          <w:b w:val="0"/>
          <w:sz w:val="22"/>
          <w:szCs w:val="22"/>
        </w:rPr>
        <w:tab/>
      </w:r>
      <w:r w:rsidRPr="00F22CFA">
        <w:rPr>
          <w:rFonts w:ascii="Calibri" w:hAnsi="Calibri" w:cs="Arial"/>
          <w:b w:val="0"/>
          <w:sz w:val="22"/>
          <w:szCs w:val="22"/>
        </w:rPr>
        <w:tab/>
      </w:r>
      <w:r w:rsidRPr="00F22CFA">
        <w:rPr>
          <w:rFonts w:ascii="Calibri" w:hAnsi="Calibri" w:cs="Arial"/>
          <w:b w:val="0"/>
          <w:sz w:val="22"/>
          <w:szCs w:val="22"/>
        </w:rPr>
        <w:tab/>
      </w:r>
      <w:r w:rsidR="001E4A1E">
        <w:rPr>
          <w:rFonts w:ascii="Calibri" w:hAnsi="Calibri" w:cs="Arial"/>
          <w:b w:val="0"/>
          <w:sz w:val="22"/>
          <w:szCs w:val="22"/>
        </w:rPr>
        <w:tab/>
      </w:r>
      <w:r w:rsidR="001E4A1E">
        <w:rPr>
          <w:rFonts w:ascii="Calibri" w:hAnsi="Calibri" w:cs="Arial"/>
          <w:b w:val="0"/>
          <w:sz w:val="22"/>
          <w:szCs w:val="22"/>
        </w:rPr>
        <w:tab/>
      </w:r>
      <w:r w:rsidRPr="00F22CFA">
        <w:rPr>
          <w:rFonts w:ascii="Calibri" w:hAnsi="Calibri" w:cs="Arial"/>
          <w:b w:val="0"/>
          <w:sz w:val="22"/>
          <w:szCs w:val="22"/>
        </w:rPr>
        <w:t>________________________</w:t>
      </w:r>
    </w:p>
    <w:p w14:paraId="55257A41" w14:textId="77777777" w:rsidR="00EB137D" w:rsidRPr="00F22CFA" w:rsidRDefault="00EB137D" w:rsidP="00EB137D">
      <w:pPr>
        <w:rPr>
          <w:rFonts w:ascii="Calibri" w:hAnsi="Calibri" w:cs="Arial"/>
          <w:sz w:val="22"/>
          <w:szCs w:val="22"/>
        </w:rPr>
      </w:pPr>
      <w:r w:rsidRPr="00F22CFA">
        <w:rPr>
          <w:rFonts w:ascii="Calibri" w:hAnsi="Calibri" w:cs="Arial"/>
          <w:sz w:val="22"/>
          <w:szCs w:val="22"/>
        </w:rPr>
        <w:t>CPF/MF N.º ____________</w:t>
      </w:r>
      <w:r w:rsidR="009105CF">
        <w:rPr>
          <w:rFonts w:ascii="Calibri" w:hAnsi="Calibri" w:cs="Arial"/>
          <w:sz w:val="22"/>
          <w:szCs w:val="22"/>
        </w:rPr>
        <w:t>_</w:t>
      </w:r>
      <w:r w:rsidRPr="00F22CFA">
        <w:rPr>
          <w:rFonts w:ascii="Calibri" w:hAnsi="Calibri" w:cs="Arial"/>
          <w:sz w:val="22"/>
          <w:szCs w:val="22"/>
        </w:rPr>
        <w:tab/>
      </w:r>
      <w:r w:rsidRPr="00F22CFA">
        <w:rPr>
          <w:rFonts w:ascii="Calibri" w:hAnsi="Calibri" w:cs="Arial"/>
          <w:sz w:val="22"/>
          <w:szCs w:val="22"/>
        </w:rPr>
        <w:tab/>
      </w:r>
      <w:r w:rsidRPr="00F22CFA">
        <w:rPr>
          <w:rFonts w:ascii="Calibri" w:hAnsi="Calibri" w:cs="Arial"/>
          <w:sz w:val="22"/>
          <w:szCs w:val="22"/>
        </w:rPr>
        <w:tab/>
      </w:r>
      <w:r w:rsidR="001E4A1E">
        <w:rPr>
          <w:rFonts w:ascii="Calibri" w:hAnsi="Calibri" w:cs="Arial"/>
          <w:sz w:val="22"/>
          <w:szCs w:val="22"/>
        </w:rPr>
        <w:tab/>
      </w:r>
      <w:r w:rsidR="001E4A1E">
        <w:rPr>
          <w:rFonts w:ascii="Calibri" w:hAnsi="Calibri" w:cs="Arial"/>
          <w:sz w:val="22"/>
          <w:szCs w:val="22"/>
        </w:rPr>
        <w:tab/>
      </w:r>
      <w:r w:rsidRPr="00F22CFA">
        <w:rPr>
          <w:rFonts w:ascii="Calibri" w:hAnsi="Calibri" w:cs="Arial"/>
          <w:sz w:val="22"/>
          <w:szCs w:val="22"/>
        </w:rPr>
        <w:t>CPF/MF N.º _____________</w:t>
      </w:r>
      <w:r w:rsidR="009105CF">
        <w:rPr>
          <w:rFonts w:ascii="Calibri" w:hAnsi="Calibri" w:cs="Arial"/>
          <w:sz w:val="22"/>
          <w:szCs w:val="22"/>
        </w:rPr>
        <w:t>__</w:t>
      </w:r>
    </w:p>
    <w:p w14:paraId="19D00122" w14:textId="77777777" w:rsidR="00CC0C3D" w:rsidRPr="00F22CFA" w:rsidRDefault="00CC0C3D">
      <w:pPr>
        <w:suppressAutoHyphens w:val="0"/>
        <w:rPr>
          <w:rFonts w:ascii="Calibri" w:hAnsi="Calibri" w:cs="Arial"/>
          <w:sz w:val="22"/>
          <w:szCs w:val="22"/>
        </w:rPr>
      </w:pPr>
      <w:r w:rsidRPr="00F22CFA">
        <w:rPr>
          <w:rFonts w:ascii="Calibri" w:hAnsi="Calibri" w:cs="Arial"/>
          <w:sz w:val="22"/>
          <w:szCs w:val="22"/>
        </w:rPr>
        <w:br w:type="page"/>
      </w:r>
    </w:p>
    <w:p w14:paraId="29E43267" w14:textId="77777777" w:rsidR="002234DE" w:rsidRPr="00FE47A7" w:rsidRDefault="002234DE" w:rsidP="002234DE">
      <w:pPr>
        <w:jc w:val="center"/>
        <w:rPr>
          <w:rFonts w:ascii="Calibri" w:hAnsi="Calibri" w:cs="Calibri"/>
          <w:b/>
          <w:color w:val="auto"/>
          <w:sz w:val="24"/>
        </w:rPr>
      </w:pPr>
      <w:r w:rsidRPr="00FE47A7">
        <w:rPr>
          <w:rFonts w:ascii="Calibri" w:hAnsi="Calibri" w:cs="Calibri"/>
          <w:b/>
          <w:color w:val="auto"/>
          <w:sz w:val="24"/>
        </w:rPr>
        <w:lastRenderedPageBreak/>
        <w:t>(**) MINUTA DO TERMO DE CIÊNCIA E DE NOTIFICAÇÃO</w:t>
      </w:r>
    </w:p>
    <w:p w14:paraId="51096B01" w14:textId="004F2B34" w:rsidR="002234DE" w:rsidRPr="002D666B" w:rsidRDefault="002234DE" w:rsidP="008A369D">
      <w:pPr>
        <w:jc w:val="center"/>
        <w:rPr>
          <w:rFonts w:ascii="Calibri" w:hAnsi="Calibri" w:cs="Calibri"/>
          <w:color w:val="auto"/>
          <w:sz w:val="24"/>
        </w:rPr>
      </w:pPr>
      <w:r w:rsidRPr="00B720AA">
        <w:rPr>
          <w:rFonts w:ascii="Calibri" w:hAnsi="Calibri" w:cs="Calibri"/>
          <w:color w:val="auto"/>
          <w:sz w:val="24"/>
        </w:rPr>
        <w:t>(CONTRATOS)</w:t>
      </w:r>
    </w:p>
    <w:p w14:paraId="715ADBD4" w14:textId="77777777" w:rsidR="002234DE" w:rsidRPr="002D666B" w:rsidRDefault="002234DE" w:rsidP="002234DE">
      <w:pPr>
        <w:jc w:val="both"/>
        <w:rPr>
          <w:rFonts w:ascii="Calibri" w:hAnsi="Calibri" w:cs="Calibri"/>
          <w:color w:val="auto"/>
          <w:sz w:val="24"/>
        </w:rPr>
      </w:pPr>
      <w:r w:rsidRPr="002D666B">
        <w:rPr>
          <w:rFonts w:ascii="Calibri" w:hAnsi="Calibri" w:cs="Calibri"/>
          <w:color w:val="auto"/>
          <w:sz w:val="24"/>
        </w:rPr>
        <w:t xml:space="preserve">CONTRATANTE: </w:t>
      </w:r>
      <w:r>
        <w:rPr>
          <w:rFonts w:ascii="Calibri" w:hAnsi="Calibri" w:cs="Calibri"/>
          <w:color w:val="auto"/>
          <w:sz w:val="24"/>
        </w:rPr>
        <w:t>PREFEITURA</w:t>
      </w:r>
      <w:r w:rsidRPr="002D666B">
        <w:rPr>
          <w:rFonts w:ascii="Calibri" w:hAnsi="Calibri" w:cs="Calibri"/>
          <w:color w:val="auto"/>
          <w:sz w:val="24"/>
        </w:rPr>
        <w:t xml:space="preserve"> DE SÃO JOAQUIM DA BARRA </w:t>
      </w:r>
      <w:r>
        <w:rPr>
          <w:rFonts w:ascii="Calibri" w:hAnsi="Calibri" w:cs="Calibri"/>
          <w:color w:val="auto"/>
          <w:sz w:val="24"/>
        </w:rPr>
        <w:t>/SP</w:t>
      </w:r>
    </w:p>
    <w:p w14:paraId="45B04562" w14:textId="77777777" w:rsidR="002234DE" w:rsidRPr="002D666B" w:rsidRDefault="002579D4" w:rsidP="002234DE">
      <w:pPr>
        <w:jc w:val="both"/>
        <w:rPr>
          <w:rFonts w:ascii="Calibri" w:hAnsi="Calibri" w:cs="Calibri"/>
          <w:color w:val="auto"/>
          <w:sz w:val="24"/>
        </w:rPr>
      </w:pPr>
      <w:r>
        <w:rPr>
          <w:rFonts w:ascii="Calibri" w:hAnsi="Calibri" w:cs="Calibri"/>
          <w:color w:val="auto"/>
          <w:sz w:val="24"/>
        </w:rPr>
        <w:t>CONTRATADA</w:t>
      </w:r>
      <w:r w:rsidR="002234DE" w:rsidRPr="002D666B">
        <w:rPr>
          <w:rFonts w:ascii="Calibri" w:hAnsi="Calibri" w:cs="Calibri"/>
          <w:color w:val="auto"/>
          <w:sz w:val="24"/>
        </w:rPr>
        <w:t xml:space="preserve">: _____________________________________________________ </w:t>
      </w:r>
    </w:p>
    <w:p w14:paraId="166293B3" w14:textId="491F4D88" w:rsidR="002234DE" w:rsidRPr="002D666B" w:rsidRDefault="002579D4" w:rsidP="002234DE">
      <w:pPr>
        <w:jc w:val="both"/>
        <w:rPr>
          <w:rFonts w:ascii="Calibri" w:hAnsi="Calibri" w:cs="Calibri"/>
          <w:color w:val="auto"/>
          <w:sz w:val="24"/>
        </w:rPr>
      </w:pPr>
      <w:r>
        <w:rPr>
          <w:rFonts w:ascii="Calibri" w:hAnsi="Calibri" w:cs="Calibri"/>
          <w:color w:val="auto"/>
          <w:sz w:val="24"/>
        </w:rPr>
        <w:t>CONTRATO</w:t>
      </w:r>
      <w:r w:rsidR="002234DE" w:rsidRPr="002D666B">
        <w:rPr>
          <w:rFonts w:ascii="Calibri" w:hAnsi="Calibri" w:cs="Calibri"/>
          <w:color w:val="auto"/>
          <w:sz w:val="24"/>
        </w:rPr>
        <w:t xml:space="preserve"> Nº (DE ORIGEM</w:t>
      </w:r>
      <w:r w:rsidR="00042CE9" w:rsidRPr="002D666B">
        <w:rPr>
          <w:rFonts w:ascii="Calibri" w:hAnsi="Calibri" w:cs="Calibri"/>
          <w:color w:val="auto"/>
          <w:sz w:val="24"/>
        </w:rPr>
        <w:t>): _</w:t>
      </w:r>
      <w:r w:rsidR="002234DE" w:rsidRPr="002D666B">
        <w:rPr>
          <w:rFonts w:ascii="Calibri" w:hAnsi="Calibri" w:cs="Calibri"/>
          <w:color w:val="auto"/>
          <w:sz w:val="24"/>
        </w:rPr>
        <w:t xml:space="preserve">_________________________________________ </w:t>
      </w:r>
    </w:p>
    <w:p w14:paraId="5EC8FE5C" w14:textId="37EAC1C1" w:rsidR="002579D4" w:rsidRPr="002579D4" w:rsidRDefault="002234DE" w:rsidP="002234DE">
      <w:pPr>
        <w:jc w:val="both"/>
        <w:rPr>
          <w:rFonts w:ascii="Calibri" w:hAnsi="Calibri" w:cs="Calibri"/>
          <w:color w:val="auto"/>
          <w:sz w:val="24"/>
        </w:rPr>
      </w:pPr>
      <w:r w:rsidRPr="002579D4">
        <w:rPr>
          <w:rFonts w:ascii="Calibri" w:hAnsi="Calibri" w:cs="Calibri"/>
          <w:color w:val="auto"/>
          <w:sz w:val="24"/>
        </w:rPr>
        <w:t xml:space="preserve">OBJETO: </w:t>
      </w:r>
      <w:r w:rsidR="00996E6D" w:rsidRPr="002579D4">
        <w:rPr>
          <w:rFonts w:asciiTheme="minorHAnsi" w:hAnsiTheme="minorHAnsi"/>
          <w:snapToGrid w:val="0"/>
          <w:sz w:val="22"/>
          <w:szCs w:val="22"/>
        </w:rPr>
        <w:t xml:space="preserve">CONTRATAÇÃO DE EMPRESA DEVIDAMENTE HABILITADA E COM REGISTRO NO (CREA/CAU) </w:t>
      </w:r>
      <w:r w:rsidR="00996E6D" w:rsidRPr="003748AF">
        <w:rPr>
          <w:rFonts w:asciiTheme="minorHAnsi" w:hAnsiTheme="minorHAnsi"/>
          <w:snapToGrid w:val="0"/>
          <w:sz w:val="22"/>
          <w:szCs w:val="22"/>
        </w:rPr>
        <w:t>PARA EXECUÇÃO DE REFORMA</w:t>
      </w:r>
      <w:r w:rsidR="00996E6D">
        <w:rPr>
          <w:rFonts w:asciiTheme="minorHAnsi" w:hAnsiTheme="minorHAnsi"/>
          <w:snapToGrid w:val="0"/>
          <w:sz w:val="22"/>
          <w:szCs w:val="22"/>
        </w:rPr>
        <w:t xml:space="preserve"> E AMPLIAÇÃO</w:t>
      </w:r>
      <w:r w:rsidR="00996E6D" w:rsidRPr="004155C1">
        <w:rPr>
          <w:rFonts w:asciiTheme="minorHAnsi" w:hAnsiTheme="minorHAnsi"/>
          <w:snapToGrid w:val="0"/>
          <w:sz w:val="22"/>
          <w:szCs w:val="22"/>
        </w:rPr>
        <w:t xml:space="preserve"> </w:t>
      </w:r>
      <w:r w:rsidR="00996E6D">
        <w:rPr>
          <w:rFonts w:asciiTheme="minorHAnsi" w:hAnsiTheme="minorHAnsi"/>
          <w:snapToGrid w:val="0"/>
          <w:sz w:val="22"/>
          <w:szCs w:val="22"/>
        </w:rPr>
        <w:t xml:space="preserve">DA COZINHA PILOTO DE SÃO JOAQUIM DA BARRA, SITUADA A RUA MARANHÃO, N° 2064 – BAIRRO CENTRO, </w:t>
      </w:r>
      <w:r w:rsidR="00996E6D" w:rsidRPr="002579D4">
        <w:rPr>
          <w:rFonts w:asciiTheme="minorHAnsi" w:hAnsiTheme="minorHAnsi"/>
          <w:snapToGrid w:val="0"/>
          <w:sz w:val="22"/>
          <w:szCs w:val="22"/>
        </w:rPr>
        <w:t>COM FORNECIMENTO DE MATERIAIS, DIREÇÃO TÉCNICA, EQUIPAMENTOS E MÃO DE OBRA, BEM COMO DE TODA INFRA-ESTRUTURA NECESSÁRIA PARA REALIZAÇÃO DO OBJETO LICITADO, CONFORME MEMORIAL DESCRITIVO, PROJETO BÁSICO, PLANILHA ORÇAMENTÁRIA E CRONOGRAMA FÍSICO-FINANCEIRO</w:t>
      </w:r>
      <w:r w:rsidR="00996E6D">
        <w:rPr>
          <w:rFonts w:asciiTheme="minorHAnsi" w:hAnsiTheme="minorHAnsi"/>
          <w:snapToGrid w:val="0"/>
          <w:sz w:val="22"/>
          <w:szCs w:val="22"/>
        </w:rPr>
        <w:t xml:space="preserve"> </w:t>
      </w:r>
      <w:r w:rsidR="00996E6D" w:rsidRPr="00417230">
        <w:rPr>
          <w:rFonts w:asciiTheme="minorHAnsi" w:hAnsiTheme="minorHAnsi"/>
          <w:snapToGrid w:val="0"/>
          <w:sz w:val="22"/>
          <w:szCs w:val="22"/>
        </w:rPr>
        <w:t>E AS DEMAIS CONDIÇÕES ESPECIFICADAS NO ANEXO I DESTE EDITAL</w:t>
      </w:r>
      <w:r w:rsidR="00996E6D" w:rsidRPr="006854D8">
        <w:rPr>
          <w:rFonts w:asciiTheme="minorHAnsi" w:hAnsiTheme="minorHAnsi"/>
          <w:color w:val="000000" w:themeColor="text1"/>
          <w:sz w:val="22"/>
          <w:szCs w:val="22"/>
        </w:rPr>
        <w:t>.</w:t>
      </w:r>
    </w:p>
    <w:p w14:paraId="5FD3026F" w14:textId="77777777" w:rsidR="00996CFA" w:rsidRDefault="00996CFA" w:rsidP="002234DE">
      <w:pPr>
        <w:jc w:val="both"/>
        <w:rPr>
          <w:rFonts w:ascii="Calibri" w:hAnsi="Calibri" w:cs="Calibri"/>
          <w:color w:val="auto"/>
          <w:sz w:val="24"/>
        </w:rPr>
      </w:pPr>
    </w:p>
    <w:p w14:paraId="3D11558F" w14:textId="77777777" w:rsidR="002234DE" w:rsidRPr="002D666B" w:rsidRDefault="002234DE" w:rsidP="002234DE">
      <w:pPr>
        <w:jc w:val="both"/>
        <w:rPr>
          <w:rFonts w:ascii="Calibri" w:hAnsi="Calibri" w:cs="Calibri"/>
          <w:color w:val="auto"/>
          <w:sz w:val="24"/>
        </w:rPr>
      </w:pPr>
      <w:r w:rsidRPr="002579D4">
        <w:rPr>
          <w:rFonts w:ascii="Calibri" w:hAnsi="Calibri" w:cs="Calibri"/>
          <w:color w:val="auto"/>
          <w:sz w:val="24"/>
        </w:rPr>
        <w:t>ADVOGADO</w:t>
      </w:r>
      <w:r w:rsidRPr="002D666B">
        <w:rPr>
          <w:rFonts w:ascii="Calibri" w:hAnsi="Calibri" w:cs="Calibri"/>
          <w:color w:val="auto"/>
          <w:sz w:val="24"/>
        </w:rPr>
        <w:t xml:space="preserve"> (S)/ Nº OAB: (*)___________________________________________ </w:t>
      </w:r>
    </w:p>
    <w:p w14:paraId="5D0C24BE" w14:textId="77777777" w:rsidR="002234DE" w:rsidRPr="002D666B" w:rsidRDefault="002234DE" w:rsidP="002234DE">
      <w:pPr>
        <w:jc w:val="both"/>
        <w:rPr>
          <w:rFonts w:ascii="Calibri" w:hAnsi="Calibri" w:cs="Calibri"/>
          <w:color w:val="auto"/>
          <w:sz w:val="24"/>
        </w:rPr>
      </w:pPr>
    </w:p>
    <w:p w14:paraId="54DD3F2C" w14:textId="77777777" w:rsidR="00B66AF5" w:rsidRPr="006A29F5" w:rsidRDefault="00B66AF5" w:rsidP="00B66AF5">
      <w:pPr>
        <w:jc w:val="both"/>
        <w:rPr>
          <w:rFonts w:ascii="Calibri" w:hAnsi="Calibri" w:cs="Calibri"/>
          <w:sz w:val="22"/>
          <w:szCs w:val="22"/>
          <w:lang w:eastAsia="en-US"/>
        </w:rPr>
      </w:pPr>
      <w:r w:rsidRPr="006A29F5">
        <w:rPr>
          <w:rFonts w:ascii="Calibri" w:hAnsi="Calibri" w:cs="Calibri"/>
          <w:sz w:val="22"/>
          <w:szCs w:val="22"/>
          <w:lang w:eastAsia="en-US"/>
        </w:rPr>
        <w:t xml:space="preserve">Pelo presente TERMO, nós, abaixo identificados: </w:t>
      </w:r>
    </w:p>
    <w:p w14:paraId="46CD69BA" w14:textId="77777777" w:rsidR="00B66AF5" w:rsidRPr="006A29F5" w:rsidRDefault="00B66AF5" w:rsidP="00B66AF5">
      <w:pPr>
        <w:jc w:val="both"/>
        <w:rPr>
          <w:rFonts w:ascii="Calibri" w:hAnsi="Calibri" w:cs="Calibri"/>
          <w:sz w:val="22"/>
          <w:szCs w:val="22"/>
          <w:lang w:eastAsia="en-US"/>
        </w:rPr>
      </w:pPr>
    </w:p>
    <w:p w14:paraId="515DF03E" w14:textId="77777777" w:rsidR="00B66AF5" w:rsidRPr="006A29F5" w:rsidRDefault="00B66AF5" w:rsidP="00B66AF5">
      <w:pPr>
        <w:jc w:val="both"/>
        <w:rPr>
          <w:rFonts w:ascii="Calibri" w:hAnsi="Calibri" w:cs="Calibri"/>
          <w:sz w:val="22"/>
          <w:szCs w:val="22"/>
          <w:lang w:eastAsia="en-US"/>
        </w:rPr>
      </w:pPr>
      <w:r w:rsidRPr="006A29F5">
        <w:rPr>
          <w:rFonts w:ascii="Calibri" w:hAnsi="Calibri" w:cs="Calibri"/>
          <w:sz w:val="22"/>
          <w:szCs w:val="22"/>
          <w:lang w:eastAsia="en-US"/>
        </w:rPr>
        <w:t>1.</w:t>
      </w:r>
      <w:r w:rsidRPr="006A29F5">
        <w:rPr>
          <w:rFonts w:ascii="Calibri" w:hAnsi="Calibri" w:cs="Calibri"/>
          <w:sz w:val="22"/>
          <w:szCs w:val="22"/>
          <w:lang w:eastAsia="en-US"/>
        </w:rPr>
        <w:tab/>
        <w:t>Estamos CIENTES de que:</w:t>
      </w:r>
    </w:p>
    <w:p w14:paraId="1BD6550A" w14:textId="77777777" w:rsidR="00B66AF5" w:rsidRPr="006A29F5" w:rsidRDefault="00B66AF5" w:rsidP="00B66AF5">
      <w:pPr>
        <w:jc w:val="both"/>
        <w:rPr>
          <w:rFonts w:ascii="Calibri" w:hAnsi="Calibri" w:cs="Calibri"/>
          <w:sz w:val="22"/>
          <w:szCs w:val="22"/>
          <w:lang w:eastAsia="en-US"/>
        </w:rPr>
      </w:pPr>
      <w:r w:rsidRPr="006A29F5">
        <w:rPr>
          <w:rFonts w:ascii="Calibri" w:hAnsi="Calibri" w:cs="Calibri"/>
          <w:sz w:val="22"/>
          <w:szCs w:val="22"/>
          <w:lang w:eastAsia="en-US"/>
        </w:rPr>
        <w:t>a)</w:t>
      </w:r>
      <w:r w:rsidRPr="006A29F5">
        <w:rPr>
          <w:rFonts w:ascii="Calibri" w:hAnsi="Calibri" w:cs="Calibri"/>
          <w:sz w:val="22"/>
          <w:szCs w:val="22"/>
          <w:lang w:eastAsia="en-US"/>
        </w:rPr>
        <w:tab/>
        <w:t>o ajuste acima referido, seus aditamentos, bem como o acompanhamento de sua execução contratual, estarão sujeitos a análise e julgamento pelo Tribunal de Contas do Estado de São Paulo, cujo trâmite processual ocorrerá pelo sistema eletrônico;</w:t>
      </w:r>
    </w:p>
    <w:p w14:paraId="0889244C" w14:textId="77777777" w:rsidR="00B66AF5" w:rsidRPr="006A29F5" w:rsidRDefault="00B66AF5" w:rsidP="00B66AF5">
      <w:pPr>
        <w:jc w:val="both"/>
        <w:rPr>
          <w:rFonts w:ascii="Calibri" w:hAnsi="Calibri" w:cs="Calibri"/>
          <w:sz w:val="22"/>
          <w:szCs w:val="22"/>
          <w:lang w:eastAsia="en-US"/>
        </w:rPr>
      </w:pPr>
      <w:r w:rsidRPr="006A29F5">
        <w:rPr>
          <w:rFonts w:ascii="Calibri" w:hAnsi="Calibri" w:cs="Calibri"/>
          <w:sz w:val="22"/>
          <w:szCs w:val="22"/>
          <w:lang w:eastAsia="en-US"/>
        </w:rPr>
        <w:t>b)</w:t>
      </w:r>
      <w:r w:rsidRPr="006A29F5">
        <w:rPr>
          <w:rFonts w:ascii="Calibri" w:hAnsi="Calibri" w:cs="Calibri"/>
          <w:sz w:val="22"/>
          <w:szCs w:val="22"/>
          <w:lang w:eastAsia="en-US"/>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0422BEA" w14:textId="77777777" w:rsidR="00B66AF5" w:rsidRPr="006A29F5" w:rsidRDefault="00B66AF5" w:rsidP="00B66AF5">
      <w:pPr>
        <w:jc w:val="both"/>
        <w:rPr>
          <w:rFonts w:ascii="Calibri" w:hAnsi="Calibri" w:cs="Calibri"/>
          <w:sz w:val="22"/>
          <w:szCs w:val="22"/>
          <w:lang w:eastAsia="en-US"/>
        </w:rPr>
      </w:pPr>
      <w:r w:rsidRPr="006A29F5">
        <w:rPr>
          <w:rFonts w:ascii="Calibri" w:hAnsi="Calibri" w:cs="Calibri"/>
          <w:sz w:val="22"/>
          <w:szCs w:val="22"/>
          <w:lang w:eastAsia="en-US"/>
        </w:rPr>
        <w:t>c)</w:t>
      </w:r>
      <w:r w:rsidRPr="006A29F5">
        <w:rPr>
          <w:rFonts w:ascii="Calibri" w:hAnsi="Calibri" w:cs="Calibri"/>
          <w:sz w:val="22"/>
          <w:szCs w:val="22"/>
          <w:lang w:eastAsia="en-US"/>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559B5B3E" w14:textId="77777777" w:rsidR="00B66AF5" w:rsidRPr="006A29F5" w:rsidRDefault="00B66AF5" w:rsidP="00B66AF5">
      <w:pPr>
        <w:jc w:val="both"/>
        <w:rPr>
          <w:rFonts w:ascii="Calibri" w:hAnsi="Calibri" w:cs="Calibri"/>
          <w:sz w:val="22"/>
          <w:szCs w:val="22"/>
          <w:lang w:eastAsia="en-US"/>
        </w:rPr>
      </w:pPr>
      <w:r w:rsidRPr="006A29F5">
        <w:rPr>
          <w:rFonts w:ascii="Calibri" w:hAnsi="Calibri" w:cs="Calibri"/>
          <w:sz w:val="22"/>
          <w:szCs w:val="22"/>
          <w:lang w:eastAsia="en-US"/>
        </w:rPr>
        <w:t>d)</w:t>
      </w:r>
      <w:r w:rsidRPr="006A29F5">
        <w:rPr>
          <w:rFonts w:ascii="Calibri" w:hAnsi="Calibri" w:cs="Calibri"/>
          <w:sz w:val="22"/>
          <w:szCs w:val="22"/>
          <w:lang w:eastAsia="en-US"/>
        </w:rPr>
        <w:tab/>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44082BF2" w14:textId="77777777" w:rsidR="00B66AF5" w:rsidRPr="006A29F5" w:rsidRDefault="00B66AF5" w:rsidP="00B66AF5">
      <w:pPr>
        <w:jc w:val="both"/>
        <w:rPr>
          <w:rFonts w:ascii="Calibri" w:hAnsi="Calibri" w:cs="Calibri"/>
          <w:sz w:val="22"/>
          <w:szCs w:val="22"/>
          <w:lang w:eastAsia="en-US"/>
        </w:rPr>
      </w:pPr>
      <w:r w:rsidRPr="006A29F5">
        <w:rPr>
          <w:rFonts w:ascii="Calibri" w:hAnsi="Calibri" w:cs="Calibri"/>
          <w:sz w:val="22"/>
          <w:szCs w:val="22"/>
          <w:lang w:eastAsia="en-US"/>
        </w:rPr>
        <w:t>e)</w:t>
      </w:r>
      <w:r w:rsidRPr="006A29F5">
        <w:rPr>
          <w:rFonts w:ascii="Calibri" w:hAnsi="Calibri" w:cs="Calibri"/>
          <w:sz w:val="22"/>
          <w:szCs w:val="22"/>
          <w:lang w:eastAsia="en-US"/>
        </w:rPr>
        <w:tab/>
        <w:t>é de exclusiva responsabilidade do contratado manter seus dados sempre atualizados.</w:t>
      </w:r>
    </w:p>
    <w:p w14:paraId="088AB544" w14:textId="77777777" w:rsidR="00B66AF5" w:rsidRPr="006A29F5" w:rsidRDefault="00B66AF5" w:rsidP="00B66AF5">
      <w:pPr>
        <w:jc w:val="both"/>
        <w:rPr>
          <w:rFonts w:ascii="Calibri" w:hAnsi="Calibri" w:cs="Calibri"/>
          <w:sz w:val="22"/>
          <w:szCs w:val="22"/>
          <w:lang w:eastAsia="en-US"/>
        </w:rPr>
      </w:pPr>
      <w:r w:rsidRPr="006A29F5">
        <w:rPr>
          <w:rFonts w:ascii="Calibri" w:hAnsi="Calibri" w:cs="Calibri"/>
          <w:sz w:val="22"/>
          <w:szCs w:val="22"/>
          <w:lang w:eastAsia="en-US"/>
        </w:rPr>
        <w:t>2.</w:t>
      </w:r>
      <w:r w:rsidRPr="006A29F5">
        <w:rPr>
          <w:rFonts w:ascii="Calibri" w:hAnsi="Calibri" w:cs="Calibri"/>
          <w:sz w:val="22"/>
          <w:szCs w:val="22"/>
          <w:lang w:eastAsia="en-US"/>
        </w:rPr>
        <w:tab/>
        <w:t>Damo-nos por NOTIFICADOS para:</w:t>
      </w:r>
    </w:p>
    <w:p w14:paraId="4C5896B8" w14:textId="77777777" w:rsidR="00B66AF5" w:rsidRPr="006A29F5" w:rsidRDefault="00B66AF5" w:rsidP="00B66AF5">
      <w:pPr>
        <w:jc w:val="both"/>
        <w:rPr>
          <w:rFonts w:ascii="Calibri" w:hAnsi="Calibri" w:cs="Calibri"/>
          <w:sz w:val="22"/>
          <w:szCs w:val="22"/>
          <w:lang w:eastAsia="en-US"/>
        </w:rPr>
      </w:pPr>
      <w:r w:rsidRPr="006A29F5">
        <w:rPr>
          <w:rFonts w:ascii="Calibri" w:hAnsi="Calibri" w:cs="Calibri"/>
          <w:sz w:val="22"/>
          <w:szCs w:val="22"/>
          <w:lang w:eastAsia="en-US"/>
        </w:rPr>
        <w:t>a)</w:t>
      </w:r>
      <w:r w:rsidRPr="006A29F5">
        <w:rPr>
          <w:rFonts w:ascii="Calibri" w:hAnsi="Calibri" w:cs="Calibri"/>
          <w:sz w:val="22"/>
          <w:szCs w:val="22"/>
          <w:lang w:eastAsia="en-US"/>
        </w:rPr>
        <w:tab/>
        <w:t>O acompanhamento dos atos do processo até seu julgamento final e consequente publicação;</w:t>
      </w:r>
    </w:p>
    <w:p w14:paraId="4C0347DE" w14:textId="7D9AE057" w:rsidR="002234DE" w:rsidRPr="002D666B" w:rsidRDefault="00B66AF5" w:rsidP="00B66AF5">
      <w:pPr>
        <w:jc w:val="both"/>
        <w:rPr>
          <w:rFonts w:ascii="Calibri" w:hAnsi="Calibri" w:cs="Calibri"/>
          <w:color w:val="auto"/>
          <w:sz w:val="24"/>
        </w:rPr>
      </w:pPr>
      <w:r w:rsidRPr="006A29F5">
        <w:rPr>
          <w:rFonts w:ascii="Calibri" w:hAnsi="Calibri" w:cs="Calibri"/>
          <w:sz w:val="22"/>
          <w:szCs w:val="22"/>
          <w:lang w:eastAsia="en-US"/>
        </w:rPr>
        <w:t>b)</w:t>
      </w:r>
      <w:r w:rsidRPr="006A29F5">
        <w:rPr>
          <w:rFonts w:ascii="Calibri" w:hAnsi="Calibri" w:cs="Calibri"/>
          <w:sz w:val="22"/>
          <w:szCs w:val="22"/>
          <w:lang w:eastAsia="en-US"/>
        </w:rPr>
        <w:tab/>
        <w:t>Se for o caso e de nosso interesse, nos prazos e nas formas legais e regimentais, exercer o direito de defesa, interpor recursos e o que mais couber.</w:t>
      </w:r>
      <w:r w:rsidR="002234DE" w:rsidRPr="002D666B">
        <w:rPr>
          <w:rFonts w:ascii="Calibri" w:hAnsi="Calibri" w:cs="Calibri"/>
          <w:color w:val="auto"/>
          <w:sz w:val="24"/>
        </w:rPr>
        <w:t xml:space="preserve"> </w:t>
      </w:r>
    </w:p>
    <w:p w14:paraId="771EC698" w14:textId="77777777" w:rsidR="00B66AF5" w:rsidRDefault="00B66AF5" w:rsidP="002234DE">
      <w:pPr>
        <w:jc w:val="both"/>
        <w:rPr>
          <w:rFonts w:ascii="Calibri" w:hAnsi="Calibri" w:cs="Calibri"/>
          <w:color w:val="auto"/>
          <w:sz w:val="22"/>
          <w:szCs w:val="22"/>
        </w:rPr>
      </w:pPr>
    </w:p>
    <w:p w14:paraId="66CAECA6" w14:textId="7844B9F5" w:rsidR="002234DE" w:rsidRPr="00B66AF5" w:rsidRDefault="002234DE" w:rsidP="002234DE">
      <w:pPr>
        <w:jc w:val="both"/>
        <w:rPr>
          <w:rFonts w:ascii="Calibri" w:hAnsi="Calibri" w:cs="Calibri"/>
          <w:color w:val="auto"/>
          <w:sz w:val="22"/>
          <w:szCs w:val="22"/>
        </w:rPr>
      </w:pPr>
      <w:r w:rsidRPr="00B66AF5">
        <w:rPr>
          <w:rFonts w:ascii="Calibri" w:hAnsi="Calibri" w:cs="Calibri"/>
          <w:color w:val="auto"/>
          <w:sz w:val="22"/>
          <w:szCs w:val="22"/>
        </w:rPr>
        <w:t>LOCAL e DATA:______________________, _____ de _____________ de 202</w:t>
      </w:r>
      <w:r w:rsidR="004A4930">
        <w:rPr>
          <w:rFonts w:ascii="Calibri" w:hAnsi="Calibri" w:cs="Calibri"/>
          <w:color w:val="auto"/>
          <w:sz w:val="22"/>
          <w:szCs w:val="22"/>
        </w:rPr>
        <w:t>3</w:t>
      </w:r>
      <w:r w:rsidRPr="00B66AF5">
        <w:rPr>
          <w:rFonts w:ascii="Calibri" w:hAnsi="Calibri" w:cs="Calibri"/>
          <w:color w:val="auto"/>
          <w:sz w:val="22"/>
          <w:szCs w:val="22"/>
        </w:rPr>
        <w:t xml:space="preserve">. </w:t>
      </w:r>
    </w:p>
    <w:p w14:paraId="5D897A51" w14:textId="77777777" w:rsidR="00B66AF5" w:rsidRPr="00B66AF5" w:rsidRDefault="00B66AF5" w:rsidP="002234DE">
      <w:pPr>
        <w:spacing w:line="276" w:lineRule="auto"/>
        <w:rPr>
          <w:rFonts w:ascii="Calibri" w:eastAsia="Calibri" w:hAnsi="Calibri" w:cs="Arial"/>
          <w:b/>
          <w:sz w:val="22"/>
          <w:szCs w:val="22"/>
          <w:u w:val="single"/>
        </w:rPr>
      </w:pPr>
    </w:p>
    <w:p w14:paraId="2DAF9B8F" w14:textId="724BB5C7" w:rsidR="002234DE" w:rsidRPr="00B66AF5" w:rsidRDefault="002234DE" w:rsidP="002234DE">
      <w:pPr>
        <w:spacing w:line="276" w:lineRule="auto"/>
        <w:rPr>
          <w:rFonts w:ascii="Calibri" w:eastAsia="Calibri" w:hAnsi="Calibri" w:cs="Arial"/>
          <w:b/>
          <w:sz w:val="22"/>
          <w:szCs w:val="22"/>
        </w:rPr>
      </w:pPr>
      <w:r w:rsidRPr="00B66AF5">
        <w:rPr>
          <w:rFonts w:ascii="Calibri" w:eastAsia="Calibri" w:hAnsi="Calibri" w:cs="Arial"/>
          <w:b/>
          <w:sz w:val="22"/>
          <w:szCs w:val="22"/>
          <w:u w:val="single"/>
        </w:rPr>
        <w:t>AUTORIDADE MÁXIMA DO ÓRGÃO/ENTIDADE</w:t>
      </w:r>
      <w:r w:rsidRPr="00464794">
        <w:rPr>
          <w:rFonts w:ascii="Calibri" w:eastAsia="Calibri" w:hAnsi="Calibri" w:cs="Arial"/>
          <w:b/>
          <w:sz w:val="22"/>
          <w:szCs w:val="22"/>
        </w:rPr>
        <w:t>:</w:t>
      </w:r>
    </w:p>
    <w:p w14:paraId="44EF8E3F" w14:textId="77777777" w:rsidR="002234DE" w:rsidRPr="00B66AF5" w:rsidRDefault="002234DE" w:rsidP="002234DE">
      <w:pPr>
        <w:spacing w:line="276" w:lineRule="auto"/>
        <w:rPr>
          <w:rFonts w:ascii="Calibri" w:eastAsia="Calibri" w:hAnsi="Calibri" w:cs="Arial"/>
          <w:sz w:val="22"/>
          <w:szCs w:val="22"/>
        </w:rPr>
      </w:pPr>
      <w:r w:rsidRPr="00B66AF5">
        <w:rPr>
          <w:rFonts w:ascii="Calibri" w:eastAsia="Calibri" w:hAnsi="Calibri" w:cs="Arial"/>
          <w:sz w:val="22"/>
          <w:szCs w:val="22"/>
        </w:rPr>
        <w:t xml:space="preserve">Nome: </w:t>
      </w:r>
    </w:p>
    <w:p w14:paraId="3530E3CC" w14:textId="77777777" w:rsidR="002234DE" w:rsidRPr="00B66AF5" w:rsidRDefault="002234DE" w:rsidP="002234DE">
      <w:pPr>
        <w:spacing w:line="276" w:lineRule="auto"/>
        <w:rPr>
          <w:rFonts w:ascii="Calibri" w:eastAsia="Calibri" w:hAnsi="Calibri" w:cs="Arial"/>
          <w:sz w:val="22"/>
          <w:szCs w:val="22"/>
        </w:rPr>
      </w:pPr>
      <w:r w:rsidRPr="00B66AF5">
        <w:rPr>
          <w:rFonts w:ascii="Calibri" w:eastAsia="Calibri" w:hAnsi="Calibri" w:cs="Arial"/>
          <w:sz w:val="22"/>
          <w:szCs w:val="22"/>
        </w:rPr>
        <w:t xml:space="preserve">Cargo: </w:t>
      </w:r>
    </w:p>
    <w:p w14:paraId="2F9FEBF1" w14:textId="77777777" w:rsidR="002234DE" w:rsidRPr="00B66AF5" w:rsidRDefault="002234DE" w:rsidP="002234DE">
      <w:pPr>
        <w:spacing w:line="276" w:lineRule="auto"/>
        <w:rPr>
          <w:rFonts w:ascii="Calibri" w:eastAsia="Calibri" w:hAnsi="Calibri" w:cs="Arial"/>
          <w:sz w:val="22"/>
          <w:szCs w:val="22"/>
        </w:rPr>
      </w:pPr>
      <w:r w:rsidRPr="00B66AF5">
        <w:rPr>
          <w:rFonts w:ascii="Calibri" w:eastAsia="Calibri" w:hAnsi="Calibri" w:cs="Arial"/>
          <w:sz w:val="22"/>
          <w:szCs w:val="22"/>
        </w:rPr>
        <w:lastRenderedPageBreak/>
        <w:t xml:space="preserve">CPF: </w:t>
      </w:r>
    </w:p>
    <w:p w14:paraId="252B466F" w14:textId="77777777" w:rsidR="002234DE" w:rsidRPr="00B66AF5" w:rsidRDefault="002234DE" w:rsidP="002234DE">
      <w:pPr>
        <w:spacing w:line="276" w:lineRule="auto"/>
        <w:rPr>
          <w:rFonts w:ascii="Calibri" w:eastAsia="Calibri" w:hAnsi="Calibri" w:cs="Arial"/>
          <w:b/>
          <w:sz w:val="22"/>
          <w:szCs w:val="22"/>
          <w:u w:val="single"/>
        </w:rPr>
      </w:pPr>
      <w:r w:rsidRPr="00B66AF5">
        <w:rPr>
          <w:rFonts w:ascii="Calibri" w:eastAsia="Calibri" w:hAnsi="Calibri" w:cs="Arial"/>
          <w:b/>
          <w:sz w:val="22"/>
          <w:szCs w:val="22"/>
          <w:u w:val="single"/>
        </w:rPr>
        <w:t>RESPONSÁVEIS PELA HOMOLOGAÇÃO DO CERTAME OU RATIFICAÇÃO DA DISPENSA/INEXIGIBILIDADE DE LICITAÇÃO:</w:t>
      </w:r>
    </w:p>
    <w:p w14:paraId="2BA91AAE" w14:textId="5A238B35" w:rsidR="002234DE" w:rsidRPr="00627948" w:rsidRDefault="002234DE" w:rsidP="002234DE">
      <w:pPr>
        <w:spacing w:line="276" w:lineRule="auto"/>
        <w:rPr>
          <w:rFonts w:ascii="Calibri" w:eastAsia="Calibri" w:hAnsi="Calibri" w:cs="Arial"/>
          <w:b/>
          <w:sz w:val="22"/>
          <w:szCs w:val="22"/>
        </w:rPr>
      </w:pPr>
      <w:r w:rsidRPr="00B66AF5">
        <w:rPr>
          <w:rFonts w:ascii="Calibri" w:eastAsia="Calibri" w:hAnsi="Calibri" w:cs="Arial"/>
          <w:b/>
          <w:sz w:val="22"/>
          <w:szCs w:val="22"/>
          <w:u w:val="single"/>
        </w:rPr>
        <w:t>RESPONSÁVEIS QUE ASSINARAM O AJUSTE PELO CONTRATANTE / ORDENADOR DE DESPESAS DA CONTRATANTE</w:t>
      </w:r>
      <w:r w:rsidRPr="00B66AF5">
        <w:rPr>
          <w:rFonts w:ascii="Calibri" w:eastAsia="Calibri" w:hAnsi="Calibri" w:cs="Arial"/>
          <w:b/>
          <w:sz w:val="22"/>
          <w:szCs w:val="22"/>
        </w:rPr>
        <w:t>:</w:t>
      </w:r>
    </w:p>
    <w:p w14:paraId="1171505E" w14:textId="77777777" w:rsidR="002234DE" w:rsidRPr="00B66AF5" w:rsidRDefault="002234DE" w:rsidP="002234DE">
      <w:pPr>
        <w:spacing w:line="276" w:lineRule="auto"/>
        <w:rPr>
          <w:rFonts w:ascii="Calibri" w:eastAsia="Calibri" w:hAnsi="Calibri" w:cs="Arial"/>
          <w:sz w:val="22"/>
          <w:szCs w:val="22"/>
        </w:rPr>
      </w:pPr>
      <w:r w:rsidRPr="00B66AF5">
        <w:rPr>
          <w:rFonts w:ascii="Calibri" w:eastAsia="Calibri" w:hAnsi="Calibri" w:cs="Arial"/>
          <w:sz w:val="22"/>
          <w:szCs w:val="22"/>
        </w:rPr>
        <w:t xml:space="preserve">Nome: </w:t>
      </w:r>
    </w:p>
    <w:p w14:paraId="4324E0BE" w14:textId="77777777" w:rsidR="002234DE" w:rsidRPr="00B66AF5" w:rsidRDefault="002234DE" w:rsidP="002234DE">
      <w:pPr>
        <w:spacing w:line="276" w:lineRule="auto"/>
        <w:rPr>
          <w:rFonts w:ascii="Calibri" w:eastAsia="Calibri" w:hAnsi="Calibri" w:cs="Arial"/>
          <w:sz w:val="22"/>
          <w:szCs w:val="22"/>
        </w:rPr>
      </w:pPr>
      <w:r w:rsidRPr="00B66AF5">
        <w:rPr>
          <w:rFonts w:ascii="Calibri" w:eastAsia="Calibri" w:hAnsi="Calibri" w:cs="Arial"/>
          <w:sz w:val="22"/>
          <w:szCs w:val="22"/>
        </w:rPr>
        <w:t xml:space="preserve">Cargo: </w:t>
      </w:r>
    </w:p>
    <w:p w14:paraId="78CEB482" w14:textId="77777777" w:rsidR="002234DE" w:rsidRPr="00B66AF5" w:rsidRDefault="002234DE" w:rsidP="002234DE">
      <w:pPr>
        <w:spacing w:line="276" w:lineRule="auto"/>
        <w:rPr>
          <w:rFonts w:ascii="Calibri" w:eastAsia="Calibri" w:hAnsi="Calibri" w:cs="Arial"/>
          <w:strike/>
          <w:sz w:val="22"/>
          <w:szCs w:val="22"/>
        </w:rPr>
      </w:pPr>
      <w:r w:rsidRPr="00B66AF5">
        <w:rPr>
          <w:rFonts w:ascii="Calibri" w:eastAsia="Calibri" w:hAnsi="Calibri" w:cs="Arial"/>
          <w:sz w:val="22"/>
          <w:szCs w:val="22"/>
        </w:rPr>
        <w:t xml:space="preserve">CPF: </w:t>
      </w:r>
    </w:p>
    <w:p w14:paraId="2CEFD71D" w14:textId="77777777" w:rsidR="002234DE" w:rsidRPr="00B66AF5" w:rsidRDefault="002234DE" w:rsidP="002234DE">
      <w:pPr>
        <w:spacing w:line="276" w:lineRule="auto"/>
        <w:rPr>
          <w:rFonts w:ascii="Calibri" w:eastAsia="Calibri" w:hAnsi="Calibri" w:cs="Arial"/>
          <w:sz w:val="22"/>
          <w:szCs w:val="22"/>
        </w:rPr>
      </w:pPr>
      <w:r w:rsidRPr="00B66AF5">
        <w:rPr>
          <w:rFonts w:ascii="Calibri" w:eastAsia="Calibri" w:hAnsi="Calibri" w:cs="Arial"/>
          <w:sz w:val="22"/>
          <w:szCs w:val="22"/>
        </w:rPr>
        <w:t xml:space="preserve">E-mail Institucional: </w:t>
      </w:r>
    </w:p>
    <w:p w14:paraId="081C3EFE" w14:textId="77777777" w:rsidR="002234DE" w:rsidRPr="00B66AF5" w:rsidRDefault="002234DE" w:rsidP="002234DE">
      <w:pPr>
        <w:spacing w:line="276" w:lineRule="auto"/>
        <w:rPr>
          <w:rFonts w:ascii="Calibri" w:eastAsia="Calibri" w:hAnsi="Calibri" w:cs="Arial"/>
          <w:sz w:val="22"/>
          <w:szCs w:val="22"/>
        </w:rPr>
      </w:pPr>
      <w:r w:rsidRPr="00B66AF5">
        <w:rPr>
          <w:rFonts w:ascii="Calibri" w:eastAsia="Calibri" w:hAnsi="Calibri" w:cs="Arial"/>
          <w:sz w:val="22"/>
          <w:szCs w:val="22"/>
        </w:rPr>
        <w:t>E-mail pessoal:</w:t>
      </w:r>
    </w:p>
    <w:p w14:paraId="3EA94661" w14:textId="77777777" w:rsidR="002234DE" w:rsidRPr="00B66AF5" w:rsidRDefault="002234DE" w:rsidP="002234DE">
      <w:pPr>
        <w:spacing w:line="276" w:lineRule="auto"/>
        <w:rPr>
          <w:rFonts w:ascii="Calibri" w:eastAsia="Calibri" w:hAnsi="Calibri" w:cs="Arial"/>
          <w:sz w:val="22"/>
          <w:szCs w:val="22"/>
        </w:rPr>
      </w:pPr>
      <w:r w:rsidRPr="00B66AF5">
        <w:rPr>
          <w:rFonts w:ascii="Calibri" w:eastAsia="Calibri" w:hAnsi="Calibri" w:cs="Arial"/>
          <w:sz w:val="22"/>
          <w:szCs w:val="22"/>
        </w:rPr>
        <w:t xml:space="preserve"> </w:t>
      </w:r>
    </w:p>
    <w:p w14:paraId="7EFDC23D" w14:textId="77777777" w:rsidR="002234DE" w:rsidRPr="00B66AF5" w:rsidRDefault="002234DE" w:rsidP="002234DE">
      <w:pPr>
        <w:spacing w:line="276" w:lineRule="auto"/>
        <w:rPr>
          <w:rFonts w:ascii="Calibri" w:eastAsia="Calibri" w:hAnsi="Calibri" w:cs="Arial"/>
          <w:sz w:val="22"/>
          <w:szCs w:val="22"/>
        </w:rPr>
      </w:pPr>
      <w:r w:rsidRPr="00B66AF5">
        <w:rPr>
          <w:rFonts w:ascii="Calibri" w:eastAsia="Calibri" w:hAnsi="Calibri" w:cs="Arial"/>
          <w:sz w:val="22"/>
          <w:szCs w:val="22"/>
        </w:rPr>
        <w:t>Assinatura: ______________________________________________________</w:t>
      </w:r>
    </w:p>
    <w:p w14:paraId="6811978B" w14:textId="77777777" w:rsidR="002234DE" w:rsidRPr="00B66AF5" w:rsidRDefault="002234DE" w:rsidP="002234DE">
      <w:pPr>
        <w:spacing w:line="276" w:lineRule="auto"/>
        <w:rPr>
          <w:rFonts w:ascii="Calibri" w:eastAsia="Calibri" w:hAnsi="Calibri" w:cs="Arial"/>
          <w:b/>
          <w:sz w:val="22"/>
          <w:szCs w:val="22"/>
          <w:u w:val="single"/>
        </w:rPr>
      </w:pPr>
    </w:p>
    <w:p w14:paraId="05EF933B" w14:textId="77777777" w:rsidR="002234DE" w:rsidRPr="00B66AF5" w:rsidRDefault="002234DE" w:rsidP="002234DE">
      <w:pPr>
        <w:spacing w:line="276" w:lineRule="auto"/>
        <w:rPr>
          <w:rFonts w:ascii="Calibri" w:eastAsia="Calibri" w:hAnsi="Calibri" w:cs="Arial"/>
          <w:b/>
          <w:sz w:val="22"/>
          <w:szCs w:val="22"/>
          <w:u w:val="single"/>
        </w:rPr>
      </w:pPr>
      <w:r w:rsidRPr="00B66AF5">
        <w:rPr>
          <w:rFonts w:ascii="Calibri" w:eastAsia="Calibri" w:hAnsi="Calibri" w:cs="Arial"/>
          <w:b/>
          <w:sz w:val="22"/>
          <w:szCs w:val="22"/>
          <w:u w:val="single"/>
        </w:rPr>
        <w:t>RESPONSÁVEIS QUE ASSINARAM O AJUSTE:</w:t>
      </w:r>
    </w:p>
    <w:p w14:paraId="52EFE8D8" w14:textId="77777777" w:rsidR="002234DE" w:rsidRPr="00B66AF5" w:rsidRDefault="002234DE" w:rsidP="002234DE">
      <w:pPr>
        <w:spacing w:line="276" w:lineRule="auto"/>
        <w:rPr>
          <w:rFonts w:ascii="Calibri" w:eastAsia="Calibri" w:hAnsi="Calibri" w:cs="Arial"/>
          <w:b/>
          <w:sz w:val="22"/>
          <w:szCs w:val="22"/>
          <w:u w:val="single"/>
        </w:rPr>
      </w:pPr>
    </w:p>
    <w:p w14:paraId="58C478F7" w14:textId="77777777" w:rsidR="002234DE" w:rsidRPr="00B66AF5" w:rsidRDefault="002234DE" w:rsidP="002234DE">
      <w:pPr>
        <w:spacing w:line="276" w:lineRule="auto"/>
        <w:rPr>
          <w:rFonts w:ascii="Calibri" w:eastAsia="Calibri" w:hAnsi="Calibri" w:cs="Arial"/>
          <w:b/>
          <w:sz w:val="22"/>
          <w:szCs w:val="22"/>
        </w:rPr>
      </w:pPr>
      <w:r w:rsidRPr="00B66AF5">
        <w:rPr>
          <w:rFonts w:ascii="Calibri" w:eastAsia="Calibri" w:hAnsi="Calibri" w:cs="Arial"/>
          <w:b/>
          <w:sz w:val="22"/>
          <w:szCs w:val="22"/>
          <w:u w:val="single"/>
        </w:rPr>
        <w:t>Pela contratada</w:t>
      </w:r>
      <w:r w:rsidRPr="00B66AF5">
        <w:rPr>
          <w:rFonts w:ascii="Calibri" w:eastAsia="Calibri" w:hAnsi="Calibri" w:cs="Arial"/>
          <w:b/>
          <w:sz w:val="22"/>
          <w:szCs w:val="22"/>
        </w:rPr>
        <w:t>:</w:t>
      </w:r>
    </w:p>
    <w:p w14:paraId="0461750D" w14:textId="77777777" w:rsidR="002234DE" w:rsidRPr="00B66AF5" w:rsidRDefault="002234DE" w:rsidP="002234DE">
      <w:pPr>
        <w:spacing w:line="276" w:lineRule="auto"/>
        <w:rPr>
          <w:rFonts w:ascii="Calibri" w:eastAsia="Calibri" w:hAnsi="Calibri" w:cs="Arial"/>
          <w:sz w:val="22"/>
          <w:szCs w:val="22"/>
        </w:rPr>
      </w:pPr>
      <w:r w:rsidRPr="00B66AF5">
        <w:rPr>
          <w:rFonts w:ascii="Calibri" w:eastAsia="Calibri" w:hAnsi="Calibri" w:cs="Arial"/>
          <w:sz w:val="22"/>
          <w:szCs w:val="22"/>
        </w:rPr>
        <w:t xml:space="preserve">Nome: </w:t>
      </w:r>
    </w:p>
    <w:p w14:paraId="29D4149E" w14:textId="77777777" w:rsidR="002234DE" w:rsidRPr="00B66AF5" w:rsidRDefault="002234DE" w:rsidP="002234DE">
      <w:pPr>
        <w:spacing w:line="276" w:lineRule="auto"/>
        <w:rPr>
          <w:rFonts w:ascii="Calibri" w:eastAsia="Calibri" w:hAnsi="Calibri" w:cs="Arial"/>
          <w:sz w:val="22"/>
          <w:szCs w:val="22"/>
        </w:rPr>
      </w:pPr>
      <w:r w:rsidRPr="00B66AF5">
        <w:rPr>
          <w:rFonts w:ascii="Calibri" w:eastAsia="Calibri" w:hAnsi="Calibri" w:cs="Arial"/>
          <w:sz w:val="22"/>
          <w:szCs w:val="22"/>
        </w:rPr>
        <w:t xml:space="preserve">Cargo: </w:t>
      </w:r>
    </w:p>
    <w:p w14:paraId="4827C146" w14:textId="77777777" w:rsidR="002234DE" w:rsidRPr="00B66AF5" w:rsidRDefault="002234DE" w:rsidP="002234DE">
      <w:pPr>
        <w:spacing w:line="276" w:lineRule="auto"/>
        <w:rPr>
          <w:rFonts w:ascii="Calibri" w:eastAsia="Calibri" w:hAnsi="Calibri" w:cs="Arial"/>
          <w:sz w:val="22"/>
          <w:szCs w:val="22"/>
        </w:rPr>
      </w:pPr>
      <w:r w:rsidRPr="00B66AF5">
        <w:rPr>
          <w:rFonts w:ascii="Calibri" w:eastAsia="Calibri" w:hAnsi="Calibri" w:cs="Arial"/>
          <w:sz w:val="22"/>
          <w:szCs w:val="22"/>
        </w:rPr>
        <w:t xml:space="preserve">CPF: </w:t>
      </w:r>
    </w:p>
    <w:p w14:paraId="382E6608" w14:textId="77777777" w:rsidR="002234DE" w:rsidRPr="00B66AF5" w:rsidRDefault="002234DE" w:rsidP="002234DE">
      <w:pPr>
        <w:spacing w:line="276" w:lineRule="auto"/>
        <w:rPr>
          <w:rFonts w:ascii="Calibri" w:eastAsia="Calibri" w:hAnsi="Calibri" w:cs="Arial"/>
          <w:sz w:val="22"/>
          <w:szCs w:val="22"/>
        </w:rPr>
      </w:pPr>
      <w:r w:rsidRPr="00B66AF5">
        <w:rPr>
          <w:rFonts w:ascii="Calibri" w:eastAsia="Calibri" w:hAnsi="Calibri" w:cs="Arial"/>
          <w:sz w:val="22"/>
          <w:szCs w:val="22"/>
        </w:rPr>
        <w:t xml:space="preserve">E-mail Institucional: </w:t>
      </w:r>
    </w:p>
    <w:p w14:paraId="670D254F" w14:textId="77777777" w:rsidR="002234DE" w:rsidRPr="00B66AF5" w:rsidRDefault="002234DE" w:rsidP="002234DE">
      <w:pPr>
        <w:spacing w:line="276" w:lineRule="auto"/>
        <w:rPr>
          <w:rFonts w:ascii="Calibri" w:eastAsia="Calibri" w:hAnsi="Calibri" w:cs="Arial"/>
          <w:sz w:val="22"/>
          <w:szCs w:val="22"/>
        </w:rPr>
      </w:pPr>
      <w:r w:rsidRPr="00B66AF5">
        <w:rPr>
          <w:rFonts w:ascii="Calibri" w:eastAsia="Calibri" w:hAnsi="Calibri" w:cs="Arial"/>
          <w:sz w:val="22"/>
          <w:szCs w:val="22"/>
        </w:rPr>
        <w:t xml:space="preserve">E-mail pessoal: </w:t>
      </w:r>
    </w:p>
    <w:p w14:paraId="7E5D30D2" w14:textId="77777777" w:rsidR="002234DE" w:rsidRPr="00B66AF5" w:rsidRDefault="002234DE" w:rsidP="002234DE">
      <w:pPr>
        <w:spacing w:line="276" w:lineRule="auto"/>
        <w:rPr>
          <w:rFonts w:ascii="Calibri" w:eastAsia="Calibri" w:hAnsi="Calibri" w:cs="Arial"/>
          <w:sz w:val="22"/>
          <w:szCs w:val="22"/>
        </w:rPr>
      </w:pPr>
    </w:p>
    <w:p w14:paraId="5826E26C" w14:textId="21DDAE35" w:rsidR="00B66AF5" w:rsidRPr="00B66AF5" w:rsidRDefault="002234DE" w:rsidP="002234DE">
      <w:pPr>
        <w:spacing w:line="276" w:lineRule="auto"/>
        <w:rPr>
          <w:rFonts w:ascii="Calibri" w:eastAsia="Calibri" w:hAnsi="Calibri" w:cs="Arial"/>
          <w:sz w:val="22"/>
          <w:szCs w:val="22"/>
        </w:rPr>
      </w:pPr>
      <w:r w:rsidRPr="00B66AF5">
        <w:rPr>
          <w:rFonts w:ascii="Calibri" w:eastAsia="Calibri" w:hAnsi="Calibri" w:cs="Arial"/>
          <w:sz w:val="22"/>
          <w:szCs w:val="22"/>
        </w:rPr>
        <w:t>Assinatura: ______________________________________________________</w:t>
      </w:r>
    </w:p>
    <w:p w14:paraId="28591652" w14:textId="77777777" w:rsidR="00B66AF5" w:rsidRDefault="00B66AF5">
      <w:pPr>
        <w:suppressAutoHyphens w:val="0"/>
        <w:rPr>
          <w:rFonts w:ascii="Calibri" w:eastAsia="Calibri" w:hAnsi="Calibri" w:cs="Arial"/>
          <w:sz w:val="24"/>
        </w:rPr>
      </w:pPr>
    </w:p>
    <w:p w14:paraId="7CBA07C6" w14:textId="77777777" w:rsidR="00B66AF5" w:rsidRPr="006A29F5" w:rsidRDefault="00B66AF5" w:rsidP="00B66AF5">
      <w:pPr>
        <w:spacing w:line="276" w:lineRule="auto"/>
        <w:rPr>
          <w:rFonts w:ascii="Calibri" w:eastAsia="Calibri" w:hAnsi="Calibri" w:cs="Calibri"/>
          <w:b/>
          <w:sz w:val="22"/>
          <w:szCs w:val="22"/>
          <w:u w:val="single"/>
        </w:rPr>
      </w:pPr>
      <w:r w:rsidRPr="006A29F5">
        <w:rPr>
          <w:rFonts w:ascii="Calibri" w:eastAsia="Calibri" w:hAnsi="Calibri" w:cs="Calibri"/>
          <w:b/>
          <w:sz w:val="22"/>
          <w:szCs w:val="22"/>
          <w:u w:val="single"/>
        </w:rPr>
        <w:t>GESTOR(ES) DO CONTRATO:</w:t>
      </w:r>
    </w:p>
    <w:p w14:paraId="07C93BC8" w14:textId="77777777" w:rsidR="00B66AF5" w:rsidRPr="006A29F5" w:rsidRDefault="00B66AF5" w:rsidP="00B66AF5">
      <w:pPr>
        <w:spacing w:line="276" w:lineRule="auto"/>
        <w:rPr>
          <w:rFonts w:ascii="Calibri" w:eastAsia="Calibri" w:hAnsi="Calibri" w:cs="Calibri"/>
          <w:b/>
          <w:sz w:val="22"/>
          <w:szCs w:val="22"/>
          <w:u w:val="single"/>
        </w:rPr>
      </w:pPr>
    </w:p>
    <w:p w14:paraId="4E071D14" w14:textId="77777777" w:rsidR="00B66AF5" w:rsidRPr="006A29F5" w:rsidRDefault="00B66AF5" w:rsidP="00B66AF5">
      <w:pPr>
        <w:spacing w:line="276" w:lineRule="auto"/>
        <w:rPr>
          <w:rFonts w:ascii="Calibri" w:eastAsia="Calibri" w:hAnsi="Calibri" w:cs="Calibri"/>
          <w:b/>
          <w:sz w:val="22"/>
          <w:szCs w:val="22"/>
        </w:rPr>
      </w:pPr>
      <w:r w:rsidRPr="006A29F5">
        <w:rPr>
          <w:rFonts w:ascii="Calibri" w:eastAsia="Calibri" w:hAnsi="Calibri" w:cs="Calibri"/>
          <w:b/>
          <w:sz w:val="22"/>
          <w:szCs w:val="22"/>
          <w:u w:val="single"/>
        </w:rPr>
        <w:t>Pela contratada</w:t>
      </w:r>
      <w:r w:rsidRPr="006A29F5">
        <w:rPr>
          <w:rFonts w:ascii="Calibri" w:eastAsia="Calibri" w:hAnsi="Calibri" w:cs="Calibri"/>
          <w:b/>
          <w:sz w:val="22"/>
          <w:szCs w:val="22"/>
        </w:rPr>
        <w:t>:</w:t>
      </w:r>
    </w:p>
    <w:p w14:paraId="01F375AA" w14:textId="70F0CCA4" w:rsidR="00B66AF5" w:rsidRPr="006A29F5" w:rsidRDefault="00B66AF5" w:rsidP="00B66AF5">
      <w:pPr>
        <w:spacing w:line="276" w:lineRule="auto"/>
        <w:rPr>
          <w:rFonts w:ascii="Calibri" w:eastAsia="Calibri" w:hAnsi="Calibri" w:cs="Calibri"/>
          <w:sz w:val="22"/>
          <w:szCs w:val="22"/>
        </w:rPr>
      </w:pPr>
      <w:r w:rsidRPr="006A29F5">
        <w:rPr>
          <w:rFonts w:ascii="Calibri" w:eastAsia="Calibri" w:hAnsi="Calibri" w:cs="Calibri"/>
          <w:sz w:val="22"/>
          <w:szCs w:val="22"/>
        </w:rPr>
        <w:t xml:space="preserve">Nome: </w:t>
      </w:r>
    </w:p>
    <w:p w14:paraId="73F5B5B9" w14:textId="60E7952E" w:rsidR="00B66AF5" w:rsidRPr="006A29F5" w:rsidRDefault="00B66AF5" w:rsidP="00B66AF5">
      <w:pPr>
        <w:spacing w:line="276" w:lineRule="auto"/>
        <w:rPr>
          <w:rFonts w:ascii="Calibri" w:eastAsia="Calibri" w:hAnsi="Calibri" w:cs="Calibri"/>
          <w:sz w:val="22"/>
          <w:szCs w:val="22"/>
        </w:rPr>
      </w:pPr>
      <w:r w:rsidRPr="006A29F5">
        <w:rPr>
          <w:rFonts w:ascii="Calibri" w:eastAsia="Calibri" w:hAnsi="Calibri" w:cs="Calibri"/>
          <w:sz w:val="22"/>
          <w:szCs w:val="22"/>
        </w:rPr>
        <w:t xml:space="preserve">Cargo: </w:t>
      </w:r>
    </w:p>
    <w:p w14:paraId="3449788A" w14:textId="2F52EB3D" w:rsidR="00B66AF5" w:rsidRPr="006A29F5" w:rsidRDefault="00B66AF5" w:rsidP="00B66AF5">
      <w:pPr>
        <w:spacing w:line="276" w:lineRule="auto"/>
        <w:rPr>
          <w:rFonts w:ascii="Calibri" w:eastAsia="Calibri" w:hAnsi="Calibri" w:cs="Calibri"/>
          <w:sz w:val="22"/>
          <w:szCs w:val="22"/>
        </w:rPr>
      </w:pPr>
      <w:r w:rsidRPr="006A29F5">
        <w:rPr>
          <w:rFonts w:ascii="Calibri" w:eastAsia="Calibri" w:hAnsi="Calibri" w:cs="Calibri"/>
          <w:sz w:val="22"/>
          <w:szCs w:val="22"/>
        </w:rPr>
        <w:t xml:space="preserve">CPF: </w:t>
      </w:r>
    </w:p>
    <w:p w14:paraId="01A21A22" w14:textId="1B1761B9" w:rsidR="00B66AF5" w:rsidRPr="006A29F5" w:rsidRDefault="00B66AF5" w:rsidP="00B66AF5">
      <w:pPr>
        <w:spacing w:line="276" w:lineRule="auto"/>
        <w:rPr>
          <w:rFonts w:ascii="Calibri" w:eastAsia="Calibri" w:hAnsi="Calibri" w:cs="Calibri"/>
          <w:sz w:val="22"/>
          <w:szCs w:val="22"/>
        </w:rPr>
      </w:pPr>
      <w:r w:rsidRPr="006A29F5">
        <w:rPr>
          <w:rFonts w:ascii="Calibri" w:eastAsia="Calibri" w:hAnsi="Calibri" w:cs="Calibri"/>
          <w:sz w:val="22"/>
          <w:szCs w:val="22"/>
        </w:rPr>
        <w:t xml:space="preserve">E-mail Institucional: </w:t>
      </w:r>
    </w:p>
    <w:p w14:paraId="42D12F37" w14:textId="77777777" w:rsidR="00B66AF5" w:rsidRPr="006A29F5" w:rsidRDefault="00B66AF5" w:rsidP="00B66AF5">
      <w:pPr>
        <w:spacing w:line="276" w:lineRule="auto"/>
        <w:rPr>
          <w:rFonts w:ascii="Calibri" w:eastAsia="Calibri" w:hAnsi="Calibri" w:cs="Calibri"/>
          <w:sz w:val="22"/>
          <w:szCs w:val="22"/>
        </w:rPr>
      </w:pPr>
      <w:r w:rsidRPr="006A29F5">
        <w:rPr>
          <w:rFonts w:ascii="Calibri" w:eastAsia="Calibri" w:hAnsi="Calibri" w:cs="Calibri"/>
          <w:sz w:val="22"/>
          <w:szCs w:val="22"/>
        </w:rPr>
        <w:t xml:space="preserve">E-mail pessoal: </w:t>
      </w:r>
    </w:p>
    <w:p w14:paraId="7B3080E0" w14:textId="77777777" w:rsidR="00B66AF5" w:rsidRDefault="00B66AF5" w:rsidP="00B66AF5">
      <w:pPr>
        <w:jc w:val="both"/>
        <w:rPr>
          <w:rFonts w:ascii="Calibri" w:eastAsia="Calibri" w:hAnsi="Calibri" w:cs="Calibri"/>
          <w:sz w:val="22"/>
          <w:szCs w:val="22"/>
        </w:rPr>
      </w:pPr>
    </w:p>
    <w:p w14:paraId="79058C0A" w14:textId="7839132C" w:rsidR="00B66AF5" w:rsidRDefault="00B66AF5" w:rsidP="008A369D">
      <w:pPr>
        <w:jc w:val="both"/>
        <w:rPr>
          <w:rFonts w:ascii="Calibri" w:eastAsia="Calibri" w:hAnsi="Calibri" w:cs="Calibri"/>
          <w:sz w:val="22"/>
          <w:szCs w:val="22"/>
        </w:rPr>
      </w:pPr>
      <w:r w:rsidRPr="006A29F5">
        <w:rPr>
          <w:rFonts w:ascii="Calibri" w:eastAsia="Calibri" w:hAnsi="Calibri" w:cs="Calibri"/>
          <w:sz w:val="22"/>
          <w:szCs w:val="22"/>
        </w:rPr>
        <w:t>Assinatura: ______________________________________________________</w:t>
      </w:r>
      <w:r>
        <w:rPr>
          <w:rFonts w:ascii="Calibri" w:eastAsia="Calibri" w:hAnsi="Calibri" w:cs="Calibri"/>
          <w:sz w:val="22"/>
          <w:szCs w:val="22"/>
        </w:rPr>
        <w:br w:type="page"/>
      </w:r>
    </w:p>
    <w:p w14:paraId="6833E06A" w14:textId="77777777" w:rsidR="002234DE" w:rsidRPr="005472E0" w:rsidRDefault="002234DE" w:rsidP="00B66AF5">
      <w:pPr>
        <w:jc w:val="both"/>
        <w:rPr>
          <w:rFonts w:ascii="Calibri" w:eastAsia="Calibri" w:hAnsi="Calibri" w:cs="Arial"/>
        </w:rPr>
      </w:pPr>
    </w:p>
    <w:p w14:paraId="4DD3A96B" w14:textId="77777777" w:rsidR="00EB137D" w:rsidRPr="00367EA3" w:rsidRDefault="00EB137D" w:rsidP="00EB137D">
      <w:pPr>
        <w:spacing w:line="100" w:lineRule="atLeast"/>
        <w:rPr>
          <w:rFonts w:ascii="Calibri" w:hAnsi="Calibri"/>
          <w:b/>
          <w:sz w:val="22"/>
          <w:szCs w:val="22"/>
          <w:lang w:val="pt-PT"/>
        </w:rPr>
      </w:pPr>
      <w:r w:rsidRPr="00367EA3">
        <w:rPr>
          <w:rFonts w:ascii="Calibri" w:hAnsi="Calibri"/>
          <w:b/>
          <w:sz w:val="22"/>
          <w:szCs w:val="22"/>
          <w:lang w:val="pt-PT"/>
        </w:rPr>
        <w:t>ANEXO III</w:t>
      </w:r>
    </w:p>
    <w:p w14:paraId="4C174B15" w14:textId="77777777" w:rsidR="00EB137D" w:rsidRPr="00367EA3" w:rsidRDefault="00EB137D" w:rsidP="00EB137D">
      <w:pPr>
        <w:spacing w:line="100" w:lineRule="atLeast"/>
        <w:rPr>
          <w:rFonts w:ascii="Calibri" w:hAnsi="Calibri"/>
          <w:b/>
          <w:sz w:val="22"/>
          <w:szCs w:val="22"/>
          <w:lang w:val="pt-PT"/>
        </w:rPr>
      </w:pPr>
      <w:r w:rsidRPr="00367EA3">
        <w:rPr>
          <w:rFonts w:ascii="Calibri" w:hAnsi="Calibri"/>
          <w:b/>
          <w:sz w:val="22"/>
          <w:szCs w:val="22"/>
          <w:lang w:val="pt-PT"/>
        </w:rPr>
        <w:t>MODELO DE CARTA DE APRESENTAÇÃO</w:t>
      </w:r>
    </w:p>
    <w:p w14:paraId="34A83CF8" w14:textId="77777777" w:rsidR="00EB137D" w:rsidRPr="00367EA3" w:rsidRDefault="00EB137D" w:rsidP="00EB137D">
      <w:pPr>
        <w:spacing w:line="100" w:lineRule="atLeast"/>
        <w:jc w:val="both"/>
        <w:rPr>
          <w:rFonts w:ascii="Calibri" w:hAnsi="Calibri"/>
          <w:sz w:val="22"/>
          <w:szCs w:val="22"/>
          <w:lang w:val="pt-PT"/>
        </w:rPr>
      </w:pPr>
    </w:p>
    <w:p w14:paraId="3537D5DA" w14:textId="77777777" w:rsidR="00EB137D" w:rsidRPr="00367EA3" w:rsidRDefault="00EB137D" w:rsidP="00EB137D">
      <w:pPr>
        <w:spacing w:line="100" w:lineRule="atLeast"/>
        <w:jc w:val="both"/>
        <w:rPr>
          <w:rFonts w:ascii="Calibri" w:hAnsi="Calibri"/>
          <w:sz w:val="22"/>
          <w:szCs w:val="22"/>
          <w:lang w:val="pt-PT"/>
        </w:rPr>
      </w:pPr>
    </w:p>
    <w:p w14:paraId="3A13EB48" w14:textId="77777777" w:rsidR="00EB137D" w:rsidRPr="00F22CFA" w:rsidRDefault="00EB137D" w:rsidP="00C060B3">
      <w:pPr>
        <w:pStyle w:val="Ttulo8"/>
        <w:keepNext/>
        <w:widowControl w:val="0"/>
        <w:tabs>
          <w:tab w:val="left" w:pos="0"/>
        </w:tabs>
        <w:overflowPunct w:val="0"/>
        <w:autoSpaceDE w:val="0"/>
        <w:spacing w:before="0" w:after="0" w:line="100" w:lineRule="atLeast"/>
        <w:textAlignment w:val="baseline"/>
        <w:rPr>
          <w:rFonts w:ascii="Calibri" w:hAnsi="Calibri"/>
          <w:i w:val="0"/>
          <w:sz w:val="22"/>
          <w:szCs w:val="22"/>
        </w:rPr>
      </w:pPr>
      <w:r w:rsidRPr="00367EA3">
        <w:rPr>
          <w:rFonts w:ascii="Calibri" w:hAnsi="Calibri"/>
          <w:i w:val="0"/>
          <w:sz w:val="22"/>
          <w:szCs w:val="22"/>
        </w:rPr>
        <w:t>Preencher em papel timbrado da empresa</w:t>
      </w:r>
    </w:p>
    <w:p w14:paraId="2935EFE4" w14:textId="77777777" w:rsidR="00EB137D" w:rsidRPr="00F22CFA" w:rsidRDefault="00EB137D" w:rsidP="00EB137D">
      <w:pPr>
        <w:spacing w:line="100" w:lineRule="atLeast"/>
        <w:jc w:val="both"/>
        <w:rPr>
          <w:rFonts w:ascii="Calibri" w:hAnsi="Calibri"/>
          <w:sz w:val="22"/>
          <w:szCs w:val="22"/>
          <w:lang w:val="pt-PT"/>
        </w:rPr>
      </w:pPr>
    </w:p>
    <w:p w14:paraId="1540C34A" w14:textId="77777777" w:rsidR="00EB137D" w:rsidRPr="00F22CFA" w:rsidRDefault="00EB137D" w:rsidP="00EB137D">
      <w:pPr>
        <w:spacing w:line="100" w:lineRule="atLeast"/>
        <w:jc w:val="both"/>
        <w:rPr>
          <w:rFonts w:ascii="Calibri" w:hAnsi="Calibri"/>
          <w:sz w:val="22"/>
          <w:szCs w:val="22"/>
          <w:lang w:val="pt-PT"/>
        </w:rPr>
      </w:pPr>
    </w:p>
    <w:p w14:paraId="7090AFF8" w14:textId="77777777" w:rsidR="00EB137D" w:rsidRPr="00F22CFA" w:rsidRDefault="00EB137D" w:rsidP="00EB137D">
      <w:pPr>
        <w:pStyle w:val="WW-Corpodetexto3"/>
        <w:spacing w:line="100" w:lineRule="atLeast"/>
        <w:rPr>
          <w:rFonts w:ascii="Calibri" w:hAnsi="Calibri"/>
          <w:sz w:val="22"/>
          <w:szCs w:val="22"/>
        </w:rPr>
      </w:pPr>
      <w:r w:rsidRPr="00F22CFA">
        <w:rPr>
          <w:rFonts w:ascii="Calibri" w:hAnsi="Calibri"/>
          <w:sz w:val="22"/>
          <w:szCs w:val="22"/>
        </w:rPr>
        <w:t>À Comissão Municipal de Licitação da Prefeitura de São Joaquim da Barra</w:t>
      </w:r>
    </w:p>
    <w:p w14:paraId="79BB9EDF" w14:textId="77777777" w:rsidR="00EB137D" w:rsidRPr="00367EA3" w:rsidRDefault="00EB137D" w:rsidP="00EB137D">
      <w:pPr>
        <w:spacing w:line="100" w:lineRule="atLeast"/>
        <w:jc w:val="both"/>
        <w:rPr>
          <w:rFonts w:ascii="Calibri" w:hAnsi="Calibri"/>
          <w:sz w:val="26"/>
          <w:szCs w:val="26"/>
          <w:lang w:val="pt-PT"/>
        </w:rPr>
      </w:pPr>
    </w:p>
    <w:p w14:paraId="2DCAD2DD" w14:textId="41F1A4AF" w:rsidR="00EB137D" w:rsidRPr="00F22CFA" w:rsidRDefault="00EB137D" w:rsidP="00EB137D">
      <w:pPr>
        <w:spacing w:line="100" w:lineRule="atLeast"/>
        <w:jc w:val="both"/>
        <w:rPr>
          <w:rFonts w:ascii="Calibri" w:hAnsi="Calibri"/>
          <w:sz w:val="22"/>
          <w:szCs w:val="22"/>
          <w:lang w:val="pt-PT"/>
        </w:rPr>
      </w:pPr>
      <w:r w:rsidRPr="00F22CFA">
        <w:rPr>
          <w:rFonts w:ascii="Calibri" w:hAnsi="Calibri"/>
          <w:sz w:val="22"/>
          <w:szCs w:val="22"/>
          <w:lang w:val="pt-PT"/>
        </w:rPr>
        <w:t xml:space="preserve">Referente: </w:t>
      </w:r>
      <w:r w:rsidRPr="00F22CFA">
        <w:rPr>
          <w:rFonts w:ascii="Calibri" w:hAnsi="Calibri"/>
          <w:b/>
          <w:sz w:val="22"/>
          <w:szCs w:val="22"/>
          <w:lang w:val="pt-PT"/>
        </w:rPr>
        <w:t xml:space="preserve">PROCESSO ADMINISTRATIVO </w:t>
      </w:r>
      <w:r w:rsidRPr="00F22CFA">
        <w:rPr>
          <w:rFonts w:ascii="Calibri" w:hAnsi="Calibri" w:cs="Tahoma"/>
          <w:b/>
          <w:sz w:val="22"/>
          <w:szCs w:val="22"/>
          <w:lang w:val="pt-PT"/>
        </w:rPr>
        <w:t xml:space="preserve">N.º </w:t>
      </w:r>
      <w:r w:rsidR="00627948">
        <w:rPr>
          <w:rFonts w:ascii="Calibri" w:hAnsi="Calibri" w:cs="Tahoma"/>
          <w:b/>
          <w:sz w:val="22"/>
          <w:szCs w:val="22"/>
          <w:lang w:val="pt-PT"/>
        </w:rPr>
        <w:t>0653/2023</w:t>
      </w:r>
      <w:r w:rsidR="00367EA3">
        <w:rPr>
          <w:rFonts w:ascii="Calibri" w:hAnsi="Calibri" w:cs="Tahoma"/>
          <w:b/>
          <w:sz w:val="22"/>
          <w:szCs w:val="22"/>
          <w:lang w:val="pt-PT"/>
        </w:rPr>
        <w:t xml:space="preserve"> </w:t>
      </w:r>
      <w:r w:rsidRPr="00F22CFA">
        <w:rPr>
          <w:rFonts w:ascii="Calibri" w:hAnsi="Calibri"/>
          <w:b/>
          <w:sz w:val="22"/>
          <w:szCs w:val="22"/>
          <w:lang w:val="pt-PT"/>
        </w:rPr>
        <w:t>– Prefeitura de São Joaquim da Barra.</w:t>
      </w:r>
      <w:r w:rsidRPr="00F22CFA">
        <w:rPr>
          <w:rFonts w:ascii="Calibri" w:hAnsi="Calibri"/>
          <w:sz w:val="22"/>
          <w:szCs w:val="22"/>
          <w:lang w:val="pt-PT"/>
        </w:rPr>
        <w:t xml:space="preserve"> </w:t>
      </w:r>
    </w:p>
    <w:p w14:paraId="590839E2" w14:textId="77777777" w:rsidR="00EB137D" w:rsidRPr="00367EA3" w:rsidRDefault="00EB137D" w:rsidP="00EB137D">
      <w:pPr>
        <w:spacing w:line="100" w:lineRule="atLeast"/>
        <w:jc w:val="both"/>
        <w:rPr>
          <w:rFonts w:ascii="Calibri" w:hAnsi="Calibri"/>
          <w:sz w:val="26"/>
          <w:szCs w:val="26"/>
          <w:lang w:val="pt-PT"/>
        </w:rPr>
      </w:pPr>
    </w:p>
    <w:p w14:paraId="2BA16586" w14:textId="30AC37CD" w:rsidR="00EB137D" w:rsidRPr="00F22CFA" w:rsidRDefault="00EB137D" w:rsidP="00EB137D">
      <w:pPr>
        <w:spacing w:line="100" w:lineRule="atLeast"/>
        <w:jc w:val="both"/>
        <w:rPr>
          <w:rFonts w:ascii="Calibri" w:hAnsi="Calibri"/>
          <w:sz w:val="22"/>
          <w:szCs w:val="22"/>
          <w:lang w:val="pt-PT"/>
        </w:rPr>
      </w:pPr>
      <w:r w:rsidRPr="00F22CFA">
        <w:rPr>
          <w:rFonts w:ascii="Calibri" w:hAnsi="Calibri"/>
          <w:b/>
          <w:sz w:val="22"/>
          <w:szCs w:val="22"/>
          <w:lang w:val="pt-PT"/>
        </w:rPr>
        <w:t>TOMADA DE PREÇOS N.º</w:t>
      </w:r>
      <w:r w:rsidR="004911FB">
        <w:rPr>
          <w:rFonts w:ascii="Calibri" w:hAnsi="Calibri"/>
          <w:b/>
          <w:sz w:val="22"/>
          <w:szCs w:val="22"/>
          <w:lang w:val="pt-PT"/>
        </w:rPr>
        <w:t xml:space="preserve"> </w:t>
      </w:r>
      <w:r w:rsidR="00515D9F">
        <w:rPr>
          <w:rFonts w:ascii="Calibri" w:hAnsi="Calibri" w:cs="Tahoma"/>
          <w:b/>
          <w:sz w:val="22"/>
          <w:szCs w:val="22"/>
          <w:lang w:val="pt-PT"/>
        </w:rPr>
        <w:t>016/2023</w:t>
      </w:r>
      <w:r w:rsidRPr="00F22CFA">
        <w:rPr>
          <w:rFonts w:ascii="Calibri" w:hAnsi="Calibri" w:cs="Tahoma"/>
          <w:b/>
          <w:sz w:val="22"/>
          <w:szCs w:val="22"/>
          <w:lang w:val="pt-PT"/>
        </w:rPr>
        <w:t xml:space="preserve"> </w:t>
      </w:r>
      <w:r w:rsidRPr="00F22CFA">
        <w:rPr>
          <w:rFonts w:ascii="Calibri" w:hAnsi="Calibri"/>
          <w:b/>
          <w:sz w:val="22"/>
          <w:szCs w:val="22"/>
          <w:lang w:val="pt-PT"/>
        </w:rPr>
        <w:t>– Prefeitura de São Joaquim da Barra.</w:t>
      </w:r>
    </w:p>
    <w:p w14:paraId="69C09806" w14:textId="77777777" w:rsidR="00EB137D" w:rsidRPr="00367EA3" w:rsidRDefault="00EB137D" w:rsidP="00EB137D">
      <w:pPr>
        <w:pStyle w:val="WW-Corpodetexto3"/>
        <w:spacing w:line="100" w:lineRule="atLeast"/>
        <w:rPr>
          <w:rFonts w:ascii="Calibri" w:hAnsi="Calibri"/>
          <w:sz w:val="36"/>
          <w:szCs w:val="36"/>
          <w:lang w:val="pt-PT"/>
        </w:rPr>
      </w:pPr>
    </w:p>
    <w:p w14:paraId="1C950FEC" w14:textId="77777777" w:rsidR="00EB137D" w:rsidRPr="00F22CFA" w:rsidRDefault="00EB137D" w:rsidP="00EB137D">
      <w:pPr>
        <w:pStyle w:val="WW-Corpodetexto3"/>
        <w:spacing w:line="100" w:lineRule="atLeast"/>
        <w:rPr>
          <w:rFonts w:ascii="Calibri" w:hAnsi="Calibri"/>
          <w:sz w:val="22"/>
          <w:szCs w:val="22"/>
        </w:rPr>
      </w:pPr>
      <w:r w:rsidRPr="00F22CFA">
        <w:rPr>
          <w:rFonts w:ascii="Calibri" w:hAnsi="Calibri"/>
          <w:sz w:val="22"/>
          <w:szCs w:val="22"/>
        </w:rPr>
        <w:t>Prezados Senhores:</w:t>
      </w:r>
    </w:p>
    <w:p w14:paraId="1D90A03C" w14:textId="77777777" w:rsidR="00EB137D" w:rsidRPr="00367EA3" w:rsidRDefault="00EB137D" w:rsidP="00EB137D">
      <w:pPr>
        <w:spacing w:line="100" w:lineRule="atLeast"/>
        <w:jc w:val="both"/>
        <w:rPr>
          <w:rFonts w:ascii="Calibri" w:hAnsi="Calibri"/>
          <w:sz w:val="26"/>
          <w:szCs w:val="26"/>
          <w:lang w:val="pt-PT"/>
        </w:rPr>
      </w:pPr>
    </w:p>
    <w:p w14:paraId="505FECEC" w14:textId="77777777" w:rsidR="00EB137D" w:rsidRPr="00F22CFA" w:rsidRDefault="00EB137D" w:rsidP="00EB137D">
      <w:pPr>
        <w:spacing w:line="100" w:lineRule="atLeast"/>
        <w:jc w:val="both"/>
        <w:rPr>
          <w:rFonts w:ascii="Calibri" w:hAnsi="Calibri"/>
          <w:sz w:val="22"/>
          <w:szCs w:val="22"/>
          <w:lang w:val="pt-PT"/>
        </w:rPr>
      </w:pPr>
      <w:r w:rsidRPr="00F22CFA">
        <w:rPr>
          <w:rFonts w:ascii="Calibri" w:hAnsi="Calibri"/>
          <w:sz w:val="22"/>
          <w:szCs w:val="22"/>
          <w:lang w:val="pt-PT"/>
        </w:rPr>
        <w:tab/>
        <w:t>Na qualidade de responsável legal por nossa Empresa, credenciamos o senhor .............................., portador da carteira de identidade RG. n.º .............................. e do CPF n.º .............................., para nos representar na licitação em referência, conferindo ao mesmo ilimitados poderes para assinar quaisquer documentos relacionados com a licitação.</w:t>
      </w:r>
    </w:p>
    <w:p w14:paraId="0B10EC62" w14:textId="77777777" w:rsidR="00EB137D" w:rsidRPr="00367EA3" w:rsidRDefault="00EB137D" w:rsidP="00EB137D">
      <w:pPr>
        <w:spacing w:line="100" w:lineRule="atLeast"/>
        <w:jc w:val="both"/>
        <w:rPr>
          <w:rFonts w:ascii="Calibri" w:hAnsi="Calibri"/>
          <w:sz w:val="30"/>
          <w:szCs w:val="30"/>
          <w:lang w:val="pt-PT"/>
        </w:rPr>
      </w:pPr>
    </w:p>
    <w:p w14:paraId="23492C7E" w14:textId="77777777" w:rsidR="00EB137D" w:rsidRPr="00F22CFA" w:rsidRDefault="00EB137D" w:rsidP="00EB137D">
      <w:pPr>
        <w:spacing w:line="100" w:lineRule="atLeast"/>
        <w:jc w:val="center"/>
        <w:rPr>
          <w:rFonts w:ascii="Calibri" w:hAnsi="Calibri"/>
          <w:sz w:val="22"/>
          <w:szCs w:val="22"/>
          <w:lang w:val="pt-PT"/>
        </w:rPr>
      </w:pPr>
      <w:r w:rsidRPr="00F22CFA">
        <w:rPr>
          <w:rFonts w:ascii="Calibri" w:hAnsi="Calibri"/>
          <w:sz w:val="22"/>
          <w:szCs w:val="22"/>
          <w:lang w:val="pt-PT"/>
        </w:rPr>
        <w:t>Dados para a elaboração do eventual Contrato:</w:t>
      </w:r>
    </w:p>
    <w:p w14:paraId="493C9CCA" w14:textId="77777777" w:rsidR="00EB137D" w:rsidRPr="00F22CFA" w:rsidRDefault="00EB137D" w:rsidP="00EB137D">
      <w:pPr>
        <w:pStyle w:val="Corpodetexto"/>
        <w:spacing w:line="100" w:lineRule="atLeast"/>
        <w:rPr>
          <w:rFonts w:ascii="Calibri" w:hAnsi="Calibri"/>
          <w:b/>
          <w:sz w:val="22"/>
          <w:szCs w:val="22"/>
          <w:lang w:val="pt-PT"/>
        </w:rPr>
      </w:pPr>
    </w:p>
    <w:p w14:paraId="3557C202" w14:textId="77777777" w:rsidR="00EB137D" w:rsidRPr="00F22CFA" w:rsidRDefault="00EB137D" w:rsidP="00EB137D">
      <w:pPr>
        <w:pStyle w:val="Corpodetexto"/>
        <w:spacing w:line="100" w:lineRule="atLeast"/>
        <w:rPr>
          <w:rFonts w:ascii="Calibri" w:hAnsi="Calibri"/>
          <w:b/>
          <w:sz w:val="22"/>
          <w:szCs w:val="22"/>
          <w:lang w:val="pt-PT"/>
        </w:rPr>
      </w:pPr>
      <w:r w:rsidRPr="00F22CFA">
        <w:rPr>
          <w:rFonts w:ascii="Calibri" w:hAnsi="Calibri"/>
          <w:b/>
          <w:sz w:val="22"/>
          <w:szCs w:val="22"/>
          <w:lang w:val="pt-PT"/>
        </w:rPr>
        <w:t>Da empresa:</w:t>
      </w:r>
    </w:p>
    <w:p w14:paraId="02BA8B4A" w14:textId="77777777" w:rsidR="00EB137D" w:rsidRPr="00367EA3" w:rsidRDefault="00EB137D" w:rsidP="00EB137D">
      <w:pPr>
        <w:spacing w:line="100" w:lineRule="atLeast"/>
        <w:jc w:val="both"/>
        <w:rPr>
          <w:rFonts w:ascii="Calibri" w:hAnsi="Calibri"/>
          <w:sz w:val="16"/>
          <w:szCs w:val="16"/>
          <w:lang w:val="pt-PT"/>
        </w:rPr>
      </w:pPr>
    </w:p>
    <w:p w14:paraId="497E5113" w14:textId="77777777" w:rsidR="00EB137D" w:rsidRPr="00F22CFA" w:rsidRDefault="00EB137D" w:rsidP="00EB137D">
      <w:pPr>
        <w:spacing w:line="100" w:lineRule="atLeast"/>
        <w:jc w:val="both"/>
        <w:rPr>
          <w:rFonts w:ascii="Calibri" w:hAnsi="Calibri"/>
          <w:sz w:val="22"/>
          <w:szCs w:val="22"/>
          <w:lang w:val="pt-PT"/>
        </w:rPr>
      </w:pPr>
      <w:r w:rsidRPr="00F22CFA">
        <w:rPr>
          <w:rFonts w:ascii="Calibri" w:hAnsi="Calibri"/>
          <w:sz w:val="22"/>
          <w:szCs w:val="22"/>
          <w:lang w:val="pt-PT"/>
        </w:rPr>
        <w:t>Razão Social:</w:t>
      </w:r>
    </w:p>
    <w:p w14:paraId="0DF932C7" w14:textId="77777777" w:rsidR="00EB137D" w:rsidRPr="00F22CFA" w:rsidRDefault="00EB137D" w:rsidP="00EB137D">
      <w:pPr>
        <w:spacing w:line="100" w:lineRule="atLeast"/>
        <w:jc w:val="both"/>
        <w:rPr>
          <w:rFonts w:ascii="Calibri" w:hAnsi="Calibri"/>
          <w:sz w:val="22"/>
          <w:szCs w:val="22"/>
          <w:lang w:val="pt-PT"/>
        </w:rPr>
      </w:pPr>
      <w:r w:rsidRPr="00F22CFA">
        <w:rPr>
          <w:rFonts w:ascii="Calibri" w:hAnsi="Calibri"/>
          <w:sz w:val="22"/>
          <w:szCs w:val="22"/>
          <w:lang w:val="pt-PT"/>
        </w:rPr>
        <w:t>Endereço:</w:t>
      </w:r>
    </w:p>
    <w:p w14:paraId="2C1DC3DA" w14:textId="77777777" w:rsidR="00EB137D" w:rsidRPr="00F22CFA" w:rsidRDefault="00EB137D" w:rsidP="00EB137D">
      <w:pPr>
        <w:spacing w:line="100" w:lineRule="atLeast"/>
        <w:jc w:val="both"/>
        <w:rPr>
          <w:rFonts w:ascii="Calibri" w:hAnsi="Calibri"/>
          <w:sz w:val="22"/>
          <w:szCs w:val="22"/>
          <w:lang w:val="pt-PT"/>
        </w:rPr>
      </w:pPr>
      <w:r w:rsidRPr="00F22CFA">
        <w:rPr>
          <w:rFonts w:ascii="Calibri" w:hAnsi="Calibri"/>
          <w:sz w:val="22"/>
          <w:szCs w:val="22"/>
          <w:lang w:val="pt-PT"/>
        </w:rPr>
        <w:t>Cidade:</w:t>
      </w:r>
    </w:p>
    <w:p w14:paraId="0CEF4795" w14:textId="77777777" w:rsidR="00EB137D" w:rsidRPr="00F22CFA" w:rsidRDefault="00EB137D" w:rsidP="00EB137D">
      <w:pPr>
        <w:spacing w:line="100" w:lineRule="atLeast"/>
        <w:jc w:val="both"/>
        <w:rPr>
          <w:rFonts w:ascii="Calibri" w:hAnsi="Calibri"/>
          <w:sz w:val="22"/>
          <w:szCs w:val="22"/>
          <w:lang w:val="pt-PT"/>
        </w:rPr>
      </w:pPr>
      <w:r w:rsidRPr="00F22CFA">
        <w:rPr>
          <w:rFonts w:ascii="Calibri" w:hAnsi="Calibri"/>
          <w:sz w:val="22"/>
          <w:szCs w:val="22"/>
          <w:lang w:val="pt-PT"/>
        </w:rPr>
        <w:t>CNPJ:</w:t>
      </w:r>
    </w:p>
    <w:p w14:paraId="5299DA3F" w14:textId="77777777" w:rsidR="00EB137D" w:rsidRPr="00F22CFA" w:rsidRDefault="00EB137D" w:rsidP="00EB137D">
      <w:pPr>
        <w:spacing w:line="100" w:lineRule="atLeast"/>
        <w:jc w:val="both"/>
        <w:rPr>
          <w:rFonts w:ascii="Calibri" w:hAnsi="Calibri"/>
          <w:sz w:val="22"/>
          <w:szCs w:val="22"/>
          <w:lang w:val="pt-PT"/>
        </w:rPr>
      </w:pPr>
      <w:r w:rsidRPr="00F22CFA">
        <w:rPr>
          <w:rFonts w:ascii="Calibri" w:hAnsi="Calibri"/>
          <w:sz w:val="22"/>
          <w:szCs w:val="22"/>
          <w:lang w:val="pt-PT"/>
        </w:rPr>
        <w:t>Inscrição Estadual:</w:t>
      </w:r>
    </w:p>
    <w:p w14:paraId="735688C9" w14:textId="77777777" w:rsidR="00EB137D" w:rsidRPr="00F22CFA" w:rsidRDefault="00EB137D" w:rsidP="00EB137D">
      <w:pPr>
        <w:spacing w:line="100" w:lineRule="atLeast"/>
        <w:jc w:val="both"/>
        <w:rPr>
          <w:rFonts w:ascii="Calibri" w:hAnsi="Calibri"/>
          <w:sz w:val="22"/>
          <w:szCs w:val="22"/>
          <w:lang w:val="pt-PT"/>
        </w:rPr>
      </w:pPr>
      <w:r w:rsidRPr="00F22CFA">
        <w:rPr>
          <w:rFonts w:ascii="Calibri" w:hAnsi="Calibri"/>
          <w:sz w:val="22"/>
          <w:szCs w:val="22"/>
          <w:lang w:val="pt-PT"/>
        </w:rPr>
        <w:t>Telefone:</w:t>
      </w:r>
    </w:p>
    <w:p w14:paraId="59CA886B" w14:textId="77777777" w:rsidR="00EB137D" w:rsidRPr="00F22CFA" w:rsidRDefault="00EB137D" w:rsidP="00EB137D">
      <w:pPr>
        <w:spacing w:line="100" w:lineRule="atLeast"/>
        <w:jc w:val="both"/>
        <w:rPr>
          <w:rFonts w:ascii="Calibri" w:hAnsi="Calibri"/>
          <w:sz w:val="22"/>
          <w:szCs w:val="22"/>
          <w:lang w:val="pt-PT"/>
        </w:rPr>
      </w:pPr>
      <w:r w:rsidRPr="00F22CFA">
        <w:rPr>
          <w:rFonts w:ascii="Calibri" w:hAnsi="Calibri"/>
          <w:sz w:val="22"/>
          <w:szCs w:val="22"/>
          <w:lang w:val="pt-PT"/>
        </w:rPr>
        <w:t>Fax:</w:t>
      </w:r>
    </w:p>
    <w:p w14:paraId="49E06562" w14:textId="77777777" w:rsidR="00EB137D" w:rsidRPr="00367EA3" w:rsidRDefault="00EB137D" w:rsidP="00EB137D">
      <w:pPr>
        <w:spacing w:line="100" w:lineRule="atLeast"/>
        <w:jc w:val="both"/>
        <w:rPr>
          <w:rFonts w:ascii="Calibri" w:hAnsi="Calibri"/>
          <w:sz w:val="16"/>
          <w:szCs w:val="16"/>
          <w:lang w:val="pt-PT"/>
        </w:rPr>
      </w:pPr>
    </w:p>
    <w:p w14:paraId="409E4BC0" w14:textId="77777777" w:rsidR="00EB137D" w:rsidRPr="00367EA3" w:rsidRDefault="00EB137D" w:rsidP="00EB137D">
      <w:pPr>
        <w:pStyle w:val="Corpodetexto"/>
        <w:spacing w:line="100" w:lineRule="atLeast"/>
        <w:rPr>
          <w:rFonts w:ascii="Calibri" w:hAnsi="Calibri"/>
          <w:b/>
          <w:sz w:val="16"/>
          <w:szCs w:val="16"/>
          <w:lang w:val="pt-PT"/>
        </w:rPr>
      </w:pPr>
    </w:p>
    <w:p w14:paraId="13CCD4DA" w14:textId="77777777" w:rsidR="00EB137D" w:rsidRPr="00F22CFA" w:rsidRDefault="00EB137D" w:rsidP="00EB137D">
      <w:pPr>
        <w:spacing w:line="100" w:lineRule="atLeast"/>
        <w:jc w:val="both"/>
        <w:rPr>
          <w:rFonts w:ascii="Calibri" w:hAnsi="Calibri"/>
          <w:sz w:val="22"/>
          <w:szCs w:val="22"/>
          <w:lang w:val="pt-PT"/>
        </w:rPr>
      </w:pPr>
      <w:r w:rsidRPr="00F22CFA">
        <w:rPr>
          <w:rFonts w:ascii="Calibri" w:hAnsi="Calibri"/>
          <w:sz w:val="22"/>
          <w:szCs w:val="22"/>
          <w:lang w:val="pt-PT"/>
        </w:rPr>
        <w:t>Atenciosamente,</w:t>
      </w:r>
    </w:p>
    <w:p w14:paraId="340E6957" w14:textId="77777777" w:rsidR="00EB137D" w:rsidRPr="00F22CFA" w:rsidRDefault="00EB137D" w:rsidP="00EB137D">
      <w:pPr>
        <w:spacing w:line="100" w:lineRule="atLeast"/>
        <w:jc w:val="both"/>
        <w:rPr>
          <w:rFonts w:ascii="Calibri" w:hAnsi="Calibri"/>
          <w:sz w:val="22"/>
          <w:szCs w:val="22"/>
          <w:lang w:val="pt-PT"/>
        </w:rPr>
      </w:pPr>
    </w:p>
    <w:p w14:paraId="27EC06A6" w14:textId="77777777" w:rsidR="00EB137D" w:rsidRPr="00F22CFA" w:rsidRDefault="00EB137D" w:rsidP="00EB137D">
      <w:pPr>
        <w:spacing w:line="100" w:lineRule="atLeast"/>
        <w:jc w:val="both"/>
        <w:rPr>
          <w:rFonts w:ascii="Calibri" w:hAnsi="Calibri"/>
          <w:sz w:val="22"/>
          <w:szCs w:val="22"/>
          <w:lang w:val="pt-PT"/>
        </w:rPr>
      </w:pPr>
      <w:r w:rsidRPr="00F22CFA">
        <w:rPr>
          <w:rFonts w:ascii="Calibri" w:hAnsi="Calibri"/>
          <w:sz w:val="22"/>
          <w:szCs w:val="22"/>
          <w:lang w:val="pt-PT"/>
        </w:rPr>
        <w:t>____________________________________</w:t>
      </w:r>
    </w:p>
    <w:p w14:paraId="24C7D231" w14:textId="77777777" w:rsidR="00EB137D" w:rsidRPr="00F22CFA" w:rsidRDefault="00EB137D" w:rsidP="00E80557">
      <w:pPr>
        <w:spacing w:line="100" w:lineRule="atLeast"/>
        <w:rPr>
          <w:rFonts w:ascii="Calibri" w:hAnsi="Calibri"/>
          <w:sz w:val="22"/>
          <w:szCs w:val="22"/>
          <w:lang w:val="pt-PT"/>
        </w:rPr>
      </w:pPr>
      <w:r w:rsidRPr="00F22CFA">
        <w:rPr>
          <w:rFonts w:ascii="Calibri" w:hAnsi="Calibri"/>
          <w:sz w:val="22"/>
          <w:szCs w:val="22"/>
          <w:lang w:val="pt-PT"/>
        </w:rPr>
        <w:t>local e data</w:t>
      </w:r>
    </w:p>
    <w:p w14:paraId="20D76B02" w14:textId="77777777" w:rsidR="00EB137D" w:rsidRPr="00F22CFA" w:rsidRDefault="00EB137D" w:rsidP="00E80557">
      <w:pPr>
        <w:spacing w:line="100" w:lineRule="atLeast"/>
        <w:rPr>
          <w:rFonts w:ascii="Calibri" w:hAnsi="Calibri"/>
          <w:sz w:val="22"/>
          <w:szCs w:val="22"/>
          <w:lang w:val="pt-PT"/>
        </w:rPr>
      </w:pPr>
      <w:r w:rsidRPr="00F22CFA">
        <w:rPr>
          <w:rFonts w:ascii="Calibri" w:hAnsi="Calibri"/>
          <w:sz w:val="22"/>
          <w:szCs w:val="22"/>
          <w:lang w:val="pt-PT"/>
        </w:rPr>
        <w:t>carimbo da empresa</w:t>
      </w:r>
    </w:p>
    <w:p w14:paraId="0330F0F7" w14:textId="77777777" w:rsidR="00EB137D" w:rsidRPr="00F22CFA" w:rsidRDefault="00EB137D" w:rsidP="00E80557">
      <w:pPr>
        <w:spacing w:line="100" w:lineRule="atLeast"/>
        <w:rPr>
          <w:rFonts w:ascii="Calibri" w:hAnsi="Calibri"/>
          <w:sz w:val="22"/>
          <w:szCs w:val="22"/>
          <w:lang w:val="pt-PT"/>
        </w:rPr>
      </w:pPr>
      <w:r w:rsidRPr="00F22CFA">
        <w:rPr>
          <w:rFonts w:ascii="Calibri" w:hAnsi="Calibri"/>
          <w:sz w:val="22"/>
          <w:szCs w:val="22"/>
          <w:lang w:val="pt-PT"/>
        </w:rPr>
        <w:t>Nome, CPF e assinatura do responsável legal</w:t>
      </w:r>
    </w:p>
    <w:p w14:paraId="0798E0EA" w14:textId="77777777" w:rsidR="00E81EAE" w:rsidRPr="00F22CFA" w:rsidRDefault="00E81EAE" w:rsidP="00E80557">
      <w:pPr>
        <w:spacing w:line="100" w:lineRule="atLeast"/>
        <w:rPr>
          <w:rFonts w:ascii="Calibri" w:hAnsi="Calibri"/>
          <w:sz w:val="22"/>
          <w:szCs w:val="22"/>
          <w:lang w:val="pt-PT"/>
        </w:rPr>
      </w:pPr>
    </w:p>
    <w:p w14:paraId="0EF938CB" w14:textId="77777777" w:rsidR="00E81EAE" w:rsidRDefault="00E81EAE" w:rsidP="00E80557">
      <w:pPr>
        <w:spacing w:line="100" w:lineRule="atLeast"/>
        <w:rPr>
          <w:rFonts w:ascii="Calibri" w:hAnsi="Calibri"/>
          <w:sz w:val="22"/>
          <w:szCs w:val="22"/>
          <w:lang w:val="pt-PT"/>
        </w:rPr>
      </w:pPr>
    </w:p>
    <w:p w14:paraId="0A048EAB" w14:textId="77777777" w:rsidR="00EB137D" w:rsidRPr="00F22CFA" w:rsidRDefault="00EB137D" w:rsidP="00EB137D">
      <w:pPr>
        <w:spacing w:line="100" w:lineRule="atLeast"/>
        <w:rPr>
          <w:rFonts w:ascii="Calibri" w:hAnsi="Calibri"/>
          <w:b/>
          <w:sz w:val="22"/>
          <w:szCs w:val="22"/>
          <w:lang w:val="pt-PT"/>
        </w:rPr>
      </w:pPr>
      <w:r w:rsidRPr="00F22CFA">
        <w:rPr>
          <w:rFonts w:ascii="Calibri" w:hAnsi="Calibri"/>
          <w:b/>
          <w:sz w:val="22"/>
          <w:szCs w:val="22"/>
          <w:lang w:val="pt-PT"/>
        </w:rPr>
        <w:t>ANEXO IV</w:t>
      </w:r>
    </w:p>
    <w:p w14:paraId="6BE1F2EC" w14:textId="77777777" w:rsidR="00EB137D" w:rsidRPr="00F22CFA" w:rsidRDefault="00EB137D" w:rsidP="00EB137D">
      <w:pPr>
        <w:spacing w:line="100" w:lineRule="atLeast"/>
        <w:rPr>
          <w:rFonts w:ascii="Calibri" w:hAnsi="Calibri"/>
          <w:b/>
          <w:szCs w:val="20"/>
          <w:lang w:val="pt-PT"/>
        </w:rPr>
      </w:pPr>
    </w:p>
    <w:p w14:paraId="56314427" w14:textId="77777777" w:rsidR="00EB137D" w:rsidRPr="00F22CFA" w:rsidRDefault="00EB137D" w:rsidP="00EB137D">
      <w:pPr>
        <w:spacing w:line="100" w:lineRule="atLeast"/>
        <w:rPr>
          <w:rFonts w:ascii="Calibri" w:hAnsi="Calibri"/>
          <w:b/>
          <w:sz w:val="22"/>
          <w:szCs w:val="22"/>
          <w:lang w:val="pt-PT"/>
        </w:rPr>
      </w:pPr>
      <w:r w:rsidRPr="00F22CFA">
        <w:rPr>
          <w:rFonts w:ascii="Calibri" w:hAnsi="Calibri"/>
          <w:b/>
          <w:sz w:val="22"/>
          <w:szCs w:val="22"/>
          <w:lang w:val="pt-PT"/>
        </w:rPr>
        <w:t>FORMULÁRIO MODELO DE PROPOSTA DE PREÇOS</w:t>
      </w:r>
    </w:p>
    <w:p w14:paraId="3B106A81" w14:textId="55F24D2A" w:rsidR="00EB137D" w:rsidRPr="00F22CFA" w:rsidRDefault="00EB137D" w:rsidP="00EB137D">
      <w:pPr>
        <w:rPr>
          <w:rFonts w:ascii="Calibri" w:hAnsi="Calibri" w:cs="Arial"/>
          <w:b/>
          <w:sz w:val="22"/>
          <w:szCs w:val="22"/>
        </w:rPr>
      </w:pPr>
      <w:r w:rsidRPr="00F22CFA">
        <w:rPr>
          <w:rFonts w:ascii="Calibri" w:hAnsi="Calibri" w:cs="Arial"/>
          <w:b/>
          <w:sz w:val="22"/>
          <w:szCs w:val="22"/>
        </w:rPr>
        <w:t xml:space="preserve">TOMADA DE PREÇOS </w:t>
      </w:r>
      <w:r w:rsidR="007F4788">
        <w:rPr>
          <w:rFonts w:ascii="Calibri" w:hAnsi="Calibri"/>
          <w:b/>
          <w:sz w:val="22"/>
          <w:szCs w:val="22"/>
          <w:lang w:val="pt-PT"/>
        </w:rPr>
        <w:t xml:space="preserve">N.º </w:t>
      </w:r>
      <w:r w:rsidR="00515D9F">
        <w:rPr>
          <w:rFonts w:ascii="Calibri" w:hAnsi="Calibri"/>
          <w:b/>
          <w:sz w:val="22"/>
          <w:szCs w:val="22"/>
          <w:lang w:val="pt-PT"/>
        </w:rPr>
        <w:t>016/2023</w:t>
      </w:r>
    </w:p>
    <w:p w14:paraId="7FD2A4A3" w14:textId="4EE2B430" w:rsidR="00EB137D" w:rsidRPr="00F22CFA" w:rsidRDefault="00EB137D" w:rsidP="00EB137D">
      <w:pPr>
        <w:spacing w:line="100" w:lineRule="atLeast"/>
        <w:jc w:val="both"/>
        <w:rPr>
          <w:rFonts w:ascii="Calibri" w:hAnsi="Calibri" w:cs="Tahoma"/>
          <w:b/>
          <w:sz w:val="22"/>
          <w:szCs w:val="22"/>
          <w:lang w:val="pt-PT"/>
        </w:rPr>
      </w:pPr>
      <w:r w:rsidRPr="00F22CFA">
        <w:rPr>
          <w:rFonts w:ascii="Calibri" w:hAnsi="Calibri"/>
          <w:b/>
          <w:sz w:val="22"/>
          <w:szCs w:val="22"/>
          <w:lang w:val="pt-PT"/>
        </w:rPr>
        <w:t xml:space="preserve">PROCESSO ADMINISTRATIVO N.º </w:t>
      </w:r>
      <w:r w:rsidR="00627948">
        <w:rPr>
          <w:rFonts w:ascii="Calibri" w:hAnsi="Calibri"/>
          <w:b/>
          <w:sz w:val="22"/>
          <w:szCs w:val="22"/>
          <w:lang w:val="pt-PT"/>
        </w:rPr>
        <w:t>0653/2023</w:t>
      </w:r>
    </w:p>
    <w:p w14:paraId="4F02EFE2" w14:textId="77777777" w:rsidR="00EB137D" w:rsidRPr="00F22CFA" w:rsidRDefault="00EB137D" w:rsidP="00EB137D">
      <w:pPr>
        <w:spacing w:line="100" w:lineRule="atLeast"/>
        <w:jc w:val="both"/>
        <w:rPr>
          <w:rFonts w:ascii="Calibri" w:hAnsi="Calibri"/>
          <w:szCs w:val="20"/>
        </w:rPr>
      </w:pPr>
    </w:p>
    <w:p w14:paraId="3EB995E1" w14:textId="77777777" w:rsidR="00EB137D" w:rsidRPr="00F22CFA" w:rsidRDefault="00EB137D" w:rsidP="00EB137D">
      <w:pPr>
        <w:spacing w:line="276" w:lineRule="auto"/>
        <w:jc w:val="both"/>
        <w:rPr>
          <w:rFonts w:ascii="Calibri" w:hAnsi="Calibri"/>
          <w:b/>
          <w:sz w:val="22"/>
          <w:szCs w:val="22"/>
          <w:lang w:val="pt-PT"/>
        </w:rPr>
      </w:pPr>
      <w:r w:rsidRPr="00F22CFA">
        <w:rPr>
          <w:rFonts w:ascii="Calibri" w:hAnsi="Calibri"/>
          <w:b/>
          <w:sz w:val="22"/>
          <w:szCs w:val="22"/>
          <w:lang w:val="pt-PT"/>
        </w:rPr>
        <w:t xml:space="preserve">Nome da </w:t>
      </w:r>
      <w:r w:rsidRPr="00F22CFA">
        <w:rPr>
          <w:rFonts w:ascii="Calibri" w:hAnsi="Calibri"/>
          <w:b/>
          <w:sz w:val="22"/>
          <w:szCs w:val="22"/>
        </w:rPr>
        <w:t>Proponente</w:t>
      </w:r>
      <w:r w:rsidRPr="00F22CFA">
        <w:rPr>
          <w:rFonts w:ascii="Calibri" w:hAnsi="Calibri"/>
          <w:b/>
          <w:sz w:val="22"/>
          <w:szCs w:val="22"/>
          <w:lang w:val="pt-PT"/>
        </w:rPr>
        <w:t>:</w:t>
      </w:r>
    </w:p>
    <w:p w14:paraId="70B7BE57" w14:textId="77777777" w:rsidR="00EB137D" w:rsidRPr="00F22CFA" w:rsidRDefault="00EB137D" w:rsidP="00EB137D">
      <w:pPr>
        <w:spacing w:line="276" w:lineRule="auto"/>
        <w:jc w:val="both"/>
        <w:rPr>
          <w:rFonts w:ascii="Calibri" w:hAnsi="Calibri"/>
          <w:b/>
          <w:sz w:val="22"/>
          <w:szCs w:val="22"/>
          <w:lang w:val="pt-PT"/>
        </w:rPr>
      </w:pPr>
      <w:r w:rsidRPr="00F22CFA">
        <w:rPr>
          <w:rFonts w:ascii="Calibri" w:hAnsi="Calibri"/>
          <w:b/>
          <w:sz w:val="22"/>
          <w:szCs w:val="22"/>
          <w:lang w:val="pt-PT"/>
        </w:rPr>
        <w:t>Endereço:</w:t>
      </w:r>
    </w:p>
    <w:p w14:paraId="540DF522" w14:textId="77777777" w:rsidR="00EB137D" w:rsidRPr="00F22CFA" w:rsidRDefault="00EB137D" w:rsidP="00EB137D">
      <w:pPr>
        <w:spacing w:line="276" w:lineRule="auto"/>
        <w:rPr>
          <w:rFonts w:ascii="Calibri" w:hAnsi="Calibri"/>
          <w:b/>
          <w:sz w:val="22"/>
          <w:szCs w:val="22"/>
        </w:rPr>
      </w:pPr>
      <w:r w:rsidRPr="00F22CFA">
        <w:rPr>
          <w:rFonts w:ascii="Calibri" w:hAnsi="Calibri"/>
          <w:b/>
          <w:sz w:val="22"/>
          <w:szCs w:val="22"/>
        </w:rPr>
        <w:t>Cidade:</w:t>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002F5F89" w:rsidRPr="00F22CFA">
        <w:rPr>
          <w:rFonts w:ascii="Calibri" w:hAnsi="Calibri"/>
          <w:b/>
          <w:sz w:val="22"/>
          <w:szCs w:val="22"/>
        </w:rPr>
        <w:tab/>
      </w:r>
      <w:r w:rsidRPr="00F22CFA">
        <w:rPr>
          <w:rFonts w:ascii="Calibri" w:hAnsi="Calibri"/>
          <w:b/>
          <w:sz w:val="22"/>
          <w:szCs w:val="22"/>
        </w:rPr>
        <w:tab/>
        <w:t>Estado:</w:t>
      </w:r>
    </w:p>
    <w:p w14:paraId="3681F7FD" w14:textId="77777777" w:rsidR="00EB137D" w:rsidRPr="00F22CFA" w:rsidRDefault="00EB137D" w:rsidP="00EB137D">
      <w:pPr>
        <w:spacing w:line="276" w:lineRule="auto"/>
        <w:rPr>
          <w:rFonts w:ascii="Calibri" w:hAnsi="Calibri"/>
          <w:b/>
          <w:sz w:val="22"/>
          <w:szCs w:val="22"/>
        </w:rPr>
      </w:pPr>
      <w:r w:rsidRPr="00F22CFA">
        <w:rPr>
          <w:rFonts w:ascii="Calibri" w:hAnsi="Calibri"/>
          <w:b/>
          <w:sz w:val="22"/>
          <w:szCs w:val="22"/>
        </w:rPr>
        <w:t>Telefone:</w:t>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t>Fax:</w:t>
      </w:r>
    </w:p>
    <w:p w14:paraId="33136832" w14:textId="77777777" w:rsidR="00EB137D" w:rsidRPr="00F22CFA" w:rsidRDefault="00EB137D" w:rsidP="00EB137D">
      <w:pPr>
        <w:spacing w:line="276" w:lineRule="auto"/>
        <w:rPr>
          <w:rFonts w:ascii="Calibri" w:hAnsi="Calibri"/>
          <w:b/>
          <w:sz w:val="22"/>
          <w:szCs w:val="22"/>
        </w:rPr>
      </w:pPr>
      <w:r w:rsidRPr="00F22CFA">
        <w:rPr>
          <w:rFonts w:ascii="Calibri" w:hAnsi="Calibri"/>
          <w:b/>
          <w:sz w:val="22"/>
          <w:szCs w:val="22"/>
        </w:rPr>
        <w:t>CNPJ:</w:t>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t>Inscrição Estadual:</w:t>
      </w:r>
    </w:p>
    <w:p w14:paraId="0A91245A" w14:textId="77777777" w:rsidR="00EB137D" w:rsidRPr="00F22CFA" w:rsidRDefault="00EB137D" w:rsidP="00EB137D">
      <w:pPr>
        <w:spacing w:line="276" w:lineRule="auto"/>
        <w:rPr>
          <w:rFonts w:ascii="Calibri" w:hAnsi="Calibri"/>
          <w:b/>
          <w:sz w:val="22"/>
          <w:szCs w:val="22"/>
        </w:rPr>
      </w:pPr>
      <w:r w:rsidRPr="00F22CFA">
        <w:rPr>
          <w:rFonts w:ascii="Calibri" w:hAnsi="Calibri"/>
          <w:b/>
          <w:sz w:val="22"/>
          <w:szCs w:val="22"/>
        </w:rPr>
        <w:t>Banco:</w:t>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t>Conta Corrente:</w:t>
      </w:r>
    </w:p>
    <w:p w14:paraId="7D2C5088" w14:textId="77777777" w:rsidR="00EB137D" w:rsidRPr="00F22CFA" w:rsidRDefault="00EB137D" w:rsidP="00EB137D">
      <w:pPr>
        <w:spacing w:line="276" w:lineRule="auto"/>
        <w:rPr>
          <w:rFonts w:ascii="Calibri" w:hAnsi="Calibri"/>
          <w:b/>
          <w:sz w:val="22"/>
          <w:szCs w:val="22"/>
        </w:rPr>
      </w:pPr>
      <w:r w:rsidRPr="00F22CFA">
        <w:rPr>
          <w:rFonts w:ascii="Calibri" w:hAnsi="Calibri"/>
          <w:b/>
          <w:sz w:val="22"/>
          <w:szCs w:val="22"/>
        </w:rPr>
        <w:t>Agência:</w:t>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t>Cidade:</w:t>
      </w:r>
    </w:p>
    <w:p w14:paraId="281A6852" w14:textId="77777777" w:rsidR="00EB137D" w:rsidRPr="00764DA3" w:rsidRDefault="00EB137D" w:rsidP="00EB137D">
      <w:pPr>
        <w:spacing w:line="100" w:lineRule="atLeast"/>
        <w:jc w:val="both"/>
        <w:rPr>
          <w:rFonts w:ascii="Calibri" w:hAnsi="Calibri"/>
          <w:sz w:val="26"/>
          <w:szCs w:val="26"/>
          <w:lang w:val="pt-PT"/>
        </w:rPr>
      </w:pPr>
    </w:p>
    <w:p w14:paraId="1820CF75" w14:textId="2E1032B3" w:rsidR="00EB137D" w:rsidRPr="00F22CFA" w:rsidRDefault="00EB137D" w:rsidP="00EB137D">
      <w:pPr>
        <w:pStyle w:val="WW-Recuodecorpodetexto2"/>
        <w:spacing w:line="100" w:lineRule="atLeast"/>
        <w:ind w:left="0" w:firstLine="0"/>
        <w:jc w:val="both"/>
        <w:rPr>
          <w:rFonts w:ascii="Calibri" w:hAnsi="Calibri"/>
          <w:color w:val="000000"/>
          <w:sz w:val="22"/>
          <w:szCs w:val="22"/>
        </w:rPr>
      </w:pPr>
      <w:r w:rsidRPr="00F22CFA">
        <w:rPr>
          <w:rFonts w:ascii="Calibri" w:hAnsi="Calibri"/>
          <w:b/>
          <w:color w:val="000000"/>
          <w:sz w:val="22"/>
          <w:szCs w:val="22"/>
        </w:rPr>
        <w:t>Objeto:</w:t>
      </w:r>
      <w:r w:rsidRPr="00F22CFA">
        <w:rPr>
          <w:rFonts w:ascii="Calibri" w:hAnsi="Calibri"/>
          <w:color w:val="000000"/>
          <w:sz w:val="22"/>
          <w:szCs w:val="22"/>
        </w:rPr>
        <w:t xml:space="preserve"> O objeto da presente licitação é </w:t>
      </w:r>
      <w:r w:rsidR="002234DE">
        <w:rPr>
          <w:rFonts w:ascii="Calibri" w:hAnsi="Calibri"/>
          <w:color w:val="000000"/>
          <w:sz w:val="22"/>
          <w:szCs w:val="22"/>
        </w:rPr>
        <w:t>a</w:t>
      </w:r>
      <w:r w:rsidRPr="00F22CFA">
        <w:rPr>
          <w:rFonts w:ascii="Calibri" w:hAnsi="Calibri"/>
          <w:sz w:val="22"/>
          <w:szCs w:val="22"/>
        </w:rPr>
        <w:t xml:space="preserve"> </w:t>
      </w:r>
      <w:r w:rsidR="00996E6D" w:rsidRPr="00996E6D">
        <w:rPr>
          <w:rFonts w:ascii="Calibri" w:hAnsi="Calibri" w:cs="Courier New"/>
          <w:b/>
          <w:snapToGrid w:val="0"/>
          <w:color w:val="000000"/>
          <w:sz w:val="22"/>
          <w:szCs w:val="22"/>
        </w:rPr>
        <w:t>CONTRATAÇÃO DE EMPRESA DEVIDAMENTE HABILITADA E COM REGISTRO NO (CREA/CAU) PARA EXECUÇÃO DE REFORMA E AMPLIAÇÃO DA COZINHA PILOTO DE SÃO JOAQUIM DA BARRA, SITUADA A RUA MARANHÃO, N° 2064 – BAIRRO CENTRO, COM FORNECIMENTO DE MATERIAIS, DIREÇÃO TÉCNICA, EQUIPAMENTOS E MÃO DE OBRA, BEM COMO DE TODA INFRA-ESTRUTURA NECESSÁRIA PARA REALIZAÇÃO DO OBJETO LICITADO, CONFORME MEMORIAL DESCRITIVO, PROJETO BÁSICO, PLANILHA ORÇAMENTÁRIA E CRONOGRAMA FÍSICO-FINANCEIRO E AS DEMAIS CONDIÇÕES ESPECIFICADAS NO ANEXO I DESTE EDITAL.</w:t>
      </w:r>
    </w:p>
    <w:p w14:paraId="3DC381C9" w14:textId="77777777" w:rsidR="00EB137D" w:rsidRPr="00F22CFA" w:rsidRDefault="00EB137D" w:rsidP="00EB137D">
      <w:pPr>
        <w:pStyle w:val="WW-Recuodecorpodetexto2"/>
        <w:spacing w:line="100" w:lineRule="atLeast"/>
        <w:ind w:left="0" w:firstLine="0"/>
        <w:jc w:val="both"/>
        <w:rPr>
          <w:rFonts w:ascii="Calibri" w:hAnsi="Calibri"/>
          <w:b/>
          <w:color w:val="000000"/>
          <w:sz w:val="22"/>
          <w:szCs w:val="22"/>
          <w:u w:val="single"/>
        </w:rPr>
      </w:pPr>
    </w:p>
    <w:p w14:paraId="1056E466" w14:textId="77777777" w:rsidR="00EB137D" w:rsidRPr="00F22CFA" w:rsidRDefault="00EB137D" w:rsidP="00EB137D">
      <w:pPr>
        <w:spacing w:line="100" w:lineRule="atLeast"/>
        <w:jc w:val="both"/>
        <w:rPr>
          <w:rFonts w:ascii="Calibri" w:hAnsi="Calibri"/>
          <w:b/>
          <w:sz w:val="22"/>
          <w:szCs w:val="22"/>
          <w:lang w:val="pt-PT"/>
        </w:rPr>
      </w:pPr>
      <w:r w:rsidRPr="00F22CFA">
        <w:rPr>
          <w:rFonts w:ascii="Calibri" w:hAnsi="Calibri"/>
          <w:b/>
          <w:sz w:val="22"/>
          <w:szCs w:val="22"/>
          <w:u w:val="single"/>
          <w:lang w:val="pt-PT"/>
        </w:rPr>
        <w:t>Demais condições</w:t>
      </w:r>
      <w:r w:rsidRPr="00F22CFA">
        <w:rPr>
          <w:rFonts w:ascii="Calibri" w:hAnsi="Calibri"/>
          <w:b/>
          <w:sz w:val="22"/>
          <w:szCs w:val="22"/>
          <w:lang w:val="pt-PT"/>
        </w:rPr>
        <w:t>:</w:t>
      </w:r>
    </w:p>
    <w:p w14:paraId="7084D180" w14:textId="77777777" w:rsidR="00EB137D" w:rsidRPr="00F22CFA" w:rsidRDefault="00EB137D" w:rsidP="00EB137D">
      <w:pPr>
        <w:spacing w:line="100" w:lineRule="atLeast"/>
        <w:jc w:val="both"/>
        <w:rPr>
          <w:rFonts w:ascii="Calibri" w:hAnsi="Calibri"/>
          <w:b/>
          <w:sz w:val="22"/>
          <w:szCs w:val="22"/>
          <w:lang w:val="pt-PT"/>
        </w:rPr>
      </w:pPr>
    </w:p>
    <w:p w14:paraId="32662166" w14:textId="77777777" w:rsidR="00EB137D" w:rsidRPr="00D77D0C" w:rsidRDefault="00EB137D" w:rsidP="00EB137D">
      <w:pPr>
        <w:spacing w:line="100" w:lineRule="atLeast"/>
        <w:jc w:val="both"/>
        <w:rPr>
          <w:rFonts w:ascii="Calibri" w:hAnsi="Calibri"/>
          <w:b/>
          <w:sz w:val="22"/>
          <w:szCs w:val="22"/>
          <w:lang w:val="pt-PT"/>
        </w:rPr>
      </w:pPr>
      <w:r w:rsidRPr="00D77D0C">
        <w:rPr>
          <w:rFonts w:ascii="Calibri" w:hAnsi="Calibri"/>
          <w:b/>
          <w:sz w:val="22"/>
          <w:szCs w:val="22"/>
          <w:lang w:val="pt-PT"/>
        </w:rPr>
        <w:t>Preço</w:t>
      </w:r>
    </w:p>
    <w:p w14:paraId="131C1050" w14:textId="77777777" w:rsidR="00EB137D" w:rsidRPr="00D77D0C" w:rsidRDefault="00EB137D" w:rsidP="00EB137D">
      <w:pPr>
        <w:spacing w:line="100" w:lineRule="atLeast"/>
        <w:jc w:val="both"/>
        <w:rPr>
          <w:rFonts w:ascii="Calibri" w:hAnsi="Calibri"/>
          <w:b/>
          <w:sz w:val="22"/>
          <w:szCs w:val="22"/>
          <w:lang w:val="pt-PT"/>
        </w:rPr>
      </w:pPr>
      <w:r w:rsidRPr="00D77D0C">
        <w:rPr>
          <w:rFonts w:ascii="Calibri" w:hAnsi="Calibri"/>
          <w:b/>
          <w:sz w:val="22"/>
          <w:szCs w:val="22"/>
          <w:lang w:val="pt-PT"/>
        </w:rPr>
        <w:t>R$:___________________________________________________________________________</w:t>
      </w:r>
    </w:p>
    <w:p w14:paraId="36AA80C4" w14:textId="77777777" w:rsidR="00EB137D" w:rsidRPr="00080877" w:rsidRDefault="00EB137D" w:rsidP="00EB137D">
      <w:pPr>
        <w:spacing w:line="100" w:lineRule="atLeast"/>
        <w:jc w:val="both"/>
        <w:rPr>
          <w:rFonts w:ascii="Calibri" w:hAnsi="Calibri"/>
          <w:b/>
          <w:sz w:val="36"/>
          <w:szCs w:val="36"/>
          <w:lang w:val="pt-PT"/>
        </w:rPr>
      </w:pPr>
    </w:p>
    <w:p w14:paraId="461A9F6B" w14:textId="77777777" w:rsidR="00080877" w:rsidRPr="00534954" w:rsidRDefault="00080877" w:rsidP="00080877">
      <w:pPr>
        <w:pStyle w:val="PargrafodaLista"/>
        <w:numPr>
          <w:ilvl w:val="0"/>
          <w:numId w:val="22"/>
        </w:numPr>
        <w:spacing w:line="100" w:lineRule="atLeast"/>
        <w:ind w:left="284" w:hanging="284"/>
        <w:jc w:val="both"/>
        <w:rPr>
          <w:b/>
          <w:sz w:val="28"/>
          <w:szCs w:val="28"/>
          <w:lang w:val="pt-PT"/>
        </w:rPr>
      </w:pPr>
      <w:r w:rsidRPr="00534954">
        <w:rPr>
          <w:rFonts w:asciiTheme="minorHAnsi" w:hAnsiTheme="minorHAnsi"/>
        </w:rPr>
        <w:t>Declaração de que os preços indicados contemplam todos os custos diretos e indiretos incorridos na data da apresentação desta proposta incluindo, entre outros: tributos, encargos sociais, material, despesas administrativas, seguro, frete e lucro;</w:t>
      </w:r>
    </w:p>
    <w:p w14:paraId="066298E7" w14:textId="77777777" w:rsidR="00080877" w:rsidRPr="00F0690F" w:rsidRDefault="00080877" w:rsidP="00080877">
      <w:pPr>
        <w:pStyle w:val="PargrafodaLista"/>
        <w:spacing w:line="100" w:lineRule="atLeast"/>
        <w:ind w:left="284"/>
        <w:jc w:val="both"/>
        <w:rPr>
          <w:b/>
          <w:sz w:val="10"/>
          <w:szCs w:val="10"/>
          <w:lang w:val="pt-PT"/>
        </w:rPr>
      </w:pPr>
    </w:p>
    <w:p w14:paraId="0F907EE8" w14:textId="77777777" w:rsidR="00EB137D" w:rsidRPr="00F22CFA" w:rsidRDefault="009F011E" w:rsidP="004F5608">
      <w:pPr>
        <w:numPr>
          <w:ilvl w:val="0"/>
          <w:numId w:val="17"/>
        </w:numPr>
        <w:tabs>
          <w:tab w:val="left" w:pos="0"/>
        </w:tabs>
        <w:spacing w:line="100" w:lineRule="atLeast"/>
        <w:ind w:left="284" w:hanging="284"/>
        <w:jc w:val="both"/>
        <w:rPr>
          <w:rFonts w:ascii="Calibri" w:hAnsi="Calibri" w:cs="Calibri"/>
          <w:sz w:val="22"/>
          <w:szCs w:val="22"/>
        </w:rPr>
      </w:pPr>
      <w:r w:rsidRPr="00F22CFA">
        <w:rPr>
          <w:rFonts w:ascii="Calibri" w:hAnsi="Calibri" w:cs="Calibri"/>
          <w:sz w:val="22"/>
          <w:szCs w:val="22"/>
        </w:rPr>
        <w:t>Declaramos</w:t>
      </w:r>
      <w:r w:rsidR="004F5608" w:rsidRPr="00F22CFA">
        <w:rPr>
          <w:rFonts w:ascii="Calibri" w:hAnsi="Calibri" w:cs="Calibri"/>
          <w:sz w:val="22"/>
          <w:szCs w:val="22"/>
        </w:rPr>
        <w:t xml:space="preserve"> expressa</w:t>
      </w:r>
      <w:r w:rsidRPr="00F22CFA">
        <w:rPr>
          <w:rFonts w:ascii="Calibri" w:hAnsi="Calibri" w:cs="Calibri"/>
          <w:sz w:val="22"/>
          <w:szCs w:val="22"/>
        </w:rPr>
        <w:t>mente</w:t>
      </w:r>
      <w:r w:rsidR="004F5608" w:rsidRPr="00F22CFA">
        <w:rPr>
          <w:rFonts w:ascii="Calibri" w:hAnsi="Calibri" w:cs="Calibri"/>
          <w:sz w:val="22"/>
          <w:szCs w:val="22"/>
        </w:rPr>
        <w:t xml:space="preserve"> de que</w:t>
      </w:r>
      <w:r w:rsidRPr="00F22CFA">
        <w:rPr>
          <w:rFonts w:ascii="Calibri" w:hAnsi="Calibri" w:cs="Calibri"/>
          <w:sz w:val="22"/>
          <w:szCs w:val="22"/>
        </w:rPr>
        <w:t xml:space="preserve"> nos </w:t>
      </w:r>
      <w:r w:rsidR="004F5608" w:rsidRPr="00F22CFA">
        <w:rPr>
          <w:rFonts w:ascii="Calibri" w:hAnsi="Calibri" w:cs="Calibri"/>
          <w:sz w:val="22"/>
          <w:szCs w:val="22"/>
        </w:rPr>
        <w:t>obriga</w:t>
      </w:r>
      <w:r w:rsidRPr="00F22CFA">
        <w:rPr>
          <w:rFonts w:ascii="Calibri" w:hAnsi="Calibri" w:cs="Calibri"/>
          <w:sz w:val="22"/>
          <w:szCs w:val="22"/>
        </w:rPr>
        <w:t>mos</w:t>
      </w:r>
      <w:r w:rsidR="004F5608" w:rsidRPr="00F22CFA">
        <w:rPr>
          <w:rFonts w:ascii="Calibri" w:hAnsi="Calibri" w:cs="Calibri"/>
          <w:sz w:val="22"/>
          <w:szCs w:val="22"/>
        </w:rPr>
        <w:t xml:space="preserve"> e se compromete</w:t>
      </w:r>
      <w:r w:rsidRPr="00F22CFA">
        <w:rPr>
          <w:rFonts w:ascii="Calibri" w:hAnsi="Calibri" w:cs="Calibri"/>
          <w:sz w:val="22"/>
          <w:szCs w:val="22"/>
        </w:rPr>
        <w:t>mos</w:t>
      </w:r>
      <w:r w:rsidR="004F5608" w:rsidRPr="00F22CFA">
        <w:rPr>
          <w:rFonts w:ascii="Calibri" w:hAnsi="Calibri" w:cs="Calibri"/>
          <w:sz w:val="22"/>
          <w:szCs w:val="22"/>
        </w:rPr>
        <w:t xml:space="preserve"> a executar eventuais serviços da obra não constantes deste Edital e seus anexos, mas inerentes à natureza dos serviços contratados, bem como às supressões resultantes de acordo, celebrado entre a licitante e a Administração, nos termos do disposto no parágrafo 3º, artigo 65 da Lei Federal </w:t>
      </w:r>
      <w:r w:rsidR="00074554">
        <w:rPr>
          <w:rFonts w:ascii="Calibri" w:hAnsi="Calibri" w:cs="Calibri"/>
          <w:sz w:val="22"/>
          <w:szCs w:val="22"/>
        </w:rPr>
        <w:t>n.º</w:t>
      </w:r>
      <w:r w:rsidR="004F5608" w:rsidRPr="00F22CFA">
        <w:rPr>
          <w:rFonts w:ascii="Calibri" w:hAnsi="Calibri" w:cs="Calibri"/>
          <w:sz w:val="22"/>
          <w:szCs w:val="22"/>
        </w:rPr>
        <w:t>. 8666/93 e suas alterações.</w:t>
      </w:r>
    </w:p>
    <w:p w14:paraId="35614B78" w14:textId="77777777" w:rsidR="004F5608" w:rsidRPr="00F0690F" w:rsidRDefault="004F5608" w:rsidP="004F5608">
      <w:pPr>
        <w:tabs>
          <w:tab w:val="left" w:pos="0"/>
        </w:tabs>
        <w:spacing w:line="100" w:lineRule="atLeast"/>
        <w:ind w:left="284"/>
        <w:jc w:val="both"/>
        <w:rPr>
          <w:rFonts w:ascii="Calibri" w:hAnsi="Calibri" w:cs="Calibri"/>
          <w:sz w:val="26"/>
          <w:szCs w:val="26"/>
        </w:rPr>
      </w:pPr>
    </w:p>
    <w:p w14:paraId="7099157B" w14:textId="77777777" w:rsidR="004F5608" w:rsidRPr="00F22CFA" w:rsidRDefault="009F011E" w:rsidP="004F5608">
      <w:pPr>
        <w:numPr>
          <w:ilvl w:val="0"/>
          <w:numId w:val="17"/>
        </w:numPr>
        <w:tabs>
          <w:tab w:val="left" w:pos="0"/>
        </w:tabs>
        <w:spacing w:line="100" w:lineRule="atLeast"/>
        <w:ind w:left="284" w:hanging="284"/>
        <w:jc w:val="both"/>
        <w:rPr>
          <w:rFonts w:ascii="Calibri" w:hAnsi="Calibri" w:cs="Calibri"/>
          <w:sz w:val="22"/>
          <w:szCs w:val="22"/>
        </w:rPr>
      </w:pPr>
      <w:r w:rsidRPr="00F22CFA">
        <w:rPr>
          <w:rFonts w:ascii="Calibri" w:hAnsi="Calibri" w:cs="Calibri"/>
          <w:sz w:val="22"/>
          <w:szCs w:val="22"/>
        </w:rPr>
        <w:t xml:space="preserve">Declaramos expressamente de que nos obrigamos e se comprometemos, </w:t>
      </w:r>
      <w:r w:rsidR="004F5608" w:rsidRPr="00F22CFA">
        <w:rPr>
          <w:rFonts w:ascii="Calibri" w:hAnsi="Calibri" w:cs="Calibri"/>
          <w:sz w:val="22"/>
          <w:szCs w:val="22"/>
        </w:rPr>
        <w:t>caso seja</w:t>
      </w:r>
      <w:r w:rsidRPr="00F22CFA">
        <w:rPr>
          <w:rFonts w:ascii="Calibri" w:hAnsi="Calibri" w:cs="Calibri"/>
          <w:sz w:val="22"/>
          <w:szCs w:val="22"/>
        </w:rPr>
        <w:t>mos vencedores</w:t>
      </w:r>
      <w:r w:rsidR="004F5608" w:rsidRPr="00F22CFA">
        <w:rPr>
          <w:rFonts w:ascii="Calibri" w:hAnsi="Calibri" w:cs="Calibri"/>
          <w:sz w:val="22"/>
          <w:szCs w:val="22"/>
        </w:rPr>
        <w:t xml:space="preserve">, a dar pela obra prazo de </w:t>
      </w:r>
      <w:r w:rsidR="004F5608" w:rsidRPr="00F22CFA">
        <w:rPr>
          <w:rFonts w:ascii="Calibri" w:hAnsi="Calibri" w:cs="Calibri"/>
          <w:b/>
          <w:sz w:val="22"/>
          <w:szCs w:val="22"/>
          <w:lang w:val="pt-PT"/>
        </w:rPr>
        <w:t>Garantia de 05 (cinco) anos</w:t>
      </w:r>
      <w:r w:rsidR="004F5608" w:rsidRPr="00F22CFA">
        <w:rPr>
          <w:rFonts w:ascii="Calibri" w:hAnsi="Calibri" w:cs="Calibri"/>
          <w:sz w:val="22"/>
          <w:szCs w:val="22"/>
          <w:lang w:val="pt-PT"/>
        </w:rPr>
        <w:t xml:space="preserve">, contado do recebimento definitivo da mesma pela </w:t>
      </w:r>
      <w:r w:rsidR="004F5608" w:rsidRPr="00F22CFA">
        <w:rPr>
          <w:rFonts w:ascii="Calibri" w:hAnsi="Calibri" w:cs="Calibri"/>
          <w:sz w:val="22"/>
          <w:szCs w:val="22"/>
        </w:rPr>
        <w:t>ADMINISTRAÇÃO PÚBLICA DO MUNICÍPIO DE SÃO JOAQUIM DA BARRA.</w:t>
      </w:r>
    </w:p>
    <w:p w14:paraId="3BD9F630" w14:textId="77777777" w:rsidR="00F054AD" w:rsidRPr="00F0690F" w:rsidRDefault="00F054AD" w:rsidP="00F054AD">
      <w:pPr>
        <w:tabs>
          <w:tab w:val="left" w:pos="0"/>
        </w:tabs>
        <w:spacing w:line="100" w:lineRule="atLeast"/>
        <w:ind w:left="284"/>
        <w:jc w:val="both"/>
        <w:rPr>
          <w:rFonts w:ascii="Calibri" w:hAnsi="Calibri" w:cs="Calibri"/>
          <w:sz w:val="26"/>
          <w:szCs w:val="26"/>
        </w:rPr>
      </w:pPr>
    </w:p>
    <w:p w14:paraId="33C6557F" w14:textId="77777777" w:rsidR="00F054AD" w:rsidRPr="00F22CFA" w:rsidRDefault="00F054AD" w:rsidP="004F5608">
      <w:pPr>
        <w:numPr>
          <w:ilvl w:val="0"/>
          <w:numId w:val="17"/>
        </w:numPr>
        <w:tabs>
          <w:tab w:val="left" w:pos="0"/>
        </w:tabs>
        <w:spacing w:line="100" w:lineRule="atLeast"/>
        <w:ind w:left="284" w:hanging="284"/>
        <w:jc w:val="both"/>
        <w:rPr>
          <w:rFonts w:ascii="Calibri" w:hAnsi="Calibri" w:cs="Calibri"/>
          <w:sz w:val="22"/>
          <w:szCs w:val="22"/>
        </w:rPr>
      </w:pPr>
      <w:r w:rsidRPr="00F22CFA">
        <w:rPr>
          <w:rFonts w:ascii="Calibri" w:hAnsi="Calibri"/>
          <w:sz w:val="22"/>
          <w:szCs w:val="22"/>
          <w:lang w:val="pt-PT"/>
        </w:rPr>
        <w:lastRenderedPageBreak/>
        <w:t xml:space="preserve">As propostas oferecidas serão tidas como válidas por </w:t>
      </w:r>
      <w:r w:rsidRPr="00F22CFA">
        <w:rPr>
          <w:rFonts w:ascii="Calibri" w:hAnsi="Calibri"/>
          <w:b/>
          <w:sz w:val="22"/>
          <w:szCs w:val="22"/>
          <w:lang w:val="pt-PT"/>
        </w:rPr>
        <w:t>60 (sessenta)</w:t>
      </w:r>
      <w:r w:rsidRPr="00F22CFA">
        <w:rPr>
          <w:rFonts w:ascii="Calibri" w:hAnsi="Calibri"/>
          <w:sz w:val="22"/>
          <w:szCs w:val="22"/>
          <w:lang w:val="pt-PT"/>
        </w:rPr>
        <w:t xml:space="preserve"> dias, contados da data de sua efetiva entrega.</w:t>
      </w:r>
    </w:p>
    <w:p w14:paraId="5ACABC9B" w14:textId="77777777" w:rsidR="009F011E" w:rsidRDefault="009F011E" w:rsidP="009F011E">
      <w:pPr>
        <w:tabs>
          <w:tab w:val="left" w:pos="0"/>
        </w:tabs>
        <w:spacing w:line="100" w:lineRule="atLeast"/>
        <w:ind w:left="284"/>
        <w:jc w:val="both"/>
        <w:rPr>
          <w:rFonts w:ascii="Calibri" w:hAnsi="Calibri" w:cs="Calibri"/>
          <w:sz w:val="22"/>
          <w:szCs w:val="22"/>
        </w:rPr>
      </w:pPr>
    </w:p>
    <w:p w14:paraId="2EB26D7C" w14:textId="77777777" w:rsidR="00F0690F" w:rsidRDefault="00F0690F" w:rsidP="009F011E">
      <w:pPr>
        <w:tabs>
          <w:tab w:val="left" w:pos="0"/>
        </w:tabs>
        <w:spacing w:line="100" w:lineRule="atLeast"/>
        <w:ind w:left="284"/>
        <w:jc w:val="both"/>
        <w:rPr>
          <w:rFonts w:ascii="Calibri" w:hAnsi="Calibri" w:cs="Calibri"/>
          <w:sz w:val="22"/>
          <w:szCs w:val="22"/>
        </w:rPr>
      </w:pPr>
    </w:p>
    <w:p w14:paraId="0E1F0C76" w14:textId="77777777" w:rsidR="00F054AD" w:rsidRPr="00F22CFA" w:rsidRDefault="00F054AD" w:rsidP="004F5608">
      <w:pPr>
        <w:numPr>
          <w:ilvl w:val="0"/>
          <w:numId w:val="17"/>
        </w:numPr>
        <w:tabs>
          <w:tab w:val="left" w:pos="0"/>
        </w:tabs>
        <w:spacing w:line="100" w:lineRule="atLeast"/>
        <w:ind w:left="284" w:hanging="284"/>
        <w:jc w:val="both"/>
        <w:rPr>
          <w:rFonts w:ascii="Calibri" w:hAnsi="Calibri" w:cs="Calibri"/>
          <w:sz w:val="22"/>
          <w:szCs w:val="22"/>
        </w:rPr>
      </w:pPr>
      <w:r w:rsidRPr="00F22CFA">
        <w:rPr>
          <w:rFonts w:ascii="Calibri" w:hAnsi="Calibri"/>
          <w:b/>
          <w:sz w:val="22"/>
          <w:szCs w:val="22"/>
          <w:lang w:val="pt-PT"/>
        </w:rPr>
        <w:t xml:space="preserve">A OBRA deverá ser concluída, seguindo os prazos constantes no Cronograma Físico-Financeiro constante no Anexo I do Edital. A contagem dos prazos para execução dos serviços dar-se-á a partir </w:t>
      </w:r>
      <w:r w:rsidRPr="00F22CFA">
        <w:rPr>
          <w:rFonts w:ascii="Calibri" w:hAnsi="Calibri"/>
          <w:sz w:val="22"/>
          <w:szCs w:val="22"/>
          <w:lang w:val="pt-PT"/>
        </w:rPr>
        <w:t xml:space="preserve"> da emissão da Ordem de Serviço efetuada pela </w:t>
      </w:r>
      <w:r w:rsidRPr="00F22CFA">
        <w:rPr>
          <w:rFonts w:ascii="Calibri" w:hAnsi="Calibri"/>
          <w:b/>
          <w:sz w:val="22"/>
          <w:szCs w:val="22"/>
          <w:lang w:val="pt-PT"/>
        </w:rPr>
        <w:t>Prefeitura de São Joaquim da Barra</w:t>
      </w:r>
      <w:r w:rsidRPr="00F22CFA">
        <w:rPr>
          <w:rFonts w:ascii="Calibri" w:hAnsi="Calibri"/>
          <w:sz w:val="22"/>
          <w:szCs w:val="22"/>
          <w:lang w:val="pt-PT"/>
        </w:rPr>
        <w:t>, que será realizada após assinatura do Contrato</w:t>
      </w:r>
      <w:r w:rsidRPr="00F22CFA">
        <w:rPr>
          <w:rFonts w:ascii="Calibri" w:hAnsi="Calibri" w:cs="Calibri"/>
          <w:sz w:val="22"/>
          <w:szCs w:val="22"/>
        </w:rPr>
        <w:t>.</w:t>
      </w:r>
    </w:p>
    <w:p w14:paraId="582DB93F" w14:textId="77777777" w:rsidR="00F054AD" w:rsidRPr="007574D0" w:rsidRDefault="00F054AD" w:rsidP="00EB137D">
      <w:pPr>
        <w:spacing w:line="100" w:lineRule="atLeast"/>
        <w:jc w:val="both"/>
        <w:rPr>
          <w:rFonts w:ascii="Calibri" w:hAnsi="Calibri"/>
          <w:sz w:val="44"/>
          <w:szCs w:val="44"/>
          <w:lang w:val="pt-PT"/>
        </w:rPr>
      </w:pPr>
    </w:p>
    <w:p w14:paraId="6D28906F" w14:textId="77777777" w:rsidR="00EB137D" w:rsidRPr="00F22CFA" w:rsidRDefault="00EB137D" w:rsidP="0085284A">
      <w:pPr>
        <w:pStyle w:val="Ttulo9"/>
        <w:widowControl w:val="0"/>
        <w:tabs>
          <w:tab w:val="left" w:pos="0"/>
        </w:tabs>
        <w:suppressAutoHyphens/>
        <w:overflowPunct w:val="0"/>
        <w:autoSpaceDE w:val="0"/>
        <w:spacing w:line="100" w:lineRule="atLeast"/>
        <w:ind w:left="0" w:firstLine="0"/>
        <w:textAlignment w:val="baseline"/>
        <w:rPr>
          <w:rFonts w:ascii="Calibri" w:hAnsi="Calibri"/>
          <w:sz w:val="22"/>
          <w:szCs w:val="22"/>
        </w:rPr>
      </w:pPr>
      <w:r w:rsidRPr="00F22CFA">
        <w:rPr>
          <w:rFonts w:ascii="Calibri" w:hAnsi="Calibri"/>
          <w:sz w:val="22"/>
          <w:szCs w:val="22"/>
        </w:rPr>
        <w:t>......................................................</w:t>
      </w:r>
      <w:r w:rsidR="00F054AD" w:rsidRPr="00F22CFA">
        <w:rPr>
          <w:rFonts w:ascii="Calibri" w:hAnsi="Calibri"/>
          <w:sz w:val="22"/>
          <w:szCs w:val="22"/>
        </w:rPr>
        <w:t>.......</w:t>
      </w:r>
    </w:p>
    <w:p w14:paraId="4839D767" w14:textId="77777777" w:rsidR="00F054AD" w:rsidRPr="00F22CFA" w:rsidRDefault="00F054AD" w:rsidP="00F054AD"/>
    <w:p w14:paraId="6E09659A" w14:textId="77777777" w:rsidR="00EB137D" w:rsidRPr="00F22CFA" w:rsidRDefault="00EB137D" w:rsidP="0085284A">
      <w:pPr>
        <w:pStyle w:val="Ttulo9"/>
        <w:widowControl w:val="0"/>
        <w:tabs>
          <w:tab w:val="left" w:pos="0"/>
        </w:tabs>
        <w:suppressAutoHyphens/>
        <w:overflowPunct w:val="0"/>
        <w:autoSpaceDE w:val="0"/>
        <w:spacing w:line="100" w:lineRule="atLeast"/>
        <w:ind w:left="0" w:firstLine="0"/>
        <w:textAlignment w:val="baseline"/>
        <w:rPr>
          <w:rFonts w:ascii="Calibri" w:hAnsi="Calibri"/>
          <w:sz w:val="22"/>
          <w:szCs w:val="22"/>
        </w:rPr>
      </w:pPr>
      <w:r w:rsidRPr="00F22CFA">
        <w:rPr>
          <w:rFonts w:ascii="Calibri" w:hAnsi="Calibri"/>
          <w:sz w:val="22"/>
          <w:szCs w:val="22"/>
        </w:rPr>
        <w:t>Assinatura</w:t>
      </w:r>
    </w:p>
    <w:p w14:paraId="798BC751" w14:textId="77777777" w:rsidR="004F5608" w:rsidRDefault="004F5608" w:rsidP="00EB137D">
      <w:pPr>
        <w:spacing w:line="100" w:lineRule="atLeast"/>
        <w:jc w:val="both"/>
        <w:rPr>
          <w:rFonts w:ascii="Calibri" w:hAnsi="Calibri"/>
          <w:sz w:val="22"/>
          <w:szCs w:val="22"/>
          <w:lang w:val="pt-PT"/>
        </w:rPr>
      </w:pPr>
    </w:p>
    <w:p w14:paraId="026A70BB" w14:textId="77777777" w:rsidR="00F0690F" w:rsidRPr="00F22CFA" w:rsidRDefault="00F0690F" w:rsidP="00EB137D">
      <w:pPr>
        <w:spacing w:line="100" w:lineRule="atLeast"/>
        <w:jc w:val="both"/>
        <w:rPr>
          <w:rFonts w:ascii="Calibri" w:hAnsi="Calibri"/>
          <w:sz w:val="22"/>
          <w:szCs w:val="22"/>
          <w:lang w:val="pt-PT"/>
        </w:rPr>
      </w:pPr>
    </w:p>
    <w:p w14:paraId="4873649D" w14:textId="77777777" w:rsidR="004F5608" w:rsidRPr="00F22CFA" w:rsidRDefault="004F5608" w:rsidP="00EB137D">
      <w:pPr>
        <w:spacing w:line="100" w:lineRule="atLeast"/>
        <w:jc w:val="both"/>
        <w:rPr>
          <w:rFonts w:ascii="Calibri" w:hAnsi="Calibri"/>
          <w:sz w:val="22"/>
          <w:szCs w:val="22"/>
          <w:lang w:val="pt-PT"/>
        </w:rPr>
      </w:pPr>
    </w:p>
    <w:p w14:paraId="0DE7BB19" w14:textId="77777777" w:rsidR="00EB137D" w:rsidRPr="00F22CFA" w:rsidRDefault="00EB137D" w:rsidP="00EF259F">
      <w:pPr>
        <w:spacing w:line="276" w:lineRule="auto"/>
        <w:jc w:val="both"/>
        <w:rPr>
          <w:rFonts w:ascii="Calibri" w:hAnsi="Calibri"/>
          <w:sz w:val="22"/>
          <w:szCs w:val="22"/>
          <w:lang w:val="pt-PT"/>
        </w:rPr>
      </w:pPr>
      <w:r w:rsidRPr="00F22CFA">
        <w:rPr>
          <w:rFonts w:ascii="Calibri" w:hAnsi="Calibri"/>
          <w:sz w:val="22"/>
          <w:szCs w:val="22"/>
          <w:lang w:val="pt-PT"/>
        </w:rPr>
        <w:t>Nome Completo:............................................................................................................</w:t>
      </w:r>
    </w:p>
    <w:p w14:paraId="0E017352" w14:textId="77777777" w:rsidR="00EB137D" w:rsidRPr="00F22CFA" w:rsidRDefault="00EB137D" w:rsidP="00EF259F">
      <w:pPr>
        <w:spacing w:line="276" w:lineRule="auto"/>
        <w:jc w:val="both"/>
        <w:rPr>
          <w:rFonts w:ascii="Calibri" w:hAnsi="Calibri"/>
          <w:sz w:val="22"/>
          <w:szCs w:val="22"/>
        </w:rPr>
      </w:pPr>
      <w:r w:rsidRPr="00F22CFA">
        <w:rPr>
          <w:rFonts w:ascii="Calibri" w:hAnsi="Calibri"/>
          <w:sz w:val="22"/>
          <w:szCs w:val="22"/>
        </w:rPr>
        <w:t>RG:............................................................CPF:............................................................</w:t>
      </w:r>
    </w:p>
    <w:p w14:paraId="68B1BDF8" w14:textId="4E7B6AE4" w:rsidR="00EB137D" w:rsidRPr="00F22CFA" w:rsidRDefault="00EB137D" w:rsidP="00EF259F">
      <w:pPr>
        <w:spacing w:line="276" w:lineRule="auto"/>
        <w:jc w:val="both"/>
        <w:rPr>
          <w:rFonts w:ascii="Calibri" w:hAnsi="Calibri"/>
          <w:b/>
          <w:color w:val="auto"/>
          <w:sz w:val="22"/>
          <w:szCs w:val="22"/>
        </w:rPr>
      </w:pPr>
      <w:r w:rsidRPr="00F22CFA">
        <w:rPr>
          <w:rStyle w:val="Hyperlink"/>
          <w:rFonts w:ascii="Calibri" w:hAnsi="Calibri"/>
          <w:color w:val="auto"/>
          <w:sz w:val="22"/>
          <w:szCs w:val="22"/>
          <w:u w:val="none"/>
        </w:rPr>
        <w:t>Data:................/......................</w:t>
      </w:r>
      <w:r w:rsidR="00473875">
        <w:rPr>
          <w:rStyle w:val="Hyperlink"/>
          <w:rFonts w:ascii="Calibri" w:hAnsi="Calibri"/>
          <w:color w:val="auto"/>
          <w:sz w:val="22"/>
          <w:szCs w:val="22"/>
          <w:u w:val="none"/>
        </w:rPr>
        <w:t>/202</w:t>
      </w:r>
      <w:r w:rsidR="004A4930">
        <w:rPr>
          <w:rStyle w:val="Hyperlink"/>
          <w:rFonts w:ascii="Calibri" w:hAnsi="Calibri"/>
          <w:color w:val="auto"/>
          <w:sz w:val="22"/>
          <w:szCs w:val="22"/>
          <w:u w:val="none"/>
        </w:rPr>
        <w:t>3</w:t>
      </w:r>
      <w:r w:rsidRPr="00F22CFA">
        <w:rPr>
          <w:rFonts w:ascii="Calibri" w:hAnsi="Calibri"/>
          <w:color w:val="auto"/>
          <w:sz w:val="22"/>
          <w:szCs w:val="22"/>
        </w:rPr>
        <w:t>.</w:t>
      </w:r>
    </w:p>
    <w:p w14:paraId="05D1C13E" w14:textId="77777777" w:rsidR="005A312F" w:rsidRPr="00F22CFA" w:rsidRDefault="005A312F" w:rsidP="00EB137D">
      <w:pPr>
        <w:pStyle w:val="Corpodetexto"/>
        <w:rPr>
          <w:rFonts w:ascii="Calibri" w:hAnsi="Calibri"/>
          <w:sz w:val="32"/>
          <w:szCs w:val="32"/>
          <w:lang w:val="pt-PT"/>
        </w:rPr>
      </w:pPr>
    </w:p>
    <w:p w14:paraId="5AEF1B73" w14:textId="77777777" w:rsidR="00EB137D" w:rsidRPr="00F22CFA" w:rsidRDefault="00EB137D" w:rsidP="00EB137D">
      <w:pPr>
        <w:pStyle w:val="Corpodetexto"/>
        <w:rPr>
          <w:rFonts w:ascii="Calibri" w:hAnsi="Calibri"/>
          <w:sz w:val="22"/>
          <w:szCs w:val="22"/>
          <w:lang w:val="pt-PT"/>
        </w:rPr>
      </w:pPr>
      <w:r w:rsidRPr="00F22CFA">
        <w:rPr>
          <w:rFonts w:ascii="Calibri" w:hAnsi="Calibri"/>
          <w:sz w:val="22"/>
          <w:szCs w:val="22"/>
          <w:lang w:val="pt-PT"/>
        </w:rPr>
        <w:t>Dados do responsável pela empresa para assinatura de eventual Contrato:</w:t>
      </w:r>
    </w:p>
    <w:p w14:paraId="21FCDFE6" w14:textId="77777777" w:rsidR="00EB137D" w:rsidRPr="00F22CFA" w:rsidRDefault="00EB137D" w:rsidP="00EB137D">
      <w:pPr>
        <w:spacing w:line="276" w:lineRule="auto"/>
        <w:jc w:val="both"/>
        <w:rPr>
          <w:rFonts w:ascii="Calibri" w:hAnsi="Calibri"/>
          <w:sz w:val="22"/>
          <w:szCs w:val="22"/>
          <w:lang w:val="pt-PT"/>
        </w:rPr>
      </w:pPr>
    </w:p>
    <w:p w14:paraId="7D263B37" w14:textId="77777777" w:rsidR="00EB137D" w:rsidRPr="00F22CFA" w:rsidRDefault="00EB137D" w:rsidP="00EB137D">
      <w:pPr>
        <w:spacing w:line="276" w:lineRule="auto"/>
        <w:jc w:val="both"/>
        <w:rPr>
          <w:rFonts w:ascii="Calibri" w:hAnsi="Calibri"/>
          <w:sz w:val="22"/>
          <w:szCs w:val="22"/>
          <w:lang w:val="pt-PT"/>
        </w:rPr>
      </w:pPr>
      <w:r w:rsidRPr="00F22CFA">
        <w:rPr>
          <w:rFonts w:ascii="Calibri" w:hAnsi="Calibri"/>
          <w:sz w:val="22"/>
          <w:szCs w:val="22"/>
          <w:lang w:val="pt-PT"/>
        </w:rPr>
        <w:t>Nome:</w:t>
      </w:r>
    </w:p>
    <w:p w14:paraId="3EBAA3D1" w14:textId="77777777" w:rsidR="00EB137D" w:rsidRPr="00F22CFA" w:rsidRDefault="00EB137D" w:rsidP="00EB137D">
      <w:pPr>
        <w:spacing w:line="276" w:lineRule="auto"/>
        <w:jc w:val="both"/>
        <w:rPr>
          <w:rFonts w:ascii="Calibri" w:hAnsi="Calibri"/>
          <w:sz w:val="22"/>
          <w:szCs w:val="22"/>
          <w:lang w:val="pt-PT"/>
        </w:rPr>
      </w:pPr>
      <w:r w:rsidRPr="00F22CFA">
        <w:rPr>
          <w:rFonts w:ascii="Calibri" w:hAnsi="Calibri"/>
          <w:sz w:val="22"/>
          <w:szCs w:val="22"/>
          <w:lang w:val="pt-PT"/>
        </w:rPr>
        <w:t>Nacionalidade:</w:t>
      </w:r>
      <w:r w:rsidRPr="00F22CFA">
        <w:rPr>
          <w:rFonts w:ascii="Calibri" w:hAnsi="Calibri"/>
          <w:sz w:val="22"/>
          <w:szCs w:val="22"/>
          <w:lang w:val="pt-PT"/>
        </w:rPr>
        <w:tab/>
      </w:r>
      <w:r w:rsidRPr="00F22CFA">
        <w:rPr>
          <w:rFonts w:ascii="Calibri" w:hAnsi="Calibri"/>
          <w:sz w:val="22"/>
          <w:szCs w:val="22"/>
          <w:lang w:val="pt-PT"/>
        </w:rPr>
        <w:tab/>
      </w:r>
      <w:r w:rsidRPr="00F22CFA">
        <w:rPr>
          <w:rFonts w:ascii="Calibri" w:hAnsi="Calibri"/>
          <w:sz w:val="22"/>
          <w:szCs w:val="22"/>
          <w:lang w:val="pt-PT"/>
        </w:rPr>
        <w:tab/>
      </w:r>
      <w:r w:rsidR="001E6698" w:rsidRPr="00F22CFA">
        <w:rPr>
          <w:rFonts w:ascii="Calibri" w:hAnsi="Calibri"/>
          <w:sz w:val="22"/>
          <w:szCs w:val="22"/>
          <w:lang w:val="pt-PT"/>
        </w:rPr>
        <w:tab/>
      </w:r>
      <w:r w:rsidRPr="00F22CFA">
        <w:rPr>
          <w:rFonts w:ascii="Calibri" w:hAnsi="Calibri"/>
          <w:sz w:val="22"/>
          <w:szCs w:val="22"/>
          <w:lang w:val="pt-PT"/>
        </w:rPr>
        <w:tab/>
        <w:t>Estado civil:</w:t>
      </w:r>
    </w:p>
    <w:p w14:paraId="192B6610" w14:textId="77777777" w:rsidR="00EB137D" w:rsidRPr="00F22CFA" w:rsidRDefault="00EB137D" w:rsidP="00EB137D">
      <w:pPr>
        <w:spacing w:line="276" w:lineRule="auto"/>
        <w:jc w:val="both"/>
        <w:rPr>
          <w:rFonts w:ascii="Calibri" w:hAnsi="Calibri"/>
          <w:sz w:val="22"/>
          <w:szCs w:val="22"/>
          <w:lang w:val="pt-PT"/>
        </w:rPr>
      </w:pPr>
      <w:r w:rsidRPr="00F22CFA">
        <w:rPr>
          <w:rFonts w:ascii="Calibri" w:hAnsi="Calibri"/>
          <w:sz w:val="22"/>
          <w:szCs w:val="22"/>
          <w:lang w:val="pt-PT"/>
        </w:rPr>
        <w:t>Profissão:</w:t>
      </w:r>
    </w:p>
    <w:p w14:paraId="30F74530" w14:textId="77777777" w:rsidR="00EB137D" w:rsidRPr="00F22CFA" w:rsidRDefault="00EB137D" w:rsidP="00EB137D">
      <w:pPr>
        <w:spacing w:line="276" w:lineRule="auto"/>
        <w:jc w:val="both"/>
        <w:rPr>
          <w:rFonts w:ascii="Calibri" w:hAnsi="Calibri"/>
          <w:sz w:val="22"/>
          <w:szCs w:val="22"/>
          <w:lang w:val="pt-PT"/>
        </w:rPr>
      </w:pPr>
      <w:r w:rsidRPr="00F22CFA">
        <w:rPr>
          <w:rFonts w:ascii="Calibri" w:hAnsi="Calibri"/>
          <w:sz w:val="22"/>
          <w:szCs w:val="22"/>
          <w:lang w:val="pt-PT"/>
        </w:rPr>
        <w:t>Residência e domicílio:</w:t>
      </w:r>
    </w:p>
    <w:p w14:paraId="1925FFF5" w14:textId="77777777" w:rsidR="00EB137D" w:rsidRPr="00F22CFA" w:rsidRDefault="00EB137D" w:rsidP="00EB137D">
      <w:pPr>
        <w:spacing w:line="276" w:lineRule="auto"/>
        <w:jc w:val="both"/>
        <w:rPr>
          <w:rFonts w:ascii="Calibri" w:hAnsi="Calibri"/>
          <w:sz w:val="22"/>
          <w:szCs w:val="22"/>
          <w:lang w:val="pt-PT"/>
        </w:rPr>
      </w:pPr>
      <w:r w:rsidRPr="00F22CFA">
        <w:rPr>
          <w:rFonts w:ascii="Calibri" w:hAnsi="Calibri"/>
          <w:sz w:val="22"/>
          <w:szCs w:val="22"/>
          <w:lang w:val="pt-PT"/>
        </w:rPr>
        <w:t>Cidade:</w:t>
      </w:r>
      <w:r w:rsidRPr="00F22CFA">
        <w:rPr>
          <w:rFonts w:ascii="Calibri" w:hAnsi="Calibri"/>
          <w:sz w:val="22"/>
          <w:szCs w:val="22"/>
          <w:lang w:val="pt-PT"/>
        </w:rPr>
        <w:tab/>
      </w:r>
      <w:r w:rsidRPr="00F22CFA">
        <w:rPr>
          <w:rFonts w:ascii="Calibri" w:hAnsi="Calibri"/>
          <w:sz w:val="22"/>
          <w:szCs w:val="22"/>
          <w:lang w:val="pt-PT"/>
        </w:rPr>
        <w:tab/>
      </w:r>
      <w:r w:rsidRPr="00F22CFA">
        <w:rPr>
          <w:rFonts w:ascii="Calibri" w:hAnsi="Calibri"/>
          <w:sz w:val="22"/>
          <w:szCs w:val="22"/>
          <w:lang w:val="pt-PT"/>
        </w:rPr>
        <w:tab/>
      </w:r>
      <w:r w:rsidRPr="00F22CFA">
        <w:rPr>
          <w:rFonts w:ascii="Calibri" w:hAnsi="Calibri"/>
          <w:sz w:val="22"/>
          <w:szCs w:val="22"/>
          <w:lang w:val="pt-PT"/>
        </w:rPr>
        <w:tab/>
      </w:r>
      <w:r w:rsidR="001E6698" w:rsidRPr="00F22CFA">
        <w:rPr>
          <w:rFonts w:ascii="Calibri" w:hAnsi="Calibri"/>
          <w:sz w:val="22"/>
          <w:szCs w:val="22"/>
          <w:lang w:val="pt-PT"/>
        </w:rPr>
        <w:tab/>
      </w:r>
      <w:r w:rsidRPr="00F22CFA">
        <w:rPr>
          <w:rFonts w:ascii="Calibri" w:hAnsi="Calibri"/>
          <w:sz w:val="22"/>
          <w:szCs w:val="22"/>
          <w:lang w:val="pt-PT"/>
        </w:rPr>
        <w:tab/>
        <w:t>Estado:</w:t>
      </w:r>
    </w:p>
    <w:p w14:paraId="61D91259" w14:textId="77777777" w:rsidR="00EB137D" w:rsidRPr="00F22CFA" w:rsidRDefault="00EB137D" w:rsidP="00EB137D">
      <w:pPr>
        <w:spacing w:line="276" w:lineRule="auto"/>
        <w:rPr>
          <w:rFonts w:ascii="Calibri" w:hAnsi="Calibri"/>
          <w:sz w:val="22"/>
          <w:szCs w:val="22"/>
          <w:lang w:val="pt-PT"/>
        </w:rPr>
      </w:pPr>
      <w:r w:rsidRPr="00F22CFA">
        <w:rPr>
          <w:rFonts w:ascii="Calibri" w:hAnsi="Calibri"/>
          <w:sz w:val="22"/>
          <w:szCs w:val="22"/>
          <w:lang w:val="pt-PT"/>
        </w:rPr>
        <w:t>C.P.F.:</w:t>
      </w:r>
      <w:r w:rsidRPr="00F22CFA">
        <w:rPr>
          <w:rFonts w:ascii="Calibri" w:hAnsi="Calibri"/>
          <w:sz w:val="22"/>
          <w:szCs w:val="22"/>
          <w:lang w:val="pt-PT"/>
        </w:rPr>
        <w:tab/>
      </w:r>
      <w:r w:rsidRPr="00F22CFA">
        <w:rPr>
          <w:rFonts w:ascii="Calibri" w:hAnsi="Calibri"/>
          <w:sz w:val="22"/>
          <w:szCs w:val="22"/>
          <w:lang w:val="pt-PT"/>
        </w:rPr>
        <w:tab/>
      </w:r>
      <w:r w:rsidRPr="00F22CFA">
        <w:rPr>
          <w:rFonts w:ascii="Calibri" w:hAnsi="Calibri"/>
          <w:sz w:val="22"/>
          <w:szCs w:val="22"/>
          <w:lang w:val="pt-PT"/>
        </w:rPr>
        <w:tab/>
      </w:r>
      <w:r w:rsidRPr="00F22CFA">
        <w:rPr>
          <w:rFonts w:ascii="Calibri" w:hAnsi="Calibri"/>
          <w:sz w:val="22"/>
          <w:szCs w:val="22"/>
          <w:lang w:val="pt-PT"/>
        </w:rPr>
        <w:tab/>
      </w:r>
      <w:r w:rsidR="001E6698" w:rsidRPr="00F22CFA">
        <w:rPr>
          <w:rFonts w:ascii="Calibri" w:hAnsi="Calibri"/>
          <w:sz w:val="22"/>
          <w:szCs w:val="22"/>
          <w:lang w:val="pt-PT"/>
        </w:rPr>
        <w:tab/>
      </w:r>
      <w:r w:rsidRPr="00F22CFA">
        <w:rPr>
          <w:rFonts w:ascii="Calibri" w:hAnsi="Calibri"/>
          <w:sz w:val="22"/>
          <w:szCs w:val="22"/>
          <w:lang w:val="pt-PT"/>
        </w:rPr>
        <w:tab/>
        <w:t>R.G.:</w:t>
      </w:r>
    </w:p>
    <w:p w14:paraId="5FA1D0F3" w14:textId="77777777" w:rsidR="00EB137D" w:rsidRPr="00F22CFA" w:rsidRDefault="00EB137D" w:rsidP="00EB137D">
      <w:pPr>
        <w:spacing w:line="100" w:lineRule="atLeast"/>
        <w:ind w:left="567" w:hanging="567"/>
        <w:jc w:val="both"/>
        <w:rPr>
          <w:rFonts w:ascii="Calibri" w:hAnsi="Calibri"/>
          <w:sz w:val="60"/>
          <w:szCs w:val="60"/>
          <w:lang w:val="pt-PT"/>
        </w:rPr>
      </w:pPr>
    </w:p>
    <w:p w14:paraId="5DD9D457" w14:textId="77777777" w:rsidR="00EB137D" w:rsidRPr="00F22CFA" w:rsidRDefault="00EB137D" w:rsidP="00EB137D">
      <w:pPr>
        <w:pBdr>
          <w:top w:val="single" w:sz="4" w:space="1" w:color="auto"/>
          <w:left w:val="single" w:sz="4" w:space="4" w:color="auto"/>
          <w:bottom w:val="single" w:sz="4" w:space="1" w:color="auto"/>
          <w:right w:val="single" w:sz="4" w:space="4" w:color="auto"/>
        </w:pBdr>
        <w:shd w:val="clear" w:color="auto" w:fill="D9D9D9"/>
        <w:spacing w:line="100" w:lineRule="atLeast"/>
        <w:jc w:val="both"/>
        <w:rPr>
          <w:rFonts w:ascii="Calibri" w:hAnsi="Calibri"/>
          <w:b/>
          <w:sz w:val="23"/>
          <w:szCs w:val="23"/>
          <w:u w:val="single"/>
          <w:lang w:val="pt-PT"/>
        </w:rPr>
      </w:pPr>
      <w:r w:rsidRPr="00F22CFA">
        <w:rPr>
          <w:rFonts w:ascii="Calibri" w:hAnsi="Calibri"/>
          <w:b/>
          <w:sz w:val="23"/>
          <w:szCs w:val="23"/>
          <w:u w:val="single"/>
          <w:lang w:val="pt-PT"/>
        </w:rPr>
        <w:t>OBSERVAÇÃO:</w:t>
      </w:r>
    </w:p>
    <w:p w14:paraId="08B3F430" w14:textId="77777777" w:rsidR="00EB137D" w:rsidRPr="00F22CFA" w:rsidRDefault="00EB137D" w:rsidP="00EB137D">
      <w:pPr>
        <w:pBdr>
          <w:top w:val="single" w:sz="4" w:space="1" w:color="auto"/>
          <w:left w:val="single" w:sz="4" w:space="4" w:color="auto"/>
          <w:bottom w:val="single" w:sz="4" w:space="1" w:color="auto"/>
          <w:right w:val="single" w:sz="4" w:space="4" w:color="auto"/>
        </w:pBdr>
        <w:shd w:val="clear" w:color="auto" w:fill="D9D9D9"/>
        <w:spacing w:line="100" w:lineRule="atLeast"/>
        <w:jc w:val="both"/>
        <w:rPr>
          <w:rFonts w:ascii="Calibri" w:hAnsi="Calibri"/>
          <w:b/>
          <w:bCs/>
          <w:sz w:val="23"/>
          <w:szCs w:val="23"/>
          <w:u w:val="single"/>
        </w:rPr>
      </w:pPr>
    </w:p>
    <w:p w14:paraId="7AAB7C19" w14:textId="77777777" w:rsidR="00EB137D" w:rsidRPr="00F22CFA" w:rsidRDefault="001D3F81" w:rsidP="00EB137D">
      <w:pPr>
        <w:pBdr>
          <w:top w:val="single" w:sz="4" w:space="1" w:color="auto"/>
          <w:left w:val="single" w:sz="4" w:space="4" w:color="auto"/>
          <w:bottom w:val="single" w:sz="4" w:space="1" w:color="auto"/>
          <w:right w:val="single" w:sz="4" w:space="4" w:color="auto"/>
        </w:pBdr>
        <w:shd w:val="clear" w:color="auto" w:fill="D9D9D9"/>
        <w:spacing w:line="100" w:lineRule="atLeast"/>
        <w:jc w:val="both"/>
        <w:rPr>
          <w:rFonts w:ascii="Calibri" w:hAnsi="Calibri"/>
          <w:b/>
          <w:sz w:val="23"/>
          <w:szCs w:val="23"/>
          <w:lang w:val="pt-PT"/>
        </w:rPr>
      </w:pPr>
      <w:r w:rsidRPr="00F22CFA">
        <w:rPr>
          <w:rFonts w:ascii="Calibri" w:hAnsi="Calibri"/>
          <w:b/>
          <w:bCs/>
          <w:color w:val="auto"/>
          <w:sz w:val="23"/>
          <w:szCs w:val="23"/>
        </w:rPr>
        <w:t>A PROPOSTA COMERCIAL DEVERÁ SER ACOMPANHADA DA PLANILHA ORÇAMENTÁRIA E DO CRONOGRAMA FÍSICO-FINANCEIRO CONTENDO TODOS OS VALORES DE FORMA CLARA E DETALHADA, NOS MOLDES DISPONIBILIZADOS PELA PREFEITURA DE SÃO JOAQUIM DA BARRA (ANEXO I)</w:t>
      </w:r>
      <w:r w:rsidR="00EB137D" w:rsidRPr="00F22CFA">
        <w:rPr>
          <w:rFonts w:ascii="Calibri" w:hAnsi="Calibri"/>
          <w:b/>
          <w:sz w:val="23"/>
          <w:szCs w:val="23"/>
          <w:lang w:val="pt-PT"/>
        </w:rPr>
        <w:t xml:space="preserve">. </w:t>
      </w:r>
    </w:p>
    <w:p w14:paraId="0FF7682C" w14:textId="77777777" w:rsidR="00BA46D7" w:rsidRDefault="00BA46D7" w:rsidP="00EB137D">
      <w:pPr>
        <w:rPr>
          <w:rFonts w:ascii="Calibri" w:hAnsi="Calibri" w:cs="Arial"/>
          <w:b/>
          <w:sz w:val="22"/>
          <w:szCs w:val="22"/>
        </w:rPr>
      </w:pPr>
    </w:p>
    <w:p w14:paraId="21641290" w14:textId="77777777" w:rsidR="00BA46D7" w:rsidRDefault="00BA46D7" w:rsidP="00EB137D">
      <w:pPr>
        <w:rPr>
          <w:rFonts w:ascii="Calibri" w:hAnsi="Calibri" w:cs="Arial"/>
          <w:b/>
          <w:sz w:val="22"/>
          <w:szCs w:val="22"/>
        </w:rPr>
      </w:pPr>
    </w:p>
    <w:p w14:paraId="1728E918" w14:textId="77777777" w:rsidR="00BA46D7" w:rsidRDefault="00BA46D7" w:rsidP="00EB137D">
      <w:pPr>
        <w:rPr>
          <w:rFonts w:ascii="Calibri" w:hAnsi="Calibri" w:cs="Arial"/>
          <w:b/>
          <w:sz w:val="22"/>
          <w:szCs w:val="22"/>
        </w:rPr>
      </w:pPr>
    </w:p>
    <w:p w14:paraId="241EFF04" w14:textId="77777777" w:rsidR="00BA46D7" w:rsidRDefault="00BA46D7">
      <w:pPr>
        <w:suppressAutoHyphens w:val="0"/>
        <w:rPr>
          <w:rFonts w:ascii="Calibri" w:hAnsi="Calibri" w:cs="Arial"/>
          <w:b/>
          <w:sz w:val="22"/>
          <w:szCs w:val="22"/>
        </w:rPr>
      </w:pPr>
      <w:r>
        <w:rPr>
          <w:rFonts w:ascii="Calibri" w:hAnsi="Calibri" w:cs="Arial"/>
          <w:b/>
          <w:sz w:val="22"/>
          <w:szCs w:val="22"/>
        </w:rPr>
        <w:br w:type="page"/>
      </w:r>
    </w:p>
    <w:p w14:paraId="5B65055E" w14:textId="2A629C9D" w:rsidR="00EB137D" w:rsidRPr="00F22CFA" w:rsidRDefault="00EB137D" w:rsidP="00EB137D">
      <w:pPr>
        <w:rPr>
          <w:rFonts w:ascii="Calibri" w:hAnsi="Calibri" w:cs="Arial"/>
          <w:b/>
          <w:sz w:val="22"/>
          <w:szCs w:val="22"/>
        </w:rPr>
      </w:pPr>
      <w:r w:rsidRPr="00F22CFA">
        <w:rPr>
          <w:rFonts w:ascii="Calibri" w:hAnsi="Calibri" w:cs="Arial"/>
          <w:b/>
          <w:sz w:val="22"/>
          <w:szCs w:val="22"/>
        </w:rPr>
        <w:lastRenderedPageBreak/>
        <w:t>ANEXO V</w:t>
      </w:r>
    </w:p>
    <w:p w14:paraId="4D8BC987" w14:textId="77777777" w:rsidR="00EB137D" w:rsidRPr="00F22CFA" w:rsidRDefault="00EB137D" w:rsidP="00EB137D">
      <w:pPr>
        <w:rPr>
          <w:rFonts w:ascii="Calibri" w:hAnsi="Calibri" w:cs="Arial"/>
          <w:b/>
          <w:sz w:val="22"/>
          <w:szCs w:val="22"/>
        </w:rPr>
      </w:pPr>
      <w:r w:rsidRPr="00F22CFA">
        <w:rPr>
          <w:rFonts w:ascii="Calibri" w:hAnsi="Calibri" w:cs="Arial"/>
          <w:b/>
          <w:sz w:val="22"/>
          <w:szCs w:val="22"/>
        </w:rPr>
        <w:t>RECIBO DE RETIRADA DO EDITAL</w:t>
      </w:r>
    </w:p>
    <w:p w14:paraId="06BF2CD8" w14:textId="1C7A55A6" w:rsidR="00EB137D" w:rsidRPr="00F22CFA" w:rsidRDefault="00EB137D" w:rsidP="00EB137D">
      <w:pPr>
        <w:rPr>
          <w:rFonts w:ascii="Calibri" w:hAnsi="Calibri" w:cs="Arial"/>
          <w:b/>
          <w:sz w:val="22"/>
          <w:szCs w:val="22"/>
        </w:rPr>
      </w:pPr>
      <w:r w:rsidRPr="00F22CFA">
        <w:rPr>
          <w:rFonts w:ascii="Calibri" w:hAnsi="Calibri" w:cs="Arial"/>
          <w:b/>
          <w:sz w:val="22"/>
          <w:szCs w:val="22"/>
        </w:rPr>
        <w:t xml:space="preserve">TOMADA DE PREÇOS </w:t>
      </w:r>
      <w:r w:rsidRPr="00F22CFA">
        <w:rPr>
          <w:rFonts w:ascii="Calibri" w:hAnsi="Calibri"/>
          <w:b/>
          <w:sz w:val="22"/>
          <w:szCs w:val="22"/>
          <w:lang w:val="pt-PT"/>
        </w:rPr>
        <w:t>N.º</w:t>
      </w:r>
      <w:r w:rsidR="00483644">
        <w:rPr>
          <w:rFonts w:ascii="Calibri" w:hAnsi="Calibri"/>
          <w:b/>
          <w:sz w:val="22"/>
          <w:szCs w:val="22"/>
          <w:lang w:val="pt-PT"/>
        </w:rPr>
        <w:t xml:space="preserve"> </w:t>
      </w:r>
      <w:r w:rsidR="00515D9F">
        <w:rPr>
          <w:rFonts w:ascii="Calibri" w:hAnsi="Calibri" w:cs="Tahoma"/>
          <w:b/>
          <w:sz w:val="22"/>
          <w:szCs w:val="22"/>
          <w:lang w:val="pt-PT"/>
        </w:rPr>
        <w:t>016/2023</w:t>
      </w:r>
    </w:p>
    <w:p w14:paraId="6F28040D" w14:textId="0515D1C8" w:rsidR="00EB137D" w:rsidRPr="00F22CFA" w:rsidRDefault="00EB137D" w:rsidP="00EB137D">
      <w:pPr>
        <w:spacing w:line="100" w:lineRule="atLeast"/>
        <w:jc w:val="both"/>
        <w:rPr>
          <w:rFonts w:ascii="Calibri" w:hAnsi="Calibri" w:cs="Tahoma"/>
          <w:b/>
          <w:sz w:val="22"/>
          <w:szCs w:val="22"/>
          <w:lang w:val="pt-PT"/>
        </w:rPr>
      </w:pPr>
      <w:r w:rsidRPr="00F22CFA">
        <w:rPr>
          <w:rFonts w:ascii="Calibri" w:hAnsi="Calibri"/>
          <w:b/>
          <w:sz w:val="22"/>
          <w:szCs w:val="22"/>
          <w:lang w:val="pt-PT"/>
        </w:rPr>
        <w:t xml:space="preserve">PROCESSO ADMINISTRATIVO N.º </w:t>
      </w:r>
      <w:r w:rsidR="00627948">
        <w:rPr>
          <w:rFonts w:ascii="Calibri" w:hAnsi="Calibri" w:cs="Tahoma"/>
          <w:b/>
          <w:sz w:val="22"/>
          <w:szCs w:val="22"/>
          <w:lang w:val="pt-PT"/>
        </w:rPr>
        <w:t>0653/2023</w:t>
      </w:r>
    </w:p>
    <w:p w14:paraId="6D305FA8" w14:textId="77777777" w:rsidR="00EB137D" w:rsidRPr="00F22CFA" w:rsidRDefault="00EB137D" w:rsidP="00EB137D">
      <w:pPr>
        <w:jc w:val="center"/>
        <w:rPr>
          <w:rFonts w:ascii="Calibri" w:hAnsi="Calibri" w:cs="Arial"/>
          <w:sz w:val="22"/>
          <w:szCs w:val="22"/>
          <w:lang w:val="pt-PT"/>
        </w:rPr>
      </w:pPr>
    </w:p>
    <w:p w14:paraId="73D29076" w14:textId="77777777" w:rsidR="00EB137D" w:rsidRPr="00F22CFA" w:rsidRDefault="00EB137D" w:rsidP="00EB137D">
      <w:pPr>
        <w:rPr>
          <w:rFonts w:ascii="Calibri" w:hAnsi="Calibri" w:cs="Arial"/>
          <w:sz w:val="22"/>
          <w:szCs w:val="22"/>
        </w:rPr>
      </w:pPr>
      <w:r w:rsidRPr="00F22CFA">
        <w:rPr>
          <w:rFonts w:ascii="Calibri" w:hAnsi="Calibri" w:cs="Arial"/>
          <w:sz w:val="22"/>
          <w:szCs w:val="22"/>
        </w:rPr>
        <w:t xml:space="preserve">Senhor Licitante, </w:t>
      </w:r>
    </w:p>
    <w:p w14:paraId="6FFCF660" w14:textId="77777777" w:rsidR="00EB137D" w:rsidRPr="00F22CFA" w:rsidRDefault="00EB137D" w:rsidP="00EB137D">
      <w:pPr>
        <w:rPr>
          <w:rFonts w:ascii="Calibri" w:hAnsi="Calibri" w:cs="Arial"/>
          <w:sz w:val="22"/>
          <w:szCs w:val="22"/>
        </w:rPr>
      </w:pPr>
    </w:p>
    <w:p w14:paraId="5684B649" w14:textId="77777777" w:rsidR="00EB137D" w:rsidRPr="00F22CFA" w:rsidRDefault="00EB137D" w:rsidP="00EB137D">
      <w:pPr>
        <w:rPr>
          <w:rFonts w:ascii="Calibri" w:hAnsi="Calibri" w:cs="Arial"/>
          <w:sz w:val="22"/>
          <w:szCs w:val="22"/>
        </w:rPr>
      </w:pPr>
      <w:r w:rsidRPr="00F22CFA">
        <w:rPr>
          <w:rFonts w:ascii="Calibri" w:hAnsi="Calibri" w:cs="Arial"/>
          <w:sz w:val="22"/>
          <w:szCs w:val="22"/>
        </w:rPr>
        <w:t>Visando a comunicações futuras entre a Prefeitura de São Joaquim da Barra e essa empresa, solicito de Vossa Senhoria preencher o recibo de retirada do edital:</w:t>
      </w:r>
    </w:p>
    <w:p w14:paraId="3C5200A3" w14:textId="77777777" w:rsidR="00EB137D" w:rsidRPr="00F22CFA" w:rsidRDefault="00EB137D" w:rsidP="00EB137D">
      <w:pPr>
        <w:rPr>
          <w:rFonts w:ascii="Calibri" w:hAnsi="Calibri" w:cs="Arial"/>
          <w:sz w:val="22"/>
          <w:szCs w:val="22"/>
        </w:rPr>
      </w:pPr>
    </w:p>
    <w:tbl>
      <w:tblPr>
        <w:tblW w:w="0" w:type="auto"/>
        <w:tblInd w:w="-20" w:type="dxa"/>
        <w:tblLayout w:type="fixed"/>
        <w:tblLook w:val="0000" w:firstRow="0" w:lastRow="0" w:firstColumn="0" w:lastColumn="0" w:noHBand="0" w:noVBand="0"/>
      </w:tblPr>
      <w:tblGrid>
        <w:gridCol w:w="5034"/>
        <w:gridCol w:w="3453"/>
      </w:tblGrid>
      <w:tr w:rsidR="00EB137D" w:rsidRPr="00F22CFA" w14:paraId="01B82719" w14:textId="77777777" w:rsidTr="00CA31C5">
        <w:tc>
          <w:tcPr>
            <w:tcW w:w="8487" w:type="dxa"/>
            <w:gridSpan w:val="2"/>
            <w:tcBorders>
              <w:top w:val="single" w:sz="4" w:space="0" w:color="000000"/>
              <w:left w:val="single" w:sz="4" w:space="0" w:color="000000"/>
              <w:bottom w:val="single" w:sz="4" w:space="0" w:color="000000"/>
              <w:right w:val="single" w:sz="4" w:space="0" w:color="000000"/>
            </w:tcBorders>
          </w:tcPr>
          <w:p w14:paraId="30EF3932" w14:textId="77777777" w:rsidR="00EB137D" w:rsidRPr="00F22CFA" w:rsidRDefault="00EB137D" w:rsidP="00CA31C5">
            <w:pPr>
              <w:snapToGrid w:val="0"/>
              <w:rPr>
                <w:rFonts w:ascii="Calibri" w:hAnsi="Calibri" w:cs="Arial"/>
                <w:sz w:val="22"/>
                <w:szCs w:val="22"/>
              </w:rPr>
            </w:pPr>
            <w:r w:rsidRPr="00F22CFA">
              <w:rPr>
                <w:rFonts w:ascii="Calibri" w:hAnsi="Calibri" w:cs="Arial"/>
                <w:sz w:val="22"/>
                <w:szCs w:val="22"/>
              </w:rPr>
              <w:t xml:space="preserve">Razão Social: </w:t>
            </w:r>
          </w:p>
          <w:p w14:paraId="6471EDAE" w14:textId="77777777" w:rsidR="00EB137D" w:rsidRPr="00F22CFA" w:rsidRDefault="00EB137D" w:rsidP="00CA31C5">
            <w:pPr>
              <w:rPr>
                <w:rFonts w:ascii="Calibri" w:hAnsi="Calibri" w:cs="Arial"/>
                <w:sz w:val="22"/>
                <w:szCs w:val="22"/>
              </w:rPr>
            </w:pPr>
          </w:p>
        </w:tc>
      </w:tr>
      <w:tr w:rsidR="00EB137D" w:rsidRPr="00F22CFA" w14:paraId="6AACC246" w14:textId="77777777" w:rsidTr="00CA31C5">
        <w:tc>
          <w:tcPr>
            <w:tcW w:w="8487" w:type="dxa"/>
            <w:gridSpan w:val="2"/>
            <w:tcBorders>
              <w:left w:val="single" w:sz="4" w:space="0" w:color="000000"/>
              <w:bottom w:val="single" w:sz="4" w:space="0" w:color="000000"/>
              <w:right w:val="single" w:sz="4" w:space="0" w:color="000000"/>
            </w:tcBorders>
          </w:tcPr>
          <w:p w14:paraId="10C0995D" w14:textId="77777777" w:rsidR="00EB137D" w:rsidRPr="00F22CFA" w:rsidRDefault="00EB137D" w:rsidP="00CA31C5">
            <w:pPr>
              <w:snapToGrid w:val="0"/>
              <w:rPr>
                <w:rFonts w:ascii="Calibri" w:hAnsi="Calibri" w:cs="Arial"/>
                <w:sz w:val="22"/>
                <w:szCs w:val="22"/>
              </w:rPr>
            </w:pPr>
            <w:r w:rsidRPr="00F22CFA">
              <w:rPr>
                <w:rFonts w:ascii="Calibri" w:hAnsi="Calibri" w:cs="Arial"/>
                <w:sz w:val="22"/>
                <w:szCs w:val="22"/>
              </w:rPr>
              <w:t xml:space="preserve">CNPJ: </w:t>
            </w:r>
          </w:p>
          <w:p w14:paraId="47C84FDE" w14:textId="77777777" w:rsidR="00EB137D" w:rsidRPr="00F22CFA" w:rsidRDefault="00EB137D" w:rsidP="00CA31C5">
            <w:pPr>
              <w:rPr>
                <w:rFonts w:ascii="Calibri" w:hAnsi="Calibri" w:cs="Arial"/>
                <w:sz w:val="22"/>
                <w:szCs w:val="22"/>
              </w:rPr>
            </w:pPr>
          </w:p>
        </w:tc>
      </w:tr>
      <w:tr w:rsidR="00EB137D" w:rsidRPr="00F22CFA" w14:paraId="57BA61E1" w14:textId="77777777" w:rsidTr="00CA31C5">
        <w:tc>
          <w:tcPr>
            <w:tcW w:w="8487" w:type="dxa"/>
            <w:gridSpan w:val="2"/>
            <w:tcBorders>
              <w:left w:val="single" w:sz="4" w:space="0" w:color="000000"/>
              <w:bottom w:val="single" w:sz="4" w:space="0" w:color="000000"/>
              <w:right w:val="single" w:sz="4" w:space="0" w:color="000000"/>
            </w:tcBorders>
          </w:tcPr>
          <w:p w14:paraId="00A5F457" w14:textId="77777777" w:rsidR="00EB137D" w:rsidRPr="00F22CFA" w:rsidRDefault="00EB137D" w:rsidP="00CA31C5">
            <w:pPr>
              <w:snapToGrid w:val="0"/>
              <w:rPr>
                <w:rFonts w:ascii="Calibri" w:hAnsi="Calibri" w:cs="Arial"/>
                <w:sz w:val="22"/>
                <w:szCs w:val="22"/>
              </w:rPr>
            </w:pPr>
            <w:r w:rsidRPr="00F22CFA">
              <w:rPr>
                <w:rFonts w:ascii="Calibri" w:hAnsi="Calibri" w:cs="Arial"/>
                <w:sz w:val="22"/>
                <w:szCs w:val="22"/>
              </w:rPr>
              <w:t xml:space="preserve">Endereço: </w:t>
            </w:r>
          </w:p>
          <w:p w14:paraId="799B5936" w14:textId="77777777" w:rsidR="00EB137D" w:rsidRPr="00F22CFA" w:rsidRDefault="00EB137D" w:rsidP="00CA31C5">
            <w:pPr>
              <w:rPr>
                <w:rFonts w:ascii="Calibri" w:hAnsi="Calibri" w:cs="Arial"/>
                <w:sz w:val="22"/>
                <w:szCs w:val="22"/>
              </w:rPr>
            </w:pPr>
          </w:p>
        </w:tc>
      </w:tr>
      <w:tr w:rsidR="00EB137D" w:rsidRPr="00F22CFA" w14:paraId="1E07CB27" w14:textId="77777777" w:rsidTr="00CA31C5">
        <w:tc>
          <w:tcPr>
            <w:tcW w:w="8487" w:type="dxa"/>
            <w:gridSpan w:val="2"/>
            <w:tcBorders>
              <w:left w:val="single" w:sz="4" w:space="0" w:color="000000"/>
              <w:bottom w:val="single" w:sz="4" w:space="0" w:color="000000"/>
              <w:right w:val="single" w:sz="4" w:space="0" w:color="000000"/>
            </w:tcBorders>
          </w:tcPr>
          <w:p w14:paraId="2449E475" w14:textId="77777777" w:rsidR="00EB137D" w:rsidRPr="00F22CFA" w:rsidRDefault="00EB137D" w:rsidP="00CA31C5">
            <w:pPr>
              <w:snapToGrid w:val="0"/>
              <w:rPr>
                <w:rFonts w:ascii="Calibri" w:hAnsi="Calibri" w:cs="Arial"/>
                <w:sz w:val="22"/>
                <w:szCs w:val="22"/>
              </w:rPr>
            </w:pPr>
            <w:r w:rsidRPr="00F22CFA">
              <w:rPr>
                <w:rFonts w:ascii="Calibri" w:hAnsi="Calibri" w:cs="Arial"/>
                <w:sz w:val="22"/>
                <w:szCs w:val="22"/>
              </w:rPr>
              <w:t xml:space="preserve">e-mail: </w:t>
            </w:r>
          </w:p>
          <w:p w14:paraId="41CE2FAD" w14:textId="77777777" w:rsidR="00EB137D" w:rsidRPr="00F22CFA" w:rsidRDefault="00EB137D" w:rsidP="00CA31C5">
            <w:pPr>
              <w:rPr>
                <w:rFonts w:ascii="Calibri" w:hAnsi="Calibri" w:cs="Arial"/>
                <w:sz w:val="22"/>
                <w:szCs w:val="22"/>
              </w:rPr>
            </w:pPr>
          </w:p>
        </w:tc>
      </w:tr>
      <w:tr w:rsidR="00EB137D" w:rsidRPr="00F22CFA" w14:paraId="36A4C8D6" w14:textId="77777777" w:rsidTr="00CA31C5">
        <w:tc>
          <w:tcPr>
            <w:tcW w:w="5034" w:type="dxa"/>
            <w:tcBorders>
              <w:left w:val="single" w:sz="4" w:space="0" w:color="000000"/>
              <w:bottom w:val="single" w:sz="4" w:space="0" w:color="000000"/>
            </w:tcBorders>
          </w:tcPr>
          <w:p w14:paraId="2C095FB3" w14:textId="77777777" w:rsidR="00EB137D" w:rsidRPr="00F22CFA" w:rsidRDefault="00EB137D" w:rsidP="00CA31C5">
            <w:pPr>
              <w:snapToGrid w:val="0"/>
              <w:rPr>
                <w:rFonts w:ascii="Calibri" w:hAnsi="Calibri" w:cs="Arial"/>
                <w:sz w:val="22"/>
                <w:szCs w:val="22"/>
              </w:rPr>
            </w:pPr>
            <w:r w:rsidRPr="00F22CFA">
              <w:rPr>
                <w:rFonts w:ascii="Calibri" w:hAnsi="Calibri" w:cs="Arial"/>
                <w:sz w:val="22"/>
                <w:szCs w:val="22"/>
              </w:rPr>
              <w:t xml:space="preserve">Cidade: </w:t>
            </w:r>
          </w:p>
          <w:p w14:paraId="7EA92945" w14:textId="77777777" w:rsidR="00EB137D" w:rsidRPr="00F22CFA" w:rsidRDefault="00EB137D" w:rsidP="00CA31C5">
            <w:pPr>
              <w:rPr>
                <w:rFonts w:ascii="Calibri" w:hAnsi="Calibri" w:cs="Arial"/>
                <w:sz w:val="22"/>
                <w:szCs w:val="22"/>
              </w:rPr>
            </w:pPr>
          </w:p>
        </w:tc>
        <w:tc>
          <w:tcPr>
            <w:tcW w:w="3453" w:type="dxa"/>
            <w:tcBorders>
              <w:left w:val="single" w:sz="4" w:space="0" w:color="000000"/>
              <w:bottom w:val="single" w:sz="4" w:space="0" w:color="000000"/>
              <w:right w:val="single" w:sz="4" w:space="0" w:color="000000"/>
            </w:tcBorders>
          </w:tcPr>
          <w:p w14:paraId="3AA134B4" w14:textId="77777777" w:rsidR="00EB137D" w:rsidRPr="00F22CFA" w:rsidRDefault="00EB137D" w:rsidP="00CA31C5">
            <w:pPr>
              <w:snapToGrid w:val="0"/>
              <w:rPr>
                <w:rFonts w:ascii="Calibri" w:hAnsi="Calibri" w:cs="Arial"/>
                <w:sz w:val="22"/>
                <w:szCs w:val="22"/>
              </w:rPr>
            </w:pPr>
            <w:r w:rsidRPr="00F22CFA">
              <w:rPr>
                <w:rFonts w:ascii="Calibri" w:hAnsi="Calibri" w:cs="Arial"/>
                <w:sz w:val="22"/>
                <w:szCs w:val="22"/>
              </w:rPr>
              <w:t xml:space="preserve">Estado: </w:t>
            </w:r>
          </w:p>
          <w:p w14:paraId="556FA1F3" w14:textId="77777777" w:rsidR="00EB137D" w:rsidRPr="00F22CFA" w:rsidRDefault="00EB137D" w:rsidP="00CA31C5">
            <w:pPr>
              <w:rPr>
                <w:rFonts w:ascii="Calibri" w:hAnsi="Calibri" w:cs="Arial"/>
                <w:sz w:val="22"/>
                <w:szCs w:val="22"/>
              </w:rPr>
            </w:pPr>
          </w:p>
        </w:tc>
      </w:tr>
      <w:tr w:rsidR="00EB137D" w:rsidRPr="00F22CFA" w14:paraId="733DB123" w14:textId="77777777" w:rsidTr="00CA31C5">
        <w:tc>
          <w:tcPr>
            <w:tcW w:w="5034" w:type="dxa"/>
            <w:tcBorders>
              <w:left w:val="single" w:sz="4" w:space="0" w:color="000000"/>
              <w:bottom w:val="single" w:sz="4" w:space="0" w:color="000000"/>
            </w:tcBorders>
          </w:tcPr>
          <w:p w14:paraId="6AB9803F" w14:textId="77777777" w:rsidR="00EB137D" w:rsidRPr="00F22CFA" w:rsidRDefault="00EB137D" w:rsidP="00CA31C5">
            <w:pPr>
              <w:snapToGrid w:val="0"/>
              <w:rPr>
                <w:rFonts w:ascii="Calibri" w:hAnsi="Calibri" w:cs="Arial"/>
                <w:sz w:val="22"/>
                <w:szCs w:val="22"/>
              </w:rPr>
            </w:pPr>
            <w:r w:rsidRPr="00F22CFA">
              <w:rPr>
                <w:rFonts w:ascii="Calibri" w:hAnsi="Calibri" w:cs="Arial"/>
                <w:sz w:val="22"/>
                <w:szCs w:val="22"/>
              </w:rPr>
              <w:t xml:space="preserve">Telefone: </w:t>
            </w:r>
          </w:p>
          <w:p w14:paraId="6979EE2A" w14:textId="77777777" w:rsidR="00EB137D" w:rsidRPr="00F22CFA" w:rsidRDefault="00EB137D" w:rsidP="00CA31C5">
            <w:pPr>
              <w:rPr>
                <w:rFonts w:ascii="Calibri" w:hAnsi="Calibri" w:cs="Arial"/>
                <w:sz w:val="22"/>
                <w:szCs w:val="22"/>
              </w:rPr>
            </w:pPr>
          </w:p>
        </w:tc>
        <w:tc>
          <w:tcPr>
            <w:tcW w:w="3453" w:type="dxa"/>
            <w:tcBorders>
              <w:left w:val="single" w:sz="4" w:space="0" w:color="000000"/>
              <w:bottom w:val="single" w:sz="4" w:space="0" w:color="000000"/>
              <w:right w:val="single" w:sz="4" w:space="0" w:color="000000"/>
            </w:tcBorders>
          </w:tcPr>
          <w:p w14:paraId="05B2B613" w14:textId="77777777" w:rsidR="00EB137D" w:rsidRPr="00F22CFA" w:rsidRDefault="00EB137D" w:rsidP="00CA31C5">
            <w:pPr>
              <w:snapToGrid w:val="0"/>
              <w:rPr>
                <w:rFonts w:ascii="Calibri" w:hAnsi="Calibri" w:cs="Arial"/>
                <w:sz w:val="22"/>
                <w:szCs w:val="22"/>
              </w:rPr>
            </w:pPr>
            <w:r w:rsidRPr="00F22CFA">
              <w:rPr>
                <w:rFonts w:ascii="Calibri" w:hAnsi="Calibri" w:cs="Arial"/>
                <w:sz w:val="22"/>
                <w:szCs w:val="22"/>
              </w:rPr>
              <w:t xml:space="preserve">Fax: </w:t>
            </w:r>
          </w:p>
          <w:p w14:paraId="33FFB133" w14:textId="77777777" w:rsidR="00EB137D" w:rsidRPr="00F22CFA" w:rsidRDefault="00EB137D" w:rsidP="00CA31C5">
            <w:pPr>
              <w:rPr>
                <w:rFonts w:ascii="Calibri" w:hAnsi="Calibri" w:cs="Arial"/>
                <w:sz w:val="22"/>
                <w:szCs w:val="22"/>
              </w:rPr>
            </w:pPr>
          </w:p>
        </w:tc>
      </w:tr>
      <w:tr w:rsidR="00EB137D" w:rsidRPr="00F22CFA" w14:paraId="6167FD77" w14:textId="77777777" w:rsidTr="00CA31C5">
        <w:tc>
          <w:tcPr>
            <w:tcW w:w="8487" w:type="dxa"/>
            <w:gridSpan w:val="2"/>
            <w:tcBorders>
              <w:left w:val="single" w:sz="4" w:space="0" w:color="000000"/>
              <w:bottom w:val="single" w:sz="4" w:space="0" w:color="000000"/>
              <w:right w:val="single" w:sz="4" w:space="0" w:color="000000"/>
            </w:tcBorders>
          </w:tcPr>
          <w:p w14:paraId="20C19416" w14:textId="77777777" w:rsidR="00EB137D" w:rsidRPr="00F22CFA" w:rsidRDefault="00EB137D" w:rsidP="00CA31C5">
            <w:pPr>
              <w:snapToGrid w:val="0"/>
              <w:rPr>
                <w:rFonts w:ascii="Calibri" w:hAnsi="Calibri" w:cs="Arial"/>
                <w:sz w:val="22"/>
                <w:szCs w:val="22"/>
              </w:rPr>
            </w:pPr>
            <w:r w:rsidRPr="00F22CFA">
              <w:rPr>
                <w:rFonts w:ascii="Calibri" w:hAnsi="Calibri" w:cs="Arial"/>
                <w:sz w:val="22"/>
                <w:szCs w:val="22"/>
              </w:rPr>
              <w:t xml:space="preserve">Pessoa para contato: </w:t>
            </w:r>
          </w:p>
          <w:p w14:paraId="3D5AD9F2" w14:textId="77777777" w:rsidR="00EB137D" w:rsidRPr="00F22CFA" w:rsidRDefault="00EB137D" w:rsidP="00CA31C5">
            <w:pPr>
              <w:rPr>
                <w:rFonts w:ascii="Calibri" w:hAnsi="Calibri" w:cs="Arial"/>
                <w:sz w:val="22"/>
                <w:szCs w:val="22"/>
              </w:rPr>
            </w:pPr>
          </w:p>
        </w:tc>
      </w:tr>
    </w:tbl>
    <w:p w14:paraId="6D73B54A" w14:textId="77777777" w:rsidR="00EB137D" w:rsidRPr="00D77D0C" w:rsidRDefault="00EB137D" w:rsidP="00EB137D">
      <w:pPr>
        <w:rPr>
          <w:rFonts w:ascii="Calibri" w:hAnsi="Calibri"/>
          <w:sz w:val="26"/>
          <w:szCs w:val="26"/>
        </w:rPr>
      </w:pPr>
    </w:p>
    <w:tbl>
      <w:tblPr>
        <w:tblW w:w="0" w:type="auto"/>
        <w:tblInd w:w="-20" w:type="dxa"/>
        <w:tblLayout w:type="fixed"/>
        <w:tblLook w:val="0000" w:firstRow="0" w:lastRow="0" w:firstColumn="0" w:lastColumn="0" w:noHBand="0" w:noVBand="0"/>
      </w:tblPr>
      <w:tblGrid>
        <w:gridCol w:w="8487"/>
      </w:tblGrid>
      <w:tr w:rsidR="00EB137D" w:rsidRPr="00F22CFA" w14:paraId="126A03EE" w14:textId="77777777" w:rsidTr="00CA31C5">
        <w:tc>
          <w:tcPr>
            <w:tcW w:w="8487" w:type="dxa"/>
            <w:tcBorders>
              <w:top w:val="single" w:sz="4" w:space="0" w:color="000000"/>
              <w:left w:val="single" w:sz="4" w:space="0" w:color="000000"/>
              <w:bottom w:val="single" w:sz="4" w:space="0" w:color="000000"/>
              <w:right w:val="single" w:sz="4" w:space="0" w:color="000000"/>
            </w:tcBorders>
          </w:tcPr>
          <w:p w14:paraId="0AFEC9C7" w14:textId="77777777" w:rsidR="00EB137D" w:rsidRPr="00F22CFA" w:rsidRDefault="00EB137D" w:rsidP="00CA31C5">
            <w:pPr>
              <w:snapToGrid w:val="0"/>
              <w:ind w:firstLine="2268"/>
              <w:rPr>
                <w:rFonts w:ascii="Calibri" w:hAnsi="Calibri" w:cs="Arial"/>
                <w:sz w:val="22"/>
                <w:szCs w:val="22"/>
              </w:rPr>
            </w:pPr>
            <w:r w:rsidRPr="00F22CFA">
              <w:rPr>
                <w:rFonts w:ascii="Calibri" w:hAnsi="Calibri" w:cs="Arial"/>
                <w:sz w:val="22"/>
                <w:szCs w:val="22"/>
              </w:rPr>
              <w:t>Recebemos, nesta data, cópia do instrumento convocatório da licitação acima indicada, bem como de seus anexos.</w:t>
            </w:r>
          </w:p>
          <w:p w14:paraId="6B8F8E5D" w14:textId="77777777" w:rsidR="00EB137D" w:rsidRPr="00F22CFA" w:rsidRDefault="00EB137D" w:rsidP="00CA31C5">
            <w:pPr>
              <w:rPr>
                <w:rFonts w:ascii="Calibri" w:hAnsi="Calibri" w:cs="Arial"/>
                <w:sz w:val="22"/>
                <w:szCs w:val="22"/>
              </w:rPr>
            </w:pPr>
          </w:p>
          <w:p w14:paraId="7D557307" w14:textId="77777777" w:rsidR="00EB137D" w:rsidRPr="00F22CFA" w:rsidRDefault="00EB137D" w:rsidP="00CA31C5">
            <w:pPr>
              <w:ind w:firstLine="2268"/>
              <w:rPr>
                <w:rFonts w:ascii="Calibri" w:hAnsi="Calibri" w:cs="Arial"/>
                <w:sz w:val="22"/>
                <w:szCs w:val="22"/>
              </w:rPr>
            </w:pPr>
            <w:r w:rsidRPr="00F22CFA">
              <w:rPr>
                <w:rFonts w:ascii="Calibri" w:hAnsi="Calibri" w:cs="Arial"/>
                <w:sz w:val="22"/>
                <w:szCs w:val="22"/>
              </w:rPr>
              <w:t xml:space="preserve">Local: </w:t>
            </w:r>
          </w:p>
          <w:p w14:paraId="522ACD73" w14:textId="77777777" w:rsidR="00EB137D" w:rsidRPr="00F22CFA" w:rsidRDefault="00EB137D" w:rsidP="00CA31C5">
            <w:pPr>
              <w:ind w:firstLine="2268"/>
              <w:rPr>
                <w:rFonts w:ascii="Calibri" w:hAnsi="Calibri" w:cs="Arial"/>
                <w:sz w:val="22"/>
                <w:szCs w:val="22"/>
              </w:rPr>
            </w:pPr>
          </w:p>
          <w:p w14:paraId="4F18A2FF" w14:textId="77777777" w:rsidR="00EB137D" w:rsidRPr="00F22CFA" w:rsidRDefault="00EB137D" w:rsidP="00CA31C5">
            <w:pPr>
              <w:ind w:firstLine="2268"/>
              <w:rPr>
                <w:rFonts w:ascii="Calibri" w:hAnsi="Calibri" w:cs="Arial"/>
                <w:sz w:val="22"/>
                <w:szCs w:val="22"/>
              </w:rPr>
            </w:pPr>
          </w:p>
          <w:p w14:paraId="7F31F1E4" w14:textId="77777777" w:rsidR="00EB137D" w:rsidRPr="00F22CFA" w:rsidRDefault="00EB137D" w:rsidP="00CA31C5">
            <w:pPr>
              <w:ind w:firstLine="2268"/>
              <w:rPr>
                <w:rFonts w:ascii="Calibri" w:hAnsi="Calibri" w:cs="Arial"/>
                <w:sz w:val="22"/>
                <w:szCs w:val="22"/>
              </w:rPr>
            </w:pPr>
            <w:r w:rsidRPr="00F22CFA">
              <w:rPr>
                <w:rFonts w:ascii="Calibri" w:hAnsi="Calibri" w:cs="Arial"/>
                <w:sz w:val="22"/>
                <w:szCs w:val="22"/>
              </w:rPr>
              <w:t>________________________________________</w:t>
            </w:r>
          </w:p>
          <w:p w14:paraId="3A19AF31" w14:textId="77777777" w:rsidR="00EB137D" w:rsidRPr="00F22CFA" w:rsidRDefault="00EB137D" w:rsidP="00CA31C5">
            <w:pPr>
              <w:ind w:firstLine="2268"/>
              <w:rPr>
                <w:rFonts w:ascii="Calibri" w:hAnsi="Calibri" w:cs="Arial"/>
                <w:sz w:val="22"/>
                <w:szCs w:val="22"/>
              </w:rPr>
            </w:pPr>
            <w:r w:rsidRPr="00F22CFA">
              <w:rPr>
                <w:rFonts w:ascii="Calibri" w:hAnsi="Calibri" w:cs="Arial"/>
                <w:sz w:val="22"/>
                <w:szCs w:val="22"/>
              </w:rPr>
              <w:t>Assinatura</w:t>
            </w:r>
          </w:p>
          <w:p w14:paraId="0662ABEB" w14:textId="77777777" w:rsidR="00EB137D" w:rsidRPr="00F22CFA" w:rsidRDefault="00EB137D" w:rsidP="00CA31C5">
            <w:pPr>
              <w:rPr>
                <w:rFonts w:ascii="Calibri" w:hAnsi="Calibri" w:cs="Arial"/>
                <w:sz w:val="22"/>
                <w:szCs w:val="22"/>
              </w:rPr>
            </w:pPr>
          </w:p>
        </w:tc>
      </w:tr>
    </w:tbl>
    <w:p w14:paraId="082585B9" w14:textId="77777777" w:rsidR="00EB137D" w:rsidRPr="00F22CFA" w:rsidRDefault="00EB137D" w:rsidP="00EB137D">
      <w:pPr>
        <w:rPr>
          <w:rFonts w:ascii="Calibri" w:hAnsi="Calibri"/>
          <w:sz w:val="22"/>
          <w:szCs w:val="22"/>
        </w:rPr>
      </w:pPr>
    </w:p>
    <w:p w14:paraId="2287CFE4" w14:textId="77777777" w:rsidR="00EB137D" w:rsidRPr="00F22CFA" w:rsidRDefault="00EB137D" w:rsidP="00EB137D">
      <w:pPr>
        <w:rPr>
          <w:rFonts w:ascii="Calibri" w:hAnsi="Calibri" w:cs="Arial"/>
          <w:sz w:val="22"/>
          <w:szCs w:val="22"/>
        </w:rPr>
      </w:pPr>
    </w:p>
    <w:p w14:paraId="4F3F34D2" w14:textId="77777777" w:rsidR="00EB137D" w:rsidRPr="00F22CFA" w:rsidRDefault="00EB137D" w:rsidP="00EB137D">
      <w:pPr>
        <w:rPr>
          <w:rFonts w:ascii="Calibri" w:hAnsi="Calibri" w:cs="Arial"/>
          <w:sz w:val="22"/>
          <w:szCs w:val="22"/>
        </w:rPr>
      </w:pPr>
      <w:r w:rsidRPr="00F22CFA">
        <w:rPr>
          <w:rFonts w:ascii="Calibri" w:hAnsi="Calibri" w:cs="Arial"/>
          <w:sz w:val="22"/>
          <w:szCs w:val="22"/>
        </w:rPr>
        <w:t>O não preenchimento do recibo exime o Setor de Licitação e Despesas, da comunicação de</w:t>
      </w:r>
      <w:r w:rsidR="00083A1F">
        <w:rPr>
          <w:rFonts w:ascii="Calibri" w:hAnsi="Calibri" w:cs="Arial"/>
          <w:sz w:val="22"/>
          <w:szCs w:val="22"/>
        </w:rPr>
        <w:t xml:space="preserve"> eventuais retificações ocorrida</w:t>
      </w:r>
      <w:r w:rsidRPr="00F22CFA">
        <w:rPr>
          <w:rFonts w:ascii="Calibri" w:hAnsi="Calibri" w:cs="Arial"/>
          <w:sz w:val="22"/>
          <w:szCs w:val="22"/>
        </w:rPr>
        <w:t>s no instrumento convocatório, bem como de quaisquer informações adicionais.</w:t>
      </w:r>
    </w:p>
    <w:p w14:paraId="46DA31B5" w14:textId="77777777" w:rsidR="00EB137D" w:rsidRPr="00F22CFA" w:rsidRDefault="00EB137D" w:rsidP="00EB137D">
      <w:pPr>
        <w:spacing w:line="100" w:lineRule="atLeast"/>
        <w:rPr>
          <w:rFonts w:ascii="Calibri" w:hAnsi="Calibri"/>
          <w:sz w:val="22"/>
          <w:szCs w:val="22"/>
        </w:rPr>
      </w:pPr>
    </w:p>
    <w:p w14:paraId="3BB1C94A" w14:textId="793F7DF0" w:rsidR="00EB137D" w:rsidRDefault="00EB137D" w:rsidP="00EB137D">
      <w:pPr>
        <w:spacing w:line="100" w:lineRule="atLeast"/>
        <w:rPr>
          <w:rFonts w:ascii="Calibri" w:hAnsi="Calibri"/>
          <w:sz w:val="22"/>
          <w:szCs w:val="22"/>
        </w:rPr>
      </w:pPr>
    </w:p>
    <w:p w14:paraId="13CF46EB" w14:textId="11E05A0C" w:rsidR="00DF5285" w:rsidRDefault="00DF5285" w:rsidP="00EB137D">
      <w:pPr>
        <w:spacing w:line="100" w:lineRule="atLeast"/>
        <w:rPr>
          <w:rFonts w:ascii="Calibri" w:hAnsi="Calibri"/>
          <w:sz w:val="22"/>
          <w:szCs w:val="22"/>
        </w:rPr>
      </w:pPr>
    </w:p>
    <w:p w14:paraId="66EB4C6F" w14:textId="6BE02280" w:rsidR="00DF5285" w:rsidRDefault="00DF5285" w:rsidP="00EB137D">
      <w:pPr>
        <w:spacing w:line="100" w:lineRule="atLeast"/>
        <w:rPr>
          <w:rFonts w:ascii="Calibri" w:hAnsi="Calibri"/>
          <w:sz w:val="22"/>
          <w:szCs w:val="22"/>
        </w:rPr>
      </w:pPr>
    </w:p>
    <w:p w14:paraId="10988316" w14:textId="45E99CC3" w:rsidR="00DF5285" w:rsidRDefault="00DF5285" w:rsidP="00EB137D">
      <w:pPr>
        <w:spacing w:line="100" w:lineRule="atLeast"/>
        <w:rPr>
          <w:rFonts w:ascii="Calibri" w:hAnsi="Calibri"/>
          <w:sz w:val="22"/>
          <w:szCs w:val="22"/>
        </w:rPr>
      </w:pPr>
    </w:p>
    <w:p w14:paraId="275919AA" w14:textId="2BEBD87F" w:rsidR="00DF5285" w:rsidRPr="00F22CFA" w:rsidRDefault="00DF5285" w:rsidP="00DF5285">
      <w:pPr>
        <w:spacing w:line="100" w:lineRule="atLeast"/>
        <w:jc w:val="center"/>
        <w:rPr>
          <w:rFonts w:ascii="Calibri" w:hAnsi="Calibri"/>
          <w:b/>
          <w:sz w:val="22"/>
          <w:szCs w:val="22"/>
        </w:rPr>
      </w:pPr>
      <w:r w:rsidRPr="00F22CFA">
        <w:rPr>
          <w:rFonts w:ascii="Calibri" w:hAnsi="Calibri"/>
          <w:b/>
          <w:sz w:val="22"/>
          <w:szCs w:val="22"/>
        </w:rPr>
        <w:lastRenderedPageBreak/>
        <w:t>ANEXO VI</w:t>
      </w:r>
    </w:p>
    <w:p w14:paraId="203A5651" w14:textId="77777777" w:rsidR="00DF5285" w:rsidRPr="00D77D0C" w:rsidRDefault="00DF5285" w:rsidP="00DF5285">
      <w:pPr>
        <w:jc w:val="center"/>
        <w:rPr>
          <w:rFonts w:ascii="Calibri" w:hAnsi="Calibri"/>
          <w:b/>
          <w:sz w:val="26"/>
          <w:szCs w:val="26"/>
        </w:rPr>
      </w:pPr>
    </w:p>
    <w:p w14:paraId="790E26CE" w14:textId="2BB26D8C" w:rsidR="00DF5285" w:rsidRPr="00F22CFA" w:rsidRDefault="00DF5285" w:rsidP="00DF5285">
      <w:pPr>
        <w:jc w:val="center"/>
        <w:rPr>
          <w:rFonts w:ascii="Calibri" w:hAnsi="Calibri" w:cs="Tahoma"/>
          <w:b/>
          <w:sz w:val="22"/>
          <w:szCs w:val="22"/>
          <w:lang w:val="pt-PT"/>
        </w:rPr>
      </w:pPr>
      <w:r w:rsidRPr="00F22CFA">
        <w:rPr>
          <w:rFonts w:ascii="Calibri" w:hAnsi="Calibri"/>
          <w:b/>
          <w:sz w:val="22"/>
          <w:szCs w:val="22"/>
        </w:rPr>
        <w:t xml:space="preserve">TOMADA DE PREÇOS </w:t>
      </w:r>
      <w:r w:rsidRPr="00F22CFA">
        <w:rPr>
          <w:rFonts w:ascii="Calibri" w:hAnsi="Calibri"/>
          <w:b/>
          <w:sz w:val="22"/>
          <w:szCs w:val="22"/>
          <w:lang w:val="pt-PT"/>
        </w:rPr>
        <w:t>N.º</w:t>
      </w:r>
      <w:r>
        <w:rPr>
          <w:rFonts w:ascii="Calibri" w:hAnsi="Calibri"/>
          <w:b/>
          <w:sz w:val="22"/>
          <w:szCs w:val="22"/>
          <w:lang w:val="pt-PT"/>
        </w:rPr>
        <w:t xml:space="preserve"> </w:t>
      </w:r>
      <w:r w:rsidR="00515D9F">
        <w:rPr>
          <w:rFonts w:ascii="Calibri" w:hAnsi="Calibri"/>
          <w:b/>
          <w:sz w:val="22"/>
          <w:szCs w:val="22"/>
          <w:lang w:val="pt-PT"/>
        </w:rPr>
        <w:t>016/2023</w:t>
      </w:r>
    </w:p>
    <w:p w14:paraId="2EF3B4AF" w14:textId="77777777" w:rsidR="00DF5285" w:rsidRPr="00F22CFA" w:rsidRDefault="00DF5285" w:rsidP="00DF5285">
      <w:pPr>
        <w:jc w:val="center"/>
        <w:rPr>
          <w:rFonts w:ascii="Calibri" w:hAnsi="Calibri"/>
          <w:b/>
          <w:sz w:val="22"/>
          <w:szCs w:val="22"/>
          <w:lang w:val="pt-PT"/>
        </w:rPr>
      </w:pPr>
    </w:p>
    <w:p w14:paraId="56675D30" w14:textId="55F05163" w:rsidR="00DF5285" w:rsidRPr="00F22CFA" w:rsidRDefault="00DF5285" w:rsidP="00DF5285">
      <w:pPr>
        <w:spacing w:line="100" w:lineRule="atLeast"/>
        <w:jc w:val="center"/>
        <w:rPr>
          <w:rFonts w:ascii="Calibri" w:hAnsi="Calibri" w:cs="Tahoma"/>
          <w:b/>
          <w:sz w:val="22"/>
          <w:szCs w:val="22"/>
          <w:lang w:val="pt-PT"/>
        </w:rPr>
      </w:pPr>
      <w:r>
        <w:rPr>
          <w:rFonts w:ascii="Calibri" w:hAnsi="Calibri"/>
          <w:b/>
          <w:sz w:val="22"/>
          <w:szCs w:val="22"/>
          <w:lang w:val="pt-PT"/>
        </w:rPr>
        <w:t xml:space="preserve">PROCESSO ADMINISTRATIVO N.º </w:t>
      </w:r>
      <w:r w:rsidR="00627948">
        <w:rPr>
          <w:rFonts w:ascii="Calibri" w:hAnsi="Calibri"/>
          <w:b/>
          <w:sz w:val="22"/>
          <w:szCs w:val="22"/>
          <w:lang w:val="pt-PT"/>
        </w:rPr>
        <w:t>0653/2023</w:t>
      </w:r>
    </w:p>
    <w:p w14:paraId="566EDC71" w14:textId="77777777" w:rsidR="00DF5285" w:rsidRPr="00F22CFA" w:rsidRDefault="00DF5285" w:rsidP="00DF5285">
      <w:pPr>
        <w:jc w:val="center"/>
        <w:rPr>
          <w:rFonts w:ascii="Calibri" w:hAnsi="Calibri"/>
          <w:b/>
          <w:sz w:val="22"/>
          <w:szCs w:val="22"/>
          <w:lang w:val="pt-PT"/>
        </w:rPr>
      </w:pPr>
    </w:p>
    <w:p w14:paraId="760BCB5E" w14:textId="77777777" w:rsidR="00DF5285" w:rsidRPr="00F22CFA" w:rsidRDefault="00DF5285" w:rsidP="00DF5285">
      <w:pPr>
        <w:jc w:val="center"/>
        <w:rPr>
          <w:rFonts w:ascii="Calibri" w:hAnsi="Calibri"/>
          <w:b/>
          <w:sz w:val="22"/>
          <w:szCs w:val="22"/>
        </w:rPr>
      </w:pPr>
    </w:p>
    <w:p w14:paraId="3D85B9B4" w14:textId="77777777" w:rsidR="00DF5285" w:rsidRPr="00F22CFA" w:rsidRDefault="00DF5285" w:rsidP="00DF5285">
      <w:pPr>
        <w:spacing w:line="360" w:lineRule="auto"/>
        <w:jc w:val="center"/>
        <w:rPr>
          <w:rFonts w:ascii="Calibri" w:hAnsi="Calibri"/>
          <w:b/>
          <w:sz w:val="22"/>
          <w:szCs w:val="22"/>
        </w:rPr>
      </w:pPr>
      <w:r w:rsidRPr="00F22CFA">
        <w:rPr>
          <w:rFonts w:ascii="Calibri" w:hAnsi="Calibri"/>
          <w:b/>
          <w:sz w:val="22"/>
          <w:szCs w:val="22"/>
        </w:rPr>
        <w:t>DECLARAÇÃO DE VISTORIA E COMPARECIMENTO</w:t>
      </w:r>
    </w:p>
    <w:p w14:paraId="4E31FF3D" w14:textId="77777777" w:rsidR="00DF5285" w:rsidRPr="00F22CFA" w:rsidRDefault="00DF5285" w:rsidP="00DF5285">
      <w:pPr>
        <w:spacing w:line="360" w:lineRule="auto"/>
        <w:rPr>
          <w:rFonts w:ascii="Calibri" w:hAnsi="Calibri"/>
          <w:sz w:val="22"/>
          <w:szCs w:val="22"/>
        </w:rPr>
      </w:pPr>
    </w:p>
    <w:p w14:paraId="6F19A09F" w14:textId="77777777" w:rsidR="00DF5285" w:rsidRPr="00F22CFA" w:rsidRDefault="00DF5285" w:rsidP="00DF5285">
      <w:pPr>
        <w:spacing w:line="360" w:lineRule="auto"/>
        <w:rPr>
          <w:rFonts w:ascii="Calibri" w:hAnsi="Calibri"/>
          <w:sz w:val="22"/>
          <w:szCs w:val="22"/>
        </w:rPr>
      </w:pPr>
    </w:p>
    <w:p w14:paraId="4533EF52" w14:textId="572CCCB3" w:rsidR="00DF5285" w:rsidRPr="00F22CFA" w:rsidRDefault="00DF5285" w:rsidP="00DF5285">
      <w:pPr>
        <w:spacing w:line="360" w:lineRule="auto"/>
        <w:jc w:val="both"/>
        <w:rPr>
          <w:rFonts w:ascii="Calibri" w:hAnsi="Calibri"/>
          <w:sz w:val="22"/>
          <w:szCs w:val="22"/>
        </w:rPr>
      </w:pPr>
      <w:r>
        <w:rPr>
          <w:rFonts w:ascii="Calibri" w:hAnsi="Calibri"/>
          <w:sz w:val="22"/>
          <w:szCs w:val="22"/>
        </w:rPr>
        <w:t>Declaro que a E</w:t>
      </w:r>
      <w:r w:rsidRPr="00F22CFA">
        <w:rPr>
          <w:rFonts w:ascii="Calibri" w:hAnsi="Calibri"/>
          <w:sz w:val="22"/>
          <w:szCs w:val="22"/>
        </w:rPr>
        <w:t>mpresa ___________________________________, representad</w:t>
      </w:r>
      <w:r>
        <w:rPr>
          <w:rFonts w:ascii="Calibri" w:hAnsi="Calibri"/>
          <w:sz w:val="22"/>
          <w:szCs w:val="22"/>
        </w:rPr>
        <w:t>o(</w:t>
      </w:r>
      <w:r w:rsidRPr="00F22CFA">
        <w:rPr>
          <w:rFonts w:ascii="Calibri" w:hAnsi="Calibri"/>
          <w:sz w:val="22"/>
          <w:szCs w:val="22"/>
        </w:rPr>
        <w:t>a</w:t>
      </w:r>
      <w:r>
        <w:rPr>
          <w:rFonts w:ascii="Calibri" w:hAnsi="Calibri"/>
          <w:sz w:val="22"/>
          <w:szCs w:val="22"/>
        </w:rPr>
        <w:t>) pelo(a) Senhor(a)</w:t>
      </w:r>
      <w:r w:rsidRPr="00F22CFA">
        <w:rPr>
          <w:rFonts w:ascii="Calibri" w:hAnsi="Calibri"/>
          <w:sz w:val="22"/>
          <w:szCs w:val="22"/>
        </w:rPr>
        <w:t>, abaixo(s)</w:t>
      </w:r>
      <w:r>
        <w:rPr>
          <w:rFonts w:ascii="Calibri" w:hAnsi="Calibri"/>
          <w:sz w:val="22"/>
          <w:szCs w:val="22"/>
        </w:rPr>
        <w:t xml:space="preserve"> </w:t>
      </w:r>
      <w:r w:rsidRPr="00F22CFA">
        <w:rPr>
          <w:rFonts w:ascii="Calibri" w:hAnsi="Calibri"/>
          <w:sz w:val="22"/>
          <w:szCs w:val="22"/>
        </w:rPr>
        <w:t>relacionado(s), compareceu(ram) às __________horas, do dia ____/_____</w:t>
      </w:r>
      <w:r>
        <w:rPr>
          <w:rFonts w:ascii="Calibri" w:hAnsi="Calibri"/>
          <w:sz w:val="22"/>
          <w:szCs w:val="22"/>
        </w:rPr>
        <w:t>/202</w:t>
      </w:r>
      <w:r w:rsidR="004A4930">
        <w:rPr>
          <w:rFonts w:ascii="Calibri" w:hAnsi="Calibri"/>
          <w:sz w:val="22"/>
          <w:szCs w:val="22"/>
        </w:rPr>
        <w:t>3</w:t>
      </w:r>
      <w:r w:rsidRPr="00F22CFA">
        <w:rPr>
          <w:rFonts w:ascii="Calibri" w:hAnsi="Calibri"/>
          <w:sz w:val="22"/>
          <w:szCs w:val="22"/>
        </w:rPr>
        <w:t>,</w:t>
      </w:r>
      <w:r>
        <w:rPr>
          <w:rFonts w:ascii="Calibri" w:hAnsi="Calibri"/>
          <w:sz w:val="22"/>
          <w:szCs w:val="22"/>
        </w:rPr>
        <w:t xml:space="preserve"> </w:t>
      </w:r>
      <w:r w:rsidRPr="00F22CFA">
        <w:rPr>
          <w:rFonts w:ascii="Calibri" w:hAnsi="Calibri"/>
          <w:sz w:val="22"/>
          <w:szCs w:val="22"/>
        </w:rPr>
        <w:t xml:space="preserve">aos locais de execução dos serviços de que trata a Tomada de Preços </w:t>
      </w:r>
      <w:r>
        <w:rPr>
          <w:rFonts w:ascii="Calibri" w:hAnsi="Calibri"/>
          <w:sz w:val="22"/>
          <w:szCs w:val="22"/>
          <w:lang w:val="pt-PT"/>
        </w:rPr>
        <w:t xml:space="preserve">N.º </w:t>
      </w:r>
      <w:r w:rsidR="00515D9F">
        <w:rPr>
          <w:rFonts w:ascii="Calibri" w:hAnsi="Calibri"/>
          <w:sz w:val="22"/>
          <w:szCs w:val="22"/>
          <w:lang w:val="pt-PT"/>
        </w:rPr>
        <w:t>016/2023</w:t>
      </w:r>
      <w:r w:rsidRPr="00F22CFA">
        <w:rPr>
          <w:rFonts w:ascii="Calibri" w:hAnsi="Calibri"/>
          <w:sz w:val="22"/>
          <w:szCs w:val="22"/>
        </w:rPr>
        <w:t xml:space="preserve">, para vistoria </w:t>
      </w:r>
      <w:r w:rsidRPr="00F22CFA">
        <w:rPr>
          <w:rFonts w:ascii="Calibri" w:hAnsi="Calibri"/>
          <w:i/>
          <w:sz w:val="22"/>
          <w:szCs w:val="22"/>
        </w:rPr>
        <w:t>in loco</w:t>
      </w:r>
      <w:r w:rsidRPr="00F22CFA">
        <w:rPr>
          <w:rFonts w:ascii="Calibri" w:hAnsi="Calibri"/>
          <w:sz w:val="22"/>
          <w:szCs w:val="22"/>
        </w:rPr>
        <w:t>, bem como, obter as informações que entendeu(ram) necessárias para o perfeito conhecimento do objeto da licitação em tela.</w:t>
      </w:r>
    </w:p>
    <w:p w14:paraId="7470E47E" w14:textId="77777777" w:rsidR="00DF5285" w:rsidRPr="00D77D0C" w:rsidRDefault="00DF5285" w:rsidP="00DF5285">
      <w:pPr>
        <w:spacing w:line="360" w:lineRule="auto"/>
        <w:rPr>
          <w:rFonts w:ascii="Calibri" w:hAnsi="Calibri"/>
          <w:sz w:val="26"/>
          <w:szCs w:val="26"/>
        </w:rPr>
      </w:pPr>
    </w:p>
    <w:p w14:paraId="29FAAF75" w14:textId="77777777" w:rsidR="00DF5285" w:rsidRPr="00F22CFA" w:rsidRDefault="00DF5285" w:rsidP="00DF5285">
      <w:pPr>
        <w:spacing w:line="360" w:lineRule="auto"/>
        <w:jc w:val="both"/>
        <w:rPr>
          <w:rFonts w:ascii="Calibri" w:hAnsi="Calibri"/>
          <w:sz w:val="22"/>
          <w:szCs w:val="22"/>
        </w:rPr>
      </w:pPr>
      <w:r w:rsidRPr="00F22CFA">
        <w:rPr>
          <w:rFonts w:ascii="Calibri" w:hAnsi="Calibri"/>
          <w:sz w:val="22"/>
          <w:szCs w:val="22"/>
        </w:rPr>
        <w:t>Por ser a expressão da verdade, subscrevemos a presente DECLARAÇÃO DE VISTORIA E COMPARECIMENTO.</w:t>
      </w:r>
    </w:p>
    <w:p w14:paraId="1129F4BF" w14:textId="77777777" w:rsidR="00DF5285" w:rsidRPr="00530710" w:rsidRDefault="00DF5285" w:rsidP="00DF5285">
      <w:pPr>
        <w:spacing w:line="360" w:lineRule="auto"/>
        <w:rPr>
          <w:rFonts w:ascii="Calibri" w:hAnsi="Calibri"/>
          <w:sz w:val="30"/>
          <w:szCs w:val="30"/>
        </w:rPr>
      </w:pPr>
    </w:p>
    <w:p w14:paraId="119F03AE" w14:textId="77777777" w:rsidR="00DF5285" w:rsidRPr="00F22CFA" w:rsidRDefault="00DF5285" w:rsidP="00DF5285">
      <w:pPr>
        <w:spacing w:line="360" w:lineRule="auto"/>
        <w:rPr>
          <w:rFonts w:ascii="Calibri" w:hAnsi="Calibri"/>
          <w:sz w:val="22"/>
          <w:szCs w:val="22"/>
        </w:rPr>
      </w:pPr>
      <w:r w:rsidRPr="00F22CFA">
        <w:rPr>
          <w:rFonts w:ascii="Calibri" w:hAnsi="Calibri"/>
          <w:sz w:val="22"/>
          <w:szCs w:val="22"/>
        </w:rPr>
        <w:t>1- Nome:_____________________________________Doc.</w:t>
      </w:r>
      <w:r>
        <w:rPr>
          <w:rFonts w:ascii="Calibri" w:hAnsi="Calibri"/>
          <w:sz w:val="22"/>
          <w:szCs w:val="22"/>
        </w:rPr>
        <w:t xml:space="preserve"> </w:t>
      </w:r>
      <w:r w:rsidRPr="00F22CFA">
        <w:rPr>
          <w:rFonts w:ascii="Calibri" w:hAnsi="Calibri"/>
          <w:sz w:val="22"/>
          <w:szCs w:val="22"/>
        </w:rPr>
        <w:t>Ident. N.º____________</w:t>
      </w:r>
      <w:r>
        <w:rPr>
          <w:rFonts w:ascii="Calibri" w:hAnsi="Calibri"/>
          <w:sz w:val="22"/>
          <w:szCs w:val="22"/>
        </w:rPr>
        <w:t>______</w:t>
      </w:r>
    </w:p>
    <w:p w14:paraId="67FEA038" w14:textId="22AD103B" w:rsidR="00DF5285" w:rsidRPr="00F22CFA" w:rsidRDefault="00DF5285" w:rsidP="00DF5285">
      <w:pPr>
        <w:spacing w:line="360" w:lineRule="auto"/>
        <w:rPr>
          <w:rFonts w:ascii="Calibri" w:hAnsi="Calibri"/>
          <w:sz w:val="22"/>
          <w:szCs w:val="22"/>
        </w:rPr>
      </w:pPr>
      <w:r w:rsidRPr="00F22CFA">
        <w:rPr>
          <w:rFonts w:ascii="Calibri" w:hAnsi="Calibri"/>
          <w:sz w:val="22"/>
          <w:szCs w:val="22"/>
        </w:rPr>
        <w:t xml:space="preserve">                                     SÃO JOAQUIM DA BARRA, _____ de ____________ de </w:t>
      </w:r>
      <w:r>
        <w:rPr>
          <w:rFonts w:ascii="Calibri" w:hAnsi="Calibri"/>
          <w:sz w:val="22"/>
          <w:szCs w:val="22"/>
        </w:rPr>
        <w:t>202</w:t>
      </w:r>
      <w:r w:rsidR="004A4930">
        <w:rPr>
          <w:rFonts w:ascii="Calibri" w:hAnsi="Calibri"/>
          <w:sz w:val="22"/>
          <w:szCs w:val="22"/>
        </w:rPr>
        <w:t>3</w:t>
      </w:r>
      <w:r w:rsidRPr="00F22CFA">
        <w:rPr>
          <w:rFonts w:ascii="Calibri" w:hAnsi="Calibri"/>
          <w:sz w:val="22"/>
          <w:szCs w:val="22"/>
        </w:rPr>
        <w:t xml:space="preserve">. </w:t>
      </w:r>
    </w:p>
    <w:p w14:paraId="2E557C9B" w14:textId="77777777" w:rsidR="00DF5285" w:rsidRPr="00F22CFA" w:rsidRDefault="00DF5285" w:rsidP="00DF5285">
      <w:pPr>
        <w:spacing w:line="360" w:lineRule="auto"/>
        <w:rPr>
          <w:rFonts w:ascii="Calibri" w:hAnsi="Calibri"/>
          <w:sz w:val="22"/>
          <w:szCs w:val="22"/>
        </w:rPr>
      </w:pPr>
    </w:p>
    <w:p w14:paraId="209A0E3E" w14:textId="77777777" w:rsidR="00DF5285" w:rsidRPr="00F22CFA" w:rsidRDefault="00DF5285" w:rsidP="00DF5285">
      <w:pPr>
        <w:spacing w:line="360" w:lineRule="auto"/>
        <w:rPr>
          <w:rFonts w:ascii="Calibri" w:hAnsi="Calibri"/>
          <w:sz w:val="22"/>
          <w:szCs w:val="22"/>
        </w:rPr>
      </w:pPr>
    </w:p>
    <w:p w14:paraId="51212262" w14:textId="77777777" w:rsidR="00DF5285" w:rsidRPr="00F22CFA" w:rsidRDefault="00DF5285" w:rsidP="00DF5285">
      <w:pPr>
        <w:spacing w:line="360" w:lineRule="auto"/>
        <w:jc w:val="center"/>
        <w:rPr>
          <w:rFonts w:ascii="Calibri" w:hAnsi="Calibri"/>
          <w:sz w:val="22"/>
          <w:szCs w:val="22"/>
        </w:rPr>
      </w:pPr>
      <w:r w:rsidRPr="00F22CFA">
        <w:rPr>
          <w:rFonts w:ascii="Calibri" w:hAnsi="Calibri"/>
          <w:sz w:val="22"/>
          <w:szCs w:val="22"/>
        </w:rPr>
        <w:t>______________________________________________________</w:t>
      </w:r>
    </w:p>
    <w:p w14:paraId="7F30FCD6" w14:textId="77777777" w:rsidR="00DF5285" w:rsidRPr="00F22CFA" w:rsidRDefault="00DF5285" w:rsidP="00DF5285">
      <w:pPr>
        <w:jc w:val="center"/>
        <w:rPr>
          <w:rFonts w:ascii="Calibri" w:hAnsi="Calibri"/>
          <w:sz w:val="22"/>
          <w:szCs w:val="22"/>
        </w:rPr>
      </w:pPr>
      <w:r w:rsidRPr="00F22CFA">
        <w:rPr>
          <w:rFonts w:ascii="Calibri" w:hAnsi="Calibri"/>
          <w:sz w:val="22"/>
          <w:szCs w:val="22"/>
        </w:rPr>
        <w:t>Prefeitura Municipal de São Joaquim da Barra (SP)</w:t>
      </w:r>
    </w:p>
    <w:p w14:paraId="1560ABE2" w14:textId="77777777" w:rsidR="00DF5285" w:rsidRPr="00F22CFA" w:rsidRDefault="00DF5285" w:rsidP="00DF5285">
      <w:pPr>
        <w:jc w:val="center"/>
        <w:rPr>
          <w:rFonts w:ascii="Calibri" w:hAnsi="Calibri"/>
          <w:sz w:val="22"/>
          <w:szCs w:val="22"/>
        </w:rPr>
      </w:pPr>
      <w:r w:rsidRPr="00F22CFA">
        <w:rPr>
          <w:rFonts w:ascii="Calibri" w:hAnsi="Calibri"/>
          <w:sz w:val="22"/>
          <w:szCs w:val="22"/>
        </w:rPr>
        <w:t>Responsável</w:t>
      </w:r>
    </w:p>
    <w:p w14:paraId="16A410EF" w14:textId="77777777" w:rsidR="00DF5285" w:rsidRPr="00F22CFA" w:rsidRDefault="00DF5285" w:rsidP="00DF5285">
      <w:pPr>
        <w:jc w:val="both"/>
        <w:rPr>
          <w:rFonts w:ascii="Helvetica" w:eastAsia="Times New Roman" w:hAnsi="Helvetica" w:cs="Helvetica"/>
          <w:color w:val="auto"/>
          <w:sz w:val="22"/>
          <w:szCs w:val="22"/>
        </w:rPr>
      </w:pPr>
    </w:p>
    <w:p w14:paraId="2F2A6A1B" w14:textId="77777777" w:rsidR="00DF5285" w:rsidRPr="00F22CFA" w:rsidRDefault="00DF5285" w:rsidP="00DF5285">
      <w:pPr>
        <w:jc w:val="both"/>
        <w:rPr>
          <w:rFonts w:ascii="Comic Sans MS" w:hAnsi="Comic Sans MS"/>
          <w:sz w:val="22"/>
          <w:szCs w:val="22"/>
        </w:rPr>
      </w:pPr>
    </w:p>
    <w:p w14:paraId="09355A04" w14:textId="77777777" w:rsidR="00DF5285" w:rsidRPr="00F22CFA" w:rsidRDefault="00DF5285" w:rsidP="00DF5285">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24"/>
        </w:rPr>
      </w:pPr>
      <w:r w:rsidRPr="00F22CFA">
        <w:rPr>
          <w:rFonts w:ascii="Calibri" w:hAnsi="Calibri"/>
          <w:b/>
          <w:bCs/>
          <w:sz w:val="24"/>
        </w:rPr>
        <w:t xml:space="preserve">(Anexar no </w:t>
      </w:r>
      <w:r w:rsidRPr="00F22CFA">
        <w:rPr>
          <w:rFonts w:ascii="Calibri" w:hAnsi="Calibri"/>
          <w:b/>
          <w:sz w:val="24"/>
        </w:rPr>
        <w:t>“Envelope n.º 01 - Documentos de Habilitação”)</w:t>
      </w:r>
    </w:p>
    <w:p w14:paraId="17B11A76" w14:textId="77777777" w:rsidR="008B08C6" w:rsidRDefault="008B08C6" w:rsidP="001D3F81">
      <w:pPr>
        <w:pStyle w:val="Recuodecorpodetexto"/>
        <w:spacing w:line="240" w:lineRule="auto"/>
        <w:ind w:firstLine="0"/>
        <w:rPr>
          <w:rFonts w:ascii="Calibri" w:hAnsi="Calibri"/>
          <w:sz w:val="22"/>
          <w:szCs w:val="22"/>
        </w:rPr>
      </w:pPr>
    </w:p>
    <w:p w14:paraId="376DAB76" w14:textId="77777777" w:rsidR="008B08C6" w:rsidRDefault="008B08C6">
      <w:pPr>
        <w:suppressAutoHyphens w:val="0"/>
        <w:rPr>
          <w:rFonts w:ascii="Calibri" w:hAnsi="Calibri"/>
          <w:sz w:val="22"/>
          <w:szCs w:val="22"/>
        </w:rPr>
      </w:pPr>
      <w:r>
        <w:rPr>
          <w:rFonts w:ascii="Calibri" w:hAnsi="Calibri"/>
          <w:sz w:val="22"/>
          <w:szCs w:val="22"/>
        </w:rPr>
        <w:br w:type="page"/>
      </w:r>
    </w:p>
    <w:p w14:paraId="30FCE214" w14:textId="0050D0FA" w:rsidR="00EB137D" w:rsidRPr="00F22CFA" w:rsidRDefault="00EB137D" w:rsidP="001D3F81">
      <w:pPr>
        <w:pStyle w:val="Recuodecorpodetexto"/>
        <w:spacing w:line="240" w:lineRule="auto"/>
        <w:ind w:firstLine="0"/>
        <w:rPr>
          <w:rFonts w:ascii="Calibri" w:hAnsi="Calibri"/>
          <w:sz w:val="22"/>
          <w:szCs w:val="22"/>
        </w:rPr>
      </w:pPr>
      <w:r w:rsidRPr="00F22CFA">
        <w:rPr>
          <w:rFonts w:ascii="Calibri" w:hAnsi="Calibri"/>
          <w:sz w:val="22"/>
          <w:szCs w:val="22"/>
        </w:rPr>
        <w:lastRenderedPageBreak/>
        <w:t>(se a empresa não existir papel timbrado, segue os descritos abaixo, se existir apagar os dados solicitados da empresa)</w:t>
      </w:r>
    </w:p>
    <w:p w14:paraId="7079D85A" w14:textId="77777777" w:rsidR="00EB137D" w:rsidRPr="00F22CFA" w:rsidRDefault="00EB137D" w:rsidP="00EB137D">
      <w:pPr>
        <w:jc w:val="both"/>
        <w:rPr>
          <w:rFonts w:ascii="Calibri" w:hAnsi="Calibri"/>
          <w:sz w:val="22"/>
          <w:szCs w:val="22"/>
        </w:rPr>
      </w:pPr>
      <w:r w:rsidRPr="00F22CFA">
        <w:rPr>
          <w:rFonts w:ascii="Calibri" w:hAnsi="Calibri"/>
          <w:sz w:val="22"/>
          <w:szCs w:val="22"/>
        </w:rPr>
        <w:t>Razão Social: .....................................</w:t>
      </w:r>
    </w:p>
    <w:p w14:paraId="0D6DF2A7" w14:textId="77777777" w:rsidR="00EB137D" w:rsidRPr="00F22CFA" w:rsidRDefault="00EB137D" w:rsidP="00EB137D">
      <w:pPr>
        <w:jc w:val="both"/>
        <w:rPr>
          <w:rFonts w:ascii="Calibri" w:hAnsi="Calibri"/>
          <w:sz w:val="22"/>
          <w:szCs w:val="22"/>
        </w:rPr>
      </w:pPr>
      <w:r w:rsidRPr="00F22CFA">
        <w:rPr>
          <w:rFonts w:ascii="Calibri" w:hAnsi="Calibri"/>
          <w:sz w:val="22"/>
          <w:szCs w:val="22"/>
        </w:rPr>
        <w:t>Endereço: ........................................</w:t>
      </w:r>
    </w:p>
    <w:p w14:paraId="4E02B12E" w14:textId="77777777" w:rsidR="00EB137D" w:rsidRPr="00F22CFA" w:rsidRDefault="00EB137D" w:rsidP="00EB137D">
      <w:pPr>
        <w:jc w:val="both"/>
        <w:rPr>
          <w:rFonts w:ascii="Calibri" w:hAnsi="Calibri"/>
          <w:sz w:val="22"/>
          <w:szCs w:val="22"/>
        </w:rPr>
      </w:pPr>
      <w:r w:rsidRPr="00F22CFA">
        <w:rPr>
          <w:rFonts w:ascii="Calibri" w:hAnsi="Calibri"/>
          <w:sz w:val="22"/>
          <w:szCs w:val="22"/>
        </w:rPr>
        <w:t>Cidade: .......................................... Estado: ......................  CEP: .....................</w:t>
      </w:r>
    </w:p>
    <w:p w14:paraId="58541A9C" w14:textId="77777777" w:rsidR="00EB137D" w:rsidRPr="00F22CFA" w:rsidRDefault="00EB137D" w:rsidP="00EB137D">
      <w:pPr>
        <w:jc w:val="both"/>
        <w:rPr>
          <w:rFonts w:ascii="Calibri" w:hAnsi="Calibri"/>
          <w:sz w:val="22"/>
          <w:szCs w:val="22"/>
        </w:rPr>
      </w:pPr>
      <w:r w:rsidRPr="00F22CFA">
        <w:rPr>
          <w:rFonts w:ascii="Calibri" w:hAnsi="Calibri"/>
          <w:sz w:val="22"/>
          <w:szCs w:val="22"/>
        </w:rPr>
        <w:t>Telefone: ....................................... Fax: ............................</w:t>
      </w:r>
    </w:p>
    <w:p w14:paraId="2D8DB7E7" w14:textId="77777777" w:rsidR="00EB137D" w:rsidRPr="00F22CFA" w:rsidRDefault="00EB137D" w:rsidP="00EB137D">
      <w:pPr>
        <w:jc w:val="both"/>
        <w:rPr>
          <w:rFonts w:ascii="Calibri" w:hAnsi="Calibri"/>
          <w:sz w:val="22"/>
          <w:szCs w:val="22"/>
        </w:rPr>
      </w:pPr>
      <w:r w:rsidRPr="00F22CFA">
        <w:rPr>
          <w:rFonts w:ascii="Calibri" w:hAnsi="Calibri"/>
          <w:sz w:val="22"/>
          <w:szCs w:val="22"/>
        </w:rPr>
        <w:t>CNPJ N.º ......................................... Inscrição Estadual: ..........................</w:t>
      </w:r>
    </w:p>
    <w:p w14:paraId="30D4DB9B" w14:textId="77777777" w:rsidR="00EB137D" w:rsidRPr="00F22CFA" w:rsidRDefault="00EB137D" w:rsidP="00EB137D">
      <w:pPr>
        <w:jc w:val="both"/>
        <w:rPr>
          <w:rFonts w:ascii="Calibri" w:hAnsi="Calibri"/>
          <w:sz w:val="22"/>
          <w:szCs w:val="22"/>
        </w:rPr>
      </w:pPr>
      <w:r w:rsidRPr="00F22CFA">
        <w:rPr>
          <w:rFonts w:ascii="Calibri" w:hAnsi="Calibri"/>
          <w:sz w:val="22"/>
          <w:szCs w:val="22"/>
        </w:rPr>
        <w:t>E-mail: ...........................................................</w:t>
      </w:r>
    </w:p>
    <w:p w14:paraId="70F9961C" w14:textId="77777777" w:rsidR="00EB137D" w:rsidRPr="00F22CFA" w:rsidRDefault="00EB137D" w:rsidP="00EB137D">
      <w:pPr>
        <w:autoSpaceDN w:val="0"/>
        <w:adjustRightInd w:val="0"/>
        <w:jc w:val="both"/>
        <w:rPr>
          <w:rFonts w:ascii="Calibri" w:hAnsi="Calibri"/>
          <w:b/>
          <w:sz w:val="22"/>
          <w:szCs w:val="22"/>
        </w:rPr>
      </w:pPr>
    </w:p>
    <w:p w14:paraId="320090FB" w14:textId="6E1840AE" w:rsidR="00EB137D" w:rsidRPr="00F22CFA" w:rsidRDefault="00EB137D" w:rsidP="00EB137D">
      <w:pPr>
        <w:autoSpaceDN w:val="0"/>
        <w:adjustRightInd w:val="0"/>
        <w:jc w:val="both"/>
        <w:rPr>
          <w:rFonts w:ascii="Calibri" w:hAnsi="Calibri"/>
          <w:b/>
          <w:sz w:val="22"/>
          <w:szCs w:val="22"/>
        </w:rPr>
      </w:pPr>
      <w:r w:rsidRPr="00F22CFA">
        <w:rPr>
          <w:rFonts w:ascii="Calibri" w:hAnsi="Calibri"/>
          <w:b/>
          <w:sz w:val="22"/>
          <w:szCs w:val="22"/>
        </w:rPr>
        <w:t>ANEXO VI</w:t>
      </w:r>
      <w:r w:rsidR="00DF5285">
        <w:rPr>
          <w:rFonts w:ascii="Calibri" w:hAnsi="Calibri"/>
          <w:b/>
          <w:sz w:val="22"/>
          <w:szCs w:val="22"/>
        </w:rPr>
        <w:t>I</w:t>
      </w:r>
    </w:p>
    <w:p w14:paraId="5AC6BABC" w14:textId="77777777" w:rsidR="00EB137D" w:rsidRPr="00F22CFA" w:rsidRDefault="00EB137D" w:rsidP="00EB137D">
      <w:pPr>
        <w:ind w:left="851" w:hanging="851"/>
        <w:jc w:val="center"/>
        <w:rPr>
          <w:rFonts w:ascii="Calibri" w:hAnsi="Calibri"/>
          <w:b/>
          <w:caps/>
          <w:sz w:val="22"/>
          <w:szCs w:val="22"/>
          <w:u w:val="single"/>
        </w:rPr>
      </w:pPr>
      <w:r w:rsidRPr="00F22CFA">
        <w:rPr>
          <w:rFonts w:ascii="Calibri" w:hAnsi="Calibri"/>
          <w:b/>
          <w:bCs/>
          <w:caps/>
          <w:sz w:val="22"/>
          <w:szCs w:val="22"/>
          <w:u w:val="single"/>
        </w:rPr>
        <w:t>Declaração de Enquadramento na lei complementar n.º 123/2006</w:t>
      </w:r>
    </w:p>
    <w:p w14:paraId="14F69810" w14:textId="77777777" w:rsidR="00EB137D" w:rsidRPr="00F22CFA" w:rsidRDefault="00EB137D" w:rsidP="00EB137D">
      <w:pPr>
        <w:jc w:val="both"/>
        <w:rPr>
          <w:rFonts w:ascii="Calibri" w:hAnsi="Calibri"/>
          <w:sz w:val="22"/>
          <w:szCs w:val="22"/>
        </w:rPr>
      </w:pPr>
    </w:p>
    <w:p w14:paraId="53346884" w14:textId="77777777" w:rsidR="00EB137D" w:rsidRPr="00F22CFA" w:rsidRDefault="00EB137D" w:rsidP="00EB137D">
      <w:pPr>
        <w:autoSpaceDN w:val="0"/>
        <w:adjustRightInd w:val="0"/>
        <w:jc w:val="both"/>
        <w:rPr>
          <w:rFonts w:ascii="Calibri" w:hAnsi="Calibri"/>
          <w:sz w:val="22"/>
          <w:szCs w:val="22"/>
        </w:rPr>
      </w:pPr>
      <w:r w:rsidRPr="00F22CFA">
        <w:rPr>
          <w:rFonts w:ascii="Calibri" w:hAnsi="Calibri"/>
          <w:sz w:val="22"/>
          <w:szCs w:val="22"/>
        </w:rPr>
        <w:t>A</w:t>
      </w:r>
    </w:p>
    <w:p w14:paraId="1C9A6D77" w14:textId="77777777" w:rsidR="00EB137D" w:rsidRPr="00F22CFA" w:rsidRDefault="00EB137D" w:rsidP="00EB137D">
      <w:pPr>
        <w:autoSpaceDN w:val="0"/>
        <w:adjustRightInd w:val="0"/>
        <w:jc w:val="both"/>
        <w:rPr>
          <w:rFonts w:ascii="Calibri" w:hAnsi="Calibri"/>
          <w:sz w:val="22"/>
          <w:szCs w:val="22"/>
        </w:rPr>
      </w:pPr>
      <w:r w:rsidRPr="00F22CFA">
        <w:rPr>
          <w:rFonts w:ascii="Calibri" w:hAnsi="Calibri"/>
          <w:sz w:val="22"/>
          <w:szCs w:val="22"/>
        </w:rPr>
        <w:t>PREFEITURA DE SÃO JOAQUIM DA BARRA</w:t>
      </w:r>
    </w:p>
    <w:p w14:paraId="6B663C14" w14:textId="77777777" w:rsidR="00EB137D" w:rsidRPr="00F22CFA" w:rsidRDefault="00EB137D" w:rsidP="00EB137D">
      <w:pPr>
        <w:autoSpaceDN w:val="0"/>
        <w:adjustRightInd w:val="0"/>
        <w:jc w:val="both"/>
        <w:rPr>
          <w:rFonts w:ascii="Calibri" w:hAnsi="Calibri"/>
          <w:sz w:val="22"/>
          <w:szCs w:val="22"/>
        </w:rPr>
      </w:pPr>
      <w:r w:rsidRPr="00F22CFA">
        <w:rPr>
          <w:rFonts w:ascii="Calibri" w:hAnsi="Calibri"/>
          <w:sz w:val="22"/>
          <w:szCs w:val="22"/>
        </w:rPr>
        <w:t>PRAÇA PROFESSOR IVO VANNUCHI S/N.º</w:t>
      </w:r>
    </w:p>
    <w:p w14:paraId="4C1BC0E7" w14:textId="77777777" w:rsidR="00EB137D" w:rsidRPr="00F22CFA" w:rsidRDefault="00EB137D" w:rsidP="00EB137D">
      <w:pPr>
        <w:jc w:val="both"/>
        <w:rPr>
          <w:rFonts w:ascii="Calibri" w:hAnsi="Calibri"/>
          <w:sz w:val="22"/>
          <w:szCs w:val="22"/>
          <w:u w:val="single"/>
        </w:rPr>
      </w:pPr>
      <w:r w:rsidRPr="00F22CFA">
        <w:rPr>
          <w:rFonts w:ascii="Calibri" w:hAnsi="Calibri"/>
          <w:sz w:val="22"/>
          <w:szCs w:val="22"/>
          <w:u w:val="single"/>
        </w:rPr>
        <w:t>SÃO JOAQUIM DA BARRA – SP.</w:t>
      </w:r>
    </w:p>
    <w:p w14:paraId="5FC43EA6" w14:textId="77777777" w:rsidR="00EB137D" w:rsidRPr="00F22CFA" w:rsidRDefault="00EB137D" w:rsidP="00EB137D">
      <w:pPr>
        <w:jc w:val="both"/>
        <w:rPr>
          <w:rFonts w:ascii="Calibri" w:hAnsi="Calibri"/>
          <w:sz w:val="22"/>
          <w:szCs w:val="22"/>
          <w:u w:val="single"/>
        </w:rPr>
      </w:pPr>
    </w:p>
    <w:p w14:paraId="06A45341" w14:textId="1782A052" w:rsidR="00EB137D" w:rsidRPr="00F22CFA" w:rsidRDefault="00EB137D" w:rsidP="00EB137D">
      <w:pPr>
        <w:rPr>
          <w:rFonts w:ascii="Calibri" w:hAnsi="Calibri" w:cs="Tahoma"/>
          <w:b/>
          <w:sz w:val="22"/>
          <w:szCs w:val="22"/>
          <w:lang w:val="pt-PT"/>
        </w:rPr>
      </w:pPr>
      <w:r w:rsidRPr="00F22CFA">
        <w:rPr>
          <w:rFonts w:ascii="Calibri" w:hAnsi="Calibri"/>
          <w:b/>
          <w:sz w:val="22"/>
          <w:szCs w:val="22"/>
        </w:rPr>
        <w:t xml:space="preserve">TOMADA DE PREÇOS </w:t>
      </w:r>
      <w:r w:rsidRPr="00F22CFA">
        <w:rPr>
          <w:rFonts w:ascii="Calibri" w:hAnsi="Calibri"/>
          <w:b/>
          <w:sz w:val="22"/>
          <w:szCs w:val="22"/>
          <w:lang w:val="pt-PT"/>
        </w:rPr>
        <w:t xml:space="preserve">N.º </w:t>
      </w:r>
      <w:r w:rsidR="00515D9F">
        <w:rPr>
          <w:rFonts w:ascii="Calibri" w:hAnsi="Calibri"/>
          <w:b/>
          <w:sz w:val="22"/>
          <w:szCs w:val="22"/>
          <w:lang w:val="pt-PT"/>
        </w:rPr>
        <w:t>016/2023</w:t>
      </w:r>
    </w:p>
    <w:p w14:paraId="691A9C22" w14:textId="77777777" w:rsidR="00EB137D" w:rsidRPr="00F22CFA" w:rsidRDefault="00EB137D" w:rsidP="00EB137D">
      <w:pPr>
        <w:jc w:val="both"/>
        <w:rPr>
          <w:rFonts w:ascii="Calibri" w:hAnsi="Calibri"/>
          <w:sz w:val="22"/>
          <w:szCs w:val="22"/>
          <w:lang w:val="pt-PT"/>
        </w:rPr>
      </w:pPr>
    </w:p>
    <w:p w14:paraId="3CE4B50B" w14:textId="6ED006B7" w:rsidR="00EB137D" w:rsidRPr="00F22CFA" w:rsidRDefault="00EB137D" w:rsidP="00EB137D">
      <w:pPr>
        <w:autoSpaceDN w:val="0"/>
        <w:adjustRightInd w:val="0"/>
        <w:jc w:val="both"/>
        <w:rPr>
          <w:rFonts w:ascii="Calibri" w:hAnsi="Calibri"/>
          <w:sz w:val="22"/>
          <w:szCs w:val="22"/>
        </w:rPr>
      </w:pPr>
      <w:r w:rsidRPr="00F22CFA">
        <w:rPr>
          <w:rFonts w:ascii="Calibri" w:hAnsi="Calibri"/>
          <w:sz w:val="22"/>
          <w:szCs w:val="22"/>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w:t>
      </w:r>
      <w:r w:rsidRPr="00F22CFA">
        <w:rPr>
          <w:rFonts w:ascii="Calibri" w:hAnsi="Calibri"/>
          <w:b/>
          <w:sz w:val="22"/>
          <w:szCs w:val="22"/>
        </w:rPr>
        <w:t>Edital Completo da Tomada de Preços N.º</w:t>
      </w:r>
      <w:r w:rsidR="002803E6" w:rsidRPr="00F22CFA">
        <w:rPr>
          <w:rFonts w:ascii="Calibri" w:hAnsi="Calibri"/>
          <w:b/>
          <w:sz w:val="22"/>
          <w:szCs w:val="22"/>
        </w:rPr>
        <w:t xml:space="preserve"> </w:t>
      </w:r>
      <w:r w:rsidR="00515D9F">
        <w:rPr>
          <w:rFonts w:ascii="Calibri" w:hAnsi="Calibri"/>
          <w:b/>
          <w:sz w:val="22"/>
          <w:szCs w:val="22"/>
        </w:rPr>
        <w:t>016/2023</w:t>
      </w:r>
      <w:r w:rsidRPr="00F22CFA">
        <w:rPr>
          <w:rFonts w:ascii="Calibri" w:hAnsi="Calibri"/>
          <w:sz w:val="22"/>
          <w:szCs w:val="22"/>
        </w:rPr>
        <w:t xml:space="preserve">, da Prefeitura de São Joaquim da Barra, Estado de São Paulo, </w:t>
      </w:r>
      <w:r w:rsidRPr="00F22CFA">
        <w:rPr>
          <w:rFonts w:ascii="Calibri" w:hAnsi="Calibri"/>
          <w:b/>
          <w:sz w:val="22"/>
          <w:szCs w:val="22"/>
        </w:rPr>
        <w:t>DECLARA</w:t>
      </w:r>
      <w:r w:rsidRPr="00F22CFA">
        <w:rPr>
          <w:rFonts w:ascii="Calibri" w:hAnsi="Calibri"/>
          <w:sz w:val="22"/>
          <w:szCs w:val="22"/>
        </w:rPr>
        <w:t>, sob as penas da Lei e em conformidade ao disposto pela Lei Complementar n.º 123/2006 que cumpre plenamente os seguintes requisitos:</w:t>
      </w:r>
    </w:p>
    <w:p w14:paraId="2D024808" w14:textId="77777777" w:rsidR="00EB137D" w:rsidRPr="00F22CFA" w:rsidRDefault="00EB137D" w:rsidP="00EB137D">
      <w:pPr>
        <w:autoSpaceDN w:val="0"/>
        <w:adjustRightInd w:val="0"/>
        <w:jc w:val="both"/>
        <w:rPr>
          <w:rFonts w:ascii="Calibri" w:hAnsi="Calibri"/>
          <w:sz w:val="22"/>
          <w:szCs w:val="22"/>
        </w:rPr>
      </w:pPr>
    </w:p>
    <w:p w14:paraId="4B921700" w14:textId="77777777" w:rsidR="00EB137D" w:rsidRPr="00F22CFA" w:rsidRDefault="00EB137D" w:rsidP="00D83436">
      <w:pPr>
        <w:numPr>
          <w:ilvl w:val="0"/>
          <w:numId w:val="2"/>
        </w:numPr>
        <w:autoSpaceDE w:val="0"/>
        <w:autoSpaceDN w:val="0"/>
        <w:adjustRightInd w:val="0"/>
        <w:jc w:val="both"/>
        <w:rPr>
          <w:rFonts w:ascii="Calibri" w:hAnsi="Calibri"/>
          <w:sz w:val="22"/>
          <w:szCs w:val="22"/>
        </w:rPr>
      </w:pPr>
      <w:r w:rsidRPr="00F22CFA">
        <w:rPr>
          <w:rFonts w:ascii="Calibri" w:hAnsi="Calibri"/>
          <w:sz w:val="22"/>
          <w:szCs w:val="22"/>
        </w:rPr>
        <w:t>Cumpre os requisitos legais para qualificação como microempresa (ME) ou (como empresa de pequeno porte (EPP);</w:t>
      </w:r>
    </w:p>
    <w:p w14:paraId="3E892867" w14:textId="77777777" w:rsidR="00EB137D" w:rsidRPr="00F22CFA" w:rsidRDefault="00EB137D" w:rsidP="00D83436">
      <w:pPr>
        <w:numPr>
          <w:ilvl w:val="0"/>
          <w:numId w:val="2"/>
        </w:numPr>
        <w:autoSpaceDE w:val="0"/>
        <w:autoSpaceDN w:val="0"/>
        <w:adjustRightInd w:val="0"/>
        <w:jc w:val="both"/>
        <w:rPr>
          <w:rFonts w:ascii="Calibri" w:hAnsi="Calibri"/>
          <w:sz w:val="22"/>
          <w:szCs w:val="22"/>
        </w:rPr>
      </w:pPr>
      <w:r w:rsidRPr="00F22CFA">
        <w:rPr>
          <w:rFonts w:ascii="Calibri" w:hAnsi="Calibri"/>
          <w:sz w:val="22"/>
          <w:szCs w:val="22"/>
        </w:rPr>
        <w:t>O valor da receita bruta anual do último exercício não excedeu ao limite legal fixado para categoria de microempresa ou (como empresa de pequeno porte (EPP);</w:t>
      </w:r>
    </w:p>
    <w:p w14:paraId="2EDFC33F" w14:textId="77777777" w:rsidR="00EB137D" w:rsidRPr="00F22CFA" w:rsidRDefault="00EB137D" w:rsidP="00D83436">
      <w:pPr>
        <w:numPr>
          <w:ilvl w:val="0"/>
          <w:numId w:val="2"/>
        </w:numPr>
        <w:autoSpaceDE w:val="0"/>
        <w:autoSpaceDN w:val="0"/>
        <w:adjustRightInd w:val="0"/>
        <w:jc w:val="both"/>
        <w:rPr>
          <w:rFonts w:ascii="Calibri" w:hAnsi="Calibri"/>
          <w:sz w:val="22"/>
          <w:szCs w:val="22"/>
        </w:rPr>
      </w:pPr>
      <w:r w:rsidRPr="00F22CFA">
        <w:rPr>
          <w:rFonts w:ascii="Calibri" w:hAnsi="Calibri"/>
          <w:sz w:val="22"/>
          <w:szCs w:val="22"/>
        </w:rPr>
        <w:t>Não se enquadra em qualquer das hipóteses de exclusão relacionados no § 4.º do art. 3.º da Lei Complementar n.º 123/2006;</w:t>
      </w:r>
    </w:p>
    <w:p w14:paraId="59521AD5" w14:textId="77777777" w:rsidR="00EB137D" w:rsidRPr="00F22CFA" w:rsidRDefault="00EB137D" w:rsidP="00EB137D">
      <w:pPr>
        <w:autoSpaceDN w:val="0"/>
        <w:adjustRightInd w:val="0"/>
        <w:jc w:val="both"/>
        <w:rPr>
          <w:rFonts w:ascii="Calibri" w:hAnsi="Calibri"/>
          <w:sz w:val="22"/>
          <w:szCs w:val="22"/>
        </w:rPr>
      </w:pPr>
    </w:p>
    <w:p w14:paraId="3DDC3A24" w14:textId="77777777" w:rsidR="00EB137D" w:rsidRPr="00F22CFA" w:rsidRDefault="00EB137D" w:rsidP="00EB137D">
      <w:pPr>
        <w:autoSpaceDN w:val="0"/>
        <w:adjustRightInd w:val="0"/>
        <w:jc w:val="both"/>
        <w:rPr>
          <w:rFonts w:ascii="Calibri" w:hAnsi="Calibri"/>
          <w:sz w:val="22"/>
          <w:szCs w:val="22"/>
        </w:rPr>
      </w:pPr>
      <w:r w:rsidRPr="00F22CFA">
        <w:rPr>
          <w:rFonts w:ascii="Calibri" w:hAnsi="Calibri"/>
          <w:sz w:val="22"/>
          <w:szCs w:val="22"/>
        </w:rPr>
        <w:t>Por ser verdade, dato e assino o presente</w:t>
      </w:r>
    </w:p>
    <w:p w14:paraId="44AF4BF9" w14:textId="77777777" w:rsidR="00EB137D" w:rsidRPr="00F22CFA" w:rsidRDefault="00EB137D" w:rsidP="00EB137D">
      <w:pPr>
        <w:jc w:val="both"/>
        <w:rPr>
          <w:rFonts w:ascii="Calibri" w:hAnsi="Calibri"/>
          <w:b/>
          <w:sz w:val="22"/>
          <w:szCs w:val="22"/>
        </w:rPr>
      </w:pPr>
      <w:r w:rsidRPr="00F22CFA">
        <w:rPr>
          <w:rFonts w:ascii="Calibri" w:hAnsi="Calibri"/>
          <w:sz w:val="22"/>
          <w:szCs w:val="22"/>
        </w:rPr>
        <w:t>Local e data da abertura</w:t>
      </w:r>
    </w:p>
    <w:p w14:paraId="14026195" w14:textId="77777777" w:rsidR="00EB137D" w:rsidRPr="00F22CFA" w:rsidRDefault="00EB137D" w:rsidP="00EB137D">
      <w:pPr>
        <w:jc w:val="both"/>
        <w:rPr>
          <w:rFonts w:ascii="Calibri" w:hAnsi="Calibri"/>
          <w:sz w:val="22"/>
          <w:szCs w:val="22"/>
        </w:rPr>
      </w:pPr>
      <w:r w:rsidRPr="00F22CFA">
        <w:rPr>
          <w:rFonts w:ascii="Calibri" w:hAnsi="Calibri"/>
          <w:sz w:val="22"/>
          <w:szCs w:val="22"/>
        </w:rPr>
        <w:t>Carimbo, nome e assinatura do responsável legal</w:t>
      </w:r>
    </w:p>
    <w:p w14:paraId="3A66479A" w14:textId="77777777" w:rsidR="00EB137D" w:rsidRPr="00F22CFA" w:rsidRDefault="00EB137D" w:rsidP="00EB137D">
      <w:pPr>
        <w:jc w:val="both"/>
        <w:rPr>
          <w:rFonts w:ascii="Calibri" w:hAnsi="Calibri"/>
          <w:b/>
          <w:sz w:val="22"/>
          <w:szCs w:val="22"/>
        </w:rPr>
      </w:pPr>
    </w:p>
    <w:p w14:paraId="00D5BAD0" w14:textId="77777777" w:rsidR="001D3F81" w:rsidRPr="00F22CFA" w:rsidRDefault="001D3F81" w:rsidP="00EB137D">
      <w:pPr>
        <w:jc w:val="both"/>
        <w:rPr>
          <w:rFonts w:ascii="Calibri" w:hAnsi="Calibri"/>
          <w:b/>
          <w:sz w:val="22"/>
          <w:szCs w:val="22"/>
        </w:rPr>
      </w:pPr>
    </w:p>
    <w:p w14:paraId="226C6534" w14:textId="77777777" w:rsidR="00304F86" w:rsidRPr="00F22CFA" w:rsidRDefault="001D3F81" w:rsidP="001D3F81">
      <w:pPr>
        <w:jc w:val="both"/>
        <w:rPr>
          <w:rFonts w:ascii="Calibri" w:hAnsi="Calibri" w:cs="Calibri"/>
          <w:b/>
          <w:sz w:val="24"/>
        </w:rPr>
      </w:pPr>
      <w:r w:rsidRPr="00F22CFA">
        <w:rPr>
          <w:rFonts w:ascii="Calibri" w:hAnsi="Calibri" w:cs="Calibri"/>
          <w:b/>
          <w:sz w:val="24"/>
        </w:rPr>
        <w:t>(Observação: Esta declaração deverá ser entregue juntamente com o credenciamento)</w:t>
      </w:r>
    </w:p>
    <w:p w14:paraId="337332BE" w14:textId="77777777" w:rsidR="00304F86" w:rsidRDefault="00304F86">
      <w:pPr>
        <w:suppressAutoHyphens w:val="0"/>
        <w:rPr>
          <w:rFonts w:ascii="Calibri" w:hAnsi="Calibri" w:cs="Calibri"/>
          <w:b/>
          <w:szCs w:val="20"/>
        </w:rPr>
      </w:pPr>
    </w:p>
    <w:p w14:paraId="656E6080" w14:textId="77777777" w:rsidR="00304F86" w:rsidRPr="00F22CFA" w:rsidRDefault="00304F86" w:rsidP="00304F86">
      <w:pPr>
        <w:rPr>
          <w:rFonts w:asciiTheme="minorHAnsi" w:hAnsiTheme="minorHAnsi" w:cstheme="minorHAnsi"/>
          <w:color w:val="auto"/>
          <w:sz w:val="22"/>
          <w:szCs w:val="22"/>
        </w:rPr>
      </w:pPr>
      <w:r w:rsidRPr="00F22CFA">
        <w:rPr>
          <w:rFonts w:asciiTheme="minorHAnsi" w:hAnsiTheme="minorHAnsi" w:cstheme="minorHAnsi"/>
          <w:color w:val="auto"/>
          <w:sz w:val="22"/>
          <w:szCs w:val="22"/>
        </w:rPr>
        <w:lastRenderedPageBreak/>
        <w:t>(se a empresa não existir papel timbrado, segue os descritos abaixo, se existir apagar os dados solicitados da empresa)</w:t>
      </w:r>
    </w:p>
    <w:p w14:paraId="5678FCE8" w14:textId="77777777" w:rsidR="00304F86" w:rsidRPr="00F22CFA" w:rsidRDefault="00304F86" w:rsidP="00304F86">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Razão Social: .....................................</w:t>
      </w:r>
    </w:p>
    <w:p w14:paraId="7A8B2FBD" w14:textId="77777777" w:rsidR="00304F86" w:rsidRPr="00F22CFA" w:rsidRDefault="00304F86" w:rsidP="00304F86">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Endereço: ........................................</w:t>
      </w:r>
    </w:p>
    <w:p w14:paraId="48B34F3C" w14:textId="77777777" w:rsidR="00304F86" w:rsidRPr="00F22CFA" w:rsidRDefault="00304F86" w:rsidP="00304F86">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Cidade: .......................................... Estado: ......................  CEP: .....................</w:t>
      </w:r>
    </w:p>
    <w:p w14:paraId="21F38817" w14:textId="77777777" w:rsidR="00304F86" w:rsidRPr="00F22CFA" w:rsidRDefault="00304F86" w:rsidP="00304F86">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Telefone: ....................................... Fax: ............................</w:t>
      </w:r>
    </w:p>
    <w:p w14:paraId="16B8A549" w14:textId="77777777" w:rsidR="00304F86" w:rsidRPr="00F22CFA" w:rsidRDefault="00304F86" w:rsidP="00304F86">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CNPJ N.º ......................................... Inscrição Estadual: ..........................</w:t>
      </w:r>
    </w:p>
    <w:p w14:paraId="44A9AD92" w14:textId="77777777" w:rsidR="00304F86" w:rsidRPr="00F22CFA" w:rsidRDefault="00304F86" w:rsidP="00304F86">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E-mail: ...........................................................</w:t>
      </w:r>
    </w:p>
    <w:p w14:paraId="3C74A1E4" w14:textId="77777777" w:rsidR="00304F86" w:rsidRPr="00F22CFA" w:rsidRDefault="00304F86" w:rsidP="00304F86">
      <w:pPr>
        <w:jc w:val="both"/>
        <w:rPr>
          <w:rFonts w:asciiTheme="minorHAnsi" w:hAnsiTheme="minorHAnsi" w:cstheme="minorHAnsi"/>
          <w:b/>
          <w:color w:val="auto"/>
          <w:sz w:val="22"/>
          <w:szCs w:val="22"/>
        </w:rPr>
      </w:pPr>
    </w:p>
    <w:p w14:paraId="61737839" w14:textId="77777777" w:rsidR="00304F86" w:rsidRPr="00F22CFA" w:rsidRDefault="00304F86" w:rsidP="00304F86">
      <w:pPr>
        <w:autoSpaceDE w:val="0"/>
        <w:autoSpaceDN w:val="0"/>
        <w:adjustRightInd w:val="0"/>
        <w:jc w:val="both"/>
        <w:rPr>
          <w:rFonts w:asciiTheme="minorHAnsi" w:hAnsiTheme="minorHAnsi" w:cstheme="minorHAnsi"/>
          <w:b/>
          <w:color w:val="auto"/>
          <w:sz w:val="22"/>
          <w:szCs w:val="22"/>
        </w:rPr>
      </w:pPr>
    </w:p>
    <w:p w14:paraId="25D81F17" w14:textId="33764F85" w:rsidR="00304F86" w:rsidRPr="00F22CFA" w:rsidRDefault="00304F86" w:rsidP="00304F86">
      <w:pPr>
        <w:autoSpaceDE w:val="0"/>
        <w:autoSpaceDN w:val="0"/>
        <w:adjustRightInd w:val="0"/>
        <w:jc w:val="both"/>
        <w:rPr>
          <w:rFonts w:asciiTheme="minorHAnsi" w:hAnsiTheme="minorHAnsi" w:cstheme="minorHAnsi"/>
          <w:b/>
          <w:color w:val="auto"/>
          <w:sz w:val="22"/>
          <w:szCs w:val="22"/>
        </w:rPr>
      </w:pPr>
      <w:r w:rsidRPr="00F22CFA">
        <w:rPr>
          <w:rFonts w:asciiTheme="minorHAnsi" w:hAnsiTheme="minorHAnsi" w:cstheme="minorHAnsi"/>
          <w:b/>
          <w:color w:val="auto"/>
          <w:sz w:val="22"/>
          <w:szCs w:val="22"/>
        </w:rPr>
        <w:t>ANEXO VII</w:t>
      </w:r>
      <w:r w:rsidR="00DF5285">
        <w:rPr>
          <w:rFonts w:asciiTheme="minorHAnsi" w:hAnsiTheme="minorHAnsi" w:cstheme="minorHAnsi"/>
          <w:b/>
          <w:color w:val="auto"/>
          <w:sz w:val="22"/>
          <w:szCs w:val="22"/>
        </w:rPr>
        <w:t>I</w:t>
      </w:r>
    </w:p>
    <w:p w14:paraId="6F2D7CE9" w14:textId="77777777" w:rsidR="00304F86" w:rsidRPr="00F22CFA" w:rsidRDefault="00304F86" w:rsidP="00304F86">
      <w:pPr>
        <w:autoSpaceDE w:val="0"/>
        <w:autoSpaceDN w:val="0"/>
        <w:adjustRightInd w:val="0"/>
        <w:jc w:val="both"/>
        <w:rPr>
          <w:rFonts w:asciiTheme="minorHAnsi" w:hAnsiTheme="minorHAnsi" w:cstheme="minorHAnsi"/>
          <w:b/>
          <w:color w:val="auto"/>
          <w:sz w:val="22"/>
          <w:szCs w:val="22"/>
        </w:rPr>
      </w:pPr>
    </w:p>
    <w:p w14:paraId="3F1DE264" w14:textId="77777777" w:rsidR="00304F86" w:rsidRPr="00F22CFA" w:rsidRDefault="00304F86" w:rsidP="00304F86">
      <w:pPr>
        <w:autoSpaceDE w:val="0"/>
        <w:autoSpaceDN w:val="0"/>
        <w:adjustRightInd w:val="0"/>
        <w:jc w:val="both"/>
        <w:rPr>
          <w:rFonts w:asciiTheme="minorHAnsi" w:hAnsiTheme="minorHAnsi" w:cstheme="minorHAnsi"/>
          <w:color w:val="auto"/>
          <w:sz w:val="22"/>
          <w:szCs w:val="22"/>
        </w:rPr>
      </w:pPr>
      <w:r w:rsidRPr="00F22CFA">
        <w:rPr>
          <w:rFonts w:asciiTheme="minorHAnsi" w:hAnsiTheme="minorHAnsi" w:cstheme="minorHAnsi"/>
          <w:b/>
          <w:color w:val="auto"/>
          <w:sz w:val="22"/>
          <w:szCs w:val="22"/>
        </w:rPr>
        <w:t>DECLARAÇÃO DE COMPROMISSO DE AQUISIÇÃO DE PRODUTOS E SUBPRODUTOS DE MADEIRA DE PESSOA JURÍDICA DEVIDAMENTE CADASTRADA NO CADMADEIRA.</w:t>
      </w:r>
    </w:p>
    <w:p w14:paraId="7882F7F5" w14:textId="77777777" w:rsidR="00304F86" w:rsidRPr="00F22CFA" w:rsidRDefault="00304F86" w:rsidP="00304F86">
      <w:pPr>
        <w:jc w:val="both"/>
        <w:rPr>
          <w:rFonts w:asciiTheme="minorHAnsi" w:hAnsiTheme="minorHAnsi" w:cstheme="minorHAnsi"/>
          <w:color w:val="auto"/>
          <w:sz w:val="22"/>
          <w:szCs w:val="22"/>
        </w:rPr>
      </w:pPr>
    </w:p>
    <w:p w14:paraId="536F65D8" w14:textId="77777777" w:rsidR="00304F86" w:rsidRPr="00F22CFA" w:rsidRDefault="00304F86" w:rsidP="00304F86">
      <w:pPr>
        <w:jc w:val="both"/>
        <w:rPr>
          <w:rFonts w:asciiTheme="minorHAnsi" w:hAnsiTheme="minorHAnsi" w:cstheme="minorHAnsi"/>
          <w:color w:val="auto"/>
          <w:sz w:val="22"/>
          <w:szCs w:val="22"/>
        </w:rPr>
      </w:pPr>
    </w:p>
    <w:p w14:paraId="73A2E269" w14:textId="77777777" w:rsidR="00304F86" w:rsidRPr="00F22CFA" w:rsidRDefault="00304F86" w:rsidP="00304F86">
      <w:pPr>
        <w:autoSpaceDE w:val="0"/>
        <w:autoSpaceDN w:val="0"/>
        <w:adjustRightInd w:val="0"/>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A</w:t>
      </w:r>
    </w:p>
    <w:p w14:paraId="4AD4D945" w14:textId="77777777" w:rsidR="00304F86" w:rsidRPr="00F22CFA" w:rsidRDefault="00304F86" w:rsidP="00304F86">
      <w:pPr>
        <w:autoSpaceDE w:val="0"/>
        <w:autoSpaceDN w:val="0"/>
        <w:adjustRightInd w:val="0"/>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PREFEITURA DE SÃO JOAQUIM DA BARRA</w:t>
      </w:r>
    </w:p>
    <w:p w14:paraId="62A0011C" w14:textId="77777777" w:rsidR="00304F86" w:rsidRPr="00F22CFA" w:rsidRDefault="00304F86" w:rsidP="00304F86">
      <w:pPr>
        <w:autoSpaceDE w:val="0"/>
        <w:autoSpaceDN w:val="0"/>
        <w:adjustRightInd w:val="0"/>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PRAÇA PROFESSOR IVO VANNUCHI S/N.º</w:t>
      </w:r>
    </w:p>
    <w:p w14:paraId="2F576F3B" w14:textId="77777777" w:rsidR="00304F86" w:rsidRPr="00F22CFA" w:rsidRDefault="00304F86" w:rsidP="00304F86">
      <w:pPr>
        <w:autoSpaceDE w:val="0"/>
        <w:autoSpaceDN w:val="0"/>
        <w:adjustRightInd w:val="0"/>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À COMISSÃO MUNICIPAL DE LICITAÇÃO</w:t>
      </w:r>
    </w:p>
    <w:p w14:paraId="4852FF07" w14:textId="77777777" w:rsidR="00304F86" w:rsidRPr="00F22CFA" w:rsidRDefault="00304F86" w:rsidP="00304F86">
      <w:pPr>
        <w:jc w:val="both"/>
        <w:rPr>
          <w:rFonts w:asciiTheme="minorHAnsi" w:hAnsiTheme="minorHAnsi" w:cstheme="minorHAnsi"/>
          <w:color w:val="auto"/>
          <w:sz w:val="22"/>
          <w:szCs w:val="22"/>
          <w:u w:val="single"/>
        </w:rPr>
      </w:pPr>
      <w:r w:rsidRPr="00F22CFA">
        <w:rPr>
          <w:rFonts w:asciiTheme="minorHAnsi" w:hAnsiTheme="minorHAnsi" w:cstheme="minorHAnsi"/>
          <w:color w:val="auto"/>
          <w:sz w:val="22"/>
          <w:szCs w:val="22"/>
          <w:u w:val="single"/>
        </w:rPr>
        <w:t>SÃO JOAQUIM DA BARRA – SP.</w:t>
      </w:r>
    </w:p>
    <w:p w14:paraId="330E8C28" w14:textId="77777777" w:rsidR="00304F86" w:rsidRPr="00F22CFA" w:rsidRDefault="00304F86" w:rsidP="00304F86">
      <w:pPr>
        <w:autoSpaceDE w:val="0"/>
        <w:autoSpaceDN w:val="0"/>
        <w:adjustRightInd w:val="0"/>
        <w:jc w:val="both"/>
        <w:rPr>
          <w:rFonts w:asciiTheme="minorHAnsi" w:hAnsiTheme="minorHAnsi" w:cstheme="minorHAnsi"/>
          <w:color w:val="auto"/>
          <w:sz w:val="22"/>
          <w:szCs w:val="22"/>
        </w:rPr>
      </w:pPr>
    </w:p>
    <w:p w14:paraId="5023A17D" w14:textId="0953354E" w:rsidR="00304F86" w:rsidRPr="00F22CFA" w:rsidRDefault="002D2DB1" w:rsidP="00304F86">
      <w:pPr>
        <w:autoSpaceDE w:val="0"/>
        <w:autoSpaceDN w:val="0"/>
        <w:adjustRightInd w:val="0"/>
        <w:jc w:val="both"/>
        <w:rPr>
          <w:rFonts w:asciiTheme="minorHAnsi" w:hAnsiTheme="minorHAnsi" w:cstheme="minorHAnsi"/>
          <w:color w:val="auto"/>
          <w:sz w:val="22"/>
          <w:szCs w:val="22"/>
        </w:rPr>
      </w:pPr>
      <w:r>
        <w:rPr>
          <w:rFonts w:asciiTheme="minorHAnsi" w:hAnsiTheme="minorHAnsi" w:cstheme="minorHAnsi"/>
          <w:color w:val="auto"/>
          <w:sz w:val="22"/>
          <w:szCs w:val="22"/>
        </w:rPr>
        <w:t>Ref.: Tomada de Preço</w:t>
      </w:r>
      <w:r w:rsidR="007F4788">
        <w:rPr>
          <w:rFonts w:asciiTheme="minorHAnsi" w:hAnsiTheme="minorHAnsi" w:cstheme="minorHAnsi"/>
          <w:color w:val="auto"/>
          <w:sz w:val="22"/>
          <w:szCs w:val="22"/>
        </w:rPr>
        <w:t xml:space="preserve">s N.º </w:t>
      </w:r>
      <w:r w:rsidR="00515D9F">
        <w:rPr>
          <w:rFonts w:asciiTheme="minorHAnsi" w:hAnsiTheme="minorHAnsi" w:cstheme="minorHAnsi"/>
          <w:color w:val="auto"/>
          <w:sz w:val="22"/>
          <w:szCs w:val="22"/>
        </w:rPr>
        <w:t>016/2023</w:t>
      </w:r>
    </w:p>
    <w:p w14:paraId="01F712C7" w14:textId="77777777" w:rsidR="00304F86" w:rsidRPr="00F22CFA" w:rsidRDefault="00304F86" w:rsidP="00304F86">
      <w:pPr>
        <w:autoSpaceDE w:val="0"/>
        <w:autoSpaceDN w:val="0"/>
        <w:adjustRightInd w:val="0"/>
        <w:jc w:val="both"/>
        <w:rPr>
          <w:rFonts w:asciiTheme="minorHAnsi" w:hAnsiTheme="minorHAnsi" w:cstheme="minorHAnsi"/>
          <w:color w:val="auto"/>
          <w:sz w:val="22"/>
          <w:szCs w:val="22"/>
        </w:rPr>
      </w:pPr>
    </w:p>
    <w:p w14:paraId="7E981203" w14:textId="77777777" w:rsidR="00304F86" w:rsidRPr="00F22CFA" w:rsidRDefault="00304F86" w:rsidP="00304F86">
      <w:pPr>
        <w:jc w:val="both"/>
        <w:rPr>
          <w:rFonts w:asciiTheme="minorHAnsi" w:hAnsiTheme="minorHAnsi" w:cstheme="minorHAnsi"/>
          <w:color w:val="auto"/>
          <w:sz w:val="22"/>
          <w:szCs w:val="22"/>
        </w:rPr>
      </w:pPr>
    </w:p>
    <w:p w14:paraId="2AF8065D" w14:textId="601DCF7B" w:rsidR="00304F86" w:rsidRPr="00F22CFA" w:rsidRDefault="00304F86" w:rsidP="00304F86">
      <w:pPr>
        <w:autoSpaceDE w:val="0"/>
        <w:autoSpaceDN w:val="0"/>
        <w:adjustRightInd w:val="0"/>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w:t>
      </w:r>
      <w:r w:rsidRPr="00F22CFA">
        <w:rPr>
          <w:rFonts w:ascii="Calibri" w:hAnsi="Calibri"/>
          <w:b/>
          <w:sz w:val="22"/>
          <w:szCs w:val="22"/>
        </w:rPr>
        <w:t>Edital Completo da Tomada de Preços N.º</w:t>
      </w:r>
      <w:r w:rsidR="007F4788">
        <w:rPr>
          <w:rFonts w:ascii="Calibri" w:hAnsi="Calibri"/>
          <w:b/>
          <w:sz w:val="22"/>
          <w:szCs w:val="22"/>
        </w:rPr>
        <w:t xml:space="preserve"> </w:t>
      </w:r>
      <w:r w:rsidR="00515D9F">
        <w:rPr>
          <w:rFonts w:ascii="Calibri" w:hAnsi="Calibri"/>
          <w:b/>
          <w:sz w:val="22"/>
          <w:szCs w:val="22"/>
        </w:rPr>
        <w:t>016/2023</w:t>
      </w:r>
      <w:r w:rsidRPr="00F22CFA">
        <w:rPr>
          <w:rFonts w:asciiTheme="minorHAnsi" w:hAnsiTheme="minorHAnsi" w:cstheme="minorHAnsi"/>
          <w:color w:val="auto"/>
          <w:sz w:val="22"/>
          <w:szCs w:val="22"/>
        </w:rPr>
        <w:t xml:space="preserve">, da Prefeitura de São Joaquim da Barra, Estado de São Paulo, </w:t>
      </w:r>
      <w:r w:rsidRPr="00F22CFA">
        <w:rPr>
          <w:rFonts w:asciiTheme="minorHAnsi" w:hAnsiTheme="minorHAnsi" w:cstheme="minorHAnsi"/>
          <w:b/>
          <w:color w:val="auto"/>
          <w:sz w:val="22"/>
          <w:szCs w:val="22"/>
        </w:rPr>
        <w:t>DECLARA</w:t>
      </w:r>
      <w:r w:rsidRPr="00F22CFA">
        <w:rPr>
          <w:rFonts w:asciiTheme="minorHAnsi" w:hAnsiTheme="minorHAnsi" w:cstheme="minorHAnsi"/>
          <w:color w:val="auto"/>
          <w:sz w:val="22"/>
          <w:szCs w:val="22"/>
        </w:rPr>
        <w:t xml:space="preserve">, sob as penas da Lei, que </w:t>
      </w:r>
      <w:r w:rsidRPr="00F22CFA">
        <w:rPr>
          <w:rFonts w:asciiTheme="minorHAnsi" w:hAnsiTheme="minorHAnsi" w:cstheme="minorHAnsi"/>
          <w:b/>
          <w:color w:val="auto"/>
          <w:sz w:val="22"/>
          <w:szCs w:val="22"/>
        </w:rPr>
        <w:t>se necessário a utilização de produtos e subprodutos de madeira de origem exótica, ou, no caso de utilização de produtos e subprodutos listados no artigo 2º do Decreto Municipal n.º</w:t>
      </w:r>
      <w:r w:rsidR="00D77D0C">
        <w:rPr>
          <w:rFonts w:asciiTheme="minorHAnsi" w:hAnsiTheme="minorHAnsi" w:cstheme="minorHAnsi"/>
          <w:b/>
          <w:color w:val="auto"/>
          <w:sz w:val="22"/>
          <w:szCs w:val="22"/>
        </w:rPr>
        <w:t xml:space="preserve"> </w:t>
      </w:r>
      <w:r w:rsidRPr="00F22CFA">
        <w:rPr>
          <w:rFonts w:asciiTheme="minorHAnsi" w:hAnsiTheme="minorHAnsi" w:cstheme="minorHAnsi"/>
          <w:b/>
          <w:color w:val="auto"/>
          <w:sz w:val="22"/>
          <w:szCs w:val="22"/>
        </w:rPr>
        <w:t>1130 de 10/04/2019, DECLARO de que sua aquisição será de pessoa jurídica devidamente cadastrada no CADMADEIRA</w:t>
      </w:r>
      <w:r w:rsidRPr="00F22CFA">
        <w:rPr>
          <w:rFonts w:asciiTheme="minorHAnsi" w:hAnsiTheme="minorHAnsi" w:cstheme="minorHAnsi"/>
          <w:color w:val="auto"/>
          <w:sz w:val="22"/>
          <w:szCs w:val="22"/>
        </w:rPr>
        <w:t>.</w:t>
      </w:r>
    </w:p>
    <w:p w14:paraId="0818DF5A" w14:textId="77777777" w:rsidR="00304F86" w:rsidRPr="00F22CFA" w:rsidRDefault="00304F86" w:rsidP="00304F86">
      <w:pPr>
        <w:jc w:val="both"/>
        <w:rPr>
          <w:rFonts w:asciiTheme="minorHAnsi" w:hAnsiTheme="minorHAnsi" w:cstheme="minorHAnsi"/>
          <w:color w:val="auto"/>
          <w:sz w:val="22"/>
          <w:szCs w:val="22"/>
        </w:rPr>
      </w:pPr>
    </w:p>
    <w:p w14:paraId="3D3D30B3" w14:textId="77777777" w:rsidR="00304F86" w:rsidRPr="00F22CFA" w:rsidRDefault="00304F86" w:rsidP="00304F86">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Local e data da abertura</w:t>
      </w:r>
    </w:p>
    <w:p w14:paraId="6F8214EC" w14:textId="77777777" w:rsidR="00304F86" w:rsidRPr="00F22CFA" w:rsidRDefault="00304F86" w:rsidP="00304F86">
      <w:pPr>
        <w:jc w:val="both"/>
        <w:rPr>
          <w:rFonts w:asciiTheme="minorHAnsi" w:hAnsiTheme="minorHAnsi" w:cstheme="minorHAnsi"/>
          <w:color w:val="auto"/>
          <w:sz w:val="22"/>
          <w:szCs w:val="22"/>
        </w:rPr>
      </w:pPr>
    </w:p>
    <w:p w14:paraId="6C699007" w14:textId="77777777" w:rsidR="00304F86" w:rsidRPr="00F22CFA" w:rsidRDefault="00304F86" w:rsidP="00304F86">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Carimbo, nome e assinatura do responsável legal</w:t>
      </w:r>
    </w:p>
    <w:p w14:paraId="7FA60684" w14:textId="77777777" w:rsidR="00304F86" w:rsidRPr="00F22CFA" w:rsidRDefault="00304F86" w:rsidP="00304F86">
      <w:pPr>
        <w:jc w:val="both"/>
        <w:rPr>
          <w:rFonts w:asciiTheme="minorHAnsi" w:hAnsiTheme="minorHAnsi" w:cstheme="minorHAnsi"/>
          <w:color w:val="auto"/>
          <w:sz w:val="22"/>
          <w:szCs w:val="22"/>
        </w:rPr>
      </w:pPr>
    </w:p>
    <w:p w14:paraId="1F54E4B3" w14:textId="6F2BD110" w:rsidR="00E121D1" w:rsidRDefault="00304F86" w:rsidP="00304F86">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24"/>
        </w:rPr>
      </w:pPr>
      <w:r w:rsidRPr="00F22CFA">
        <w:rPr>
          <w:rFonts w:ascii="Calibri" w:hAnsi="Calibri"/>
          <w:b/>
          <w:bCs/>
          <w:sz w:val="24"/>
        </w:rPr>
        <w:t xml:space="preserve">(Anexar no </w:t>
      </w:r>
      <w:r w:rsidRPr="00F22CFA">
        <w:rPr>
          <w:rFonts w:ascii="Calibri" w:hAnsi="Calibri"/>
          <w:b/>
          <w:sz w:val="24"/>
        </w:rPr>
        <w:t>“Envelope n.º 01 - Documentos de Habilitação”)</w:t>
      </w:r>
    </w:p>
    <w:p w14:paraId="0816A7EE" w14:textId="77777777" w:rsidR="00E121D1" w:rsidRPr="00F22CFA" w:rsidRDefault="00E121D1" w:rsidP="00E121D1">
      <w:pPr>
        <w:rPr>
          <w:rFonts w:asciiTheme="minorHAnsi" w:hAnsiTheme="minorHAnsi" w:cstheme="minorHAnsi"/>
          <w:color w:val="auto"/>
          <w:sz w:val="22"/>
          <w:szCs w:val="22"/>
        </w:rPr>
      </w:pPr>
      <w:r>
        <w:rPr>
          <w:rFonts w:ascii="Calibri" w:hAnsi="Calibri"/>
          <w:b/>
          <w:sz w:val="24"/>
        </w:rPr>
        <w:br w:type="page"/>
      </w:r>
      <w:r w:rsidRPr="00F22CFA">
        <w:rPr>
          <w:rFonts w:asciiTheme="minorHAnsi" w:hAnsiTheme="minorHAnsi" w:cstheme="minorHAnsi"/>
          <w:color w:val="auto"/>
          <w:sz w:val="22"/>
          <w:szCs w:val="22"/>
        </w:rPr>
        <w:lastRenderedPageBreak/>
        <w:t>(se a empresa não existir papel timbrado, segue os descritos abaixo, se existir apagar os dados solicitados da empresa)</w:t>
      </w:r>
    </w:p>
    <w:p w14:paraId="68351D3D" w14:textId="77777777" w:rsidR="00E121D1" w:rsidRPr="00F22CFA" w:rsidRDefault="00E121D1" w:rsidP="00E121D1">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Razão Social: .....................................</w:t>
      </w:r>
    </w:p>
    <w:p w14:paraId="58AFADD0" w14:textId="77777777" w:rsidR="00E121D1" w:rsidRPr="00F22CFA" w:rsidRDefault="00E121D1" w:rsidP="00E121D1">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Endereço: ........................................</w:t>
      </w:r>
    </w:p>
    <w:p w14:paraId="66ABD9AE" w14:textId="77777777" w:rsidR="00E121D1" w:rsidRPr="00F22CFA" w:rsidRDefault="00E121D1" w:rsidP="00E121D1">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Cidade: .......................................... Estado: ......................  CEP: .....................</w:t>
      </w:r>
    </w:p>
    <w:p w14:paraId="69CACF3C" w14:textId="77777777" w:rsidR="00E121D1" w:rsidRPr="00F22CFA" w:rsidRDefault="00E121D1" w:rsidP="00E121D1">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Telefone: ....................................... Fax: ............................</w:t>
      </w:r>
    </w:p>
    <w:p w14:paraId="247D27A3" w14:textId="77777777" w:rsidR="00E121D1" w:rsidRPr="00F22CFA" w:rsidRDefault="00E121D1" w:rsidP="00E121D1">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CNPJ N.º ......................................... Inscrição Estadual: ..........................</w:t>
      </w:r>
    </w:p>
    <w:p w14:paraId="70664ED6" w14:textId="77777777" w:rsidR="00E121D1" w:rsidRPr="00F22CFA" w:rsidRDefault="00E121D1" w:rsidP="00E121D1">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E-mail: ...........................................................</w:t>
      </w:r>
    </w:p>
    <w:p w14:paraId="1FEB518B" w14:textId="77777777" w:rsidR="00E121D1" w:rsidRPr="00F22CFA" w:rsidRDefault="00E121D1" w:rsidP="00E121D1">
      <w:pPr>
        <w:autoSpaceDE w:val="0"/>
        <w:autoSpaceDN w:val="0"/>
        <w:adjustRightInd w:val="0"/>
        <w:jc w:val="both"/>
        <w:rPr>
          <w:rFonts w:asciiTheme="minorHAnsi" w:hAnsiTheme="minorHAnsi" w:cstheme="minorHAnsi"/>
          <w:b/>
          <w:color w:val="auto"/>
          <w:sz w:val="22"/>
          <w:szCs w:val="22"/>
        </w:rPr>
      </w:pPr>
    </w:p>
    <w:p w14:paraId="21A40742" w14:textId="77777777" w:rsidR="00E121D1" w:rsidRPr="00F22CFA" w:rsidRDefault="00E121D1" w:rsidP="00E121D1">
      <w:pPr>
        <w:autoSpaceDE w:val="0"/>
        <w:autoSpaceDN w:val="0"/>
        <w:adjustRightInd w:val="0"/>
        <w:jc w:val="both"/>
        <w:rPr>
          <w:rFonts w:asciiTheme="minorHAnsi" w:hAnsiTheme="minorHAnsi" w:cstheme="minorHAnsi"/>
          <w:b/>
          <w:color w:val="auto"/>
          <w:sz w:val="22"/>
          <w:szCs w:val="22"/>
        </w:rPr>
      </w:pPr>
      <w:r w:rsidRPr="00F22CFA">
        <w:rPr>
          <w:rFonts w:asciiTheme="minorHAnsi" w:hAnsiTheme="minorHAnsi" w:cstheme="minorHAnsi"/>
          <w:b/>
          <w:color w:val="auto"/>
          <w:sz w:val="22"/>
          <w:szCs w:val="22"/>
        </w:rPr>
        <w:t xml:space="preserve">ANEXO </w:t>
      </w:r>
      <w:r>
        <w:rPr>
          <w:rFonts w:asciiTheme="minorHAnsi" w:hAnsiTheme="minorHAnsi" w:cstheme="minorHAnsi"/>
          <w:b/>
          <w:color w:val="auto"/>
          <w:sz w:val="22"/>
          <w:szCs w:val="22"/>
        </w:rPr>
        <w:t xml:space="preserve">IX </w:t>
      </w:r>
    </w:p>
    <w:p w14:paraId="2CB72693" w14:textId="77777777" w:rsidR="00E121D1" w:rsidRPr="00F22CFA" w:rsidRDefault="00E121D1" w:rsidP="00E121D1">
      <w:pPr>
        <w:autoSpaceDE w:val="0"/>
        <w:autoSpaceDN w:val="0"/>
        <w:adjustRightInd w:val="0"/>
        <w:jc w:val="both"/>
        <w:rPr>
          <w:rFonts w:asciiTheme="minorHAnsi" w:hAnsiTheme="minorHAnsi" w:cstheme="minorHAnsi"/>
          <w:b/>
          <w:color w:val="auto"/>
          <w:sz w:val="22"/>
          <w:szCs w:val="22"/>
        </w:rPr>
      </w:pPr>
    </w:p>
    <w:p w14:paraId="094FA6B4" w14:textId="77777777" w:rsidR="00E121D1" w:rsidRPr="00F22CFA" w:rsidRDefault="00E121D1" w:rsidP="00E121D1">
      <w:pPr>
        <w:autoSpaceDE w:val="0"/>
        <w:autoSpaceDN w:val="0"/>
        <w:adjustRightInd w:val="0"/>
        <w:jc w:val="both"/>
        <w:rPr>
          <w:rFonts w:asciiTheme="minorHAnsi" w:hAnsiTheme="minorHAnsi" w:cstheme="minorHAnsi"/>
          <w:color w:val="auto"/>
          <w:sz w:val="22"/>
          <w:szCs w:val="22"/>
        </w:rPr>
      </w:pPr>
      <w:r w:rsidRPr="0010618D">
        <w:rPr>
          <w:rFonts w:asciiTheme="minorHAnsi" w:hAnsiTheme="minorHAnsi" w:cstheme="minorHAnsi"/>
          <w:b/>
          <w:color w:val="auto"/>
          <w:sz w:val="22"/>
          <w:szCs w:val="22"/>
        </w:rPr>
        <w:t>DECLARAÇÃO DE INEXISTÊNCIA</w:t>
      </w:r>
      <w:r>
        <w:rPr>
          <w:rFonts w:asciiTheme="minorHAnsi" w:hAnsiTheme="minorHAnsi" w:cstheme="minorHAnsi"/>
          <w:b/>
          <w:color w:val="auto"/>
          <w:sz w:val="22"/>
          <w:szCs w:val="22"/>
        </w:rPr>
        <w:t xml:space="preserve"> DE PARENTESCO</w:t>
      </w:r>
    </w:p>
    <w:p w14:paraId="4FBAFDF0" w14:textId="77777777" w:rsidR="00E121D1" w:rsidRPr="00F22CFA" w:rsidRDefault="00E121D1" w:rsidP="00E121D1">
      <w:pPr>
        <w:jc w:val="both"/>
        <w:rPr>
          <w:rFonts w:asciiTheme="minorHAnsi" w:hAnsiTheme="minorHAnsi" w:cstheme="minorHAnsi"/>
          <w:color w:val="auto"/>
          <w:sz w:val="22"/>
          <w:szCs w:val="22"/>
        </w:rPr>
      </w:pPr>
    </w:p>
    <w:p w14:paraId="53ACC304" w14:textId="77777777" w:rsidR="00E121D1" w:rsidRPr="00F22CFA" w:rsidRDefault="00E121D1" w:rsidP="00E121D1">
      <w:pPr>
        <w:autoSpaceDE w:val="0"/>
        <w:autoSpaceDN w:val="0"/>
        <w:adjustRightInd w:val="0"/>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A</w:t>
      </w:r>
    </w:p>
    <w:p w14:paraId="25C260B3" w14:textId="77777777" w:rsidR="00E121D1" w:rsidRPr="00F22CFA" w:rsidRDefault="00E121D1" w:rsidP="00E121D1">
      <w:pPr>
        <w:autoSpaceDE w:val="0"/>
        <w:autoSpaceDN w:val="0"/>
        <w:adjustRightInd w:val="0"/>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PREFEITURA DE SÃO JOAQUIM DA BARRA</w:t>
      </w:r>
    </w:p>
    <w:p w14:paraId="2D046A40" w14:textId="77777777" w:rsidR="00E121D1" w:rsidRPr="00F22CFA" w:rsidRDefault="00E121D1" w:rsidP="00E121D1">
      <w:pPr>
        <w:autoSpaceDE w:val="0"/>
        <w:autoSpaceDN w:val="0"/>
        <w:adjustRightInd w:val="0"/>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PRAÇA PROFESSOR IVO VANNUCHI S/N.º</w:t>
      </w:r>
    </w:p>
    <w:p w14:paraId="1D6CEE12" w14:textId="77777777" w:rsidR="00E121D1" w:rsidRPr="00F22CFA" w:rsidRDefault="00E121D1" w:rsidP="00E121D1">
      <w:pPr>
        <w:autoSpaceDE w:val="0"/>
        <w:autoSpaceDN w:val="0"/>
        <w:adjustRightInd w:val="0"/>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À COMISSÃO MUNICIPAL DE LICITAÇÃO</w:t>
      </w:r>
    </w:p>
    <w:p w14:paraId="76F5F3B0" w14:textId="77777777" w:rsidR="00E121D1" w:rsidRPr="00F22CFA" w:rsidRDefault="00E121D1" w:rsidP="00E121D1">
      <w:pPr>
        <w:jc w:val="both"/>
        <w:rPr>
          <w:rFonts w:asciiTheme="minorHAnsi" w:hAnsiTheme="minorHAnsi" w:cstheme="minorHAnsi"/>
          <w:color w:val="auto"/>
          <w:sz w:val="22"/>
          <w:szCs w:val="22"/>
          <w:u w:val="single"/>
        </w:rPr>
      </w:pPr>
      <w:r w:rsidRPr="00F22CFA">
        <w:rPr>
          <w:rFonts w:asciiTheme="minorHAnsi" w:hAnsiTheme="minorHAnsi" w:cstheme="minorHAnsi"/>
          <w:color w:val="auto"/>
          <w:sz w:val="22"/>
          <w:szCs w:val="22"/>
          <w:u w:val="single"/>
        </w:rPr>
        <w:t>SÃO JOAQUIM DA BARRA – SP.</w:t>
      </w:r>
    </w:p>
    <w:p w14:paraId="5492AE42" w14:textId="77777777" w:rsidR="00E121D1" w:rsidRPr="00F22CFA" w:rsidRDefault="00E121D1" w:rsidP="00E121D1">
      <w:pPr>
        <w:autoSpaceDE w:val="0"/>
        <w:autoSpaceDN w:val="0"/>
        <w:adjustRightInd w:val="0"/>
        <w:jc w:val="both"/>
        <w:rPr>
          <w:rFonts w:asciiTheme="minorHAnsi" w:hAnsiTheme="minorHAnsi" w:cstheme="minorHAnsi"/>
          <w:color w:val="auto"/>
          <w:sz w:val="22"/>
          <w:szCs w:val="22"/>
        </w:rPr>
      </w:pPr>
    </w:p>
    <w:p w14:paraId="1A33F59E" w14:textId="0420B897" w:rsidR="00E121D1" w:rsidRPr="00F22CFA" w:rsidRDefault="00E121D1" w:rsidP="00E121D1">
      <w:pPr>
        <w:autoSpaceDE w:val="0"/>
        <w:autoSpaceDN w:val="0"/>
        <w:adjustRightInd w:val="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Ref.: Tomada de Preços N.º </w:t>
      </w:r>
      <w:r w:rsidR="00515D9F">
        <w:rPr>
          <w:rFonts w:asciiTheme="minorHAnsi" w:hAnsiTheme="minorHAnsi" w:cstheme="minorHAnsi"/>
          <w:color w:val="auto"/>
          <w:sz w:val="22"/>
          <w:szCs w:val="22"/>
        </w:rPr>
        <w:t>016/2023</w:t>
      </w:r>
    </w:p>
    <w:p w14:paraId="5662677E" w14:textId="77777777" w:rsidR="00E121D1" w:rsidRPr="00F22CFA" w:rsidRDefault="00E121D1" w:rsidP="00E121D1">
      <w:pPr>
        <w:autoSpaceDE w:val="0"/>
        <w:autoSpaceDN w:val="0"/>
        <w:adjustRightInd w:val="0"/>
        <w:jc w:val="both"/>
        <w:rPr>
          <w:rFonts w:asciiTheme="minorHAnsi" w:hAnsiTheme="minorHAnsi" w:cstheme="minorHAnsi"/>
          <w:color w:val="auto"/>
          <w:sz w:val="22"/>
          <w:szCs w:val="22"/>
        </w:rPr>
      </w:pPr>
    </w:p>
    <w:p w14:paraId="1829365A" w14:textId="77777777" w:rsidR="00E121D1" w:rsidRPr="00F22CFA" w:rsidRDefault="00E121D1" w:rsidP="00E121D1">
      <w:pPr>
        <w:jc w:val="both"/>
        <w:rPr>
          <w:rFonts w:asciiTheme="minorHAnsi" w:hAnsiTheme="minorHAnsi" w:cstheme="minorHAnsi"/>
          <w:color w:val="auto"/>
          <w:sz w:val="22"/>
          <w:szCs w:val="22"/>
        </w:rPr>
      </w:pPr>
    </w:p>
    <w:p w14:paraId="0016CB8E" w14:textId="5B117F9A" w:rsidR="00E121D1" w:rsidRDefault="00E121D1" w:rsidP="00E121D1">
      <w:pPr>
        <w:autoSpaceDE w:val="0"/>
        <w:autoSpaceDN w:val="0"/>
        <w:adjustRightInd w:val="0"/>
        <w:jc w:val="both"/>
        <w:rPr>
          <w:rFonts w:asciiTheme="minorHAnsi" w:hAnsiTheme="minorHAnsi" w:cstheme="minorHAnsi"/>
          <w:bCs/>
          <w:color w:val="auto"/>
          <w:sz w:val="22"/>
          <w:szCs w:val="22"/>
        </w:rPr>
      </w:pPr>
      <w:r w:rsidRPr="00F22CFA">
        <w:rPr>
          <w:rFonts w:asciiTheme="minorHAnsi" w:hAnsiTheme="minorHAnsi" w:cstheme="minorHAnsi"/>
          <w:color w:val="auto"/>
          <w:sz w:val="22"/>
          <w:szCs w:val="22"/>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w:t>
      </w:r>
      <w:r w:rsidRPr="00F22CFA">
        <w:rPr>
          <w:rFonts w:ascii="Calibri" w:hAnsi="Calibri"/>
          <w:b/>
          <w:sz w:val="22"/>
          <w:szCs w:val="22"/>
        </w:rPr>
        <w:t>Edital Completo da Tomada de Preços N.º</w:t>
      </w:r>
      <w:r>
        <w:rPr>
          <w:rFonts w:ascii="Calibri" w:hAnsi="Calibri"/>
          <w:b/>
          <w:sz w:val="22"/>
          <w:szCs w:val="22"/>
        </w:rPr>
        <w:t xml:space="preserve"> </w:t>
      </w:r>
      <w:r w:rsidR="00515D9F">
        <w:rPr>
          <w:rFonts w:ascii="Calibri" w:hAnsi="Calibri"/>
          <w:b/>
          <w:sz w:val="22"/>
          <w:szCs w:val="22"/>
        </w:rPr>
        <w:t>016/2023</w:t>
      </w:r>
      <w:r w:rsidRPr="00F22CFA">
        <w:rPr>
          <w:rFonts w:asciiTheme="minorHAnsi" w:hAnsiTheme="minorHAnsi" w:cstheme="minorHAnsi"/>
          <w:color w:val="auto"/>
          <w:sz w:val="22"/>
          <w:szCs w:val="22"/>
        </w:rPr>
        <w:t xml:space="preserve">, da Prefeitura de São Joaquim da Barra, Estado de São Paulo, </w:t>
      </w:r>
      <w:r w:rsidRPr="0010618D">
        <w:rPr>
          <w:rFonts w:asciiTheme="minorHAnsi" w:hAnsiTheme="minorHAnsi" w:cstheme="minorHAnsi"/>
          <w:b/>
          <w:color w:val="auto"/>
          <w:sz w:val="22"/>
          <w:szCs w:val="22"/>
        </w:rPr>
        <w:t xml:space="preserve">DECLARA, </w:t>
      </w:r>
      <w:r w:rsidRPr="000F43E5">
        <w:rPr>
          <w:rFonts w:asciiTheme="minorHAnsi" w:hAnsiTheme="minorHAnsi" w:cstheme="minorHAnsi"/>
          <w:bCs/>
          <w:color w:val="auto"/>
          <w:sz w:val="22"/>
          <w:szCs w:val="22"/>
        </w:rPr>
        <w:t xml:space="preserve">sob as penas da lei, para fins da Tomada de Preços nº </w:t>
      </w:r>
      <w:r w:rsidR="00515D9F">
        <w:rPr>
          <w:rFonts w:asciiTheme="minorHAnsi" w:hAnsiTheme="minorHAnsi" w:cstheme="minorHAnsi"/>
          <w:bCs/>
          <w:color w:val="auto"/>
          <w:sz w:val="22"/>
          <w:szCs w:val="22"/>
        </w:rPr>
        <w:t>016/2023</w:t>
      </w:r>
      <w:r w:rsidRPr="000F43E5">
        <w:rPr>
          <w:rFonts w:asciiTheme="minorHAnsi" w:hAnsiTheme="minorHAnsi" w:cstheme="minorHAnsi"/>
          <w:bCs/>
          <w:color w:val="auto"/>
          <w:sz w:val="22"/>
          <w:szCs w:val="22"/>
        </w:rPr>
        <w:t>, a inexistência no quadro da empresa, de sócios  com vínculo de parentesco em linha reta, colateral ou por afinidade até o terceiro grau</w:t>
      </w:r>
      <w:r>
        <w:rPr>
          <w:rFonts w:asciiTheme="minorHAnsi" w:hAnsiTheme="minorHAnsi" w:cstheme="minorHAnsi"/>
          <w:bCs/>
          <w:color w:val="auto"/>
          <w:sz w:val="22"/>
          <w:szCs w:val="22"/>
        </w:rPr>
        <w:t xml:space="preserve"> com servidores do Município</w:t>
      </w:r>
      <w:r w:rsidRPr="000F43E5">
        <w:rPr>
          <w:rFonts w:asciiTheme="minorHAnsi" w:hAnsiTheme="minorHAnsi" w:cstheme="minorHAnsi"/>
          <w:bCs/>
          <w:color w:val="auto"/>
          <w:sz w:val="22"/>
          <w:szCs w:val="22"/>
        </w:rPr>
        <w:t>, ou, ainda, que sejam cônjuges ou companheiros de ocupantes do quadro da Prefeitura Municipal de São Joaquim da Barra/SP, nos cargos de direção</w:t>
      </w:r>
      <w:r>
        <w:rPr>
          <w:rFonts w:asciiTheme="minorHAnsi" w:hAnsiTheme="minorHAnsi" w:cstheme="minorHAnsi"/>
          <w:bCs/>
          <w:color w:val="auto"/>
          <w:sz w:val="22"/>
          <w:szCs w:val="22"/>
        </w:rPr>
        <w:t>,</w:t>
      </w:r>
      <w:r w:rsidRPr="000F43E5">
        <w:rPr>
          <w:rFonts w:asciiTheme="minorHAnsi" w:hAnsiTheme="minorHAnsi" w:cstheme="minorHAnsi"/>
          <w:bCs/>
          <w:color w:val="auto"/>
          <w:sz w:val="22"/>
          <w:szCs w:val="22"/>
        </w:rPr>
        <w:t xml:space="preserve"> chefia </w:t>
      </w:r>
      <w:r>
        <w:rPr>
          <w:rFonts w:asciiTheme="minorHAnsi" w:hAnsiTheme="minorHAnsi" w:cstheme="minorHAnsi"/>
          <w:bCs/>
          <w:color w:val="auto"/>
          <w:sz w:val="22"/>
          <w:szCs w:val="22"/>
        </w:rPr>
        <w:t xml:space="preserve">e assessoramento </w:t>
      </w:r>
      <w:r w:rsidRPr="000F43E5">
        <w:rPr>
          <w:rFonts w:asciiTheme="minorHAnsi" w:hAnsiTheme="minorHAnsi" w:cstheme="minorHAnsi"/>
          <w:bCs/>
          <w:color w:val="auto"/>
          <w:sz w:val="22"/>
          <w:szCs w:val="22"/>
        </w:rPr>
        <w:t>ou exercentes de função gratificada de mesma natureza, bem como de seus agentes políticos</w:t>
      </w:r>
      <w:r>
        <w:rPr>
          <w:rFonts w:asciiTheme="minorHAnsi" w:hAnsiTheme="minorHAnsi" w:cstheme="minorHAnsi"/>
          <w:bCs/>
          <w:color w:val="auto"/>
          <w:sz w:val="22"/>
          <w:szCs w:val="22"/>
        </w:rPr>
        <w:t xml:space="preserve">. </w:t>
      </w:r>
    </w:p>
    <w:p w14:paraId="058BA430" w14:textId="77777777" w:rsidR="00E121D1" w:rsidRDefault="00E121D1" w:rsidP="00E121D1">
      <w:pPr>
        <w:autoSpaceDE w:val="0"/>
        <w:autoSpaceDN w:val="0"/>
        <w:adjustRightInd w:val="0"/>
        <w:jc w:val="both"/>
        <w:rPr>
          <w:rFonts w:asciiTheme="minorHAnsi" w:hAnsiTheme="minorHAnsi" w:cstheme="minorHAnsi"/>
          <w:bCs/>
          <w:color w:val="auto"/>
          <w:sz w:val="22"/>
          <w:szCs w:val="22"/>
        </w:rPr>
      </w:pPr>
    </w:p>
    <w:p w14:paraId="59266F3F" w14:textId="77777777" w:rsidR="00E121D1" w:rsidRDefault="00E121D1" w:rsidP="00E121D1">
      <w:pPr>
        <w:autoSpaceDE w:val="0"/>
        <w:autoSpaceDN w:val="0"/>
        <w:adjustRightInd w:val="0"/>
        <w:jc w:val="both"/>
        <w:rPr>
          <w:rFonts w:asciiTheme="minorHAnsi" w:hAnsiTheme="minorHAnsi" w:cstheme="minorHAnsi"/>
          <w:bCs/>
          <w:color w:val="auto"/>
          <w:sz w:val="22"/>
          <w:szCs w:val="22"/>
        </w:rPr>
      </w:pPr>
      <w:r w:rsidRPr="00EE5542">
        <w:rPr>
          <w:rFonts w:asciiTheme="minorHAnsi" w:hAnsiTheme="minorHAnsi" w:cstheme="minorHAnsi"/>
          <w:b/>
          <w:color w:val="auto"/>
          <w:sz w:val="22"/>
          <w:szCs w:val="22"/>
        </w:rPr>
        <w:t>DECLARA</w:t>
      </w:r>
      <w:r>
        <w:rPr>
          <w:rFonts w:asciiTheme="minorHAnsi" w:hAnsiTheme="minorHAnsi" w:cstheme="minorHAnsi"/>
          <w:b/>
          <w:color w:val="auto"/>
          <w:sz w:val="22"/>
          <w:szCs w:val="22"/>
        </w:rPr>
        <w:t>,</w:t>
      </w:r>
      <w:r>
        <w:rPr>
          <w:rFonts w:asciiTheme="minorHAnsi" w:hAnsiTheme="minorHAnsi" w:cstheme="minorHAnsi"/>
          <w:bCs/>
          <w:color w:val="auto"/>
          <w:sz w:val="22"/>
          <w:szCs w:val="22"/>
        </w:rPr>
        <w:t xml:space="preserve"> ainda, que não existe grau de parentesco em linha reta ou colateral até o terceiro grau com sócio de outra empresa licitante do mesmo certame. </w:t>
      </w:r>
    </w:p>
    <w:p w14:paraId="3286B905" w14:textId="77777777" w:rsidR="00E121D1" w:rsidRPr="00F22CFA" w:rsidRDefault="00E121D1" w:rsidP="00E121D1">
      <w:pPr>
        <w:jc w:val="both"/>
        <w:rPr>
          <w:rFonts w:asciiTheme="minorHAnsi" w:hAnsiTheme="minorHAnsi" w:cstheme="minorHAnsi"/>
          <w:color w:val="auto"/>
          <w:sz w:val="22"/>
          <w:szCs w:val="22"/>
        </w:rPr>
      </w:pPr>
    </w:p>
    <w:p w14:paraId="7574C31D" w14:textId="77777777" w:rsidR="00E121D1" w:rsidRPr="00F22CFA" w:rsidRDefault="00E121D1" w:rsidP="00E121D1">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Local e data da abertura</w:t>
      </w:r>
    </w:p>
    <w:p w14:paraId="1B6E289F" w14:textId="7A4BB362" w:rsidR="00E121D1" w:rsidRDefault="00E121D1" w:rsidP="00E121D1">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Carimbo, nome e assinatura do responsável legal</w:t>
      </w:r>
    </w:p>
    <w:p w14:paraId="452DBAC6" w14:textId="77777777" w:rsidR="00E121D1" w:rsidRPr="00F22CFA" w:rsidRDefault="00E121D1" w:rsidP="00E121D1">
      <w:pPr>
        <w:jc w:val="both"/>
        <w:rPr>
          <w:rFonts w:asciiTheme="minorHAnsi" w:hAnsiTheme="minorHAnsi" w:cstheme="minorHAnsi"/>
          <w:color w:val="auto"/>
          <w:sz w:val="22"/>
          <w:szCs w:val="22"/>
        </w:rPr>
      </w:pPr>
    </w:p>
    <w:p w14:paraId="6C19239E" w14:textId="77777777" w:rsidR="00E121D1" w:rsidRPr="00D55607" w:rsidRDefault="00E121D1" w:rsidP="00E121D1">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24"/>
        </w:rPr>
      </w:pPr>
      <w:r w:rsidRPr="00F22CFA">
        <w:rPr>
          <w:rFonts w:ascii="Calibri" w:hAnsi="Calibri"/>
          <w:b/>
          <w:bCs/>
          <w:sz w:val="24"/>
        </w:rPr>
        <w:t>(</w:t>
      </w:r>
      <w:r>
        <w:rPr>
          <w:rFonts w:ascii="Calibri" w:hAnsi="Calibri"/>
          <w:b/>
          <w:bCs/>
          <w:sz w:val="24"/>
        </w:rPr>
        <w:t xml:space="preserve">DEVERÁ SER APRESENTADO EM ATÉ 03 (TRÊS) DIAS, </w:t>
      </w:r>
      <w:r w:rsidRPr="00EB558E">
        <w:rPr>
          <w:rFonts w:ascii="Calibri" w:hAnsi="Calibri"/>
          <w:b/>
          <w:bCs/>
          <w:sz w:val="24"/>
          <w:u w:val="thick"/>
        </w:rPr>
        <w:t>SOMENTE</w:t>
      </w:r>
      <w:r>
        <w:rPr>
          <w:rFonts w:ascii="Calibri" w:hAnsi="Calibri"/>
          <w:b/>
          <w:bCs/>
          <w:sz w:val="24"/>
        </w:rPr>
        <w:t xml:space="preserve"> PELA EMPRESA VENCEDORA</w:t>
      </w:r>
      <w:r w:rsidRPr="00F22CFA">
        <w:rPr>
          <w:rFonts w:ascii="Calibri" w:hAnsi="Calibri"/>
          <w:b/>
          <w:sz w:val="24"/>
        </w:rPr>
        <w:t>)</w:t>
      </w:r>
    </w:p>
    <w:p w14:paraId="364E269B" w14:textId="038F9274" w:rsidR="00304F86" w:rsidRPr="001B48D1" w:rsidRDefault="00304F86" w:rsidP="00E121D1">
      <w:pPr>
        <w:suppressAutoHyphens w:val="0"/>
        <w:rPr>
          <w:rFonts w:ascii="Calibri" w:hAnsi="Calibri"/>
          <w:b/>
          <w:sz w:val="24"/>
        </w:rPr>
      </w:pPr>
    </w:p>
    <w:sectPr w:rsidR="00304F86" w:rsidRPr="001B48D1" w:rsidSect="000168B8">
      <w:headerReference w:type="default" r:id="rId9"/>
      <w:footerReference w:type="default" r:id="rId10"/>
      <w:footnotePr>
        <w:pos w:val="beneathText"/>
      </w:footnotePr>
      <w:endnotePr>
        <w:numFmt w:val="decimal"/>
      </w:endnotePr>
      <w:pgSz w:w="11905" w:h="16837" w:code="9"/>
      <w:pgMar w:top="2517" w:right="868" w:bottom="1701" w:left="1134"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80192" w14:textId="77777777" w:rsidR="00515D9F" w:rsidRDefault="00515D9F">
      <w:r>
        <w:separator/>
      </w:r>
    </w:p>
  </w:endnote>
  <w:endnote w:type="continuationSeparator" w:id="0">
    <w:p w14:paraId="44C6B3C9" w14:textId="77777777" w:rsidR="00515D9F" w:rsidRDefault="0051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Casual">
    <w:altName w:val="Arial"/>
    <w:charset w:val="00"/>
    <w:family w:val="swiss"/>
    <w:pitch w:val="variable"/>
    <w:sig w:usb0="00003A87" w:usb1="00000000" w:usb2="00000000" w:usb3="00000000" w:csb0="000000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haroni">
    <w:panose1 w:val="02010803020104030203"/>
    <w:charset w:val="B1"/>
    <w:family w:val="auto"/>
    <w:pitch w:val="variable"/>
    <w:sig w:usb0="00000801" w:usb1="0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Utsaah">
    <w:panose1 w:val="020B0604020202020204"/>
    <w:charset w:val="00"/>
    <w:family w:val="swiss"/>
    <w:pitch w:val="variable"/>
    <w:sig w:usb0="00008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3E85E" w14:textId="77777777" w:rsidR="00515D9F" w:rsidRDefault="00515D9F">
    <w:pPr>
      <w:pStyle w:val="Rodap"/>
      <w:ind w:right="-15"/>
      <w:jc w:val="center"/>
      <w:rPr>
        <w:rFonts w:ascii="Arial" w:hAnsi="Arial"/>
        <w:b/>
        <w:sz w:val="16"/>
      </w:rPr>
    </w:pPr>
    <w:r>
      <w:rPr>
        <w:rFonts w:ascii="Arial" w:hAnsi="Arial"/>
        <w:b/>
        <w:sz w:val="16"/>
      </w:rPr>
      <w:t>_______________________________________________________________________________________________________________</w:t>
    </w:r>
  </w:p>
  <w:p w14:paraId="5416434D" w14:textId="77777777" w:rsidR="00515D9F" w:rsidRPr="00754BFB" w:rsidRDefault="00515D9F">
    <w:pPr>
      <w:pStyle w:val="Rodap"/>
      <w:ind w:right="30"/>
      <w:jc w:val="center"/>
      <w:rPr>
        <w:rFonts w:ascii="Calibri" w:hAnsi="Calibri"/>
        <w:szCs w:val="20"/>
      </w:rPr>
    </w:pPr>
    <w:r w:rsidRPr="00754BFB">
      <w:rPr>
        <w:rFonts w:ascii="Calibri" w:hAnsi="Calibri"/>
        <w:szCs w:val="20"/>
      </w:rPr>
      <w:t>Praça Prof. Ivo Vannuchi, S/N – Bela Vista - São Joaquim da Barra – SP – CEP 14600-000</w:t>
    </w:r>
  </w:p>
  <w:p w14:paraId="7520C30D" w14:textId="77777777" w:rsidR="00515D9F" w:rsidRPr="00754BFB" w:rsidRDefault="00515D9F" w:rsidP="000168B8">
    <w:pPr>
      <w:pStyle w:val="Rodap"/>
      <w:tabs>
        <w:tab w:val="center" w:pos="4771"/>
        <w:tab w:val="left" w:pos="8295"/>
      </w:tabs>
      <w:ind w:right="360"/>
      <w:rPr>
        <w:rFonts w:ascii="Calibri" w:hAnsi="Calibri"/>
        <w:b/>
        <w:szCs w:val="20"/>
      </w:rPr>
    </w:pPr>
    <w:r>
      <w:rPr>
        <w:rFonts w:ascii="Calibri" w:hAnsi="Calibri"/>
        <w:szCs w:val="20"/>
      </w:rPr>
      <w:tab/>
    </w:r>
    <w:r w:rsidRPr="00754BFB">
      <w:rPr>
        <w:rFonts w:ascii="Calibri" w:hAnsi="Calibri"/>
        <w:szCs w:val="20"/>
      </w:rPr>
      <w:t>Fone: (0**16) 3810-9000 – Fax: (0**16) 3810-9040</w:t>
    </w:r>
    <w:r>
      <w:rPr>
        <w:rFonts w:ascii="Calibri" w:hAnsi="Calibri"/>
        <w:szCs w:val="20"/>
      </w:rPr>
      <w:tab/>
    </w:r>
  </w:p>
  <w:p w14:paraId="04E7C103" w14:textId="77777777" w:rsidR="00515D9F" w:rsidRPr="00754BFB" w:rsidRDefault="00D12649">
    <w:pPr>
      <w:pStyle w:val="Rodap"/>
      <w:ind w:right="360"/>
      <w:jc w:val="center"/>
      <w:rPr>
        <w:rFonts w:ascii="Calibri" w:hAnsi="Calibri"/>
        <w:szCs w:val="20"/>
      </w:rPr>
    </w:pPr>
    <w:hyperlink r:id="rId1" w:history="1">
      <w:r w:rsidR="00515D9F" w:rsidRPr="00855CE6">
        <w:rPr>
          <w:rStyle w:val="Hyperlink"/>
          <w:rFonts w:ascii="Calibri" w:hAnsi="Calibri"/>
          <w:szCs w:val="20"/>
        </w:rPr>
        <w:t>licitacao@saojoaquimdabarra.sp.gov.br</w:t>
      </w:r>
    </w:hyperlink>
  </w:p>
  <w:p w14:paraId="49E44A29" w14:textId="77777777" w:rsidR="00515D9F" w:rsidRPr="00754BFB" w:rsidRDefault="00515D9F">
    <w:pPr>
      <w:pStyle w:val="Rodap"/>
      <w:ind w:right="360"/>
      <w:jc w:val="right"/>
      <w:rPr>
        <w:rFonts w:ascii="Calibri" w:hAnsi="Calibri"/>
        <w:sz w:val="24"/>
      </w:rPr>
    </w:pPr>
    <w:r w:rsidRPr="00754BFB">
      <w:rPr>
        <w:rStyle w:val="Nmerodepgina"/>
        <w:rFonts w:ascii="Calibri" w:hAnsi="Calibri"/>
        <w:sz w:val="24"/>
      </w:rPr>
      <w:fldChar w:fldCharType="begin"/>
    </w:r>
    <w:r w:rsidRPr="00754BFB">
      <w:rPr>
        <w:rStyle w:val="Nmerodepgina"/>
        <w:rFonts w:ascii="Calibri" w:hAnsi="Calibri"/>
        <w:sz w:val="24"/>
      </w:rPr>
      <w:instrText xml:space="preserve"> PAGE </w:instrText>
    </w:r>
    <w:r w:rsidRPr="00754BFB">
      <w:rPr>
        <w:rStyle w:val="Nmerodepgina"/>
        <w:rFonts w:ascii="Calibri" w:hAnsi="Calibri"/>
        <w:sz w:val="24"/>
      </w:rPr>
      <w:fldChar w:fldCharType="separate"/>
    </w:r>
    <w:r w:rsidR="00D12649">
      <w:rPr>
        <w:rStyle w:val="Nmerodepgina"/>
        <w:rFonts w:ascii="Calibri" w:hAnsi="Calibri"/>
        <w:noProof/>
        <w:sz w:val="24"/>
      </w:rPr>
      <w:t>21</w:t>
    </w:r>
    <w:r w:rsidRPr="00754BFB">
      <w:rPr>
        <w:rStyle w:val="Nmerodepgina"/>
        <w:rFonts w:ascii="Calibri" w:hAnsi="Calibri"/>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66C7D" w14:textId="77777777" w:rsidR="00515D9F" w:rsidRDefault="00515D9F">
      <w:r>
        <w:separator/>
      </w:r>
    </w:p>
  </w:footnote>
  <w:footnote w:type="continuationSeparator" w:id="0">
    <w:p w14:paraId="72351EEA" w14:textId="77777777" w:rsidR="00515D9F" w:rsidRDefault="00515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3473D" w14:textId="77777777" w:rsidR="00515D9F" w:rsidRDefault="00D12649">
    <w:pPr>
      <w:pStyle w:val="Cabealho"/>
      <w:rPr>
        <w:rFonts w:ascii="Arial" w:hAnsi="Arial"/>
        <w:b/>
        <w:sz w:val="22"/>
      </w:rPr>
    </w:pPr>
    <w:r>
      <w:pict w14:anchorId="3B2A6747">
        <v:shapetype id="_x0000_t202" coordsize="21600,21600" o:spt="202" path="m,l,21600r21600,l21600,xe">
          <v:stroke joinstyle="miter"/>
          <v:path gradientshapeok="t" o:connecttype="rect"/>
        </v:shapetype>
        <v:shape id="_x0000_s2051" type="#_x0000_t202" style="position:absolute;margin-left:411.9pt;margin-top:.5pt;width:78.5pt;height:65.25pt;z-index:251658240;mso-wrap-distance-left:0;mso-wrap-distance-right:0" o:allowincell="f" strokecolor="white" strokeweight="1pt">
          <v:fill color2="black"/>
          <v:stroke color2="black"/>
          <v:textbox style="mso-next-textbox:#_x0000_s2051">
            <w:txbxContent>
              <w:p w14:paraId="2966E889" w14:textId="77777777" w:rsidR="00515D9F" w:rsidRDefault="00515D9F"/>
              <w:p w14:paraId="6BF398D2" w14:textId="77777777" w:rsidR="00515D9F" w:rsidRDefault="00515D9F">
                <w:pPr>
                  <w:ind w:left="-174" w:right="-189"/>
                </w:pPr>
              </w:p>
            </w:txbxContent>
          </v:textbox>
        </v:shape>
      </w:pict>
    </w:r>
    <w:r>
      <w:pict w14:anchorId="64C8D78C">
        <v:shape id="_x0000_s2050" type="#_x0000_t202" style="position:absolute;margin-left:100.65pt;margin-top:6.65pt;width:300.05pt;height:54.9pt;z-index:251657216;mso-wrap-distance-left:0;mso-wrap-distance-right:0" o:allowincell="f" strokecolor="white" strokeweight="1pt">
          <v:fill color2="black"/>
          <v:stroke color2="black"/>
          <v:textbox style="mso-next-textbox:#_x0000_s2050" inset="1pt,1pt,1pt,1pt">
            <w:txbxContent>
              <w:p w14:paraId="16243D01" w14:textId="77777777" w:rsidR="00515D9F" w:rsidRPr="00E06091" w:rsidRDefault="00515D9F">
                <w:pPr>
                  <w:pStyle w:val="Ttulo5"/>
                  <w:tabs>
                    <w:tab w:val="left" w:pos="0"/>
                  </w:tabs>
                  <w:rPr>
                    <w:rFonts w:ascii="Calibri" w:hAnsi="Calibri"/>
                    <w:b w:val="0"/>
                    <w:sz w:val="30"/>
                    <w:szCs w:val="30"/>
                  </w:rPr>
                </w:pPr>
                <w:r w:rsidRPr="00E06091">
                  <w:rPr>
                    <w:rFonts w:ascii="Calibri" w:hAnsi="Calibri"/>
                    <w:b w:val="0"/>
                    <w:sz w:val="30"/>
                    <w:szCs w:val="30"/>
                  </w:rPr>
                  <w:t>Prefeitura de São Joaquim da Barra</w:t>
                </w:r>
              </w:p>
              <w:p w14:paraId="0744FE0C" w14:textId="77777777" w:rsidR="00515D9F" w:rsidRPr="00E06091" w:rsidRDefault="00515D9F">
                <w:pPr>
                  <w:jc w:val="center"/>
                  <w:rPr>
                    <w:rFonts w:ascii="Calibri" w:hAnsi="Calibri"/>
                    <w:szCs w:val="20"/>
                  </w:rPr>
                </w:pPr>
                <w:r w:rsidRPr="00E06091">
                  <w:rPr>
                    <w:rFonts w:ascii="Calibri" w:hAnsi="Calibri"/>
                    <w:szCs w:val="20"/>
                  </w:rPr>
                  <w:t>ESTADO DE SÃO PAULO</w:t>
                </w:r>
              </w:p>
            </w:txbxContent>
          </v:textbox>
        </v:shape>
      </w:pict>
    </w:r>
    <w:r w:rsidR="00515D9F">
      <w:rPr>
        <w:noProof/>
      </w:rPr>
      <w:drawing>
        <wp:inline distT="0" distB="0" distL="0" distR="0" wp14:anchorId="0801FE03" wp14:editId="4F7A7EFF">
          <wp:extent cx="857250" cy="828675"/>
          <wp:effectExtent l="19050" t="0" r="0" b="0"/>
          <wp:docPr id="1" name="Imagem 1"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BRA"/>
                  <pic:cNvPicPr>
                    <a:picLocks noChangeAspect="1" noChangeArrowheads="1"/>
                  </pic:cNvPicPr>
                </pic:nvPicPr>
                <pic:blipFill>
                  <a:blip r:embed="rId1"/>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14:paraId="3C80A722" w14:textId="77777777" w:rsidR="00515D9F" w:rsidRDefault="00515D9F">
    <w:pPr>
      <w:pStyle w:val="Cabealho"/>
      <w:ind w:right="30"/>
      <w:rPr>
        <w:rFonts w:ascii="Comic Sans MS" w:hAnsi="Comic Sans MS"/>
        <w:b/>
      </w:rPr>
    </w:pPr>
    <w:r>
      <w:rPr>
        <w:rFonts w:ascii="Comic Sans MS" w:hAnsi="Comic Sans MS"/>
        <w:b/>
      </w:rPr>
      <w:tab/>
    </w:r>
    <w:r>
      <w:rPr>
        <w:rFonts w:ascii="Comic Sans MS" w:hAnsi="Comic Sans MS"/>
        <w:b/>
      </w:rPr>
      <w:tab/>
    </w:r>
  </w:p>
  <w:p w14:paraId="79FB8CF2" w14:textId="67F02F49" w:rsidR="00515D9F" w:rsidRPr="00627948" w:rsidRDefault="00515D9F" w:rsidP="008A0CA3">
    <w:pPr>
      <w:pStyle w:val="Cabealho"/>
      <w:ind w:right="30"/>
      <w:rPr>
        <w:rFonts w:ascii="Calibri" w:hAnsi="Calibri"/>
        <w:b/>
        <w:sz w:val="28"/>
        <w:szCs w:val="28"/>
      </w:rPr>
    </w:pPr>
    <w:r>
      <w:rPr>
        <w:rFonts w:ascii="Calibri" w:hAnsi="Calibri"/>
        <w:b/>
        <w:sz w:val="28"/>
        <w:szCs w:val="28"/>
      </w:rPr>
      <w:t>TOMADA DE PREÇOS N.º 016/2023</w:t>
    </w:r>
    <w:r>
      <w:rPr>
        <w:rFonts w:ascii="Calibri" w:hAnsi="Calibri"/>
        <w:b/>
        <w:sz w:val="28"/>
        <w:szCs w:val="28"/>
      </w:rPr>
      <w:tab/>
    </w:r>
    <w:r>
      <w:rPr>
        <w:rFonts w:ascii="Calibri" w:hAnsi="Calibri"/>
        <w:b/>
        <w:sz w:val="28"/>
        <w:szCs w:val="28"/>
      </w:rPr>
      <w:tab/>
      <w:t>PROC. ADM. N.º 0653/2023</w:t>
    </w:r>
    <w:r>
      <w:rPr>
        <w:rFonts w:ascii="Calibri" w:hAnsi="Calibri"/>
        <w:b/>
        <w:sz w:val="28"/>
        <w:szCs w:val="28"/>
      </w:rPr>
      <w:tab/>
    </w:r>
    <w:r>
      <w:rPr>
        <w:rFonts w:ascii="Arial" w:hAnsi="Arial"/>
        <w:sz w:val="22"/>
      </w:rPr>
      <w:t>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decimal"/>
      <w:lvlText w:val="%1)"/>
      <w:lvlJc w:val="left"/>
      <w:pPr>
        <w:tabs>
          <w:tab w:val="num" w:pos="2376"/>
        </w:tabs>
        <w:ind w:left="2376" w:hanging="960"/>
      </w:pPr>
    </w:lvl>
  </w:abstractNum>
  <w:abstractNum w:abstractNumId="3" w15:restartNumberingAfterBreak="0">
    <w:nsid w:val="00000004"/>
    <w:multiLevelType w:val="multilevel"/>
    <w:tmpl w:val="00000004"/>
    <w:name w:val="WW8Num4"/>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E580490"/>
    <w:multiLevelType w:val="multilevel"/>
    <w:tmpl w:val="8560401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0D020B4"/>
    <w:multiLevelType w:val="hybridMultilevel"/>
    <w:tmpl w:val="01EAE636"/>
    <w:lvl w:ilvl="0" w:tplc="57363274">
      <w:start w:val="1"/>
      <w:numFmt w:val="lowerLetter"/>
      <w:lvlText w:val="%1)"/>
      <w:lvlJc w:val="left"/>
      <w:pPr>
        <w:ind w:left="375" w:hanging="360"/>
      </w:pPr>
      <w:rPr>
        <w:rFonts w:hint="default"/>
      </w:rPr>
    </w:lvl>
    <w:lvl w:ilvl="1" w:tplc="04160019" w:tentative="1">
      <w:start w:val="1"/>
      <w:numFmt w:val="lowerLetter"/>
      <w:lvlText w:val="%2."/>
      <w:lvlJc w:val="left"/>
      <w:pPr>
        <w:ind w:left="1095" w:hanging="360"/>
      </w:pPr>
    </w:lvl>
    <w:lvl w:ilvl="2" w:tplc="0416001B" w:tentative="1">
      <w:start w:val="1"/>
      <w:numFmt w:val="lowerRoman"/>
      <w:lvlText w:val="%3."/>
      <w:lvlJc w:val="right"/>
      <w:pPr>
        <w:ind w:left="1815" w:hanging="180"/>
      </w:pPr>
    </w:lvl>
    <w:lvl w:ilvl="3" w:tplc="0416000F" w:tentative="1">
      <w:start w:val="1"/>
      <w:numFmt w:val="decimal"/>
      <w:lvlText w:val="%4."/>
      <w:lvlJc w:val="left"/>
      <w:pPr>
        <w:ind w:left="2535" w:hanging="360"/>
      </w:pPr>
    </w:lvl>
    <w:lvl w:ilvl="4" w:tplc="04160019" w:tentative="1">
      <w:start w:val="1"/>
      <w:numFmt w:val="lowerLetter"/>
      <w:lvlText w:val="%5."/>
      <w:lvlJc w:val="left"/>
      <w:pPr>
        <w:ind w:left="3255" w:hanging="360"/>
      </w:pPr>
    </w:lvl>
    <w:lvl w:ilvl="5" w:tplc="0416001B" w:tentative="1">
      <w:start w:val="1"/>
      <w:numFmt w:val="lowerRoman"/>
      <w:lvlText w:val="%6."/>
      <w:lvlJc w:val="right"/>
      <w:pPr>
        <w:ind w:left="3975" w:hanging="180"/>
      </w:pPr>
    </w:lvl>
    <w:lvl w:ilvl="6" w:tplc="0416000F" w:tentative="1">
      <w:start w:val="1"/>
      <w:numFmt w:val="decimal"/>
      <w:lvlText w:val="%7."/>
      <w:lvlJc w:val="left"/>
      <w:pPr>
        <w:ind w:left="4695" w:hanging="360"/>
      </w:pPr>
    </w:lvl>
    <w:lvl w:ilvl="7" w:tplc="04160019" w:tentative="1">
      <w:start w:val="1"/>
      <w:numFmt w:val="lowerLetter"/>
      <w:lvlText w:val="%8."/>
      <w:lvlJc w:val="left"/>
      <w:pPr>
        <w:ind w:left="5415" w:hanging="360"/>
      </w:pPr>
    </w:lvl>
    <w:lvl w:ilvl="8" w:tplc="0416001B" w:tentative="1">
      <w:start w:val="1"/>
      <w:numFmt w:val="lowerRoman"/>
      <w:lvlText w:val="%9."/>
      <w:lvlJc w:val="right"/>
      <w:pPr>
        <w:ind w:left="6135" w:hanging="180"/>
      </w:pPr>
    </w:lvl>
  </w:abstractNum>
  <w:abstractNum w:abstractNumId="7" w15:restartNumberingAfterBreak="0">
    <w:nsid w:val="138A368E"/>
    <w:multiLevelType w:val="hybridMultilevel"/>
    <w:tmpl w:val="5DE467C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BCF5719"/>
    <w:multiLevelType w:val="multilevel"/>
    <w:tmpl w:val="44C0F9F0"/>
    <w:lvl w:ilvl="0">
      <w:start w:val="6"/>
      <w:numFmt w:val="decimal"/>
      <w:lvlText w:val="%1"/>
      <w:lvlJc w:val="left"/>
      <w:pPr>
        <w:ind w:left="540" w:hanging="540"/>
      </w:pPr>
      <w:rPr>
        <w:rFonts w:ascii="Calibri" w:hAnsi="Calibri" w:hint="default"/>
        <w:b w:val="0"/>
        <w:sz w:val="22"/>
      </w:rPr>
    </w:lvl>
    <w:lvl w:ilvl="1">
      <w:start w:val="1"/>
      <w:numFmt w:val="decimal"/>
      <w:lvlText w:val="%1.%2"/>
      <w:lvlJc w:val="left"/>
      <w:pPr>
        <w:ind w:left="540" w:hanging="540"/>
      </w:pPr>
      <w:rPr>
        <w:rFonts w:ascii="Calibri" w:hAnsi="Calibri" w:hint="default"/>
        <w:b w:val="0"/>
        <w:sz w:val="22"/>
      </w:rPr>
    </w:lvl>
    <w:lvl w:ilvl="2">
      <w:start w:val="26"/>
      <w:numFmt w:val="decimal"/>
      <w:lvlText w:val="%1.%2.%3"/>
      <w:lvlJc w:val="left"/>
      <w:pPr>
        <w:ind w:left="720" w:hanging="720"/>
      </w:pPr>
      <w:rPr>
        <w:rFonts w:ascii="Calibri" w:hAnsi="Calibri" w:hint="default"/>
        <w:b w:val="0"/>
        <w:sz w:val="22"/>
      </w:rPr>
    </w:lvl>
    <w:lvl w:ilvl="3">
      <w:start w:val="1"/>
      <w:numFmt w:val="decimal"/>
      <w:lvlText w:val="%1.%2.%3.%4"/>
      <w:lvlJc w:val="left"/>
      <w:pPr>
        <w:ind w:left="720" w:hanging="720"/>
      </w:pPr>
      <w:rPr>
        <w:rFonts w:ascii="Calibri" w:hAnsi="Calibri" w:hint="default"/>
        <w:b w:val="0"/>
        <w:sz w:val="22"/>
      </w:rPr>
    </w:lvl>
    <w:lvl w:ilvl="4">
      <w:start w:val="1"/>
      <w:numFmt w:val="decimal"/>
      <w:lvlText w:val="%1.%2.%3.%4.%5"/>
      <w:lvlJc w:val="left"/>
      <w:pPr>
        <w:ind w:left="720" w:hanging="720"/>
      </w:pPr>
      <w:rPr>
        <w:rFonts w:ascii="Calibri" w:hAnsi="Calibri" w:hint="default"/>
        <w:b w:val="0"/>
        <w:sz w:val="22"/>
      </w:rPr>
    </w:lvl>
    <w:lvl w:ilvl="5">
      <w:start w:val="1"/>
      <w:numFmt w:val="decimal"/>
      <w:lvlText w:val="%1.%2.%3.%4.%5.%6"/>
      <w:lvlJc w:val="left"/>
      <w:pPr>
        <w:ind w:left="1080" w:hanging="1080"/>
      </w:pPr>
      <w:rPr>
        <w:rFonts w:ascii="Calibri" w:hAnsi="Calibri" w:hint="default"/>
        <w:b w:val="0"/>
        <w:sz w:val="22"/>
      </w:rPr>
    </w:lvl>
    <w:lvl w:ilvl="6">
      <w:start w:val="1"/>
      <w:numFmt w:val="decimal"/>
      <w:lvlText w:val="%1.%2.%3.%4.%5.%6.%7"/>
      <w:lvlJc w:val="left"/>
      <w:pPr>
        <w:ind w:left="1080" w:hanging="1080"/>
      </w:pPr>
      <w:rPr>
        <w:rFonts w:ascii="Calibri" w:hAnsi="Calibri" w:hint="default"/>
        <w:b w:val="0"/>
        <w:sz w:val="22"/>
      </w:rPr>
    </w:lvl>
    <w:lvl w:ilvl="7">
      <w:start w:val="1"/>
      <w:numFmt w:val="decimal"/>
      <w:lvlText w:val="%1.%2.%3.%4.%5.%6.%7.%8"/>
      <w:lvlJc w:val="left"/>
      <w:pPr>
        <w:ind w:left="1440" w:hanging="1440"/>
      </w:pPr>
      <w:rPr>
        <w:rFonts w:ascii="Calibri" w:hAnsi="Calibri" w:hint="default"/>
        <w:b w:val="0"/>
        <w:sz w:val="22"/>
      </w:rPr>
    </w:lvl>
    <w:lvl w:ilvl="8">
      <w:start w:val="1"/>
      <w:numFmt w:val="decimal"/>
      <w:lvlText w:val="%1.%2.%3.%4.%5.%6.%7.%8.%9"/>
      <w:lvlJc w:val="left"/>
      <w:pPr>
        <w:ind w:left="1440" w:hanging="1440"/>
      </w:pPr>
      <w:rPr>
        <w:rFonts w:ascii="Calibri" w:hAnsi="Calibri" w:hint="default"/>
        <w:b w:val="0"/>
        <w:sz w:val="22"/>
      </w:rPr>
    </w:lvl>
  </w:abstractNum>
  <w:abstractNum w:abstractNumId="9" w15:restartNumberingAfterBreak="0">
    <w:nsid w:val="2CAD1239"/>
    <w:multiLevelType w:val="hybridMultilevel"/>
    <w:tmpl w:val="BC2446EA"/>
    <w:lvl w:ilvl="0" w:tplc="ECEEEA14">
      <w:start w:val="1"/>
      <w:numFmt w:val="lowerLetter"/>
      <w:lvlText w:val="%1)"/>
      <w:lvlJc w:val="left"/>
      <w:pPr>
        <w:ind w:left="375" w:hanging="360"/>
      </w:pPr>
      <w:rPr>
        <w:rFonts w:hint="default"/>
        <w:sz w:val="24"/>
        <w:szCs w:val="24"/>
      </w:rPr>
    </w:lvl>
    <w:lvl w:ilvl="1" w:tplc="04160019" w:tentative="1">
      <w:start w:val="1"/>
      <w:numFmt w:val="lowerLetter"/>
      <w:lvlText w:val="%2."/>
      <w:lvlJc w:val="left"/>
      <w:pPr>
        <w:ind w:left="1095" w:hanging="360"/>
      </w:pPr>
    </w:lvl>
    <w:lvl w:ilvl="2" w:tplc="0416001B" w:tentative="1">
      <w:start w:val="1"/>
      <w:numFmt w:val="lowerRoman"/>
      <w:lvlText w:val="%3."/>
      <w:lvlJc w:val="right"/>
      <w:pPr>
        <w:ind w:left="1815" w:hanging="180"/>
      </w:pPr>
    </w:lvl>
    <w:lvl w:ilvl="3" w:tplc="0416000F">
      <w:start w:val="1"/>
      <w:numFmt w:val="decimal"/>
      <w:lvlText w:val="%4."/>
      <w:lvlJc w:val="left"/>
      <w:pPr>
        <w:ind w:left="2535" w:hanging="360"/>
      </w:pPr>
    </w:lvl>
    <w:lvl w:ilvl="4" w:tplc="04160019" w:tentative="1">
      <w:start w:val="1"/>
      <w:numFmt w:val="lowerLetter"/>
      <w:lvlText w:val="%5."/>
      <w:lvlJc w:val="left"/>
      <w:pPr>
        <w:ind w:left="3255" w:hanging="360"/>
      </w:pPr>
    </w:lvl>
    <w:lvl w:ilvl="5" w:tplc="0416001B" w:tentative="1">
      <w:start w:val="1"/>
      <w:numFmt w:val="lowerRoman"/>
      <w:lvlText w:val="%6."/>
      <w:lvlJc w:val="right"/>
      <w:pPr>
        <w:ind w:left="3975" w:hanging="180"/>
      </w:pPr>
    </w:lvl>
    <w:lvl w:ilvl="6" w:tplc="0416000F" w:tentative="1">
      <w:start w:val="1"/>
      <w:numFmt w:val="decimal"/>
      <w:lvlText w:val="%7."/>
      <w:lvlJc w:val="left"/>
      <w:pPr>
        <w:ind w:left="4695" w:hanging="360"/>
      </w:pPr>
    </w:lvl>
    <w:lvl w:ilvl="7" w:tplc="04160019" w:tentative="1">
      <w:start w:val="1"/>
      <w:numFmt w:val="lowerLetter"/>
      <w:lvlText w:val="%8."/>
      <w:lvlJc w:val="left"/>
      <w:pPr>
        <w:ind w:left="5415" w:hanging="360"/>
      </w:pPr>
    </w:lvl>
    <w:lvl w:ilvl="8" w:tplc="0416001B" w:tentative="1">
      <w:start w:val="1"/>
      <w:numFmt w:val="lowerRoman"/>
      <w:lvlText w:val="%9."/>
      <w:lvlJc w:val="right"/>
      <w:pPr>
        <w:ind w:left="6135" w:hanging="180"/>
      </w:pPr>
    </w:lvl>
  </w:abstractNum>
  <w:abstractNum w:abstractNumId="10" w15:restartNumberingAfterBreak="0">
    <w:nsid w:val="2D1C4DD4"/>
    <w:multiLevelType w:val="hybridMultilevel"/>
    <w:tmpl w:val="F02A22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0A42FF9"/>
    <w:multiLevelType w:val="hybridMultilevel"/>
    <w:tmpl w:val="5F2CB644"/>
    <w:lvl w:ilvl="0" w:tplc="9474A30A">
      <w:start w:val="1"/>
      <w:numFmt w:val="lowerLetter"/>
      <w:lvlText w:val="%1)"/>
      <w:lvlJc w:val="left"/>
      <w:pPr>
        <w:ind w:left="1080" w:hanging="360"/>
      </w:pPr>
      <w:rPr>
        <w:rFonts w:ascii="Calibri" w:hAnsi="Calibri" w:cs="Calibri"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3445727B"/>
    <w:multiLevelType w:val="multilevel"/>
    <w:tmpl w:val="951CF58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Zero"/>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3" w15:restartNumberingAfterBreak="0">
    <w:nsid w:val="3D7166D7"/>
    <w:multiLevelType w:val="hybridMultilevel"/>
    <w:tmpl w:val="FE3000DA"/>
    <w:lvl w:ilvl="0" w:tplc="FFFFFFFF">
      <w:start w:val="2"/>
      <w:numFmt w:val="lowerLetter"/>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EFF04F7"/>
    <w:multiLevelType w:val="multilevel"/>
    <w:tmpl w:val="37BEE13A"/>
    <w:lvl w:ilvl="0">
      <w:start w:val="1"/>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Zero"/>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15" w15:restartNumberingAfterBreak="0">
    <w:nsid w:val="3FB67727"/>
    <w:multiLevelType w:val="multilevel"/>
    <w:tmpl w:val="FC90B77C"/>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5"/>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Zero"/>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4E6823E1"/>
    <w:multiLevelType w:val="hybridMultilevel"/>
    <w:tmpl w:val="574A31E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0093B4E"/>
    <w:multiLevelType w:val="hybridMultilevel"/>
    <w:tmpl w:val="F3964F24"/>
    <w:lvl w:ilvl="0" w:tplc="D3DE81A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15:restartNumberingAfterBreak="0">
    <w:nsid w:val="53DD1901"/>
    <w:multiLevelType w:val="hybridMultilevel"/>
    <w:tmpl w:val="BC2446EA"/>
    <w:lvl w:ilvl="0" w:tplc="ECEEEA14">
      <w:start w:val="1"/>
      <w:numFmt w:val="lowerLetter"/>
      <w:lvlText w:val="%1)"/>
      <w:lvlJc w:val="left"/>
      <w:pPr>
        <w:ind w:left="375" w:hanging="360"/>
      </w:pPr>
      <w:rPr>
        <w:rFonts w:hint="default"/>
        <w:sz w:val="24"/>
        <w:szCs w:val="24"/>
      </w:rPr>
    </w:lvl>
    <w:lvl w:ilvl="1" w:tplc="04160019" w:tentative="1">
      <w:start w:val="1"/>
      <w:numFmt w:val="lowerLetter"/>
      <w:lvlText w:val="%2."/>
      <w:lvlJc w:val="left"/>
      <w:pPr>
        <w:ind w:left="1095" w:hanging="360"/>
      </w:pPr>
    </w:lvl>
    <w:lvl w:ilvl="2" w:tplc="0416001B" w:tentative="1">
      <w:start w:val="1"/>
      <w:numFmt w:val="lowerRoman"/>
      <w:lvlText w:val="%3."/>
      <w:lvlJc w:val="right"/>
      <w:pPr>
        <w:ind w:left="1815" w:hanging="180"/>
      </w:pPr>
    </w:lvl>
    <w:lvl w:ilvl="3" w:tplc="0416000F">
      <w:start w:val="1"/>
      <w:numFmt w:val="decimal"/>
      <w:lvlText w:val="%4."/>
      <w:lvlJc w:val="left"/>
      <w:pPr>
        <w:ind w:left="2535" w:hanging="360"/>
      </w:pPr>
    </w:lvl>
    <w:lvl w:ilvl="4" w:tplc="04160019" w:tentative="1">
      <w:start w:val="1"/>
      <w:numFmt w:val="lowerLetter"/>
      <w:lvlText w:val="%5."/>
      <w:lvlJc w:val="left"/>
      <w:pPr>
        <w:ind w:left="3255" w:hanging="360"/>
      </w:pPr>
    </w:lvl>
    <w:lvl w:ilvl="5" w:tplc="0416001B" w:tentative="1">
      <w:start w:val="1"/>
      <w:numFmt w:val="lowerRoman"/>
      <w:lvlText w:val="%6."/>
      <w:lvlJc w:val="right"/>
      <w:pPr>
        <w:ind w:left="3975" w:hanging="180"/>
      </w:pPr>
    </w:lvl>
    <w:lvl w:ilvl="6" w:tplc="0416000F" w:tentative="1">
      <w:start w:val="1"/>
      <w:numFmt w:val="decimal"/>
      <w:lvlText w:val="%7."/>
      <w:lvlJc w:val="left"/>
      <w:pPr>
        <w:ind w:left="4695" w:hanging="360"/>
      </w:pPr>
    </w:lvl>
    <w:lvl w:ilvl="7" w:tplc="04160019" w:tentative="1">
      <w:start w:val="1"/>
      <w:numFmt w:val="lowerLetter"/>
      <w:lvlText w:val="%8."/>
      <w:lvlJc w:val="left"/>
      <w:pPr>
        <w:ind w:left="5415" w:hanging="360"/>
      </w:pPr>
    </w:lvl>
    <w:lvl w:ilvl="8" w:tplc="0416001B" w:tentative="1">
      <w:start w:val="1"/>
      <w:numFmt w:val="lowerRoman"/>
      <w:lvlText w:val="%9."/>
      <w:lvlJc w:val="right"/>
      <w:pPr>
        <w:ind w:left="6135" w:hanging="180"/>
      </w:pPr>
    </w:lvl>
  </w:abstractNum>
  <w:abstractNum w:abstractNumId="19" w15:restartNumberingAfterBreak="0">
    <w:nsid w:val="57935921"/>
    <w:multiLevelType w:val="multilevel"/>
    <w:tmpl w:val="CF28C048"/>
    <w:lvl w:ilvl="0">
      <w:start w:val="6"/>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22"/>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7D7237B"/>
    <w:multiLevelType w:val="hybridMultilevel"/>
    <w:tmpl w:val="2B2A366E"/>
    <w:lvl w:ilvl="0" w:tplc="0416000B">
      <w:start w:val="1"/>
      <w:numFmt w:val="bullet"/>
      <w:lvlText w:val=""/>
      <w:lvlJc w:val="left"/>
      <w:pPr>
        <w:ind w:left="1425" w:hanging="360"/>
      </w:pPr>
      <w:rPr>
        <w:rFonts w:ascii="Wingdings" w:hAnsi="Wingdings"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1" w15:restartNumberingAfterBreak="0">
    <w:nsid w:val="5999141F"/>
    <w:multiLevelType w:val="multilevel"/>
    <w:tmpl w:val="553063EA"/>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D925E7"/>
    <w:multiLevelType w:val="multilevel"/>
    <w:tmpl w:val="8A348C9E"/>
    <w:lvl w:ilvl="0">
      <w:start w:val="6"/>
      <w:numFmt w:val="decimal"/>
      <w:lvlText w:val="%1"/>
      <w:lvlJc w:val="left"/>
      <w:pPr>
        <w:ind w:left="540" w:hanging="540"/>
      </w:pPr>
      <w:rPr>
        <w:rFonts w:hint="default"/>
      </w:rPr>
    </w:lvl>
    <w:lvl w:ilvl="1">
      <w:start w:val="1"/>
      <w:numFmt w:val="decimal"/>
      <w:lvlText w:val="%1.%2"/>
      <w:lvlJc w:val="left"/>
      <w:pPr>
        <w:ind w:left="907" w:hanging="540"/>
      </w:pPr>
      <w:rPr>
        <w:rFonts w:hint="default"/>
      </w:rPr>
    </w:lvl>
    <w:lvl w:ilvl="2">
      <w:start w:val="27"/>
      <w:numFmt w:val="decimal"/>
      <w:lvlText w:val="%1.%2.%3"/>
      <w:lvlJc w:val="left"/>
      <w:pPr>
        <w:ind w:left="1454" w:hanging="720"/>
      </w:pPr>
      <w:rPr>
        <w:rFonts w:hint="default"/>
      </w:rPr>
    </w:lvl>
    <w:lvl w:ilvl="3">
      <w:start w:val="1"/>
      <w:numFmt w:val="decimal"/>
      <w:lvlText w:val="%1.%2.%3.%4"/>
      <w:lvlJc w:val="left"/>
      <w:pPr>
        <w:ind w:left="1821" w:hanging="72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2915" w:hanging="108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009" w:hanging="1440"/>
      </w:pPr>
      <w:rPr>
        <w:rFonts w:hint="default"/>
      </w:rPr>
    </w:lvl>
    <w:lvl w:ilvl="8">
      <w:start w:val="1"/>
      <w:numFmt w:val="decimal"/>
      <w:lvlText w:val="%1.%2.%3.%4.%5.%6.%7.%8.%9"/>
      <w:lvlJc w:val="left"/>
      <w:pPr>
        <w:ind w:left="4736" w:hanging="1800"/>
      </w:pPr>
      <w:rPr>
        <w:rFonts w:hint="default"/>
      </w:rPr>
    </w:lvl>
  </w:abstractNum>
  <w:abstractNum w:abstractNumId="23" w15:restartNumberingAfterBreak="0">
    <w:nsid w:val="5A374780"/>
    <w:multiLevelType w:val="hybridMultilevel"/>
    <w:tmpl w:val="3F1474E2"/>
    <w:lvl w:ilvl="0" w:tplc="4C9C8114">
      <w:start w:val="1"/>
      <w:numFmt w:val="upperLetter"/>
      <w:lvlText w:val="%1)"/>
      <w:lvlJc w:val="left"/>
      <w:pPr>
        <w:ind w:left="720" w:hanging="360"/>
      </w:pPr>
      <w:rPr>
        <w:rFonts w:ascii="Calibri" w:hAnsi="Calibri" w:cs="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CA560DA"/>
    <w:multiLevelType w:val="hybridMultilevel"/>
    <w:tmpl w:val="18468F1A"/>
    <w:lvl w:ilvl="0" w:tplc="81FAB5C6">
      <w:start w:val="6"/>
      <w:numFmt w:val="lowerLetter"/>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25" w15:restartNumberingAfterBreak="0">
    <w:nsid w:val="680C61A4"/>
    <w:multiLevelType w:val="hybridMultilevel"/>
    <w:tmpl w:val="65F87538"/>
    <w:lvl w:ilvl="0" w:tplc="04160011">
      <w:start w:val="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B991A82"/>
    <w:multiLevelType w:val="multilevel"/>
    <w:tmpl w:val="CAC8ED1A"/>
    <w:lvl w:ilvl="0">
      <w:start w:val="6"/>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22"/>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rPr>
    </w:lvl>
    <w:lvl w:ilvl="4">
      <w:start w:val="1"/>
      <w:numFmt w:val="decimalZero"/>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0372CF2"/>
    <w:multiLevelType w:val="hybridMultilevel"/>
    <w:tmpl w:val="E8466464"/>
    <w:lvl w:ilvl="0" w:tplc="48A8B5A4">
      <w:start w:val="1"/>
      <w:numFmt w:val="lowerLetter"/>
      <w:lvlText w:val="%1)"/>
      <w:lvlJc w:val="left"/>
      <w:pPr>
        <w:ind w:left="1260" w:hanging="90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6DF0A73"/>
    <w:multiLevelType w:val="multilevel"/>
    <w:tmpl w:val="1602C8E4"/>
    <w:lvl w:ilvl="0">
      <w:start w:val="6"/>
      <w:numFmt w:val="decimal"/>
      <w:lvlText w:val="%1"/>
      <w:lvlJc w:val="left"/>
      <w:pPr>
        <w:ind w:left="540" w:hanging="540"/>
      </w:pPr>
      <w:rPr>
        <w:rFonts w:hint="default"/>
        <w:b w:val="0"/>
      </w:rPr>
    </w:lvl>
    <w:lvl w:ilvl="1">
      <w:start w:val="1"/>
      <w:numFmt w:val="decimal"/>
      <w:lvlText w:val="%1.%2"/>
      <w:lvlJc w:val="left"/>
      <w:pPr>
        <w:ind w:left="547" w:hanging="540"/>
      </w:pPr>
      <w:rPr>
        <w:rFonts w:hint="default"/>
        <w:b w:val="0"/>
      </w:rPr>
    </w:lvl>
    <w:lvl w:ilvl="2">
      <w:start w:val="23"/>
      <w:numFmt w:val="decimal"/>
      <w:lvlText w:val="%1.%2.%3"/>
      <w:lvlJc w:val="left"/>
      <w:pPr>
        <w:ind w:left="734" w:hanging="720"/>
      </w:pPr>
      <w:rPr>
        <w:rFonts w:hint="default"/>
        <w:b w:val="0"/>
      </w:rPr>
    </w:lvl>
    <w:lvl w:ilvl="3">
      <w:start w:val="1"/>
      <w:numFmt w:val="decimal"/>
      <w:lvlText w:val="%1.%2.%3.%4"/>
      <w:lvlJc w:val="left"/>
      <w:pPr>
        <w:ind w:left="741" w:hanging="720"/>
      </w:pPr>
      <w:rPr>
        <w:rFonts w:hint="default"/>
        <w:b w:val="0"/>
      </w:rPr>
    </w:lvl>
    <w:lvl w:ilvl="4">
      <w:start w:val="1"/>
      <w:numFmt w:val="decimal"/>
      <w:lvlText w:val="%1.%2.%3.%4.%5"/>
      <w:lvlJc w:val="left"/>
      <w:pPr>
        <w:ind w:left="1108" w:hanging="1080"/>
      </w:pPr>
      <w:rPr>
        <w:rFonts w:hint="default"/>
        <w:b w:val="0"/>
      </w:rPr>
    </w:lvl>
    <w:lvl w:ilvl="5">
      <w:start w:val="1"/>
      <w:numFmt w:val="decimal"/>
      <w:lvlText w:val="%1.%2.%3.%4.%5.%6"/>
      <w:lvlJc w:val="left"/>
      <w:pPr>
        <w:ind w:left="1115" w:hanging="1080"/>
      </w:pPr>
      <w:rPr>
        <w:rFonts w:hint="default"/>
        <w:b w:val="0"/>
      </w:rPr>
    </w:lvl>
    <w:lvl w:ilvl="6">
      <w:start w:val="1"/>
      <w:numFmt w:val="decimal"/>
      <w:lvlText w:val="%1.%2.%3.%4.%5.%6.%7"/>
      <w:lvlJc w:val="left"/>
      <w:pPr>
        <w:ind w:left="1482" w:hanging="1440"/>
      </w:pPr>
      <w:rPr>
        <w:rFonts w:hint="default"/>
        <w:b w:val="0"/>
      </w:rPr>
    </w:lvl>
    <w:lvl w:ilvl="7">
      <w:start w:val="1"/>
      <w:numFmt w:val="decimal"/>
      <w:lvlText w:val="%1.%2.%3.%4.%5.%6.%7.%8"/>
      <w:lvlJc w:val="left"/>
      <w:pPr>
        <w:ind w:left="1489" w:hanging="1440"/>
      </w:pPr>
      <w:rPr>
        <w:rFonts w:hint="default"/>
        <w:b w:val="0"/>
      </w:rPr>
    </w:lvl>
    <w:lvl w:ilvl="8">
      <w:start w:val="1"/>
      <w:numFmt w:val="decimal"/>
      <w:lvlText w:val="%1.%2.%3.%4.%5.%6.%7.%8.%9"/>
      <w:lvlJc w:val="left"/>
      <w:pPr>
        <w:ind w:left="1496" w:hanging="1440"/>
      </w:pPr>
      <w:rPr>
        <w:rFonts w:hint="default"/>
        <w:b w:val="0"/>
      </w:rPr>
    </w:lvl>
  </w:abstractNum>
  <w:abstractNum w:abstractNumId="29" w15:restartNumberingAfterBreak="0">
    <w:nsid w:val="78E81D5C"/>
    <w:multiLevelType w:val="multilevel"/>
    <w:tmpl w:val="3094E6D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0" w15:restartNumberingAfterBreak="0">
    <w:nsid w:val="7F384B56"/>
    <w:multiLevelType w:val="hybridMultilevel"/>
    <w:tmpl w:val="E71498B8"/>
    <w:lvl w:ilvl="0" w:tplc="EC503A7A">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num w:numId="1">
    <w:abstractNumId w:val="4"/>
  </w:num>
  <w:num w:numId="2">
    <w:abstractNumId w:val="16"/>
  </w:num>
  <w:num w:numId="3">
    <w:abstractNumId w:val="0"/>
  </w:num>
  <w:num w:numId="4">
    <w:abstractNumId w:val="15"/>
  </w:num>
  <w:num w:numId="5">
    <w:abstractNumId w:val="25"/>
  </w:num>
  <w:num w:numId="6">
    <w:abstractNumId w:val="5"/>
  </w:num>
  <w:num w:numId="7">
    <w:abstractNumId w:val="14"/>
  </w:num>
  <w:num w:numId="8">
    <w:abstractNumId w:val="9"/>
  </w:num>
  <w:num w:numId="9">
    <w:abstractNumId w:val="24"/>
  </w:num>
  <w:num w:numId="10">
    <w:abstractNumId w:val="21"/>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1"/>
  </w:num>
  <w:num w:numId="14">
    <w:abstractNumId w:val="18"/>
  </w:num>
  <w:num w:numId="15">
    <w:abstractNumId w:val="27"/>
  </w:num>
  <w:num w:numId="16">
    <w:abstractNumId w:val="13"/>
  </w:num>
  <w:num w:numId="17">
    <w:abstractNumId w:val="10"/>
  </w:num>
  <w:num w:numId="18">
    <w:abstractNumId w:val="30"/>
  </w:num>
  <w:num w:numId="19">
    <w:abstractNumId w:val="20"/>
  </w:num>
  <w:num w:numId="20">
    <w:abstractNumId w:val="28"/>
  </w:num>
  <w:num w:numId="21">
    <w:abstractNumId w:val="6"/>
  </w:num>
  <w:num w:numId="22">
    <w:abstractNumId w:val="7"/>
  </w:num>
  <w:num w:numId="23">
    <w:abstractNumId w:val="29"/>
  </w:num>
  <w:num w:numId="24">
    <w:abstractNumId w:val="22"/>
  </w:num>
  <w:num w:numId="25">
    <w:abstractNumId w:val="8"/>
  </w:num>
  <w:num w:numId="26">
    <w:abstractNumId w:val="12"/>
  </w:num>
  <w:num w:numId="27">
    <w:abstractNumId w:val="19"/>
  </w:num>
  <w:num w:numId="28">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0"/>
  <w:displayHorizontalDrawingGridEvery w:val="0"/>
  <w:displayVerticalDrawingGridEvery w:val="0"/>
  <w:noPunctuationKerning/>
  <w:characterSpacingControl w:val="doNotCompress"/>
  <w:strictFirstAndLastChars/>
  <w:hdrShapeDefaults>
    <o:shapedefaults v:ext="edit" spidmax="2053"/>
    <o:shapelayout v:ext="edit">
      <o:idmap v:ext="edit" data="2"/>
    </o:shapelayout>
  </w:hdrShapeDefaults>
  <w:footnotePr>
    <w:pos w:val="beneathText"/>
    <w:footnote w:id="-1"/>
    <w:footnote w:id="0"/>
  </w:footnotePr>
  <w:endnotePr>
    <w:numFmt w:val="decimal"/>
    <w:endnote w:id="-1"/>
    <w:endnote w:id="0"/>
  </w:endnotePr>
  <w:compat>
    <w:compatSetting w:name="compatibilityMode" w:uri="http://schemas.microsoft.com/office/word" w:val="12"/>
  </w:compat>
  <w:rsids>
    <w:rsidRoot w:val="00FB2AD1"/>
    <w:rsid w:val="000007A3"/>
    <w:rsid w:val="00003527"/>
    <w:rsid w:val="00003721"/>
    <w:rsid w:val="000038AB"/>
    <w:rsid w:val="0000408C"/>
    <w:rsid w:val="0000518A"/>
    <w:rsid w:val="000061E3"/>
    <w:rsid w:val="00006CFB"/>
    <w:rsid w:val="00006E2A"/>
    <w:rsid w:val="0000778C"/>
    <w:rsid w:val="00007C4A"/>
    <w:rsid w:val="00007DC7"/>
    <w:rsid w:val="00010562"/>
    <w:rsid w:val="000123A1"/>
    <w:rsid w:val="00013C18"/>
    <w:rsid w:val="00014CBD"/>
    <w:rsid w:val="00014CFB"/>
    <w:rsid w:val="0001617B"/>
    <w:rsid w:val="000168B8"/>
    <w:rsid w:val="00016A10"/>
    <w:rsid w:val="00020640"/>
    <w:rsid w:val="000215D1"/>
    <w:rsid w:val="00022335"/>
    <w:rsid w:val="000229ED"/>
    <w:rsid w:val="00022EC8"/>
    <w:rsid w:val="00023C83"/>
    <w:rsid w:val="00024845"/>
    <w:rsid w:val="00025299"/>
    <w:rsid w:val="00026768"/>
    <w:rsid w:val="00026CFF"/>
    <w:rsid w:val="00026EBA"/>
    <w:rsid w:val="00027209"/>
    <w:rsid w:val="00027881"/>
    <w:rsid w:val="00027D79"/>
    <w:rsid w:val="000304B6"/>
    <w:rsid w:val="00030CF8"/>
    <w:rsid w:val="000312E8"/>
    <w:rsid w:val="0003153C"/>
    <w:rsid w:val="00031674"/>
    <w:rsid w:val="000319C1"/>
    <w:rsid w:val="00033579"/>
    <w:rsid w:val="00033CB5"/>
    <w:rsid w:val="0003556B"/>
    <w:rsid w:val="00036FC8"/>
    <w:rsid w:val="0003767E"/>
    <w:rsid w:val="00041976"/>
    <w:rsid w:val="0004205A"/>
    <w:rsid w:val="000429C9"/>
    <w:rsid w:val="00042CE9"/>
    <w:rsid w:val="00043CB8"/>
    <w:rsid w:val="000446B7"/>
    <w:rsid w:val="00045960"/>
    <w:rsid w:val="00045E9E"/>
    <w:rsid w:val="00046167"/>
    <w:rsid w:val="000468CB"/>
    <w:rsid w:val="00047162"/>
    <w:rsid w:val="00052EAA"/>
    <w:rsid w:val="0005456C"/>
    <w:rsid w:val="00055DDD"/>
    <w:rsid w:val="00056D7C"/>
    <w:rsid w:val="00057040"/>
    <w:rsid w:val="000574B8"/>
    <w:rsid w:val="000577BB"/>
    <w:rsid w:val="0006047E"/>
    <w:rsid w:val="00061517"/>
    <w:rsid w:val="000624AE"/>
    <w:rsid w:val="00062645"/>
    <w:rsid w:val="000626B1"/>
    <w:rsid w:val="00063FE0"/>
    <w:rsid w:val="00064C1F"/>
    <w:rsid w:val="0006569B"/>
    <w:rsid w:val="00065D70"/>
    <w:rsid w:val="00065ECB"/>
    <w:rsid w:val="00066558"/>
    <w:rsid w:val="00071904"/>
    <w:rsid w:val="000728B0"/>
    <w:rsid w:val="00073401"/>
    <w:rsid w:val="00073706"/>
    <w:rsid w:val="00073E3C"/>
    <w:rsid w:val="00074554"/>
    <w:rsid w:val="000748AE"/>
    <w:rsid w:val="00074B21"/>
    <w:rsid w:val="00076F6F"/>
    <w:rsid w:val="00077485"/>
    <w:rsid w:val="00077B40"/>
    <w:rsid w:val="00080877"/>
    <w:rsid w:val="00080C1F"/>
    <w:rsid w:val="00081600"/>
    <w:rsid w:val="00082116"/>
    <w:rsid w:val="00082C07"/>
    <w:rsid w:val="00083A1F"/>
    <w:rsid w:val="00084492"/>
    <w:rsid w:val="00084751"/>
    <w:rsid w:val="00085D68"/>
    <w:rsid w:val="000860BB"/>
    <w:rsid w:val="00086173"/>
    <w:rsid w:val="00086B0A"/>
    <w:rsid w:val="00086D6E"/>
    <w:rsid w:val="00091922"/>
    <w:rsid w:val="00092215"/>
    <w:rsid w:val="00092A00"/>
    <w:rsid w:val="00093CC6"/>
    <w:rsid w:val="000941D4"/>
    <w:rsid w:val="00094218"/>
    <w:rsid w:val="00094223"/>
    <w:rsid w:val="00094BE6"/>
    <w:rsid w:val="00096623"/>
    <w:rsid w:val="0009681B"/>
    <w:rsid w:val="00097330"/>
    <w:rsid w:val="0009760B"/>
    <w:rsid w:val="00097A5D"/>
    <w:rsid w:val="00097E47"/>
    <w:rsid w:val="000A02E7"/>
    <w:rsid w:val="000A14E8"/>
    <w:rsid w:val="000A17DC"/>
    <w:rsid w:val="000A1BAC"/>
    <w:rsid w:val="000A1D76"/>
    <w:rsid w:val="000A33BA"/>
    <w:rsid w:val="000A46E1"/>
    <w:rsid w:val="000A49BF"/>
    <w:rsid w:val="000A5947"/>
    <w:rsid w:val="000A6D3C"/>
    <w:rsid w:val="000A772F"/>
    <w:rsid w:val="000B0D9C"/>
    <w:rsid w:val="000B1991"/>
    <w:rsid w:val="000B2A9D"/>
    <w:rsid w:val="000B2F43"/>
    <w:rsid w:val="000B3580"/>
    <w:rsid w:val="000B3747"/>
    <w:rsid w:val="000B3821"/>
    <w:rsid w:val="000B3824"/>
    <w:rsid w:val="000B53C9"/>
    <w:rsid w:val="000B6650"/>
    <w:rsid w:val="000B72F5"/>
    <w:rsid w:val="000C0C60"/>
    <w:rsid w:val="000C0F9F"/>
    <w:rsid w:val="000C12EB"/>
    <w:rsid w:val="000C31B4"/>
    <w:rsid w:val="000C41A5"/>
    <w:rsid w:val="000C4878"/>
    <w:rsid w:val="000C562D"/>
    <w:rsid w:val="000D008F"/>
    <w:rsid w:val="000D1165"/>
    <w:rsid w:val="000D2433"/>
    <w:rsid w:val="000D287D"/>
    <w:rsid w:val="000D335C"/>
    <w:rsid w:val="000D5289"/>
    <w:rsid w:val="000D6EBB"/>
    <w:rsid w:val="000D73CA"/>
    <w:rsid w:val="000E00C1"/>
    <w:rsid w:val="000E07ED"/>
    <w:rsid w:val="000E16BA"/>
    <w:rsid w:val="000E2244"/>
    <w:rsid w:val="000E2A8D"/>
    <w:rsid w:val="000E2D89"/>
    <w:rsid w:val="000E4208"/>
    <w:rsid w:val="000E5FD9"/>
    <w:rsid w:val="000E6EEB"/>
    <w:rsid w:val="000E7615"/>
    <w:rsid w:val="000F09FF"/>
    <w:rsid w:val="000F11AA"/>
    <w:rsid w:val="000F3938"/>
    <w:rsid w:val="000F4720"/>
    <w:rsid w:val="000F480D"/>
    <w:rsid w:val="000F7671"/>
    <w:rsid w:val="001006D0"/>
    <w:rsid w:val="001007EE"/>
    <w:rsid w:val="001028DE"/>
    <w:rsid w:val="001041A3"/>
    <w:rsid w:val="00104560"/>
    <w:rsid w:val="001049A3"/>
    <w:rsid w:val="001054BD"/>
    <w:rsid w:val="00105D08"/>
    <w:rsid w:val="00106015"/>
    <w:rsid w:val="00106411"/>
    <w:rsid w:val="0010688E"/>
    <w:rsid w:val="001119C4"/>
    <w:rsid w:val="001124EA"/>
    <w:rsid w:val="00113FA3"/>
    <w:rsid w:val="00114CC7"/>
    <w:rsid w:val="00121B5B"/>
    <w:rsid w:val="00121DC2"/>
    <w:rsid w:val="00121E55"/>
    <w:rsid w:val="00122B90"/>
    <w:rsid w:val="00122FB3"/>
    <w:rsid w:val="001235A3"/>
    <w:rsid w:val="00125F12"/>
    <w:rsid w:val="0012665E"/>
    <w:rsid w:val="00126D9B"/>
    <w:rsid w:val="00127879"/>
    <w:rsid w:val="001305BC"/>
    <w:rsid w:val="0013124C"/>
    <w:rsid w:val="00132306"/>
    <w:rsid w:val="0013258F"/>
    <w:rsid w:val="00133064"/>
    <w:rsid w:val="00133F76"/>
    <w:rsid w:val="00134469"/>
    <w:rsid w:val="001349E7"/>
    <w:rsid w:val="00136CFC"/>
    <w:rsid w:val="001372FD"/>
    <w:rsid w:val="00137399"/>
    <w:rsid w:val="00137BBC"/>
    <w:rsid w:val="00137BE5"/>
    <w:rsid w:val="0014065E"/>
    <w:rsid w:val="00140A85"/>
    <w:rsid w:val="00144B4D"/>
    <w:rsid w:val="0014561F"/>
    <w:rsid w:val="00146D05"/>
    <w:rsid w:val="0015086D"/>
    <w:rsid w:val="00151313"/>
    <w:rsid w:val="00151A1F"/>
    <w:rsid w:val="001520ED"/>
    <w:rsid w:val="0015279A"/>
    <w:rsid w:val="0015326A"/>
    <w:rsid w:val="00153BF9"/>
    <w:rsid w:val="00153C67"/>
    <w:rsid w:val="00155017"/>
    <w:rsid w:val="001552FF"/>
    <w:rsid w:val="00157B83"/>
    <w:rsid w:val="00160152"/>
    <w:rsid w:val="00161A13"/>
    <w:rsid w:val="0016393E"/>
    <w:rsid w:val="0016394C"/>
    <w:rsid w:val="00163A05"/>
    <w:rsid w:val="00163B2D"/>
    <w:rsid w:val="00164BF2"/>
    <w:rsid w:val="00165EC4"/>
    <w:rsid w:val="00166B1B"/>
    <w:rsid w:val="001705A2"/>
    <w:rsid w:val="00170DBD"/>
    <w:rsid w:val="001714AD"/>
    <w:rsid w:val="00171E09"/>
    <w:rsid w:val="00172B30"/>
    <w:rsid w:val="00172CD4"/>
    <w:rsid w:val="00174FDD"/>
    <w:rsid w:val="00180871"/>
    <w:rsid w:val="00180F45"/>
    <w:rsid w:val="00180FD7"/>
    <w:rsid w:val="00181C91"/>
    <w:rsid w:val="00183427"/>
    <w:rsid w:val="00184D81"/>
    <w:rsid w:val="001850C3"/>
    <w:rsid w:val="00185922"/>
    <w:rsid w:val="00186B18"/>
    <w:rsid w:val="001876B7"/>
    <w:rsid w:val="0019025C"/>
    <w:rsid w:val="001903AE"/>
    <w:rsid w:val="0019092B"/>
    <w:rsid w:val="00191363"/>
    <w:rsid w:val="00192420"/>
    <w:rsid w:val="00192461"/>
    <w:rsid w:val="00195445"/>
    <w:rsid w:val="0019647F"/>
    <w:rsid w:val="001968D7"/>
    <w:rsid w:val="0019699B"/>
    <w:rsid w:val="00196BE4"/>
    <w:rsid w:val="0019796D"/>
    <w:rsid w:val="00197E53"/>
    <w:rsid w:val="001A0718"/>
    <w:rsid w:val="001A1CA8"/>
    <w:rsid w:val="001A270D"/>
    <w:rsid w:val="001A38DE"/>
    <w:rsid w:val="001A508C"/>
    <w:rsid w:val="001A5DC8"/>
    <w:rsid w:val="001A604E"/>
    <w:rsid w:val="001A7A53"/>
    <w:rsid w:val="001B023D"/>
    <w:rsid w:val="001B0FB3"/>
    <w:rsid w:val="001B1CDA"/>
    <w:rsid w:val="001B2930"/>
    <w:rsid w:val="001B30F7"/>
    <w:rsid w:val="001B363A"/>
    <w:rsid w:val="001B3644"/>
    <w:rsid w:val="001B39B7"/>
    <w:rsid w:val="001B48D1"/>
    <w:rsid w:val="001B4E53"/>
    <w:rsid w:val="001B4FBF"/>
    <w:rsid w:val="001B54CC"/>
    <w:rsid w:val="001B582A"/>
    <w:rsid w:val="001B6C5D"/>
    <w:rsid w:val="001B6EC8"/>
    <w:rsid w:val="001C1456"/>
    <w:rsid w:val="001C1AD9"/>
    <w:rsid w:val="001C4BBA"/>
    <w:rsid w:val="001C4D2F"/>
    <w:rsid w:val="001C4E1A"/>
    <w:rsid w:val="001C528F"/>
    <w:rsid w:val="001C5FEC"/>
    <w:rsid w:val="001C68A5"/>
    <w:rsid w:val="001C7E1A"/>
    <w:rsid w:val="001D1783"/>
    <w:rsid w:val="001D239D"/>
    <w:rsid w:val="001D28A0"/>
    <w:rsid w:val="001D2E99"/>
    <w:rsid w:val="001D3F81"/>
    <w:rsid w:val="001D3FA8"/>
    <w:rsid w:val="001D47E6"/>
    <w:rsid w:val="001D5C34"/>
    <w:rsid w:val="001D6400"/>
    <w:rsid w:val="001E05FE"/>
    <w:rsid w:val="001E119C"/>
    <w:rsid w:val="001E288C"/>
    <w:rsid w:val="001E2E73"/>
    <w:rsid w:val="001E3ED4"/>
    <w:rsid w:val="001E4A1E"/>
    <w:rsid w:val="001E53CD"/>
    <w:rsid w:val="001E56DC"/>
    <w:rsid w:val="001E577E"/>
    <w:rsid w:val="001E5FE8"/>
    <w:rsid w:val="001E6698"/>
    <w:rsid w:val="001E6962"/>
    <w:rsid w:val="001E7624"/>
    <w:rsid w:val="001E766C"/>
    <w:rsid w:val="001F03A2"/>
    <w:rsid w:val="001F2328"/>
    <w:rsid w:val="001F2D2F"/>
    <w:rsid w:val="001F3129"/>
    <w:rsid w:val="001F35D8"/>
    <w:rsid w:val="001F3E04"/>
    <w:rsid w:val="001F3F59"/>
    <w:rsid w:val="001F5289"/>
    <w:rsid w:val="001F530F"/>
    <w:rsid w:val="001F68AB"/>
    <w:rsid w:val="002007C1"/>
    <w:rsid w:val="00201D46"/>
    <w:rsid w:val="00202642"/>
    <w:rsid w:val="00202E78"/>
    <w:rsid w:val="00203743"/>
    <w:rsid w:val="00204E54"/>
    <w:rsid w:val="0020505B"/>
    <w:rsid w:val="00206D08"/>
    <w:rsid w:val="002101F4"/>
    <w:rsid w:val="00210636"/>
    <w:rsid w:val="0021127F"/>
    <w:rsid w:val="00211483"/>
    <w:rsid w:val="00211742"/>
    <w:rsid w:val="002117EC"/>
    <w:rsid w:val="00212CFC"/>
    <w:rsid w:val="00212DBD"/>
    <w:rsid w:val="002144F4"/>
    <w:rsid w:val="00214562"/>
    <w:rsid w:val="00214BF4"/>
    <w:rsid w:val="00216301"/>
    <w:rsid w:val="00217196"/>
    <w:rsid w:val="00217DE1"/>
    <w:rsid w:val="00221738"/>
    <w:rsid w:val="0022237B"/>
    <w:rsid w:val="00222474"/>
    <w:rsid w:val="00222A74"/>
    <w:rsid w:val="00222C9C"/>
    <w:rsid w:val="002234DE"/>
    <w:rsid w:val="002235DD"/>
    <w:rsid w:val="002235FD"/>
    <w:rsid w:val="00223C27"/>
    <w:rsid w:val="00223DD5"/>
    <w:rsid w:val="00224A43"/>
    <w:rsid w:val="00224E02"/>
    <w:rsid w:val="0022555C"/>
    <w:rsid w:val="00225D39"/>
    <w:rsid w:val="00226F11"/>
    <w:rsid w:val="00227281"/>
    <w:rsid w:val="002300B6"/>
    <w:rsid w:val="0023048A"/>
    <w:rsid w:val="00232BDE"/>
    <w:rsid w:val="002347B6"/>
    <w:rsid w:val="0023495D"/>
    <w:rsid w:val="00234C98"/>
    <w:rsid w:val="00236987"/>
    <w:rsid w:val="00237A4F"/>
    <w:rsid w:val="00240E1A"/>
    <w:rsid w:val="00240E8E"/>
    <w:rsid w:val="00242794"/>
    <w:rsid w:val="00243636"/>
    <w:rsid w:val="0024405D"/>
    <w:rsid w:val="00244529"/>
    <w:rsid w:val="00246CF9"/>
    <w:rsid w:val="00247187"/>
    <w:rsid w:val="002471C2"/>
    <w:rsid w:val="00247FC9"/>
    <w:rsid w:val="0025029C"/>
    <w:rsid w:val="00250677"/>
    <w:rsid w:val="002507EA"/>
    <w:rsid w:val="002519DE"/>
    <w:rsid w:val="00254E2B"/>
    <w:rsid w:val="00256018"/>
    <w:rsid w:val="00256A26"/>
    <w:rsid w:val="00257635"/>
    <w:rsid w:val="002579D4"/>
    <w:rsid w:val="00261C02"/>
    <w:rsid w:val="00262A30"/>
    <w:rsid w:val="00262B8E"/>
    <w:rsid w:val="00263C54"/>
    <w:rsid w:val="00264596"/>
    <w:rsid w:val="002648A1"/>
    <w:rsid w:val="002678AF"/>
    <w:rsid w:val="00267A6D"/>
    <w:rsid w:val="00270313"/>
    <w:rsid w:val="00270BC8"/>
    <w:rsid w:val="002710E2"/>
    <w:rsid w:val="00272B46"/>
    <w:rsid w:val="00272C3E"/>
    <w:rsid w:val="00273A65"/>
    <w:rsid w:val="00274531"/>
    <w:rsid w:val="00275533"/>
    <w:rsid w:val="002776A6"/>
    <w:rsid w:val="0027792A"/>
    <w:rsid w:val="002803E6"/>
    <w:rsid w:val="00280656"/>
    <w:rsid w:val="00281281"/>
    <w:rsid w:val="00283406"/>
    <w:rsid w:val="00283878"/>
    <w:rsid w:val="00283900"/>
    <w:rsid w:val="00284626"/>
    <w:rsid w:val="0028489F"/>
    <w:rsid w:val="00284D8D"/>
    <w:rsid w:val="00286306"/>
    <w:rsid w:val="00286353"/>
    <w:rsid w:val="002867B5"/>
    <w:rsid w:val="00287623"/>
    <w:rsid w:val="00287D72"/>
    <w:rsid w:val="00291735"/>
    <w:rsid w:val="00292728"/>
    <w:rsid w:val="002927DF"/>
    <w:rsid w:val="00293512"/>
    <w:rsid w:val="00296080"/>
    <w:rsid w:val="00296E33"/>
    <w:rsid w:val="002A0CCE"/>
    <w:rsid w:val="002A3400"/>
    <w:rsid w:val="002A60A3"/>
    <w:rsid w:val="002A6413"/>
    <w:rsid w:val="002A6E7A"/>
    <w:rsid w:val="002A79A9"/>
    <w:rsid w:val="002B06BB"/>
    <w:rsid w:val="002B07A3"/>
    <w:rsid w:val="002B13FD"/>
    <w:rsid w:val="002B2EDC"/>
    <w:rsid w:val="002B30D6"/>
    <w:rsid w:val="002B38FE"/>
    <w:rsid w:val="002B44E3"/>
    <w:rsid w:val="002B4F6A"/>
    <w:rsid w:val="002B5174"/>
    <w:rsid w:val="002B7293"/>
    <w:rsid w:val="002B733D"/>
    <w:rsid w:val="002B7A04"/>
    <w:rsid w:val="002C188C"/>
    <w:rsid w:val="002C369B"/>
    <w:rsid w:val="002C36BD"/>
    <w:rsid w:val="002C3D77"/>
    <w:rsid w:val="002C3F30"/>
    <w:rsid w:val="002C5304"/>
    <w:rsid w:val="002C6FC9"/>
    <w:rsid w:val="002D0911"/>
    <w:rsid w:val="002D100B"/>
    <w:rsid w:val="002D12E6"/>
    <w:rsid w:val="002D225A"/>
    <w:rsid w:val="002D2DB1"/>
    <w:rsid w:val="002D3682"/>
    <w:rsid w:val="002D3C80"/>
    <w:rsid w:val="002D402D"/>
    <w:rsid w:val="002D4F67"/>
    <w:rsid w:val="002D58EB"/>
    <w:rsid w:val="002D7E4D"/>
    <w:rsid w:val="002E4082"/>
    <w:rsid w:val="002E411C"/>
    <w:rsid w:val="002E5F51"/>
    <w:rsid w:val="002E666D"/>
    <w:rsid w:val="002E720B"/>
    <w:rsid w:val="002F02A1"/>
    <w:rsid w:val="002F312C"/>
    <w:rsid w:val="002F3B3B"/>
    <w:rsid w:val="002F43CB"/>
    <w:rsid w:val="002F5F6E"/>
    <w:rsid w:val="002F5F89"/>
    <w:rsid w:val="002F6EA0"/>
    <w:rsid w:val="002F7A61"/>
    <w:rsid w:val="00301461"/>
    <w:rsid w:val="003018DF"/>
    <w:rsid w:val="00302233"/>
    <w:rsid w:val="00302B4D"/>
    <w:rsid w:val="003044B5"/>
    <w:rsid w:val="00304F86"/>
    <w:rsid w:val="003052D2"/>
    <w:rsid w:val="0030563B"/>
    <w:rsid w:val="00305B4E"/>
    <w:rsid w:val="003060A6"/>
    <w:rsid w:val="003061C9"/>
    <w:rsid w:val="00306999"/>
    <w:rsid w:val="00306BB0"/>
    <w:rsid w:val="0030728E"/>
    <w:rsid w:val="003101C7"/>
    <w:rsid w:val="00312EF6"/>
    <w:rsid w:val="00312F33"/>
    <w:rsid w:val="00314C99"/>
    <w:rsid w:val="00316B26"/>
    <w:rsid w:val="00316B35"/>
    <w:rsid w:val="00317BA7"/>
    <w:rsid w:val="003203DB"/>
    <w:rsid w:val="003208A2"/>
    <w:rsid w:val="00320D5C"/>
    <w:rsid w:val="00320EBA"/>
    <w:rsid w:val="003213DE"/>
    <w:rsid w:val="00321F8D"/>
    <w:rsid w:val="00330245"/>
    <w:rsid w:val="003313C3"/>
    <w:rsid w:val="003317E5"/>
    <w:rsid w:val="00331C7A"/>
    <w:rsid w:val="003329CD"/>
    <w:rsid w:val="00333A64"/>
    <w:rsid w:val="00334822"/>
    <w:rsid w:val="0033492B"/>
    <w:rsid w:val="00336BF3"/>
    <w:rsid w:val="00337258"/>
    <w:rsid w:val="00337E08"/>
    <w:rsid w:val="00340B4A"/>
    <w:rsid w:val="00341514"/>
    <w:rsid w:val="003441C3"/>
    <w:rsid w:val="003442DA"/>
    <w:rsid w:val="00344FB9"/>
    <w:rsid w:val="003457ED"/>
    <w:rsid w:val="0034596F"/>
    <w:rsid w:val="00346DA3"/>
    <w:rsid w:val="00347820"/>
    <w:rsid w:val="00347B03"/>
    <w:rsid w:val="00347B0A"/>
    <w:rsid w:val="003500C1"/>
    <w:rsid w:val="00352DEA"/>
    <w:rsid w:val="003559DA"/>
    <w:rsid w:val="00355B60"/>
    <w:rsid w:val="00361EBC"/>
    <w:rsid w:val="00362AD7"/>
    <w:rsid w:val="00363896"/>
    <w:rsid w:val="003649B6"/>
    <w:rsid w:val="0036764D"/>
    <w:rsid w:val="00367EA3"/>
    <w:rsid w:val="00370335"/>
    <w:rsid w:val="003712D2"/>
    <w:rsid w:val="0037172F"/>
    <w:rsid w:val="00372BEE"/>
    <w:rsid w:val="00373203"/>
    <w:rsid w:val="00373F5E"/>
    <w:rsid w:val="003742CF"/>
    <w:rsid w:val="003748AF"/>
    <w:rsid w:val="0037552A"/>
    <w:rsid w:val="00376AA0"/>
    <w:rsid w:val="00376C4A"/>
    <w:rsid w:val="00376FCC"/>
    <w:rsid w:val="00381146"/>
    <w:rsid w:val="00381460"/>
    <w:rsid w:val="0038204D"/>
    <w:rsid w:val="003839BA"/>
    <w:rsid w:val="00384F4B"/>
    <w:rsid w:val="00385A1A"/>
    <w:rsid w:val="003861A1"/>
    <w:rsid w:val="00387E0F"/>
    <w:rsid w:val="00391D17"/>
    <w:rsid w:val="00395308"/>
    <w:rsid w:val="003975A3"/>
    <w:rsid w:val="00397CC9"/>
    <w:rsid w:val="003A102F"/>
    <w:rsid w:val="003A1325"/>
    <w:rsid w:val="003A1DC2"/>
    <w:rsid w:val="003A2524"/>
    <w:rsid w:val="003A3382"/>
    <w:rsid w:val="003A4062"/>
    <w:rsid w:val="003A494D"/>
    <w:rsid w:val="003A6B98"/>
    <w:rsid w:val="003A6EF6"/>
    <w:rsid w:val="003A7CA3"/>
    <w:rsid w:val="003B0895"/>
    <w:rsid w:val="003B0E93"/>
    <w:rsid w:val="003B1F75"/>
    <w:rsid w:val="003B2906"/>
    <w:rsid w:val="003B29D8"/>
    <w:rsid w:val="003B2A16"/>
    <w:rsid w:val="003B3548"/>
    <w:rsid w:val="003B3F8D"/>
    <w:rsid w:val="003B4CEC"/>
    <w:rsid w:val="003B5519"/>
    <w:rsid w:val="003B6095"/>
    <w:rsid w:val="003C036B"/>
    <w:rsid w:val="003C1161"/>
    <w:rsid w:val="003C1C37"/>
    <w:rsid w:val="003C1DD3"/>
    <w:rsid w:val="003C26A8"/>
    <w:rsid w:val="003C2718"/>
    <w:rsid w:val="003C27D4"/>
    <w:rsid w:val="003C36D9"/>
    <w:rsid w:val="003C4095"/>
    <w:rsid w:val="003C4D66"/>
    <w:rsid w:val="003C4F31"/>
    <w:rsid w:val="003C6428"/>
    <w:rsid w:val="003C6AB7"/>
    <w:rsid w:val="003C75E6"/>
    <w:rsid w:val="003D02F5"/>
    <w:rsid w:val="003D1A8C"/>
    <w:rsid w:val="003D1E0A"/>
    <w:rsid w:val="003D2031"/>
    <w:rsid w:val="003D2036"/>
    <w:rsid w:val="003D70D5"/>
    <w:rsid w:val="003D7A9B"/>
    <w:rsid w:val="003E40F1"/>
    <w:rsid w:val="003E4638"/>
    <w:rsid w:val="003E468A"/>
    <w:rsid w:val="003E5551"/>
    <w:rsid w:val="003E57EA"/>
    <w:rsid w:val="003E6ABF"/>
    <w:rsid w:val="003E7ED9"/>
    <w:rsid w:val="003F1EF1"/>
    <w:rsid w:val="003F3AA1"/>
    <w:rsid w:val="003F443D"/>
    <w:rsid w:val="003F4CAB"/>
    <w:rsid w:val="003F4CCF"/>
    <w:rsid w:val="003F6483"/>
    <w:rsid w:val="003F6BF2"/>
    <w:rsid w:val="003F6CED"/>
    <w:rsid w:val="003F7F78"/>
    <w:rsid w:val="004006B5"/>
    <w:rsid w:val="00401222"/>
    <w:rsid w:val="00401D14"/>
    <w:rsid w:val="0040761F"/>
    <w:rsid w:val="0040775F"/>
    <w:rsid w:val="00410189"/>
    <w:rsid w:val="00414A2F"/>
    <w:rsid w:val="00414D8B"/>
    <w:rsid w:val="00414F56"/>
    <w:rsid w:val="004155C1"/>
    <w:rsid w:val="00415845"/>
    <w:rsid w:val="004171CF"/>
    <w:rsid w:val="0042155A"/>
    <w:rsid w:val="00422FF6"/>
    <w:rsid w:val="0042322F"/>
    <w:rsid w:val="004267BD"/>
    <w:rsid w:val="00426F8B"/>
    <w:rsid w:val="004276FF"/>
    <w:rsid w:val="00431FD1"/>
    <w:rsid w:val="00433801"/>
    <w:rsid w:val="00434503"/>
    <w:rsid w:val="00434F2F"/>
    <w:rsid w:val="004363A6"/>
    <w:rsid w:val="00437F63"/>
    <w:rsid w:val="00442377"/>
    <w:rsid w:val="00445F21"/>
    <w:rsid w:val="00445F8B"/>
    <w:rsid w:val="004463B3"/>
    <w:rsid w:val="00447176"/>
    <w:rsid w:val="0044727B"/>
    <w:rsid w:val="004479E7"/>
    <w:rsid w:val="00450A7E"/>
    <w:rsid w:val="00450FC4"/>
    <w:rsid w:val="004515A6"/>
    <w:rsid w:val="00452F16"/>
    <w:rsid w:val="00453D72"/>
    <w:rsid w:val="0045461F"/>
    <w:rsid w:val="0045514C"/>
    <w:rsid w:val="00456270"/>
    <w:rsid w:val="0045674F"/>
    <w:rsid w:val="00460550"/>
    <w:rsid w:val="00462641"/>
    <w:rsid w:val="00462BC3"/>
    <w:rsid w:val="00463A60"/>
    <w:rsid w:val="00464794"/>
    <w:rsid w:val="00464A6D"/>
    <w:rsid w:val="0046549F"/>
    <w:rsid w:val="004673D0"/>
    <w:rsid w:val="00467EC2"/>
    <w:rsid w:val="004717D5"/>
    <w:rsid w:val="0047290D"/>
    <w:rsid w:val="00472C60"/>
    <w:rsid w:val="0047310F"/>
    <w:rsid w:val="00473875"/>
    <w:rsid w:val="0047463E"/>
    <w:rsid w:val="00475E7B"/>
    <w:rsid w:val="00476170"/>
    <w:rsid w:val="004766F9"/>
    <w:rsid w:val="00476FD0"/>
    <w:rsid w:val="00480169"/>
    <w:rsid w:val="00480314"/>
    <w:rsid w:val="00480843"/>
    <w:rsid w:val="00480E68"/>
    <w:rsid w:val="00481D4D"/>
    <w:rsid w:val="00483644"/>
    <w:rsid w:val="00484A24"/>
    <w:rsid w:val="00485CD1"/>
    <w:rsid w:val="004861FA"/>
    <w:rsid w:val="0048682D"/>
    <w:rsid w:val="00487430"/>
    <w:rsid w:val="0049008D"/>
    <w:rsid w:val="004911FB"/>
    <w:rsid w:val="004917C1"/>
    <w:rsid w:val="00494F0B"/>
    <w:rsid w:val="00495554"/>
    <w:rsid w:val="0049644F"/>
    <w:rsid w:val="004975DC"/>
    <w:rsid w:val="004A08A7"/>
    <w:rsid w:val="004A243D"/>
    <w:rsid w:val="004A2AAC"/>
    <w:rsid w:val="004A3F26"/>
    <w:rsid w:val="004A4930"/>
    <w:rsid w:val="004B12CF"/>
    <w:rsid w:val="004B18E1"/>
    <w:rsid w:val="004B2166"/>
    <w:rsid w:val="004B2D2E"/>
    <w:rsid w:val="004B2D6B"/>
    <w:rsid w:val="004B2D76"/>
    <w:rsid w:val="004B3DEA"/>
    <w:rsid w:val="004B4B58"/>
    <w:rsid w:val="004B5808"/>
    <w:rsid w:val="004B773F"/>
    <w:rsid w:val="004C1FFE"/>
    <w:rsid w:val="004C3E7B"/>
    <w:rsid w:val="004C4EA6"/>
    <w:rsid w:val="004C507B"/>
    <w:rsid w:val="004C7013"/>
    <w:rsid w:val="004C7DD0"/>
    <w:rsid w:val="004C7EAC"/>
    <w:rsid w:val="004D027A"/>
    <w:rsid w:val="004D2FF7"/>
    <w:rsid w:val="004D3B17"/>
    <w:rsid w:val="004D40B3"/>
    <w:rsid w:val="004D4DAC"/>
    <w:rsid w:val="004D4E22"/>
    <w:rsid w:val="004D734B"/>
    <w:rsid w:val="004E2C49"/>
    <w:rsid w:val="004E5015"/>
    <w:rsid w:val="004E587A"/>
    <w:rsid w:val="004E62DA"/>
    <w:rsid w:val="004E6621"/>
    <w:rsid w:val="004E7B2D"/>
    <w:rsid w:val="004F05E5"/>
    <w:rsid w:val="004F0E6B"/>
    <w:rsid w:val="004F1787"/>
    <w:rsid w:val="004F1FF8"/>
    <w:rsid w:val="004F264A"/>
    <w:rsid w:val="004F2E5E"/>
    <w:rsid w:val="004F3414"/>
    <w:rsid w:val="004F360F"/>
    <w:rsid w:val="004F4F4E"/>
    <w:rsid w:val="004F5608"/>
    <w:rsid w:val="004F746D"/>
    <w:rsid w:val="005000E9"/>
    <w:rsid w:val="0050063F"/>
    <w:rsid w:val="00500DFB"/>
    <w:rsid w:val="00502589"/>
    <w:rsid w:val="00502746"/>
    <w:rsid w:val="00503D33"/>
    <w:rsid w:val="00503E10"/>
    <w:rsid w:val="005047AA"/>
    <w:rsid w:val="00505E3B"/>
    <w:rsid w:val="00505F41"/>
    <w:rsid w:val="00507112"/>
    <w:rsid w:val="00507BB6"/>
    <w:rsid w:val="00510135"/>
    <w:rsid w:val="005108AA"/>
    <w:rsid w:val="0051104C"/>
    <w:rsid w:val="00512032"/>
    <w:rsid w:val="005127C2"/>
    <w:rsid w:val="00512A7D"/>
    <w:rsid w:val="00512CFF"/>
    <w:rsid w:val="005139CE"/>
    <w:rsid w:val="00515D9F"/>
    <w:rsid w:val="005162BE"/>
    <w:rsid w:val="00517519"/>
    <w:rsid w:val="005176FB"/>
    <w:rsid w:val="00520206"/>
    <w:rsid w:val="0052070F"/>
    <w:rsid w:val="005208F4"/>
    <w:rsid w:val="00520B0E"/>
    <w:rsid w:val="00520C15"/>
    <w:rsid w:val="00521CEE"/>
    <w:rsid w:val="00524135"/>
    <w:rsid w:val="005247FC"/>
    <w:rsid w:val="005275C3"/>
    <w:rsid w:val="00530710"/>
    <w:rsid w:val="0053184C"/>
    <w:rsid w:val="0053201C"/>
    <w:rsid w:val="0053227D"/>
    <w:rsid w:val="00532D83"/>
    <w:rsid w:val="00533AC0"/>
    <w:rsid w:val="0053491D"/>
    <w:rsid w:val="00534954"/>
    <w:rsid w:val="00534E15"/>
    <w:rsid w:val="00535735"/>
    <w:rsid w:val="00540F9D"/>
    <w:rsid w:val="00541B3F"/>
    <w:rsid w:val="00543F0B"/>
    <w:rsid w:val="00544521"/>
    <w:rsid w:val="0054557E"/>
    <w:rsid w:val="00545AA0"/>
    <w:rsid w:val="00546AAD"/>
    <w:rsid w:val="00546C0B"/>
    <w:rsid w:val="005512FF"/>
    <w:rsid w:val="00552D0F"/>
    <w:rsid w:val="00552E7F"/>
    <w:rsid w:val="0055533A"/>
    <w:rsid w:val="0055640A"/>
    <w:rsid w:val="00561410"/>
    <w:rsid w:val="00561F3A"/>
    <w:rsid w:val="00561F42"/>
    <w:rsid w:val="00561FA2"/>
    <w:rsid w:val="00563C0D"/>
    <w:rsid w:val="005651F0"/>
    <w:rsid w:val="005653A3"/>
    <w:rsid w:val="005665AD"/>
    <w:rsid w:val="005725E3"/>
    <w:rsid w:val="00572E60"/>
    <w:rsid w:val="00574972"/>
    <w:rsid w:val="0057497D"/>
    <w:rsid w:val="00580EE3"/>
    <w:rsid w:val="00581C63"/>
    <w:rsid w:val="00585323"/>
    <w:rsid w:val="005853E6"/>
    <w:rsid w:val="005855C3"/>
    <w:rsid w:val="0058607A"/>
    <w:rsid w:val="005869AB"/>
    <w:rsid w:val="00587EB9"/>
    <w:rsid w:val="00590793"/>
    <w:rsid w:val="005917CC"/>
    <w:rsid w:val="00592F48"/>
    <w:rsid w:val="005936CC"/>
    <w:rsid w:val="005947EB"/>
    <w:rsid w:val="005948EA"/>
    <w:rsid w:val="0059514F"/>
    <w:rsid w:val="00595A7D"/>
    <w:rsid w:val="00596100"/>
    <w:rsid w:val="005975D7"/>
    <w:rsid w:val="00597AB9"/>
    <w:rsid w:val="00597B5F"/>
    <w:rsid w:val="005A22AC"/>
    <w:rsid w:val="005A24A5"/>
    <w:rsid w:val="005A2CC1"/>
    <w:rsid w:val="005A312F"/>
    <w:rsid w:val="005A3DD6"/>
    <w:rsid w:val="005A4A9C"/>
    <w:rsid w:val="005A6572"/>
    <w:rsid w:val="005A76C1"/>
    <w:rsid w:val="005A7F87"/>
    <w:rsid w:val="005B08A8"/>
    <w:rsid w:val="005B0A39"/>
    <w:rsid w:val="005B1AAC"/>
    <w:rsid w:val="005B26A2"/>
    <w:rsid w:val="005B2C36"/>
    <w:rsid w:val="005B39A0"/>
    <w:rsid w:val="005B3A3C"/>
    <w:rsid w:val="005B5575"/>
    <w:rsid w:val="005B5A2A"/>
    <w:rsid w:val="005B6097"/>
    <w:rsid w:val="005C0117"/>
    <w:rsid w:val="005C093F"/>
    <w:rsid w:val="005C13BC"/>
    <w:rsid w:val="005C2A5A"/>
    <w:rsid w:val="005C34E4"/>
    <w:rsid w:val="005C5F06"/>
    <w:rsid w:val="005C65DA"/>
    <w:rsid w:val="005C6613"/>
    <w:rsid w:val="005C6CBB"/>
    <w:rsid w:val="005C7ACB"/>
    <w:rsid w:val="005D0E88"/>
    <w:rsid w:val="005D1788"/>
    <w:rsid w:val="005D184D"/>
    <w:rsid w:val="005D292C"/>
    <w:rsid w:val="005D4676"/>
    <w:rsid w:val="005D5051"/>
    <w:rsid w:val="005D5751"/>
    <w:rsid w:val="005D5B8F"/>
    <w:rsid w:val="005D5EA5"/>
    <w:rsid w:val="005E0128"/>
    <w:rsid w:val="005E034C"/>
    <w:rsid w:val="005E099C"/>
    <w:rsid w:val="005E106E"/>
    <w:rsid w:val="005E1926"/>
    <w:rsid w:val="005E2189"/>
    <w:rsid w:val="005E33FA"/>
    <w:rsid w:val="005E7E37"/>
    <w:rsid w:val="005F06BD"/>
    <w:rsid w:val="005F25BD"/>
    <w:rsid w:val="005F26A6"/>
    <w:rsid w:val="005F450A"/>
    <w:rsid w:val="005F6751"/>
    <w:rsid w:val="005F67FA"/>
    <w:rsid w:val="005F6964"/>
    <w:rsid w:val="005F6AA0"/>
    <w:rsid w:val="005F70A7"/>
    <w:rsid w:val="005F7F63"/>
    <w:rsid w:val="00602281"/>
    <w:rsid w:val="00602287"/>
    <w:rsid w:val="00603A96"/>
    <w:rsid w:val="00604957"/>
    <w:rsid w:val="00605C80"/>
    <w:rsid w:val="00610296"/>
    <w:rsid w:val="00613282"/>
    <w:rsid w:val="00614403"/>
    <w:rsid w:val="0061519C"/>
    <w:rsid w:val="006170A2"/>
    <w:rsid w:val="00617F0D"/>
    <w:rsid w:val="00621660"/>
    <w:rsid w:val="00621D88"/>
    <w:rsid w:val="00622267"/>
    <w:rsid w:val="006228FE"/>
    <w:rsid w:val="00622EC3"/>
    <w:rsid w:val="00623BFA"/>
    <w:rsid w:val="00623F57"/>
    <w:rsid w:val="00623F8C"/>
    <w:rsid w:val="00624977"/>
    <w:rsid w:val="00627615"/>
    <w:rsid w:val="00627948"/>
    <w:rsid w:val="00630A65"/>
    <w:rsid w:val="00630D15"/>
    <w:rsid w:val="0063109F"/>
    <w:rsid w:val="006312FC"/>
    <w:rsid w:val="00631718"/>
    <w:rsid w:val="00631D4F"/>
    <w:rsid w:val="00631E96"/>
    <w:rsid w:val="00632B45"/>
    <w:rsid w:val="00634ED5"/>
    <w:rsid w:val="00635D45"/>
    <w:rsid w:val="00635D4B"/>
    <w:rsid w:val="00636D35"/>
    <w:rsid w:val="00637292"/>
    <w:rsid w:val="00637DAA"/>
    <w:rsid w:val="006414C8"/>
    <w:rsid w:val="00641A5D"/>
    <w:rsid w:val="00641CB4"/>
    <w:rsid w:val="0064337B"/>
    <w:rsid w:val="0064586A"/>
    <w:rsid w:val="0064657E"/>
    <w:rsid w:val="0064714C"/>
    <w:rsid w:val="00647C8B"/>
    <w:rsid w:val="00650371"/>
    <w:rsid w:val="00650C20"/>
    <w:rsid w:val="00651343"/>
    <w:rsid w:val="00653672"/>
    <w:rsid w:val="00653893"/>
    <w:rsid w:val="00654125"/>
    <w:rsid w:val="00654A83"/>
    <w:rsid w:val="0065535B"/>
    <w:rsid w:val="00655C79"/>
    <w:rsid w:val="00656A1F"/>
    <w:rsid w:val="00656E3D"/>
    <w:rsid w:val="006579AA"/>
    <w:rsid w:val="00660450"/>
    <w:rsid w:val="00661627"/>
    <w:rsid w:val="00664247"/>
    <w:rsid w:val="00664427"/>
    <w:rsid w:val="00666575"/>
    <w:rsid w:val="00667DBF"/>
    <w:rsid w:val="00670D2A"/>
    <w:rsid w:val="00670E1B"/>
    <w:rsid w:val="0067130B"/>
    <w:rsid w:val="00672A9A"/>
    <w:rsid w:val="00672DF0"/>
    <w:rsid w:val="006731AA"/>
    <w:rsid w:val="00673391"/>
    <w:rsid w:val="00673C77"/>
    <w:rsid w:val="00676439"/>
    <w:rsid w:val="0068105C"/>
    <w:rsid w:val="00681250"/>
    <w:rsid w:val="00682B54"/>
    <w:rsid w:val="006832FD"/>
    <w:rsid w:val="00683C2C"/>
    <w:rsid w:val="0068504E"/>
    <w:rsid w:val="006850F6"/>
    <w:rsid w:val="006854D8"/>
    <w:rsid w:val="00690CEB"/>
    <w:rsid w:val="00691849"/>
    <w:rsid w:val="00692D7F"/>
    <w:rsid w:val="00692FDA"/>
    <w:rsid w:val="00693DCD"/>
    <w:rsid w:val="006958D4"/>
    <w:rsid w:val="00696621"/>
    <w:rsid w:val="00696DAD"/>
    <w:rsid w:val="006974CB"/>
    <w:rsid w:val="006975CD"/>
    <w:rsid w:val="006A189B"/>
    <w:rsid w:val="006A23D7"/>
    <w:rsid w:val="006A2AC7"/>
    <w:rsid w:val="006A2D04"/>
    <w:rsid w:val="006A34BF"/>
    <w:rsid w:val="006A3948"/>
    <w:rsid w:val="006A395B"/>
    <w:rsid w:val="006A5BF6"/>
    <w:rsid w:val="006A62A1"/>
    <w:rsid w:val="006B042D"/>
    <w:rsid w:val="006B0C16"/>
    <w:rsid w:val="006B36A1"/>
    <w:rsid w:val="006B46E1"/>
    <w:rsid w:val="006B4D0F"/>
    <w:rsid w:val="006B4DAC"/>
    <w:rsid w:val="006B6CB6"/>
    <w:rsid w:val="006B7208"/>
    <w:rsid w:val="006B738C"/>
    <w:rsid w:val="006B7643"/>
    <w:rsid w:val="006B777F"/>
    <w:rsid w:val="006C0199"/>
    <w:rsid w:val="006C0647"/>
    <w:rsid w:val="006C085E"/>
    <w:rsid w:val="006C0B1A"/>
    <w:rsid w:val="006C1806"/>
    <w:rsid w:val="006C25E4"/>
    <w:rsid w:val="006C3853"/>
    <w:rsid w:val="006C4C81"/>
    <w:rsid w:val="006C7B4C"/>
    <w:rsid w:val="006D007D"/>
    <w:rsid w:val="006D0D75"/>
    <w:rsid w:val="006D143F"/>
    <w:rsid w:val="006D34BD"/>
    <w:rsid w:val="006D3550"/>
    <w:rsid w:val="006D371D"/>
    <w:rsid w:val="006D533E"/>
    <w:rsid w:val="006D5A33"/>
    <w:rsid w:val="006D6119"/>
    <w:rsid w:val="006D7224"/>
    <w:rsid w:val="006D7755"/>
    <w:rsid w:val="006D77D0"/>
    <w:rsid w:val="006D784C"/>
    <w:rsid w:val="006D79A2"/>
    <w:rsid w:val="006E176B"/>
    <w:rsid w:val="006E1BBC"/>
    <w:rsid w:val="006E1C74"/>
    <w:rsid w:val="006E21CA"/>
    <w:rsid w:val="006E32E1"/>
    <w:rsid w:val="006E4A22"/>
    <w:rsid w:val="006E5AA1"/>
    <w:rsid w:val="006E5ACB"/>
    <w:rsid w:val="006E625B"/>
    <w:rsid w:val="006E6C86"/>
    <w:rsid w:val="006E7376"/>
    <w:rsid w:val="006F0A96"/>
    <w:rsid w:val="006F0FA7"/>
    <w:rsid w:val="006F215C"/>
    <w:rsid w:val="006F4347"/>
    <w:rsid w:val="006F6AC4"/>
    <w:rsid w:val="006F78D0"/>
    <w:rsid w:val="0070050B"/>
    <w:rsid w:val="00701E5C"/>
    <w:rsid w:val="00706576"/>
    <w:rsid w:val="0070680B"/>
    <w:rsid w:val="007103E0"/>
    <w:rsid w:val="00710EB1"/>
    <w:rsid w:val="00711730"/>
    <w:rsid w:val="00713D11"/>
    <w:rsid w:val="00715466"/>
    <w:rsid w:val="007157E7"/>
    <w:rsid w:val="0071766C"/>
    <w:rsid w:val="0072003B"/>
    <w:rsid w:val="007211EE"/>
    <w:rsid w:val="00721E9A"/>
    <w:rsid w:val="00722851"/>
    <w:rsid w:val="00723598"/>
    <w:rsid w:val="007239BA"/>
    <w:rsid w:val="00724C6B"/>
    <w:rsid w:val="00725577"/>
    <w:rsid w:val="00725EB5"/>
    <w:rsid w:val="00726748"/>
    <w:rsid w:val="00726CD0"/>
    <w:rsid w:val="00730B06"/>
    <w:rsid w:val="00732244"/>
    <w:rsid w:val="00732B5B"/>
    <w:rsid w:val="00732C83"/>
    <w:rsid w:val="00732D00"/>
    <w:rsid w:val="00733313"/>
    <w:rsid w:val="00733DD7"/>
    <w:rsid w:val="00735D4D"/>
    <w:rsid w:val="00741225"/>
    <w:rsid w:val="00741D3B"/>
    <w:rsid w:val="007429CA"/>
    <w:rsid w:val="00743D70"/>
    <w:rsid w:val="00744D41"/>
    <w:rsid w:val="00745B90"/>
    <w:rsid w:val="007467A9"/>
    <w:rsid w:val="0074721A"/>
    <w:rsid w:val="00747F84"/>
    <w:rsid w:val="00750C40"/>
    <w:rsid w:val="00750D05"/>
    <w:rsid w:val="00751158"/>
    <w:rsid w:val="00751D0F"/>
    <w:rsid w:val="007520D0"/>
    <w:rsid w:val="00752B0E"/>
    <w:rsid w:val="0075419C"/>
    <w:rsid w:val="00754BFB"/>
    <w:rsid w:val="0075500A"/>
    <w:rsid w:val="007560A7"/>
    <w:rsid w:val="007566C2"/>
    <w:rsid w:val="007574D0"/>
    <w:rsid w:val="007609EF"/>
    <w:rsid w:val="0076143C"/>
    <w:rsid w:val="007625EB"/>
    <w:rsid w:val="00762773"/>
    <w:rsid w:val="00763093"/>
    <w:rsid w:val="00764824"/>
    <w:rsid w:val="0076489D"/>
    <w:rsid w:val="00764CBB"/>
    <w:rsid w:val="00764DA3"/>
    <w:rsid w:val="00765624"/>
    <w:rsid w:val="0076632F"/>
    <w:rsid w:val="0076733B"/>
    <w:rsid w:val="007678D9"/>
    <w:rsid w:val="00767AF1"/>
    <w:rsid w:val="00771006"/>
    <w:rsid w:val="00771455"/>
    <w:rsid w:val="00772231"/>
    <w:rsid w:val="00772BF1"/>
    <w:rsid w:val="00773900"/>
    <w:rsid w:val="00773F90"/>
    <w:rsid w:val="00775F8B"/>
    <w:rsid w:val="0077632A"/>
    <w:rsid w:val="007763B8"/>
    <w:rsid w:val="00776415"/>
    <w:rsid w:val="00780118"/>
    <w:rsid w:val="00780848"/>
    <w:rsid w:val="0078104A"/>
    <w:rsid w:val="0078129D"/>
    <w:rsid w:val="007819D5"/>
    <w:rsid w:val="00781B1D"/>
    <w:rsid w:val="00781DD7"/>
    <w:rsid w:val="00781E66"/>
    <w:rsid w:val="00782EB2"/>
    <w:rsid w:val="007832A8"/>
    <w:rsid w:val="00783385"/>
    <w:rsid w:val="00784AA4"/>
    <w:rsid w:val="00786F3F"/>
    <w:rsid w:val="007903A9"/>
    <w:rsid w:val="0079058E"/>
    <w:rsid w:val="00790899"/>
    <w:rsid w:val="00790A6B"/>
    <w:rsid w:val="00793657"/>
    <w:rsid w:val="00793CCA"/>
    <w:rsid w:val="00795EDA"/>
    <w:rsid w:val="0079624C"/>
    <w:rsid w:val="00796652"/>
    <w:rsid w:val="00797D37"/>
    <w:rsid w:val="007A04E5"/>
    <w:rsid w:val="007A0A63"/>
    <w:rsid w:val="007A2F8A"/>
    <w:rsid w:val="007A4223"/>
    <w:rsid w:val="007A4613"/>
    <w:rsid w:val="007A4B3C"/>
    <w:rsid w:val="007A50AD"/>
    <w:rsid w:val="007A6BBB"/>
    <w:rsid w:val="007A711B"/>
    <w:rsid w:val="007B0DBC"/>
    <w:rsid w:val="007B0EBF"/>
    <w:rsid w:val="007B104D"/>
    <w:rsid w:val="007B1847"/>
    <w:rsid w:val="007B1EA5"/>
    <w:rsid w:val="007B2F75"/>
    <w:rsid w:val="007B3316"/>
    <w:rsid w:val="007B5734"/>
    <w:rsid w:val="007B5EE7"/>
    <w:rsid w:val="007B6218"/>
    <w:rsid w:val="007B7141"/>
    <w:rsid w:val="007B77DF"/>
    <w:rsid w:val="007B7F23"/>
    <w:rsid w:val="007C06C3"/>
    <w:rsid w:val="007C1EF8"/>
    <w:rsid w:val="007C235F"/>
    <w:rsid w:val="007C3C52"/>
    <w:rsid w:val="007C47C6"/>
    <w:rsid w:val="007C4DD5"/>
    <w:rsid w:val="007C67BD"/>
    <w:rsid w:val="007D0030"/>
    <w:rsid w:val="007D1E55"/>
    <w:rsid w:val="007D1F54"/>
    <w:rsid w:val="007D3146"/>
    <w:rsid w:val="007D384D"/>
    <w:rsid w:val="007D3D8D"/>
    <w:rsid w:val="007D6CB9"/>
    <w:rsid w:val="007D7782"/>
    <w:rsid w:val="007D77B7"/>
    <w:rsid w:val="007E07F6"/>
    <w:rsid w:val="007E0E59"/>
    <w:rsid w:val="007E10A9"/>
    <w:rsid w:val="007E1DB0"/>
    <w:rsid w:val="007E3464"/>
    <w:rsid w:val="007E399C"/>
    <w:rsid w:val="007E4638"/>
    <w:rsid w:val="007E4C10"/>
    <w:rsid w:val="007E4DEF"/>
    <w:rsid w:val="007E6007"/>
    <w:rsid w:val="007E6449"/>
    <w:rsid w:val="007E6CEA"/>
    <w:rsid w:val="007E6E2B"/>
    <w:rsid w:val="007E773A"/>
    <w:rsid w:val="007F1268"/>
    <w:rsid w:val="007F159A"/>
    <w:rsid w:val="007F264B"/>
    <w:rsid w:val="007F43E2"/>
    <w:rsid w:val="007F4788"/>
    <w:rsid w:val="007F49DB"/>
    <w:rsid w:val="007F534E"/>
    <w:rsid w:val="007F58FE"/>
    <w:rsid w:val="007F5B4C"/>
    <w:rsid w:val="007F6AF9"/>
    <w:rsid w:val="007F79DE"/>
    <w:rsid w:val="007F7B69"/>
    <w:rsid w:val="0080112D"/>
    <w:rsid w:val="00801C0B"/>
    <w:rsid w:val="0080217D"/>
    <w:rsid w:val="00802C0F"/>
    <w:rsid w:val="00803789"/>
    <w:rsid w:val="00804DDF"/>
    <w:rsid w:val="00805A1D"/>
    <w:rsid w:val="008060AF"/>
    <w:rsid w:val="0080699C"/>
    <w:rsid w:val="00806C56"/>
    <w:rsid w:val="008100D2"/>
    <w:rsid w:val="008109AD"/>
    <w:rsid w:val="00814690"/>
    <w:rsid w:val="00814712"/>
    <w:rsid w:val="00815007"/>
    <w:rsid w:val="008152FD"/>
    <w:rsid w:val="00815B64"/>
    <w:rsid w:val="00816191"/>
    <w:rsid w:val="00816296"/>
    <w:rsid w:val="00816658"/>
    <w:rsid w:val="00816B58"/>
    <w:rsid w:val="00816D1F"/>
    <w:rsid w:val="008218E1"/>
    <w:rsid w:val="0082194D"/>
    <w:rsid w:val="00821DB3"/>
    <w:rsid w:val="00822C86"/>
    <w:rsid w:val="00823E4D"/>
    <w:rsid w:val="008251B6"/>
    <w:rsid w:val="0082553E"/>
    <w:rsid w:val="00826136"/>
    <w:rsid w:val="00826A9C"/>
    <w:rsid w:val="00826FB0"/>
    <w:rsid w:val="00830F76"/>
    <w:rsid w:val="008322AD"/>
    <w:rsid w:val="008329E8"/>
    <w:rsid w:val="00832A5E"/>
    <w:rsid w:val="00835340"/>
    <w:rsid w:val="00836C83"/>
    <w:rsid w:val="00837193"/>
    <w:rsid w:val="00840464"/>
    <w:rsid w:val="0084134E"/>
    <w:rsid w:val="00841473"/>
    <w:rsid w:val="008418A2"/>
    <w:rsid w:val="008421A0"/>
    <w:rsid w:val="00843B17"/>
    <w:rsid w:val="008449A8"/>
    <w:rsid w:val="00846AB9"/>
    <w:rsid w:val="00850D21"/>
    <w:rsid w:val="00852223"/>
    <w:rsid w:val="0085284A"/>
    <w:rsid w:val="00853D1E"/>
    <w:rsid w:val="008542E2"/>
    <w:rsid w:val="008547E7"/>
    <w:rsid w:val="00854935"/>
    <w:rsid w:val="00854E86"/>
    <w:rsid w:val="00855116"/>
    <w:rsid w:val="00856373"/>
    <w:rsid w:val="008576C2"/>
    <w:rsid w:val="008603F5"/>
    <w:rsid w:val="008614F1"/>
    <w:rsid w:val="0086292D"/>
    <w:rsid w:val="00863118"/>
    <w:rsid w:val="008632CF"/>
    <w:rsid w:val="00863488"/>
    <w:rsid w:val="00864189"/>
    <w:rsid w:val="00864295"/>
    <w:rsid w:val="00864FAB"/>
    <w:rsid w:val="00865E2B"/>
    <w:rsid w:val="008662EE"/>
    <w:rsid w:val="00866C80"/>
    <w:rsid w:val="00867041"/>
    <w:rsid w:val="00867E87"/>
    <w:rsid w:val="008762A7"/>
    <w:rsid w:val="00876C5D"/>
    <w:rsid w:val="008776D9"/>
    <w:rsid w:val="00877D5E"/>
    <w:rsid w:val="0088105F"/>
    <w:rsid w:val="0088285C"/>
    <w:rsid w:val="00882ABA"/>
    <w:rsid w:val="00883059"/>
    <w:rsid w:val="00883EC0"/>
    <w:rsid w:val="00884866"/>
    <w:rsid w:val="00884F25"/>
    <w:rsid w:val="0088742E"/>
    <w:rsid w:val="00887E58"/>
    <w:rsid w:val="00890029"/>
    <w:rsid w:val="008902BE"/>
    <w:rsid w:val="0089030C"/>
    <w:rsid w:val="00891699"/>
    <w:rsid w:val="008916A4"/>
    <w:rsid w:val="00895146"/>
    <w:rsid w:val="00896F09"/>
    <w:rsid w:val="008A0CA3"/>
    <w:rsid w:val="008A0E24"/>
    <w:rsid w:val="008A1279"/>
    <w:rsid w:val="008A1615"/>
    <w:rsid w:val="008A1EA2"/>
    <w:rsid w:val="008A2245"/>
    <w:rsid w:val="008A272A"/>
    <w:rsid w:val="008A3026"/>
    <w:rsid w:val="008A369D"/>
    <w:rsid w:val="008A3B66"/>
    <w:rsid w:val="008A3C7A"/>
    <w:rsid w:val="008A41FC"/>
    <w:rsid w:val="008A4B09"/>
    <w:rsid w:val="008A4DD2"/>
    <w:rsid w:val="008A53C5"/>
    <w:rsid w:val="008A631D"/>
    <w:rsid w:val="008A67EA"/>
    <w:rsid w:val="008B08C6"/>
    <w:rsid w:val="008B11DD"/>
    <w:rsid w:val="008B2708"/>
    <w:rsid w:val="008B7697"/>
    <w:rsid w:val="008C16CE"/>
    <w:rsid w:val="008C17A6"/>
    <w:rsid w:val="008C33D1"/>
    <w:rsid w:val="008C3C03"/>
    <w:rsid w:val="008C4D1A"/>
    <w:rsid w:val="008C662E"/>
    <w:rsid w:val="008C6D66"/>
    <w:rsid w:val="008D0913"/>
    <w:rsid w:val="008D251D"/>
    <w:rsid w:val="008D3BD7"/>
    <w:rsid w:val="008D3D84"/>
    <w:rsid w:val="008D4EB7"/>
    <w:rsid w:val="008D5587"/>
    <w:rsid w:val="008D55CF"/>
    <w:rsid w:val="008D5ED2"/>
    <w:rsid w:val="008D6A28"/>
    <w:rsid w:val="008E05BC"/>
    <w:rsid w:val="008E37F1"/>
    <w:rsid w:val="008E3A3C"/>
    <w:rsid w:val="008E6FA8"/>
    <w:rsid w:val="008F0E39"/>
    <w:rsid w:val="008F12AC"/>
    <w:rsid w:val="008F1FDC"/>
    <w:rsid w:val="008F2A8B"/>
    <w:rsid w:val="008F3580"/>
    <w:rsid w:val="008F4557"/>
    <w:rsid w:val="008F5759"/>
    <w:rsid w:val="008F5F7D"/>
    <w:rsid w:val="009000AD"/>
    <w:rsid w:val="00903E63"/>
    <w:rsid w:val="0090557C"/>
    <w:rsid w:val="00906688"/>
    <w:rsid w:val="009074A1"/>
    <w:rsid w:val="0090786C"/>
    <w:rsid w:val="009105CF"/>
    <w:rsid w:val="00911454"/>
    <w:rsid w:val="00913760"/>
    <w:rsid w:val="0091385E"/>
    <w:rsid w:val="009138D0"/>
    <w:rsid w:val="00915078"/>
    <w:rsid w:val="00915875"/>
    <w:rsid w:val="00915EE0"/>
    <w:rsid w:val="009171D0"/>
    <w:rsid w:val="00917BD0"/>
    <w:rsid w:val="00917E6A"/>
    <w:rsid w:val="0092194A"/>
    <w:rsid w:val="009224CE"/>
    <w:rsid w:val="009235CA"/>
    <w:rsid w:val="00923B2D"/>
    <w:rsid w:val="00923C62"/>
    <w:rsid w:val="009240DF"/>
    <w:rsid w:val="00924BD9"/>
    <w:rsid w:val="00924EBA"/>
    <w:rsid w:val="009266A5"/>
    <w:rsid w:val="009278C9"/>
    <w:rsid w:val="00927C6D"/>
    <w:rsid w:val="009303BF"/>
    <w:rsid w:val="009326C3"/>
    <w:rsid w:val="00933AD7"/>
    <w:rsid w:val="00934F58"/>
    <w:rsid w:val="0093563A"/>
    <w:rsid w:val="00940582"/>
    <w:rsid w:val="009420F8"/>
    <w:rsid w:val="009429A3"/>
    <w:rsid w:val="00943904"/>
    <w:rsid w:val="00943F45"/>
    <w:rsid w:val="00944290"/>
    <w:rsid w:val="00944AF0"/>
    <w:rsid w:val="0094570B"/>
    <w:rsid w:val="00945949"/>
    <w:rsid w:val="00945B9E"/>
    <w:rsid w:val="009507AB"/>
    <w:rsid w:val="009513B4"/>
    <w:rsid w:val="00951B14"/>
    <w:rsid w:val="00951C70"/>
    <w:rsid w:val="0095267C"/>
    <w:rsid w:val="009542B4"/>
    <w:rsid w:val="00954ED1"/>
    <w:rsid w:val="009560F6"/>
    <w:rsid w:val="0096063F"/>
    <w:rsid w:val="009606D7"/>
    <w:rsid w:val="00960B7C"/>
    <w:rsid w:val="009619A8"/>
    <w:rsid w:val="00961D5E"/>
    <w:rsid w:val="009621DD"/>
    <w:rsid w:val="0096474E"/>
    <w:rsid w:val="00965B2E"/>
    <w:rsid w:val="00966A66"/>
    <w:rsid w:val="00966B5C"/>
    <w:rsid w:val="00966DE0"/>
    <w:rsid w:val="00966E54"/>
    <w:rsid w:val="00966EFE"/>
    <w:rsid w:val="0097049E"/>
    <w:rsid w:val="0097126F"/>
    <w:rsid w:val="0097207A"/>
    <w:rsid w:val="00972EC1"/>
    <w:rsid w:val="0097383E"/>
    <w:rsid w:val="00973CC7"/>
    <w:rsid w:val="00974ABF"/>
    <w:rsid w:val="009752F0"/>
    <w:rsid w:val="0097549A"/>
    <w:rsid w:val="009758F9"/>
    <w:rsid w:val="00975B5E"/>
    <w:rsid w:val="00976A3B"/>
    <w:rsid w:val="00977D26"/>
    <w:rsid w:val="00980901"/>
    <w:rsid w:val="00980B40"/>
    <w:rsid w:val="00980C15"/>
    <w:rsid w:val="00981C86"/>
    <w:rsid w:val="00981DDE"/>
    <w:rsid w:val="00982433"/>
    <w:rsid w:val="0098253C"/>
    <w:rsid w:val="00983420"/>
    <w:rsid w:val="00984097"/>
    <w:rsid w:val="00984C08"/>
    <w:rsid w:val="00984D54"/>
    <w:rsid w:val="009861DC"/>
    <w:rsid w:val="0099007C"/>
    <w:rsid w:val="00991096"/>
    <w:rsid w:val="009917DF"/>
    <w:rsid w:val="00991BEB"/>
    <w:rsid w:val="009920F1"/>
    <w:rsid w:val="00992BDA"/>
    <w:rsid w:val="009932DA"/>
    <w:rsid w:val="00994053"/>
    <w:rsid w:val="00995AD1"/>
    <w:rsid w:val="00995D7C"/>
    <w:rsid w:val="00996CFA"/>
    <w:rsid w:val="00996E6D"/>
    <w:rsid w:val="00997464"/>
    <w:rsid w:val="009A0ED7"/>
    <w:rsid w:val="009A1E5D"/>
    <w:rsid w:val="009A2488"/>
    <w:rsid w:val="009A3CB1"/>
    <w:rsid w:val="009A6144"/>
    <w:rsid w:val="009A627A"/>
    <w:rsid w:val="009A6470"/>
    <w:rsid w:val="009A6FA7"/>
    <w:rsid w:val="009A70B6"/>
    <w:rsid w:val="009B061F"/>
    <w:rsid w:val="009B0CDE"/>
    <w:rsid w:val="009B170A"/>
    <w:rsid w:val="009B3A99"/>
    <w:rsid w:val="009B414A"/>
    <w:rsid w:val="009B4188"/>
    <w:rsid w:val="009B4301"/>
    <w:rsid w:val="009B4BF6"/>
    <w:rsid w:val="009B5BAC"/>
    <w:rsid w:val="009C1AA9"/>
    <w:rsid w:val="009C2C3C"/>
    <w:rsid w:val="009C33C2"/>
    <w:rsid w:val="009C3943"/>
    <w:rsid w:val="009C476F"/>
    <w:rsid w:val="009C5204"/>
    <w:rsid w:val="009C6E07"/>
    <w:rsid w:val="009D038C"/>
    <w:rsid w:val="009D0DF0"/>
    <w:rsid w:val="009D0FDB"/>
    <w:rsid w:val="009D22E5"/>
    <w:rsid w:val="009D2538"/>
    <w:rsid w:val="009D2927"/>
    <w:rsid w:val="009D3382"/>
    <w:rsid w:val="009D3E23"/>
    <w:rsid w:val="009D4593"/>
    <w:rsid w:val="009D4738"/>
    <w:rsid w:val="009D5AA5"/>
    <w:rsid w:val="009D63D5"/>
    <w:rsid w:val="009D6648"/>
    <w:rsid w:val="009D68E7"/>
    <w:rsid w:val="009D7FDE"/>
    <w:rsid w:val="009E1046"/>
    <w:rsid w:val="009E14C1"/>
    <w:rsid w:val="009E1FDA"/>
    <w:rsid w:val="009E2FE5"/>
    <w:rsid w:val="009E31A5"/>
    <w:rsid w:val="009E3261"/>
    <w:rsid w:val="009E48EC"/>
    <w:rsid w:val="009E4DED"/>
    <w:rsid w:val="009E658E"/>
    <w:rsid w:val="009E6B7B"/>
    <w:rsid w:val="009E7C3A"/>
    <w:rsid w:val="009E7CFA"/>
    <w:rsid w:val="009F011E"/>
    <w:rsid w:val="009F0B1C"/>
    <w:rsid w:val="009F0EC4"/>
    <w:rsid w:val="009F1A3F"/>
    <w:rsid w:val="009F1B48"/>
    <w:rsid w:val="009F2DA4"/>
    <w:rsid w:val="009F49D2"/>
    <w:rsid w:val="009F4A16"/>
    <w:rsid w:val="009F6014"/>
    <w:rsid w:val="009F64F0"/>
    <w:rsid w:val="009F67EC"/>
    <w:rsid w:val="009F6A31"/>
    <w:rsid w:val="00A00A7F"/>
    <w:rsid w:val="00A011FD"/>
    <w:rsid w:val="00A0342C"/>
    <w:rsid w:val="00A03B4F"/>
    <w:rsid w:val="00A04829"/>
    <w:rsid w:val="00A04835"/>
    <w:rsid w:val="00A05799"/>
    <w:rsid w:val="00A06098"/>
    <w:rsid w:val="00A06940"/>
    <w:rsid w:val="00A06D4C"/>
    <w:rsid w:val="00A07271"/>
    <w:rsid w:val="00A1060B"/>
    <w:rsid w:val="00A10801"/>
    <w:rsid w:val="00A11344"/>
    <w:rsid w:val="00A11C0D"/>
    <w:rsid w:val="00A12862"/>
    <w:rsid w:val="00A13F93"/>
    <w:rsid w:val="00A14057"/>
    <w:rsid w:val="00A17756"/>
    <w:rsid w:val="00A2094C"/>
    <w:rsid w:val="00A209A4"/>
    <w:rsid w:val="00A20F0C"/>
    <w:rsid w:val="00A21EF3"/>
    <w:rsid w:val="00A229CF"/>
    <w:rsid w:val="00A23065"/>
    <w:rsid w:val="00A23861"/>
    <w:rsid w:val="00A23F9E"/>
    <w:rsid w:val="00A24A09"/>
    <w:rsid w:val="00A256BC"/>
    <w:rsid w:val="00A25B2F"/>
    <w:rsid w:val="00A263C4"/>
    <w:rsid w:val="00A2686F"/>
    <w:rsid w:val="00A26938"/>
    <w:rsid w:val="00A26CB6"/>
    <w:rsid w:val="00A27F16"/>
    <w:rsid w:val="00A308A5"/>
    <w:rsid w:val="00A320D0"/>
    <w:rsid w:val="00A32A90"/>
    <w:rsid w:val="00A35877"/>
    <w:rsid w:val="00A37309"/>
    <w:rsid w:val="00A410A3"/>
    <w:rsid w:val="00A410D1"/>
    <w:rsid w:val="00A41223"/>
    <w:rsid w:val="00A4215D"/>
    <w:rsid w:val="00A429C4"/>
    <w:rsid w:val="00A4319F"/>
    <w:rsid w:val="00A448C9"/>
    <w:rsid w:val="00A451C0"/>
    <w:rsid w:val="00A45A45"/>
    <w:rsid w:val="00A46426"/>
    <w:rsid w:val="00A46B0D"/>
    <w:rsid w:val="00A46E46"/>
    <w:rsid w:val="00A504D4"/>
    <w:rsid w:val="00A504E9"/>
    <w:rsid w:val="00A52608"/>
    <w:rsid w:val="00A536C0"/>
    <w:rsid w:val="00A53ACB"/>
    <w:rsid w:val="00A54225"/>
    <w:rsid w:val="00A5573D"/>
    <w:rsid w:val="00A57644"/>
    <w:rsid w:val="00A57B42"/>
    <w:rsid w:val="00A57FE5"/>
    <w:rsid w:val="00A6146D"/>
    <w:rsid w:val="00A61676"/>
    <w:rsid w:val="00A6217F"/>
    <w:rsid w:val="00A63E38"/>
    <w:rsid w:val="00A6450F"/>
    <w:rsid w:val="00A649D7"/>
    <w:rsid w:val="00A6614E"/>
    <w:rsid w:val="00A6629D"/>
    <w:rsid w:val="00A66863"/>
    <w:rsid w:val="00A66A85"/>
    <w:rsid w:val="00A6766E"/>
    <w:rsid w:val="00A67881"/>
    <w:rsid w:val="00A72B4A"/>
    <w:rsid w:val="00A73531"/>
    <w:rsid w:val="00A80094"/>
    <w:rsid w:val="00A802AD"/>
    <w:rsid w:val="00A83932"/>
    <w:rsid w:val="00A84839"/>
    <w:rsid w:val="00A84DA6"/>
    <w:rsid w:val="00A860FB"/>
    <w:rsid w:val="00A870A4"/>
    <w:rsid w:val="00A90A80"/>
    <w:rsid w:val="00A93397"/>
    <w:rsid w:val="00A93D50"/>
    <w:rsid w:val="00A94EC6"/>
    <w:rsid w:val="00A95BB6"/>
    <w:rsid w:val="00A97735"/>
    <w:rsid w:val="00A9795C"/>
    <w:rsid w:val="00AA0407"/>
    <w:rsid w:val="00AA1378"/>
    <w:rsid w:val="00AA26EF"/>
    <w:rsid w:val="00AA2706"/>
    <w:rsid w:val="00AA2E27"/>
    <w:rsid w:val="00AA3927"/>
    <w:rsid w:val="00AA3FDB"/>
    <w:rsid w:val="00AA621E"/>
    <w:rsid w:val="00AA6648"/>
    <w:rsid w:val="00AB079F"/>
    <w:rsid w:val="00AB1C33"/>
    <w:rsid w:val="00AB217E"/>
    <w:rsid w:val="00AB2B78"/>
    <w:rsid w:val="00AB3617"/>
    <w:rsid w:val="00AB4026"/>
    <w:rsid w:val="00AB5AC9"/>
    <w:rsid w:val="00AB5C1C"/>
    <w:rsid w:val="00AB5CAA"/>
    <w:rsid w:val="00AB6090"/>
    <w:rsid w:val="00AB728C"/>
    <w:rsid w:val="00AC08D9"/>
    <w:rsid w:val="00AC1292"/>
    <w:rsid w:val="00AC2B24"/>
    <w:rsid w:val="00AC42CC"/>
    <w:rsid w:val="00AC483A"/>
    <w:rsid w:val="00AC4B21"/>
    <w:rsid w:val="00AC4CCB"/>
    <w:rsid w:val="00AC567B"/>
    <w:rsid w:val="00AC60E3"/>
    <w:rsid w:val="00AC6196"/>
    <w:rsid w:val="00AC6C5A"/>
    <w:rsid w:val="00AD1D5F"/>
    <w:rsid w:val="00AD22C2"/>
    <w:rsid w:val="00AD330B"/>
    <w:rsid w:val="00AD6DD1"/>
    <w:rsid w:val="00AD6F1B"/>
    <w:rsid w:val="00AD7439"/>
    <w:rsid w:val="00AE050D"/>
    <w:rsid w:val="00AE162D"/>
    <w:rsid w:val="00AE2253"/>
    <w:rsid w:val="00AE3108"/>
    <w:rsid w:val="00AE4B6B"/>
    <w:rsid w:val="00AE5656"/>
    <w:rsid w:val="00AE65AD"/>
    <w:rsid w:val="00AE768A"/>
    <w:rsid w:val="00AE7837"/>
    <w:rsid w:val="00AE789A"/>
    <w:rsid w:val="00AF1213"/>
    <w:rsid w:val="00AF2100"/>
    <w:rsid w:val="00AF2ED5"/>
    <w:rsid w:val="00AF4FE8"/>
    <w:rsid w:val="00AF6C11"/>
    <w:rsid w:val="00AF740C"/>
    <w:rsid w:val="00B00265"/>
    <w:rsid w:val="00B0061A"/>
    <w:rsid w:val="00B011EB"/>
    <w:rsid w:val="00B03102"/>
    <w:rsid w:val="00B0484F"/>
    <w:rsid w:val="00B05168"/>
    <w:rsid w:val="00B056AE"/>
    <w:rsid w:val="00B060F9"/>
    <w:rsid w:val="00B0763E"/>
    <w:rsid w:val="00B079FF"/>
    <w:rsid w:val="00B07A78"/>
    <w:rsid w:val="00B10762"/>
    <w:rsid w:val="00B116C0"/>
    <w:rsid w:val="00B11D28"/>
    <w:rsid w:val="00B11E38"/>
    <w:rsid w:val="00B11FA7"/>
    <w:rsid w:val="00B11FB8"/>
    <w:rsid w:val="00B1483B"/>
    <w:rsid w:val="00B14F19"/>
    <w:rsid w:val="00B15A36"/>
    <w:rsid w:val="00B15A49"/>
    <w:rsid w:val="00B15E5F"/>
    <w:rsid w:val="00B15F4A"/>
    <w:rsid w:val="00B1621F"/>
    <w:rsid w:val="00B2014A"/>
    <w:rsid w:val="00B201C6"/>
    <w:rsid w:val="00B23611"/>
    <w:rsid w:val="00B23717"/>
    <w:rsid w:val="00B237AC"/>
    <w:rsid w:val="00B239B5"/>
    <w:rsid w:val="00B24166"/>
    <w:rsid w:val="00B26598"/>
    <w:rsid w:val="00B27E03"/>
    <w:rsid w:val="00B321B1"/>
    <w:rsid w:val="00B32B66"/>
    <w:rsid w:val="00B32BBA"/>
    <w:rsid w:val="00B3408B"/>
    <w:rsid w:val="00B358E6"/>
    <w:rsid w:val="00B36052"/>
    <w:rsid w:val="00B374AF"/>
    <w:rsid w:val="00B41446"/>
    <w:rsid w:val="00B4271C"/>
    <w:rsid w:val="00B42A86"/>
    <w:rsid w:val="00B43135"/>
    <w:rsid w:val="00B46277"/>
    <w:rsid w:val="00B47347"/>
    <w:rsid w:val="00B47969"/>
    <w:rsid w:val="00B47B21"/>
    <w:rsid w:val="00B47E1C"/>
    <w:rsid w:val="00B508C9"/>
    <w:rsid w:val="00B50BC5"/>
    <w:rsid w:val="00B52552"/>
    <w:rsid w:val="00B541B9"/>
    <w:rsid w:val="00B562B4"/>
    <w:rsid w:val="00B605C5"/>
    <w:rsid w:val="00B60D49"/>
    <w:rsid w:val="00B61821"/>
    <w:rsid w:val="00B625B1"/>
    <w:rsid w:val="00B62779"/>
    <w:rsid w:val="00B63E60"/>
    <w:rsid w:val="00B64232"/>
    <w:rsid w:val="00B64809"/>
    <w:rsid w:val="00B65205"/>
    <w:rsid w:val="00B6575C"/>
    <w:rsid w:val="00B66AF5"/>
    <w:rsid w:val="00B67937"/>
    <w:rsid w:val="00B67AC2"/>
    <w:rsid w:val="00B7049D"/>
    <w:rsid w:val="00B71931"/>
    <w:rsid w:val="00B72DCE"/>
    <w:rsid w:val="00B73E33"/>
    <w:rsid w:val="00B747ED"/>
    <w:rsid w:val="00B75853"/>
    <w:rsid w:val="00B77CFA"/>
    <w:rsid w:val="00B81C17"/>
    <w:rsid w:val="00B83D45"/>
    <w:rsid w:val="00B8413D"/>
    <w:rsid w:val="00B85502"/>
    <w:rsid w:val="00B8550A"/>
    <w:rsid w:val="00B86046"/>
    <w:rsid w:val="00B8647A"/>
    <w:rsid w:val="00B90A90"/>
    <w:rsid w:val="00B9306B"/>
    <w:rsid w:val="00B931E0"/>
    <w:rsid w:val="00B93892"/>
    <w:rsid w:val="00B9479A"/>
    <w:rsid w:val="00B94A3E"/>
    <w:rsid w:val="00B97563"/>
    <w:rsid w:val="00B976BD"/>
    <w:rsid w:val="00BA35CB"/>
    <w:rsid w:val="00BA3656"/>
    <w:rsid w:val="00BA3ABC"/>
    <w:rsid w:val="00BA46D7"/>
    <w:rsid w:val="00BA4960"/>
    <w:rsid w:val="00BA4B79"/>
    <w:rsid w:val="00BA4DD9"/>
    <w:rsid w:val="00BA6311"/>
    <w:rsid w:val="00BA69E6"/>
    <w:rsid w:val="00BA779D"/>
    <w:rsid w:val="00BB033E"/>
    <w:rsid w:val="00BB0F18"/>
    <w:rsid w:val="00BB1B29"/>
    <w:rsid w:val="00BB3C16"/>
    <w:rsid w:val="00BB4440"/>
    <w:rsid w:val="00BB44CB"/>
    <w:rsid w:val="00BB4EE8"/>
    <w:rsid w:val="00BB57B8"/>
    <w:rsid w:val="00BB5B3B"/>
    <w:rsid w:val="00BB7B1B"/>
    <w:rsid w:val="00BC0F19"/>
    <w:rsid w:val="00BC25C4"/>
    <w:rsid w:val="00BC27E9"/>
    <w:rsid w:val="00BC3CF0"/>
    <w:rsid w:val="00BC3E37"/>
    <w:rsid w:val="00BC49D1"/>
    <w:rsid w:val="00BC4E02"/>
    <w:rsid w:val="00BC524C"/>
    <w:rsid w:val="00BC549F"/>
    <w:rsid w:val="00BC5F65"/>
    <w:rsid w:val="00BD290A"/>
    <w:rsid w:val="00BD40A9"/>
    <w:rsid w:val="00BD45FA"/>
    <w:rsid w:val="00BD4FC6"/>
    <w:rsid w:val="00BD6EC2"/>
    <w:rsid w:val="00BD7B36"/>
    <w:rsid w:val="00BF0555"/>
    <w:rsid w:val="00BF0875"/>
    <w:rsid w:val="00BF19D1"/>
    <w:rsid w:val="00BF25E1"/>
    <w:rsid w:val="00BF27A1"/>
    <w:rsid w:val="00BF3D55"/>
    <w:rsid w:val="00BF47AC"/>
    <w:rsid w:val="00BF49F4"/>
    <w:rsid w:val="00BF4CDC"/>
    <w:rsid w:val="00BF59F2"/>
    <w:rsid w:val="00C00182"/>
    <w:rsid w:val="00C0068E"/>
    <w:rsid w:val="00C00A35"/>
    <w:rsid w:val="00C01EBB"/>
    <w:rsid w:val="00C02E90"/>
    <w:rsid w:val="00C0591C"/>
    <w:rsid w:val="00C05A60"/>
    <w:rsid w:val="00C05CD8"/>
    <w:rsid w:val="00C060B3"/>
    <w:rsid w:val="00C06908"/>
    <w:rsid w:val="00C07755"/>
    <w:rsid w:val="00C10C42"/>
    <w:rsid w:val="00C1234E"/>
    <w:rsid w:val="00C13DD8"/>
    <w:rsid w:val="00C13F3F"/>
    <w:rsid w:val="00C14C8B"/>
    <w:rsid w:val="00C20302"/>
    <w:rsid w:val="00C221D8"/>
    <w:rsid w:val="00C23B3D"/>
    <w:rsid w:val="00C23B60"/>
    <w:rsid w:val="00C25CC5"/>
    <w:rsid w:val="00C2693D"/>
    <w:rsid w:val="00C26A2D"/>
    <w:rsid w:val="00C304A2"/>
    <w:rsid w:val="00C316D5"/>
    <w:rsid w:val="00C326D4"/>
    <w:rsid w:val="00C34512"/>
    <w:rsid w:val="00C34A7B"/>
    <w:rsid w:val="00C34F0A"/>
    <w:rsid w:val="00C35090"/>
    <w:rsid w:val="00C370FC"/>
    <w:rsid w:val="00C4212C"/>
    <w:rsid w:val="00C42654"/>
    <w:rsid w:val="00C427EF"/>
    <w:rsid w:val="00C42F03"/>
    <w:rsid w:val="00C43091"/>
    <w:rsid w:val="00C43D16"/>
    <w:rsid w:val="00C44DD2"/>
    <w:rsid w:val="00C46249"/>
    <w:rsid w:val="00C47126"/>
    <w:rsid w:val="00C477FB"/>
    <w:rsid w:val="00C50325"/>
    <w:rsid w:val="00C50A55"/>
    <w:rsid w:val="00C51E20"/>
    <w:rsid w:val="00C52931"/>
    <w:rsid w:val="00C54CF8"/>
    <w:rsid w:val="00C571E2"/>
    <w:rsid w:val="00C6041D"/>
    <w:rsid w:val="00C644AD"/>
    <w:rsid w:val="00C653A1"/>
    <w:rsid w:val="00C665E7"/>
    <w:rsid w:val="00C6664C"/>
    <w:rsid w:val="00C70A6B"/>
    <w:rsid w:val="00C71B1E"/>
    <w:rsid w:val="00C73147"/>
    <w:rsid w:val="00C738DF"/>
    <w:rsid w:val="00C740F0"/>
    <w:rsid w:val="00C7645C"/>
    <w:rsid w:val="00C7689B"/>
    <w:rsid w:val="00C76AF0"/>
    <w:rsid w:val="00C77A13"/>
    <w:rsid w:val="00C801E8"/>
    <w:rsid w:val="00C80DE2"/>
    <w:rsid w:val="00C814C6"/>
    <w:rsid w:val="00C81BA3"/>
    <w:rsid w:val="00C82382"/>
    <w:rsid w:val="00C826B4"/>
    <w:rsid w:val="00C82F86"/>
    <w:rsid w:val="00C8304C"/>
    <w:rsid w:val="00C83603"/>
    <w:rsid w:val="00C84816"/>
    <w:rsid w:val="00C8484B"/>
    <w:rsid w:val="00C84B77"/>
    <w:rsid w:val="00C86104"/>
    <w:rsid w:val="00C90A68"/>
    <w:rsid w:val="00C90C66"/>
    <w:rsid w:val="00C90D29"/>
    <w:rsid w:val="00C927A3"/>
    <w:rsid w:val="00C93EA7"/>
    <w:rsid w:val="00C9428B"/>
    <w:rsid w:val="00C9438F"/>
    <w:rsid w:val="00C9497D"/>
    <w:rsid w:val="00C968A3"/>
    <w:rsid w:val="00C974F4"/>
    <w:rsid w:val="00C97651"/>
    <w:rsid w:val="00CA027A"/>
    <w:rsid w:val="00CA0598"/>
    <w:rsid w:val="00CA0CBA"/>
    <w:rsid w:val="00CA1FF1"/>
    <w:rsid w:val="00CA2F45"/>
    <w:rsid w:val="00CA31C5"/>
    <w:rsid w:val="00CA358A"/>
    <w:rsid w:val="00CA5814"/>
    <w:rsid w:val="00CB00BC"/>
    <w:rsid w:val="00CB10EF"/>
    <w:rsid w:val="00CB113B"/>
    <w:rsid w:val="00CB13C3"/>
    <w:rsid w:val="00CB3846"/>
    <w:rsid w:val="00CB4F0E"/>
    <w:rsid w:val="00CB5806"/>
    <w:rsid w:val="00CB679B"/>
    <w:rsid w:val="00CB7546"/>
    <w:rsid w:val="00CB7C5D"/>
    <w:rsid w:val="00CC066E"/>
    <w:rsid w:val="00CC085B"/>
    <w:rsid w:val="00CC0A84"/>
    <w:rsid w:val="00CC0C3D"/>
    <w:rsid w:val="00CC350B"/>
    <w:rsid w:val="00CC74CC"/>
    <w:rsid w:val="00CD0F95"/>
    <w:rsid w:val="00CD1E62"/>
    <w:rsid w:val="00CD263D"/>
    <w:rsid w:val="00CD325B"/>
    <w:rsid w:val="00CD44EC"/>
    <w:rsid w:val="00CD516A"/>
    <w:rsid w:val="00CD5EAC"/>
    <w:rsid w:val="00CD5FEC"/>
    <w:rsid w:val="00CD779A"/>
    <w:rsid w:val="00CD7891"/>
    <w:rsid w:val="00CE30EB"/>
    <w:rsid w:val="00CE5346"/>
    <w:rsid w:val="00CE5990"/>
    <w:rsid w:val="00CE62A7"/>
    <w:rsid w:val="00CE68C2"/>
    <w:rsid w:val="00CE6C85"/>
    <w:rsid w:val="00CE701D"/>
    <w:rsid w:val="00CE757A"/>
    <w:rsid w:val="00CE7702"/>
    <w:rsid w:val="00CF25EA"/>
    <w:rsid w:val="00CF39B6"/>
    <w:rsid w:val="00CF4025"/>
    <w:rsid w:val="00CF419C"/>
    <w:rsid w:val="00CF63DD"/>
    <w:rsid w:val="00CF6839"/>
    <w:rsid w:val="00CF77A2"/>
    <w:rsid w:val="00D00626"/>
    <w:rsid w:val="00D00716"/>
    <w:rsid w:val="00D00879"/>
    <w:rsid w:val="00D00D4A"/>
    <w:rsid w:val="00D01642"/>
    <w:rsid w:val="00D024C2"/>
    <w:rsid w:val="00D027D1"/>
    <w:rsid w:val="00D035A6"/>
    <w:rsid w:val="00D06123"/>
    <w:rsid w:val="00D079D2"/>
    <w:rsid w:val="00D07D47"/>
    <w:rsid w:val="00D102A5"/>
    <w:rsid w:val="00D112E5"/>
    <w:rsid w:val="00D11870"/>
    <w:rsid w:val="00D11ABB"/>
    <w:rsid w:val="00D122A1"/>
    <w:rsid w:val="00D12649"/>
    <w:rsid w:val="00D132CC"/>
    <w:rsid w:val="00D13C30"/>
    <w:rsid w:val="00D13EB0"/>
    <w:rsid w:val="00D140E0"/>
    <w:rsid w:val="00D149F0"/>
    <w:rsid w:val="00D15881"/>
    <w:rsid w:val="00D17B16"/>
    <w:rsid w:val="00D17D06"/>
    <w:rsid w:val="00D203D2"/>
    <w:rsid w:val="00D2153F"/>
    <w:rsid w:val="00D21AB0"/>
    <w:rsid w:val="00D2205E"/>
    <w:rsid w:val="00D229BC"/>
    <w:rsid w:val="00D22D6C"/>
    <w:rsid w:val="00D23525"/>
    <w:rsid w:val="00D23D83"/>
    <w:rsid w:val="00D23F1B"/>
    <w:rsid w:val="00D24EB7"/>
    <w:rsid w:val="00D26259"/>
    <w:rsid w:val="00D265A0"/>
    <w:rsid w:val="00D27B2A"/>
    <w:rsid w:val="00D32612"/>
    <w:rsid w:val="00D335CD"/>
    <w:rsid w:val="00D33FA9"/>
    <w:rsid w:val="00D34488"/>
    <w:rsid w:val="00D37119"/>
    <w:rsid w:val="00D40A5D"/>
    <w:rsid w:val="00D40CB1"/>
    <w:rsid w:val="00D42BE1"/>
    <w:rsid w:val="00D453D6"/>
    <w:rsid w:val="00D4657E"/>
    <w:rsid w:val="00D50283"/>
    <w:rsid w:val="00D512AA"/>
    <w:rsid w:val="00D53BEB"/>
    <w:rsid w:val="00D556C7"/>
    <w:rsid w:val="00D5574A"/>
    <w:rsid w:val="00D559B8"/>
    <w:rsid w:val="00D55F17"/>
    <w:rsid w:val="00D5639D"/>
    <w:rsid w:val="00D569BC"/>
    <w:rsid w:val="00D56F70"/>
    <w:rsid w:val="00D607E3"/>
    <w:rsid w:val="00D6455E"/>
    <w:rsid w:val="00D64D79"/>
    <w:rsid w:val="00D65C89"/>
    <w:rsid w:val="00D66B2E"/>
    <w:rsid w:val="00D70092"/>
    <w:rsid w:val="00D707B0"/>
    <w:rsid w:val="00D7292E"/>
    <w:rsid w:val="00D73BD8"/>
    <w:rsid w:val="00D73D1A"/>
    <w:rsid w:val="00D74351"/>
    <w:rsid w:val="00D74646"/>
    <w:rsid w:val="00D74E1E"/>
    <w:rsid w:val="00D76D90"/>
    <w:rsid w:val="00D777E2"/>
    <w:rsid w:val="00D77D0C"/>
    <w:rsid w:val="00D80173"/>
    <w:rsid w:val="00D808FA"/>
    <w:rsid w:val="00D80ACD"/>
    <w:rsid w:val="00D8137D"/>
    <w:rsid w:val="00D81B1D"/>
    <w:rsid w:val="00D82C09"/>
    <w:rsid w:val="00D82E5F"/>
    <w:rsid w:val="00D83436"/>
    <w:rsid w:val="00D839FD"/>
    <w:rsid w:val="00D83EBC"/>
    <w:rsid w:val="00D83F7D"/>
    <w:rsid w:val="00D84644"/>
    <w:rsid w:val="00D85AEC"/>
    <w:rsid w:val="00D8601D"/>
    <w:rsid w:val="00D860F3"/>
    <w:rsid w:val="00D87F3E"/>
    <w:rsid w:val="00D90659"/>
    <w:rsid w:val="00D90B07"/>
    <w:rsid w:val="00D90D1D"/>
    <w:rsid w:val="00D90E19"/>
    <w:rsid w:val="00D91278"/>
    <w:rsid w:val="00D94715"/>
    <w:rsid w:val="00D95211"/>
    <w:rsid w:val="00D9571A"/>
    <w:rsid w:val="00D978D6"/>
    <w:rsid w:val="00DA11EC"/>
    <w:rsid w:val="00DA1FBF"/>
    <w:rsid w:val="00DA3458"/>
    <w:rsid w:val="00DA6143"/>
    <w:rsid w:val="00DA670F"/>
    <w:rsid w:val="00DA6AE1"/>
    <w:rsid w:val="00DB15D2"/>
    <w:rsid w:val="00DB1AB6"/>
    <w:rsid w:val="00DB65C0"/>
    <w:rsid w:val="00DB6B3E"/>
    <w:rsid w:val="00DB6DBC"/>
    <w:rsid w:val="00DC2122"/>
    <w:rsid w:val="00DC30B5"/>
    <w:rsid w:val="00DC507A"/>
    <w:rsid w:val="00DC5E17"/>
    <w:rsid w:val="00DC6780"/>
    <w:rsid w:val="00DC77EE"/>
    <w:rsid w:val="00DD01BD"/>
    <w:rsid w:val="00DD0950"/>
    <w:rsid w:val="00DD2105"/>
    <w:rsid w:val="00DD5E80"/>
    <w:rsid w:val="00DD785E"/>
    <w:rsid w:val="00DE025A"/>
    <w:rsid w:val="00DE36F0"/>
    <w:rsid w:val="00DE38A4"/>
    <w:rsid w:val="00DE43F1"/>
    <w:rsid w:val="00DE5A2F"/>
    <w:rsid w:val="00DE6127"/>
    <w:rsid w:val="00DE649D"/>
    <w:rsid w:val="00DE68EE"/>
    <w:rsid w:val="00DE6B49"/>
    <w:rsid w:val="00DE71F8"/>
    <w:rsid w:val="00DF0E2C"/>
    <w:rsid w:val="00DF14AB"/>
    <w:rsid w:val="00DF17BA"/>
    <w:rsid w:val="00DF1CD7"/>
    <w:rsid w:val="00DF1E2E"/>
    <w:rsid w:val="00DF3FF3"/>
    <w:rsid w:val="00DF5285"/>
    <w:rsid w:val="00DF53FE"/>
    <w:rsid w:val="00DF5543"/>
    <w:rsid w:val="00DF5C99"/>
    <w:rsid w:val="00DF646F"/>
    <w:rsid w:val="00DF6873"/>
    <w:rsid w:val="00DF6E4C"/>
    <w:rsid w:val="00DF7CB9"/>
    <w:rsid w:val="00E007E8"/>
    <w:rsid w:val="00E01BD8"/>
    <w:rsid w:val="00E04812"/>
    <w:rsid w:val="00E054AD"/>
    <w:rsid w:val="00E05637"/>
    <w:rsid w:val="00E06091"/>
    <w:rsid w:val="00E06E1A"/>
    <w:rsid w:val="00E07643"/>
    <w:rsid w:val="00E07AD4"/>
    <w:rsid w:val="00E07E23"/>
    <w:rsid w:val="00E07FA3"/>
    <w:rsid w:val="00E11393"/>
    <w:rsid w:val="00E121D1"/>
    <w:rsid w:val="00E12D2A"/>
    <w:rsid w:val="00E15292"/>
    <w:rsid w:val="00E176CC"/>
    <w:rsid w:val="00E20145"/>
    <w:rsid w:val="00E219BB"/>
    <w:rsid w:val="00E22F78"/>
    <w:rsid w:val="00E24368"/>
    <w:rsid w:val="00E24C1F"/>
    <w:rsid w:val="00E25FAE"/>
    <w:rsid w:val="00E27AFF"/>
    <w:rsid w:val="00E32189"/>
    <w:rsid w:val="00E32C4E"/>
    <w:rsid w:val="00E33210"/>
    <w:rsid w:val="00E332DD"/>
    <w:rsid w:val="00E341DF"/>
    <w:rsid w:val="00E347E7"/>
    <w:rsid w:val="00E34E6F"/>
    <w:rsid w:val="00E35193"/>
    <w:rsid w:val="00E354EA"/>
    <w:rsid w:val="00E410F7"/>
    <w:rsid w:val="00E41F5F"/>
    <w:rsid w:val="00E42701"/>
    <w:rsid w:val="00E42A11"/>
    <w:rsid w:val="00E44209"/>
    <w:rsid w:val="00E4448A"/>
    <w:rsid w:val="00E44EB3"/>
    <w:rsid w:val="00E45F21"/>
    <w:rsid w:val="00E461DC"/>
    <w:rsid w:val="00E463DE"/>
    <w:rsid w:val="00E51340"/>
    <w:rsid w:val="00E514BF"/>
    <w:rsid w:val="00E516EC"/>
    <w:rsid w:val="00E51B55"/>
    <w:rsid w:val="00E544A2"/>
    <w:rsid w:val="00E55DF3"/>
    <w:rsid w:val="00E570FF"/>
    <w:rsid w:val="00E60EEA"/>
    <w:rsid w:val="00E6313B"/>
    <w:rsid w:val="00E6390C"/>
    <w:rsid w:val="00E6598F"/>
    <w:rsid w:val="00E66B5E"/>
    <w:rsid w:val="00E67BD7"/>
    <w:rsid w:val="00E703DD"/>
    <w:rsid w:val="00E7065B"/>
    <w:rsid w:val="00E71B69"/>
    <w:rsid w:val="00E726B2"/>
    <w:rsid w:val="00E72F18"/>
    <w:rsid w:val="00E73119"/>
    <w:rsid w:val="00E73C1A"/>
    <w:rsid w:val="00E73F1C"/>
    <w:rsid w:val="00E74D9D"/>
    <w:rsid w:val="00E76ECD"/>
    <w:rsid w:val="00E80557"/>
    <w:rsid w:val="00E81EAE"/>
    <w:rsid w:val="00E841EA"/>
    <w:rsid w:val="00E84EB6"/>
    <w:rsid w:val="00E859A8"/>
    <w:rsid w:val="00E86DDC"/>
    <w:rsid w:val="00E87890"/>
    <w:rsid w:val="00E9057C"/>
    <w:rsid w:val="00E90BD7"/>
    <w:rsid w:val="00E914C2"/>
    <w:rsid w:val="00E9241D"/>
    <w:rsid w:val="00E924E3"/>
    <w:rsid w:val="00E943BD"/>
    <w:rsid w:val="00E951CE"/>
    <w:rsid w:val="00E96CBF"/>
    <w:rsid w:val="00EA0185"/>
    <w:rsid w:val="00EA15CD"/>
    <w:rsid w:val="00EA18EC"/>
    <w:rsid w:val="00EA2266"/>
    <w:rsid w:val="00EA298F"/>
    <w:rsid w:val="00EA30A7"/>
    <w:rsid w:val="00EA3DC8"/>
    <w:rsid w:val="00EA3FF0"/>
    <w:rsid w:val="00EA498A"/>
    <w:rsid w:val="00EA536F"/>
    <w:rsid w:val="00EA6BB1"/>
    <w:rsid w:val="00EA78C2"/>
    <w:rsid w:val="00EA7A6F"/>
    <w:rsid w:val="00EA7E51"/>
    <w:rsid w:val="00EB12CE"/>
    <w:rsid w:val="00EB137D"/>
    <w:rsid w:val="00EB1EF1"/>
    <w:rsid w:val="00EB2B8E"/>
    <w:rsid w:val="00EB3F84"/>
    <w:rsid w:val="00EB54FB"/>
    <w:rsid w:val="00EB5734"/>
    <w:rsid w:val="00EB7FF1"/>
    <w:rsid w:val="00EC0EAC"/>
    <w:rsid w:val="00EC26D8"/>
    <w:rsid w:val="00EC28C4"/>
    <w:rsid w:val="00EC3020"/>
    <w:rsid w:val="00EC450E"/>
    <w:rsid w:val="00EC52B3"/>
    <w:rsid w:val="00EC5337"/>
    <w:rsid w:val="00EC586D"/>
    <w:rsid w:val="00EC701B"/>
    <w:rsid w:val="00EC7E69"/>
    <w:rsid w:val="00ED0BDF"/>
    <w:rsid w:val="00ED1411"/>
    <w:rsid w:val="00ED18A7"/>
    <w:rsid w:val="00ED2FA7"/>
    <w:rsid w:val="00ED354B"/>
    <w:rsid w:val="00ED3921"/>
    <w:rsid w:val="00ED4229"/>
    <w:rsid w:val="00ED65C3"/>
    <w:rsid w:val="00ED6C5F"/>
    <w:rsid w:val="00ED757C"/>
    <w:rsid w:val="00ED77C3"/>
    <w:rsid w:val="00EE080D"/>
    <w:rsid w:val="00EE6CC6"/>
    <w:rsid w:val="00EE738D"/>
    <w:rsid w:val="00EF097C"/>
    <w:rsid w:val="00EF1A6F"/>
    <w:rsid w:val="00EF1DC5"/>
    <w:rsid w:val="00EF259F"/>
    <w:rsid w:val="00EF56E1"/>
    <w:rsid w:val="00EF6F35"/>
    <w:rsid w:val="00EF7B6E"/>
    <w:rsid w:val="00F00AFF"/>
    <w:rsid w:val="00F01045"/>
    <w:rsid w:val="00F02DB3"/>
    <w:rsid w:val="00F02F3F"/>
    <w:rsid w:val="00F054AD"/>
    <w:rsid w:val="00F0690F"/>
    <w:rsid w:val="00F06CDB"/>
    <w:rsid w:val="00F102BF"/>
    <w:rsid w:val="00F1042B"/>
    <w:rsid w:val="00F10AF4"/>
    <w:rsid w:val="00F11EF1"/>
    <w:rsid w:val="00F13525"/>
    <w:rsid w:val="00F13D9A"/>
    <w:rsid w:val="00F14554"/>
    <w:rsid w:val="00F15A6A"/>
    <w:rsid w:val="00F1642C"/>
    <w:rsid w:val="00F20AAE"/>
    <w:rsid w:val="00F214B5"/>
    <w:rsid w:val="00F21942"/>
    <w:rsid w:val="00F21A83"/>
    <w:rsid w:val="00F22CFA"/>
    <w:rsid w:val="00F22F42"/>
    <w:rsid w:val="00F237D3"/>
    <w:rsid w:val="00F23B21"/>
    <w:rsid w:val="00F24546"/>
    <w:rsid w:val="00F24EA2"/>
    <w:rsid w:val="00F250D4"/>
    <w:rsid w:val="00F25284"/>
    <w:rsid w:val="00F26C79"/>
    <w:rsid w:val="00F278BF"/>
    <w:rsid w:val="00F303A4"/>
    <w:rsid w:val="00F318E7"/>
    <w:rsid w:val="00F3256A"/>
    <w:rsid w:val="00F34443"/>
    <w:rsid w:val="00F35F62"/>
    <w:rsid w:val="00F363C6"/>
    <w:rsid w:val="00F3778C"/>
    <w:rsid w:val="00F40466"/>
    <w:rsid w:val="00F40AE5"/>
    <w:rsid w:val="00F40C29"/>
    <w:rsid w:val="00F4107F"/>
    <w:rsid w:val="00F4175E"/>
    <w:rsid w:val="00F425F0"/>
    <w:rsid w:val="00F42C4E"/>
    <w:rsid w:val="00F43262"/>
    <w:rsid w:val="00F43AD8"/>
    <w:rsid w:val="00F44EA4"/>
    <w:rsid w:val="00F44F36"/>
    <w:rsid w:val="00F468C5"/>
    <w:rsid w:val="00F475C5"/>
    <w:rsid w:val="00F5195F"/>
    <w:rsid w:val="00F51A63"/>
    <w:rsid w:val="00F5271E"/>
    <w:rsid w:val="00F55F88"/>
    <w:rsid w:val="00F577B4"/>
    <w:rsid w:val="00F601A1"/>
    <w:rsid w:val="00F60D70"/>
    <w:rsid w:val="00F62D05"/>
    <w:rsid w:val="00F63E41"/>
    <w:rsid w:val="00F64061"/>
    <w:rsid w:val="00F668D1"/>
    <w:rsid w:val="00F7172E"/>
    <w:rsid w:val="00F72970"/>
    <w:rsid w:val="00F73487"/>
    <w:rsid w:val="00F74036"/>
    <w:rsid w:val="00F746F1"/>
    <w:rsid w:val="00F74E30"/>
    <w:rsid w:val="00F76F37"/>
    <w:rsid w:val="00F80B8E"/>
    <w:rsid w:val="00F811F5"/>
    <w:rsid w:val="00F81362"/>
    <w:rsid w:val="00F81C93"/>
    <w:rsid w:val="00F8380D"/>
    <w:rsid w:val="00F851F7"/>
    <w:rsid w:val="00F85ED7"/>
    <w:rsid w:val="00F8759B"/>
    <w:rsid w:val="00F87646"/>
    <w:rsid w:val="00F87EF2"/>
    <w:rsid w:val="00F9039F"/>
    <w:rsid w:val="00F9125A"/>
    <w:rsid w:val="00F91AA4"/>
    <w:rsid w:val="00F91AFE"/>
    <w:rsid w:val="00F91C57"/>
    <w:rsid w:val="00F92DD8"/>
    <w:rsid w:val="00F93121"/>
    <w:rsid w:val="00F9469E"/>
    <w:rsid w:val="00F94DC6"/>
    <w:rsid w:val="00F965CC"/>
    <w:rsid w:val="00F96A50"/>
    <w:rsid w:val="00F96CE1"/>
    <w:rsid w:val="00F96EBD"/>
    <w:rsid w:val="00F97706"/>
    <w:rsid w:val="00F97D97"/>
    <w:rsid w:val="00FA11B0"/>
    <w:rsid w:val="00FA1C17"/>
    <w:rsid w:val="00FA2B32"/>
    <w:rsid w:val="00FA3267"/>
    <w:rsid w:val="00FA3638"/>
    <w:rsid w:val="00FA3D9E"/>
    <w:rsid w:val="00FA42DE"/>
    <w:rsid w:val="00FA4B66"/>
    <w:rsid w:val="00FA52B1"/>
    <w:rsid w:val="00FA56EB"/>
    <w:rsid w:val="00FA5E63"/>
    <w:rsid w:val="00FA71F7"/>
    <w:rsid w:val="00FA7455"/>
    <w:rsid w:val="00FA78A2"/>
    <w:rsid w:val="00FA7FAC"/>
    <w:rsid w:val="00FB0FAD"/>
    <w:rsid w:val="00FB2A90"/>
    <w:rsid w:val="00FB2AD1"/>
    <w:rsid w:val="00FB2B9C"/>
    <w:rsid w:val="00FB332E"/>
    <w:rsid w:val="00FB4F40"/>
    <w:rsid w:val="00FB59F4"/>
    <w:rsid w:val="00FC373D"/>
    <w:rsid w:val="00FC3784"/>
    <w:rsid w:val="00FC43D7"/>
    <w:rsid w:val="00FC486E"/>
    <w:rsid w:val="00FC49C2"/>
    <w:rsid w:val="00FC5315"/>
    <w:rsid w:val="00FC56EE"/>
    <w:rsid w:val="00FC63C1"/>
    <w:rsid w:val="00FC6A14"/>
    <w:rsid w:val="00FC7006"/>
    <w:rsid w:val="00FC78EB"/>
    <w:rsid w:val="00FC7927"/>
    <w:rsid w:val="00FD0394"/>
    <w:rsid w:val="00FD0C8A"/>
    <w:rsid w:val="00FD14B3"/>
    <w:rsid w:val="00FD16FC"/>
    <w:rsid w:val="00FD194F"/>
    <w:rsid w:val="00FD217D"/>
    <w:rsid w:val="00FD2ABA"/>
    <w:rsid w:val="00FD50E9"/>
    <w:rsid w:val="00FD64EF"/>
    <w:rsid w:val="00FD7429"/>
    <w:rsid w:val="00FD78A4"/>
    <w:rsid w:val="00FE0EDD"/>
    <w:rsid w:val="00FE16AA"/>
    <w:rsid w:val="00FE2381"/>
    <w:rsid w:val="00FE24FF"/>
    <w:rsid w:val="00FE3435"/>
    <w:rsid w:val="00FE372A"/>
    <w:rsid w:val="00FE613B"/>
    <w:rsid w:val="00FE6C10"/>
    <w:rsid w:val="00FF0FEA"/>
    <w:rsid w:val="00FF2E0E"/>
    <w:rsid w:val="00FF3D57"/>
    <w:rsid w:val="00FF3DDB"/>
    <w:rsid w:val="00FF41AB"/>
    <w:rsid w:val="00FF4241"/>
    <w:rsid w:val="00FF4DAA"/>
    <w:rsid w:val="00FF4E27"/>
    <w:rsid w:val="00FF549F"/>
    <w:rsid w:val="00FF5555"/>
    <w:rsid w:val="00FF5640"/>
    <w:rsid w:val="00FF5706"/>
    <w:rsid w:val="00FF5E0E"/>
    <w:rsid w:val="00FF6558"/>
    <w:rsid w:val="00FF718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9FD297C"/>
  <w15:docId w15:val="{E89EEAF3-63F2-462D-9DF9-D27F6685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730"/>
    <w:pPr>
      <w:suppressAutoHyphens/>
    </w:pPr>
    <w:rPr>
      <w:rFonts w:eastAsia="Lucida Sans Unicode"/>
      <w:color w:val="000000"/>
      <w:szCs w:val="24"/>
    </w:rPr>
  </w:style>
  <w:style w:type="paragraph" w:styleId="Ttulo1">
    <w:name w:val="heading 1"/>
    <w:basedOn w:val="Normal"/>
    <w:next w:val="Normal"/>
    <w:link w:val="Ttulo1Char"/>
    <w:qFormat/>
    <w:rsid w:val="00222A74"/>
    <w:pPr>
      <w:keepNext/>
      <w:tabs>
        <w:tab w:val="num" w:pos="0"/>
      </w:tabs>
      <w:outlineLvl w:val="0"/>
    </w:pPr>
    <w:rPr>
      <w:sz w:val="24"/>
    </w:rPr>
  </w:style>
  <w:style w:type="paragraph" w:styleId="Ttulo2">
    <w:name w:val="heading 2"/>
    <w:basedOn w:val="Normal"/>
    <w:next w:val="Normal"/>
    <w:link w:val="Ttulo2Char"/>
    <w:qFormat/>
    <w:rsid w:val="00222A7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222A74"/>
    <w:pPr>
      <w:keepNext/>
      <w:suppressAutoHyphens w:val="0"/>
      <w:jc w:val="center"/>
      <w:outlineLvl w:val="2"/>
    </w:pPr>
    <w:rPr>
      <w:rFonts w:ascii="Lucida Casual" w:eastAsia="Times New Roman" w:hAnsi="Lucida Casual"/>
      <w:b/>
      <w:bCs/>
      <w:sz w:val="40"/>
      <w:szCs w:val="20"/>
    </w:rPr>
  </w:style>
  <w:style w:type="paragraph" w:styleId="Ttulo4">
    <w:name w:val="heading 4"/>
    <w:basedOn w:val="Normal"/>
    <w:next w:val="Normal"/>
    <w:link w:val="Ttulo4Char"/>
    <w:qFormat/>
    <w:rsid w:val="00222A74"/>
    <w:pPr>
      <w:keepNext/>
      <w:tabs>
        <w:tab w:val="num" w:pos="0"/>
      </w:tabs>
      <w:outlineLvl w:val="3"/>
    </w:pPr>
    <w:rPr>
      <w:rFonts w:ascii="Arial" w:hAnsi="Arial"/>
      <w:b/>
      <w:sz w:val="22"/>
    </w:rPr>
  </w:style>
  <w:style w:type="paragraph" w:styleId="Ttulo5">
    <w:name w:val="heading 5"/>
    <w:basedOn w:val="Normal"/>
    <w:next w:val="Normal"/>
    <w:link w:val="Ttulo5Char"/>
    <w:qFormat/>
    <w:rsid w:val="00222A74"/>
    <w:pPr>
      <w:keepNext/>
      <w:tabs>
        <w:tab w:val="num" w:pos="0"/>
      </w:tabs>
      <w:jc w:val="center"/>
      <w:outlineLvl w:val="4"/>
    </w:pPr>
    <w:rPr>
      <w:b/>
      <w:sz w:val="48"/>
    </w:rPr>
  </w:style>
  <w:style w:type="paragraph" w:styleId="Ttulo6">
    <w:name w:val="heading 6"/>
    <w:basedOn w:val="Normal"/>
    <w:next w:val="Normal"/>
    <w:link w:val="Ttulo6Char"/>
    <w:qFormat/>
    <w:rsid w:val="00222A74"/>
    <w:pPr>
      <w:keepNext/>
      <w:tabs>
        <w:tab w:val="num" w:pos="0"/>
      </w:tabs>
      <w:jc w:val="both"/>
      <w:outlineLvl w:val="5"/>
    </w:pPr>
    <w:rPr>
      <w:sz w:val="24"/>
    </w:rPr>
  </w:style>
  <w:style w:type="paragraph" w:styleId="Ttulo7">
    <w:name w:val="heading 7"/>
    <w:basedOn w:val="Normal"/>
    <w:next w:val="Normal"/>
    <w:link w:val="Ttulo7Char"/>
    <w:qFormat/>
    <w:rsid w:val="00222A74"/>
    <w:pPr>
      <w:tabs>
        <w:tab w:val="num" w:pos="0"/>
      </w:tabs>
      <w:outlineLvl w:val="6"/>
    </w:pPr>
    <w:rPr>
      <w:rFonts w:ascii="Arial" w:hAnsi="Arial"/>
      <w:sz w:val="24"/>
    </w:rPr>
  </w:style>
  <w:style w:type="paragraph" w:styleId="Ttulo8">
    <w:name w:val="heading 8"/>
    <w:basedOn w:val="Normal"/>
    <w:next w:val="Normal"/>
    <w:link w:val="Ttulo8Char"/>
    <w:qFormat/>
    <w:rsid w:val="00222A74"/>
    <w:pPr>
      <w:spacing w:before="240" w:after="60"/>
      <w:outlineLvl w:val="7"/>
    </w:pPr>
    <w:rPr>
      <w:i/>
      <w:iCs/>
      <w:sz w:val="24"/>
    </w:rPr>
  </w:style>
  <w:style w:type="paragraph" w:styleId="Ttulo9">
    <w:name w:val="heading 9"/>
    <w:basedOn w:val="Normal"/>
    <w:next w:val="Normal"/>
    <w:link w:val="Ttulo9Char"/>
    <w:qFormat/>
    <w:rsid w:val="00222A74"/>
    <w:pPr>
      <w:keepNext/>
      <w:suppressAutoHyphens w:val="0"/>
      <w:ind w:left="1276" w:hanging="709"/>
      <w:jc w:val="center"/>
      <w:outlineLvl w:val="8"/>
    </w:pPr>
    <w:rPr>
      <w:rFonts w:eastAsia="Times New Roman"/>
      <w:b/>
      <w:iCs/>
      <w:spacing w:val="100"/>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rsid w:val="00222A74"/>
  </w:style>
  <w:style w:type="character" w:customStyle="1" w:styleId="Smbolosdenumerao">
    <w:name w:val="Símbolos de numeração"/>
    <w:rsid w:val="00222A74"/>
  </w:style>
  <w:style w:type="character" w:customStyle="1" w:styleId="Marcadores">
    <w:name w:val="Marcadores"/>
    <w:rsid w:val="00222A74"/>
    <w:rPr>
      <w:rFonts w:ascii="StarSymbol" w:eastAsia="StarSymbol" w:hAnsi="StarSymbol" w:cs="Courier New"/>
      <w:sz w:val="18"/>
      <w:szCs w:val="18"/>
    </w:rPr>
  </w:style>
  <w:style w:type="character" w:styleId="Hyperlink">
    <w:name w:val="Hyperlink"/>
    <w:rsid w:val="00222A74"/>
    <w:rPr>
      <w:color w:val="000080"/>
      <w:u w:val="single"/>
    </w:rPr>
  </w:style>
  <w:style w:type="character" w:customStyle="1" w:styleId="CaracteresdeNotadeFim">
    <w:name w:val="Caracteres de Nota de Fim"/>
    <w:rsid w:val="00222A74"/>
  </w:style>
  <w:style w:type="character" w:styleId="Refdenotaderodap">
    <w:name w:val="footnote reference"/>
    <w:semiHidden/>
    <w:rsid w:val="00222A74"/>
    <w:rPr>
      <w:vertAlign w:val="superscript"/>
    </w:rPr>
  </w:style>
  <w:style w:type="character" w:customStyle="1" w:styleId="WW-Fontepargpadro">
    <w:name w:val="WW-Fonte parág. padrão"/>
    <w:rsid w:val="00222A74"/>
  </w:style>
  <w:style w:type="character" w:customStyle="1" w:styleId="Normal1">
    <w:name w:val="Normal1"/>
    <w:rsid w:val="00222A74"/>
    <w:rPr>
      <w:noProof w:val="0"/>
      <w:sz w:val="20"/>
      <w:lang w:val="pt-BR"/>
    </w:rPr>
  </w:style>
  <w:style w:type="character" w:customStyle="1" w:styleId="Fontepargpadro1">
    <w:name w:val="Fonte parág. padrão1"/>
    <w:basedOn w:val="Normal1"/>
    <w:rsid w:val="00222A74"/>
    <w:rPr>
      <w:noProof w:val="0"/>
      <w:sz w:val="24"/>
      <w:lang w:val="pt-PT"/>
    </w:rPr>
  </w:style>
  <w:style w:type="character" w:customStyle="1" w:styleId="Nmerodepgina1">
    <w:name w:val="Número de página1"/>
    <w:basedOn w:val="Fontepargpadro1"/>
    <w:rsid w:val="00222A74"/>
    <w:rPr>
      <w:noProof w:val="0"/>
      <w:sz w:val="24"/>
      <w:lang w:val="pt-PT"/>
    </w:rPr>
  </w:style>
  <w:style w:type="character" w:customStyle="1" w:styleId="RTFNum31">
    <w:name w:val="RTF_Num 3 1"/>
    <w:rsid w:val="00222A74"/>
    <w:rPr>
      <w:rFonts w:ascii="Symbol" w:hAnsi="Symbol"/>
    </w:rPr>
  </w:style>
  <w:style w:type="character" w:customStyle="1" w:styleId="RTFNum41">
    <w:name w:val="RTF_Num 4 1"/>
    <w:rsid w:val="00222A74"/>
    <w:rPr>
      <w:rFonts w:ascii="Symbol" w:hAnsi="Symbol"/>
    </w:rPr>
  </w:style>
  <w:style w:type="character" w:customStyle="1" w:styleId="RTFNum811">
    <w:name w:val="RTF_Num 81 1"/>
    <w:rsid w:val="00222A74"/>
    <w:rPr>
      <w:b/>
    </w:rPr>
  </w:style>
  <w:style w:type="character" w:customStyle="1" w:styleId="RTFNum1161">
    <w:name w:val="RTF_Num 116 1"/>
    <w:rsid w:val="00222A74"/>
    <w:rPr>
      <w:b/>
    </w:rPr>
  </w:style>
  <w:style w:type="character" w:customStyle="1" w:styleId="RTFNum1162">
    <w:name w:val="RTF_Num 116 2"/>
    <w:rsid w:val="00222A74"/>
    <w:rPr>
      <w:b/>
    </w:rPr>
  </w:style>
  <w:style w:type="character" w:customStyle="1" w:styleId="RTFNum1163">
    <w:name w:val="RTF_Num 116 3"/>
    <w:rsid w:val="00222A74"/>
    <w:rPr>
      <w:b/>
    </w:rPr>
  </w:style>
  <w:style w:type="character" w:customStyle="1" w:styleId="RTFNum1164">
    <w:name w:val="RTF_Num 116 4"/>
    <w:rsid w:val="00222A74"/>
    <w:rPr>
      <w:b/>
    </w:rPr>
  </w:style>
  <w:style w:type="character" w:customStyle="1" w:styleId="RTFNum1165">
    <w:name w:val="RTF_Num 116 5"/>
    <w:rsid w:val="00222A74"/>
    <w:rPr>
      <w:b/>
    </w:rPr>
  </w:style>
  <w:style w:type="character" w:customStyle="1" w:styleId="RTFNum1166">
    <w:name w:val="RTF_Num 116 6"/>
    <w:rsid w:val="00222A74"/>
    <w:rPr>
      <w:b/>
    </w:rPr>
  </w:style>
  <w:style w:type="character" w:customStyle="1" w:styleId="RTFNum1167">
    <w:name w:val="RTF_Num 116 7"/>
    <w:rsid w:val="00222A74"/>
    <w:rPr>
      <w:b/>
    </w:rPr>
  </w:style>
  <w:style w:type="character" w:customStyle="1" w:styleId="RTFNum1168">
    <w:name w:val="RTF_Num 116 8"/>
    <w:rsid w:val="00222A74"/>
    <w:rPr>
      <w:b/>
    </w:rPr>
  </w:style>
  <w:style w:type="character" w:customStyle="1" w:styleId="RTFNum1169">
    <w:name w:val="RTF_Num 116 9"/>
    <w:rsid w:val="00222A74"/>
    <w:rPr>
      <w:b/>
    </w:rPr>
  </w:style>
  <w:style w:type="character" w:customStyle="1" w:styleId="RTFNum1831">
    <w:name w:val="RTF_Num 183 1"/>
    <w:rsid w:val="00222A74"/>
    <w:rPr>
      <w:rFonts w:ascii="Wingdings" w:hAnsi="Wingdings"/>
    </w:rPr>
  </w:style>
  <w:style w:type="character" w:customStyle="1" w:styleId="RTFNum2231">
    <w:name w:val="RTF_Num 223 1"/>
    <w:rsid w:val="00222A74"/>
    <w:rPr>
      <w:rFonts w:ascii="Wingdings" w:hAnsi="Wingdings"/>
    </w:rPr>
  </w:style>
  <w:style w:type="character" w:customStyle="1" w:styleId="WW-Caracteresdenumerao">
    <w:name w:val="WW-Caracteres de numeração"/>
    <w:rsid w:val="00222A74"/>
  </w:style>
  <w:style w:type="character" w:customStyle="1" w:styleId="WW8Num77z0">
    <w:name w:val="WW8Num77z0"/>
    <w:rsid w:val="00222A74"/>
    <w:rPr>
      <w:b/>
    </w:rPr>
  </w:style>
  <w:style w:type="character" w:customStyle="1" w:styleId="WW8Num1z0">
    <w:name w:val="WW8Num1z0"/>
    <w:rsid w:val="00222A74"/>
    <w:rPr>
      <w:rFonts w:ascii="Wingdings" w:hAnsi="Wingdings"/>
    </w:rPr>
  </w:style>
  <w:style w:type="paragraph" w:styleId="Corpodetexto">
    <w:name w:val="Body Text"/>
    <w:basedOn w:val="Normal"/>
    <w:link w:val="CorpodetextoChar"/>
    <w:rsid w:val="00222A74"/>
    <w:pPr>
      <w:spacing w:after="120"/>
    </w:pPr>
  </w:style>
  <w:style w:type="paragraph" w:styleId="Recuodecorpodetexto">
    <w:name w:val="Body Text Indent"/>
    <w:basedOn w:val="Normal"/>
    <w:link w:val="RecuodecorpodetextoChar"/>
    <w:rsid w:val="00222A74"/>
    <w:pPr>
      <w:spacing w:line="360" w:lineRule="auto"/>
      <w:ind w:firstLine="1701"/>
      <w:jc w:val="both"/>
    </w:pPr>
    <w:rPr>
      <w:rFonts w:ascii="Arial" w:hAnsi="Arial"/>
      <w:sz w:val="24"/>
    </w:rPr>
  </w:style>
  <w:style w:type="paragraph" w:customStyle="1" w:styleId="Ttulo10">
    <w:name w:val="Título1"/>
    <w:basedOn w:val="Normal"/>
    <w:next w:val="Corpodetexto"/>
    <w:rsid w:val="00222A74"/>
    <w:pPr>
      <w:keepNext/>
      <w:spacing w:before="240" w:after="120"/>
    </w:pPr>
    <w:rPr>
      <w:rFonts w:ascii="Arial" w:hAnsi="Arial"/>
      <w:sz w:val="28"/>
    </w:rPr>
  </w:style>
  <w:style w:type="paragraph" w:styleId="Ttulo">
    <w:name w:val="Title"/>
    <w:basedOn w:val="Ttulo10"/>
    <w:next w:val="Subttulo"/>
    <w:link w:val="TtuloChar"/>
    <w:qFormat/>
    <w:rsid w:val="00222A74"/>
  </w:style>
  <w:style w:type="paragraph" w:styleId="Subttulo">
    <w:name w:val="Subtitle"/>
    <w:basedOn w:val="Ttulo10"/>
    <w:next w:val="Corpodetexto"/>
    <w:link w:val="SubttuloChar"/>
    <w:qFormat/>
    <w:rsid w:val="00222A74"/>
    <w:pPr>
      <w:jc w:val="center"/>
    </w:pPr>
    <w:rPr>
      <w:i/>
    </w:rPr>
  </w:style>
  <w:style w:type="paragraph" w:styleId="Cabealho">
    <w:name w:val="header"/>
    <w:basedOn w:val="Normal"/>
    <w:link w:val="CabealhoChar"/>
    <w:rsid w:val="00222A74"/>
    <w:pPr>
      <w:tabs>
        <w:tab w:val="center" w:pos="4818"/>
        <w:tab w:val="right" w:pos="9637"/>
      </w:tabs>
    </w:pPr>
  </w:style>
  <w:style w:type="paragraph" w:styleId="Rodap">
    <w:name w:val="footer"/>
    <w:basedOn w:val="Normal"/>
    <w:link w:val="RodapChar"/>
    <w:rsid w:val="00222A74"/>
    <w:pPr>
      <w:tabs>
        <w:tab w:val="center" w:pos="4818"/>
        <w:tab w:val="right" w:pos="9637"/>
      </w:tabs>
    </w:pPr>
  </w:style>
  <w:style w:type="paragraph" w:customStyle="1" w:styleId="Contedodatabela">
    <w:name w:val="Conteúdo da tabela"/>
    <w:basedOn w:val="Corpodetexto"/>
    <w:rsid w:val="00222A74"/>
  </w:style>
  <w:style w:type="paragraph" w:customStyle="1" w:styleId="Ttulodatabela">
    <w:name w:val="Título da tabela"/>
    <w:basedOn w:val="Contedodatabela"/>
    <w:rsid w:val="00222A74"/>
    <w:pPr>
      <w:jc w:val="center"/>
    </w:pPr>
    <w:rPr>
      <w:b/>
      <w:i/>
    </w:rPr>
  </w:style>
  <w:style w:type="paragraph" w:customStyle="1" w:styleId="Contedodoquadro">
    <w:name w:val="Conteúdo do quadro"/>
    <w:basedOn w:val="Corpodetexto"/>
    <w:rsid w:val="00222A74"/>
  </w:style>
  <w:style w:type="paragraph" w:styleId="Textodenotaderodap">
    <w:name w:val="footnote text"/>
    <w:basedOn w:val="Normal"/>
    <w:semiHidden/>
    <w:rsid w:val="00222A74"/>
    <w:pPr>
      <w:suppressLineNumbers/>
      <w:ind w:left="283" w:hanging="283"/>
    </w:pPr>
    <w:rPr>
      <w:szCs w:val="20"/>
    </w:rPr>
  </w:style>
  <w:style w:type="paragraph" w:customStyle="1" w:styleId="Textopr-formatado">
    <w:name w:val="Texto pré-formatado"/>
    <w:basedOn w:val="Normal"/>
    <w:rsid w:val="00222A74"/>
    <w:rPr>
      <w:rFonts w:eastAsia="Courier New" w:cs="Tahoma"/>
      <w:szCs w:val="20"/>
    </w:rPr>
  </w:style>
  <w:style w:type="paragraph" w:customStyle="1" w:styleId="Ttulo51">
    <w:name w:val="Título 51"/>
    <w:basedOn w:val="Normal"/>
    <w:next w:val="Normal"/>
    <w:rsid w:val="00222A74"/>
    <w:pPr>
      <w:keepNext/>
      <w:jc w:val="center"/>
    </w:pPr>
    <w:rPr>
      <w:b/>
      <w:sz w:val="48"/>
    </w:rPr>
  </w:style>
  <w:style w:type="paragraph" w:customStyle="1" w:styleId="Ttulo61">
    <w:name w:val="Título 61"/>
    <w:basedOn w:val="Normal"/>
    <w:next w:val="Normal"/>
    <w:rsid w:val="00222A74"/>
    <w:pPr>
      <w:keepNext/>
      <w:tabs>
        <w:tab w:val="num" w:pos="0"/>
      </w:tabs>
      <w:jc w:val="center"/>
    </w:pPr>
    <w:rPr>
      <w:sz w:val="24"/>
    </w:rPr>
  </w:style>
  <w:style w:type="paragraph" w:customStyle="1" w:styleId="Cabealho1">
    <w:name w:val="Cabeçalho1"/>
    <w:basedOn w:val="Normal"/>
    <w:rsid w:val="00222A74"/>
    <w:pPr>
      <w:tabs>
        <w:tab w:val="center" w:pos="4320"/>
        <w:tab w:val="right" w:pos="8640"/>
      </w:tabs>
    </w:pPr>
  </w:style>
  <w:style w:type="paragraph" w:customStyle="1" w:styleId="Rodap1">
    <w:name w:val="Rodapé1"/>
    <w:basedOn w:val="Normal"/>
    <w:rsid w:val="00222A74"/>
    <w:pPr>
      <w:tabs>
        <w:tab w:val="center" w:pos="4320"/>
        <w:tab w:val="right" w:pos="8640"/>
      </w:tabs>
    </w:pPr>
  </w:style>
  <w:style w:type="paragraph" w:customStyle="1" w:styleId="Ttulo11">
    <w:name w:val="Título 11"/>
    <w:basedOn w:val="Normal"/>
    <w:next w:val="Normal"/>
    <w:rsid w:val="00222A74"/>
    <w:pPr>
      <w:keepNext/>
      <w:tabs>
        <w:tab w:val="num" w:pos="0"/>
      </w:tabs>
    </w:pPr>
    <w:rPr>
      <w:b/>
      <w:sz w:val="24"/>
    </w:rPr>
  </w:style>
  <w:style w:type="paragraph" w:customStyle="1" w:styleId="Ttulo21">
    <w:name w:val="Título 21"/>
    <w:basedOn w:val="Normal"/>
    <w:next w:val="Normal"/>
    <w:rsid w:val="00222A74"/>
    <w:pPr>
      <w:keepNext/>
      <w:tabs>
        <w:tab w:val="num" w:pos="0"/>
      </w:tabs>
      <w:jc w:val="both"/>
    </w:pPr>
    <w:rPr>
      <w:b/>
      <w:sz w:val="24"/>
    </w:rPr>
  </w:style>
  <w:style w:type="paragraph" w:customStyle="1" w:styleId="Ttulo31">
    <w:name w:val="Título 31"/>
    <w:basedOn w:val="Normal"/>
    <w:next w:val="Normal"/>
    <w:rsid w:val="00222A74"/>
    <w:pPr>
      <w:keepNext/>
      <w:tabs>
        <w:tab w:val="num" w:pos="0"/>
      </w:tabs>
      <w:jc w:val="both"/>
    </w:pPr>
    <w:rPr>
      <w:sz w:val="24"/>
    </w:rPr>
  </w:style>
  <w:style w:type="paragraph" w:customStyle="1" w:styleId="Ttulo41">
    <w:name w:val="Título 41"/>
    <w:basedOn w:val="Normal"/>
    <w:next w:val="Normal"/>
    <w:rsid w:val="00222A74"/>
    <w:pPr>
      <w:keepNext/>
      <w:tabs>
        <w:tab w:val="num" w:pos="0"/>
      </w:tabs>
    </w:pPr>
    <w:rPr>
      <w:rFonts w:ascii="Arial" w:hAnsi="Arial"/>
      <w:b/>
      <w:sz w:val="22"/>
    </w:rPr>
  </w:style>
  <w:style w:type="paragraph" w:customStyle="1" w:styleId="Ttulo71">
    <w:name w:val="Título 71"/>
    <w:basedOn w:val="Normal"/>
    <w:next w:val="Normal"/>
    <w:rsid w:val="00222A74"/>
    <w:pPr>
      <w:keepNext/>
      <w:tabs>
        <w:tab w:val="num" w:pos="0"/>
      </w:tabs>
    </w:pPr>
    <w:rPr>
      <w:rFonts w:ascii="Arial" w:hAnsi="Arial"/>
      <w:sz w:val="24"/>
    </w:rPr>
  </w:style>
  <w:style w:type="paragraph" w:customStyle="1" w:styleId="Ttulo81">
    <w:name w:val="Título 81"/>
    <w:basedOn w:val="Normal"/>
    <w:next w:val="Normal"/>
    <w:rsid w:val="00222A74"/>
    <w:pPr>
      <w:keepNext/>
      <w:tabs>
        <w:tab w:val="num" w:pos="0"/>
      </w:tabs>
      <w:spacing w:line="360" w:lineRule="auto"/>
      <w:jc w:val="center"/>
    </w:pPr>
    <w:rPr>
      <w:rFonts w:ascii="Arial" w:hAnsi="Arial"/>
      <w:b/>
      <w:sz w:val="22"/>
    </w:rPr>
  </w:style>
  <w:style w:type="paragraph" w:customStyle="1" w:styleId="Ttulo91">
    <w:name w:val="Título 91"/>
    <w:basedOn w:val="Normal"/>
    <w:next w:val="Normal"/>
    <w:rsid w:val="00222A74"/>
    <w:pPr>
      <w:keepNext/>
      <w:tabs>
        <w:tab w:val="num" w:pos="0"/>
      </w:tabs>
      <w:ind w:firstLine="851"/>
      <w:jc w:val="both"/>
    </w:pPr>
    <w:rPr>
      <w:rFonts w:ascii="Arial" w:hAnsi="Arial"/>
      <w:b/>
      <w:sz w:val="24"/>
    </w:rPr>
  </w:style>
  <w:style w:type="paragraph" w:customStyle="1" w:styleId="Corpodetexto1">
    <w:name w:val="Corpo de texto1"/>
    <w:basedOn w:val="Normal"/>
    <w:rsid w:val="00222A74"/>
    <w:pPr>
      <w:jc w:val="both"/>
    </w:pPr>
    <w:rPr>
      <w:b/>
      <w:sz w:val="24"/>
    </w:rPr>
  </w:style>
  <w:style w:type="paragraph" w:customStyle="1" w:styleId="Ttulo20">
    <w:name w:val="Título2"/>
    <w:basedOn w:val="Normal"/>
    <w:rsid w:val="00222A74"/>
    <w:pPr>
      <w:jc w:val="center"/>
    </w:pPr>
    <w:rPr>
      <w:b/>
      <w:sz w:val="32"/>
    </w:rPr>
  </w:style>
  <w:style w:type="paragraph" w:customStyle="1" w:styleId="Corpodetexto21">
    <w:name w:val="Corpo de texto 21"/>
    <w:basedOn w:val="Normal"/>
    <w:rsid w:val="00222A74"/>
    <w:rPr>
      <w:rFonts w:ascii="Arial" w:hAnsi="Arial"/>
      <w:b/>
      <w:sz w:val="16"/>
    </w:rPr>
  </w:style>
  <w:style w:type="paragraph" w:customStyle="1" w:styleId="Recuodecorpodetexto21">
    <w:name w:val="Recuo de corpo de texto 21"/>
    <w:basedOn w:val="Normal"/>
    <w:rsid w:val="00222A74"/>
    <w:pPr>
      <w:spacing w:line="360" w:lineRule="auto"/>
      <w:ind w:left="284" w:firstLine="2268"/>
      <w:jc w:val="both"/>
    </w:pPr>
    <w:rPr>
      <w:rFonts w:ascii="Arial" w:hAnsi="Arial"/>
      <w:sz w:val="24"/>
    </w:rPr>
  </w:style>
  <w:style w:type="paragraph" w:customStyle="1" w:styleId="Corpodetexto31">
    <w:name w:val="Corpo de texto 31"/>
    <w:basedOn w:val="Normal"/>
    <w:rsid w:val="00222A74"/>
    <w:pPr>
      <w:spacing w:line="360" w:lineRule="auto"/>
      <w:jc w:val="both"/>
    </w:pPr>
    <w:rPr>
      <w:rFonts w:ascii="Arial" w:hAnsi="Arial"/>
      <w:sz w:val="24"/>
    </w:rPr>
  </w:style>
  <w:style w:type="paragraph" w:customStyle="1" w:styleId="Lista21">
    <w:name w:val="Lista 21"/>
    <w:basedOn w:val="Normal"/>
    <w:rsid w:val="00222A74"/>
    <w:pPr>
      <w:ind w:left="566" w:hanging="283"/>
    </w:pPr>
  </w:style>
  <w:style w:type="paragraph" w:customStyle="1" w:styleId="Commarcadores21">
    <w:name w:val="Com marcadores 21"/>
    <w:basedOn w:val="Normal"/>
    <w:rsid w:val="00222A74"/>
    <w:pPr>
      <w:tabs>
        <w:tab w:val="left" w:pos="0"/>
      </w:tabs>
      <w:spacing w:line="360" w:lineRule="auto"/>
      <w:jc w:val="both"/>
    </w:pPr>
    <w:rPr>
      <w:rFonts w:ascii="Arial" w:hAnsi="Arial"/>
      <w:sz w:val="24"/>
    </w:rPr>
  </w:style>
  <w:style w:type="paragraph" w:customStyle="1" w:styleId="Commarcadores31">
    <w:name w:val="Com marcadores 31"/>
    <w:basedOn w:val="Normal"/>
    <w:rsid w:val="00222A74"/>
    <w:pPr>
      <w:tabs>
        <w:tab w:val="left" w:pos="1852"/>
      </w:tabs>
      <w:ind w:left="926" w:hanging="360"/>
    </w:pPr>
  </w:style>
  <w:style w:type="paragraph" w:customStyle="1" w:styleId="Commarcadores41">
    <w:name w:val="Com marcadores 41"/>
    <w:basedOn w:val="Normal"/>
    <w:rsid w:val="00222A74"/>
    <w:pPr>
      <w:tabs>
        <w:tab w:val="left" w:pos="2418"/>
      </w:tabs>
      <w:ind w:left="1209" w:hanging="360"/>
    </w:pPr>
  </w:style>
  <w:style w:type="paragraph" w:customStyle="1" w:styleId="Recuodecorpodetexto31">
    <w:name w:val="Recuo de corpo de texto 31"/>
    <w:basedOn w:val="Normal"/>
    <w:rsid w:val="00222A74"/>
    <w:pPr>
      <w:tabs>
        <w:tab w:val="left" w:pos="6237"/>
      </w:tabs>
      <w:spacing w:line="360" w:lineRule="auto"/>
      <w:ind w:left="3969"/>
      <w:jc w:val="both"/>
    </w:pPr>
  </w:style>
  <w:style w:type="paragraph" w:customStyle="1" w:styleId="Lista51">
    <w:name w:val="Lista 51"/>
    <w:basedOn w:val="Normal"/>
    <w:rsid w:val="00222A74"/>
    <w:pPr>
      <w:ind w:left="1415" w:hanging="283"/>
    </w:pPr>
  </w:style>
  <w:style w:type="paragraph" w:customStyle="1" w:styleId="Lista1">
    <w:name w:val="Lista1"/>
    <w:basedOn w:val="Normal"/>
    <w:rsid w:val="00222A74"/>
    <w:pPr>
      <w:ind w:left="283" w:hanging="283"/>
    </w:pPr>
  </w:style>
  <w:style w:type="paragraph" w:customStyle="1" w:styleId="Lista31">
    <w:name w:val="Lista 31"/>
    <w:basedOn w:val="Normal"/>
    <w:rsid w:val="00222A74"/>
    <w:pPr>
      <w:ind w:left="849" w:hanging="283"/>
    </w:pPr>
  </w:style>
  <w:style w:type="paragraph" w:customStyle="1" w:styleId="Lista41">
    <w:name w:val="Lista 41"/>
    <w:basedOn w:val="Normal"/>
    <w:rsid w:val="00222A74"/>
    <w:pPr>
      <w:ind w:left="1132" w:hanging="283"/>
    </w:pPr>
  </w:style>
  <w:style w:type="paragraph" w:customStyle="1" w:styleId="Textoembloco1">
    <w:name w:val="Texto em bloco1"/>
    <w:basedOn w:val="Normal"/>
    <w:rsid w:val="00222A74"/>
    <w:pPr>
      <w:tabs>
        <w:tab w:val="left" w:pos="10632"/>
      </w:tabs>
      <w:spacing w:line="360" w:lineRule="auto"/>
      <w:ind w:left="709" w:right="708"/>
      <w:jc w:val="both"/>
    </w:pPr>
    <w:rPr>
      <w:rFonts w:ascii="Arial" w:hAnsi="Arial"/>
      <w:b/>
      <w:sz w:val="24"/>
    </w:rPr>
  </w:style>
  <w:style w:type="paragraph" w:customStyle="1" w:styleId="WW-Textoembloco">
    <w:name w:val="WW-Texto em bloco"/>
    <w:basedOn w:val="Normal"/>
    <w:rsid w:val="00222A74"/>
    <w:pPr>
      <w:spacing w:line="360" w:lineRule="auto"/>
      <w:ind w:firstLine="2552"/>
      <w:jc w:val="both"/>
    </w:pPr>
    <w:rPr>
      <w:rFonts w:ascii="Arial" w:hAnsi="Arial"/>
    </w:rPr>
  </w:style>
  <w:style w:type="paragraph" w:customStyle="1" w:styleId="modelo">
    <w:name w:val="modelo"/>
    <w:basedOn w:val="Cabealho1"/>
    <w:next w:val="Cabealho1"/>
    <w:rsid w:val="00222A74"/>
    <w:pPr>
      <w:tabs>
        <w:tab w:val="center" w:pos="4419"/>
        <w:tab w:val="right" w:pos="8838"/>
      </w:tabs>
      <w:jc w:val="both"/>
    </w:pPr>
    <w:rPr>
      <w:rFonts w:ascii="Arial" w:hAnsi="Arial"/>
      <w:sz w:val="24"/>
    </w:rPr>
  </w:style>
  <w:style w:type="paragraph" w:customStyle="1" w:styleId="WW-Corpodetexto2">
    <w:name w:val="WW-Corpo de texto 2"/>
    <w:basedOn w:val="Normal"/>
    <w:rsid w:val="00222A74"/>
    <w:pPr>
      <w:jc w:val="both"/>
    </w:pPr>
    <w:rPr>
      <w:rFonts w:ascii="Arial" w:hAnsi="Arial"/>
      <w:color w:val="FF0000"/>
      <w:sz w:val="24"/>
    </w:rPr>
  </w:style>
  <w:style w:type="paragraph" w:customStyle="1" w:styleId="WW-Corpodetexto3">
    <w:name w:val="WW-Corpo de texto 3"/>
    <w:basedOn w:val="Normal"/>
    <w:rsid w:val="00222A74"/>
    <w:pPr>
      <w:jc w:val="center"/>
    </w:pPr>
    <w:rPr>
      <w:rFonts w:ascii="Arial" w:hAnsi="Arial"/>
      <w:sz w:val="24"/>
    </w:rPr>
  </w:style>
  <w:style w:type="paragraph" w:customStyle="1" w:styleId="WW-NormalWeb">
    <w:name w:val="WW-Normal (Web)"/>
    <w:basedOn w:val="Normal"/>
    <w:rsid w:val="00222A74"/>
    <w:pPr>
      <w:spacing w:before="100" w:after="100"/>
    </w:pPr>
    <w:rPr>
      <w:sz w:val="24"/>
    </w:rPr>
  </w:style>
  <w:style w:type="paragraph" w:customStyle="1" w:styleId="Normal2">
    <w:name w:val="Normal2"/>
    <w:basedOn w:val="Normal"/>
    <w:rsid w:val="00222A74"/>
  </w:style>
  <w:style w:type="paragraph" w:styleId="Recuodecorpodetexto2">
    <w:name w:val="Body Text Indent 2"/>
    <w:basedOn w:val="Normal"/>
    <w:link w:val="Recuodecorpodetexto2Char"/>
    <w:rsid w:val="00222A74"/>
    <w:pPr>
      <w:suppressAutoHyphens w:val="0"/>
      <w:ind w:left="567" w:firstLine="1134"/>
    </w:pPr>
    <w:rPr>
      <w:rFonts w:ascii="Lucida Casual" w:eastAsia="Times New Roman" w:hAnsi="Lucida Casual"/>
      <w:color w:val="auto"/>
      <w:sz w:val="24"/>
      <w:szCs w:val="20"/>
    </w:rPr>
  </w:style>
  <w:style w:type="paragraph" w:styleId="Recuodecorpodetexto3">
    <w:name w:val="Body Text Indent 3"/>
    <w:basedOn w:val="Normal"/>
    <w:link w:val="Recuodecorpodetexto3Char"/>
    <w:rsid w:val="00222A74"/>
    <w:pPr>
      <w:suppressAutoHyphens w:val="0"/>
      <w:ind w:left="567" w:firstLine="1134"/>
      <w:jc w:val="both"/>
    </w:pPr>
    <w:rPr>
      <w:rFonts w:ascii="Lucida Casual" w:eastAsia="Times New Roman" w:hAnsi="Lucida Casual"/>
      <w:color w:val="auto"/>
      <w:sz w:val="24"/>
      <w:szCs w:val="20"/>
    </w:rPr>
  </w:style>
  <w:style w:type="paragraph" w:styleId="MapadoDocumento">
    <w:name w:val="Document Map"/>
    <w:basedOn w:val="Normal"/>
    <w:semiHidden/>
    <w:rsid w:val="00222A74"/>
    <w:pPr>
      <w:shd w:val="clear" w:color="auto" w:fill="000080"/>
      <w:suppressAutoHyphens w:val="0"/>
    </w:pPr>
    <w:rPr>
      <w:rFonts w:ascii="Tahoma" w:eastAsia="Times New Roman" w:hAnsi="Tahoma"/>
      <w:color w:val="auto"/>
      <w:sz w:val="24"/>
      <w:szCs w:val="20"/>
    </w:rPr>
  </w:style>
  <w:style w:type="character" w:styleId="Nmerodepgina">
    <w:name w:val="page number"/>
    <w:basedOn w:val="Fontepargpadro"/>
    <w:rsid w:val="00222A74"/>
  </w:style>
  <w:style w:type="paragraph" w:styleId="Corpodetexto2">
    <w:name w:val="Body Text 2"/>
    <w:basedOn w:val="Normal"/>
    <w:rsid w:val="00222A74"/>
    <w:pPr>
      <w:suppressAutoHyphens w:val="0"/>
      <w:jc w:val="both"/>
    </w:pPr>
    <w:rPr>
      <w:rFonts w:ascii="Tahoma" w:eastAsia="Times New Roman" w:hAnsi="Tahoma" w:cs="StarSymbol"/>
      <w:color w:val="auto"/>
      <w:spacing w:val="70"/>
      <w:szCs w:val="20"/>
    </w:rPr>
  </w:style>
  <w:style w:type="paragraph" w:styleId="Corpodetexto3">
    <w:name w:val="Body Text 3"/>
    <w:basedOn w:val="Normal"/>
    <w:rsid w:val="00222A74"/>
    <w:pPr>
      <w:suppressAutoHyphens w:val="0"/>
      <w:jc w:val="both"/>
    </w:pPr>
    <w:rPr>
      <w:rFonts w:eastAsia="Times New Roman"/>
      <w:color w:val="auto"/>
      <w:sz w:val="22"/>
      <w:szCs w:val="20"/>
    </w:rPr>
  </w:style>
  <w:style w:type="paragraph" w:styleId="TextosemFormatao">
    <w:name w:val="Plain Text"/>
    <w:basedOn w:val="Normal"/>
    <w:rsid w:val="00222A74"/>
    <w:pPr>
      <w:widowControl w:val="0"/>
      <w:suppressAutoHyphens w:val="0"/>
      <w:autoSpaceDE w:val="0"/>
      <w:autoSpaceDN w:val="0"/>
      <w:adjustRightInd w:val="0"/>
    </w:pPr>
    <w:rPr>
      <w:rFonts w:ascii="Courier New" w:eastAsia="Times New Roman" w:hAnsi="Courier New" w:cs="Tahoma"/>
      <w:color w:val="auto"/>
      <w:szCs w:val="20"/>
    </w:rPr>
  </w:style>
  <w:style w:type="paragraph" w:customStyle="1" w:styleId="Textodebalo1">
    <w:name w:val="Texto de balão1"/>
    <w:basedOn w:val="Normal"/>
    <w:rsid w:val="00222A74"/>
    <w:pPr>
      <w:suppressAutoHyphens w:val="0"/>
      <w:overflowPunct w:val="0"/>
      <w:autoSpaceDE w:val="0"/>
      <w:autoSpaceDN w:val="0"/>
      <w:adjustRightInd w:val="0"/>
      <w:textAlignment w:val="baseline"/>
    </w:pPr>
    <w:rPr>
      <w:rFonts w:ascii="Tahoma" w:eastAsia="Times New Roman" w:hAnsi="Tahoma"/>
      <w:color w:val="auto"/>
      <w:sz w:val="16"/>
      <w:szCs w:val="20"/>
    </w:rPr>
  </w:style>
  <w:style w:type="character" w:styleId="HiperlinkVisitado">
    <w:name w:val="FollowedHyperlink"/>
    <w:basedOn w:val="Fontepargpadro"/>
    <w:rsid w:val="00222A74"/>
    <w:rPr>
      <w:color w:val="800080"/>
      <w:u w:val="single"/>
    </w:rPr>
  </w:style>
  <w:style w:type="paragraph" w:customStyle="1" w:styleId="Textopadro">
    <w:name w:val="Texto padrão"/>
    <w:basedOn w:val="Normal"/>
    <w:rsid w:val="00222A74"/>
    <w:pPr>
      <w:widowControl w:val="0"/>
      <w:suppressAutoHyphens w:val="0"/>
    </w:pPr>
    <w:rPr>
      <w:rFonts w:eastAsia="Times New Roman"/>
      <w:color w:val="auto"/>
      <w:sz w:val="24"/>
      <w:szCs w:val="20"/>
    </w:rPr>
  </w:style>
  <w:style w:type="paragraph" w:customStyle="1" w:styleId="ADM-Stexto">
    <w:name w:val="ADM-Stexto"/>
    <w:basedOn w:val="Normal"/>
    <w:rsid w:val="00222A74"/>
    <w:pPr>
      <w:suppressAutoHyphens w:val="0"/>
      <w:overflowPunct w:val="0"/>
      <w:autoSpaceDE w:val="0"/>
      <w:autoSpaceDN w:val="0"/>
      <w:adjustRightInd w:val="0"/>
      <w:ind w:firstLine="1701"/>
      <w:jc w:val="both"/>
      <w:textAlignment w:val="baseline"/>
    </w:pPr>
    <w:rPr>
      <w:rFonts w:eastAsia="Times New Roman"/>
      <w:color w:val="auto"/>
      <w:sz w:val="32"/>
      <w:szCs w:val="20"/>
    </w:rPr>
  </w:style>
  <w:style w:type="paragraph" w:customStyle="1" w:styleId="texto1">
    <w:name w:val="texto1"/>
    <w:basedOn w:val="Normal"/>
    <w:rsid w:val="00222A74"/>
    <w:pPr>
      <w:suppressAutoHyphens w:val="0"/>
      <w:spacing w:before="100" w:beforeAutospacing="1" w:after="100" w:afterAutospacing="1"/>
    </w:pPr>
    <w:rPr>
      <w:rFonts w:ascii="Arial Unicode MS" w:eastAsia="Arial Unicode MS" w:hAnsi="Arial Unicode MS" w:cs="Arial Unicode MS"/>
      <w:color w:val="auto"/>
      <w:sz w:val="24"/>
    </w:rPr>
  </w:style>
  <w:style w:type="paragraph" w:styleId="Recuonormal">
    <w:name w:val="Normal Indent"/>
    <w:basedOn w:val="Normal"/>
    <w:rsid w:val="00222A74"/>
    <w:pPr>
      <w:suppressAutoHyphens w:val="0"/>
      <w:ind w:left="708"/>
    </w:pPr>
    <w:rPr>
      <w:rFonts w:ascii="Arial" w:eastAsia="Times New Roman" w:hAnsi="Arial"/>
      <w:color w:val="auto"/>
      <w:sz w:val="24"/>
      <w:szCs w:val="20"/>
    </w:rPr>
  </w:style>
  <w:style w:type="character" w:customStyle="1" w:styleId="ft81">
    <w:name w:val="ft81"/>
    <w:basedOn w:val="Fontepargpadro"/>
    <w:rsid w:val="00340B4A"/>
    <w:rPr>
      <w:rFonts w:ascii="Helvetica" w:hAnsi="Helvetica" w:cs="Helvetica" w:hint="default"/>
      <w:color w:val="000000"/>
      <w:sz w:val="23"/>
      <w:szCs w:val="23"/>
    </w:rPr>
  </w:style>
  <w:style w:type="paragraph" w:styleId="Textodebalo">
    <w:name w:val="Balloon Text"/>
    <w:basedOn w:val="Normal"/>
    <w:link w:val="TextodebaloChar"/>
    <w:rsid w:val="00222A74"/>
    <w:rPr>
      <w:rFonts w:ascii="Tahoma" w:hAnsi="Tahoma" w:cs="StarSymbol"/>
      <w:sz w:val="16"/>
      <w:szCs w:val="16"/>
    </w:rPr>
  </w:style>
  <w:style w:type="table" w:styleId="Tabelacomgrade">
    <w:name w:val="Table Grid"/>
    <w:basedOn w:val="Tabelanormal"/>
    <w:rsid w:val="00F40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link w:val="Corpodetexto"/>
    <w:rsid w:val="00003527"/>
    <w:rPr>
      <w:rFonts w:eastAsia="Lucida Sans Unicode"/>
      <w:color w:val="000000"/>
      <w:szCs w:val="24"/>
    </w:rPr>
  </w:style>
  <w:style w:type="paragraph" w:styleId="PargrafodaLista">
    <w:name w:val="List Paragraph"/>
    <w:basedOn w:val="Normal"/>
    <w:link w:val="PargrafodaListaChar"/>
    <w:uiPriority w:val="34"/>
    <w:qFormat/>
    <w:rsid w:val="00FF4241"/>
    <w:pPr>
      <w:suppressAutoHyphens w:val="0"/>
      <w:spacing w:after="200" w:line="276" w:lineRule="auto"/>
      <w:ind w:left="720"/>
      <w:contextualSpacing/>
    </w:pPr>
    <w:rPr>
      <w:rFonts w:ascii="Calibri" w:eastAsia="Calibri" w:hAnsi="Calibri"/>
      <w:color w:val="auto"/>
      <w:sz w:val="22"/>
      <w:szCs w:val="22"/>
      <w:lang w:eastAsia="en-US"/>
    </w:rPr>
  </w:style>
  <w:style w:type="character" w:styleId="Forte">
    <w:name w:val="Strong"/>
    <w:basedOn w:val="Fontepargpadro"/>
    <w:qFormat/>
    <w:rsid w:val="008A1615"/>
    <w:rPr>
      <w:b/>
      <w:bCs/>
    </w:rPr>
  </w:style>
  <w:style w:type="character" w:customStyle="1" w:styleId="hh22221">
    <w:name w:val="hh22221"/>
    <w:basedOn w:val="Fontepargpadro"/>
    <w:rsid w:val="008A1615"/>
    <w:rPr>
      <w:b/>
      <w:bCs/>
      <w:sz w:val="39"/>
      <w:szCs w:val="39"/>
    </w:rPr>
  </w:style>
  <w:style w:type="character" w:styleId="nfase">
    <w:name w:val="Emphasis"/>
    <w:basedOn w:val="Fontepargpadro"/>
    <w:qFormat/>
    <w:rsid w:val="001E53CD"/>
    <w:rPr>
      <w:i/>
      <w:iCs/>
    </w:rPr>
  </w:style>
  <w:style w:type="character" w:customStyle="1" w:styleId="CabealhoChar">
    <w:name w:val="Cabeçalho Char"/>
    <w:basedOn w:val="Fontepargpadro"/>
    <w:link w:val="Cabealho"/>
    <w:rsid w:val="008576C2"/>
    <w:rPr>
      <w:rFonts w:eastAsia="Lucida Sans Unicode"/>
      <w:color w:val="000000"/>
      <w:szCs w:val="24"/>
    </w:rPr>
  </w:style>
  <w:style w:type="paragraph" w:customStyle="1" w:styleId="estilo">
    <w:name w:val="estilo"/>
    <w:basedOn w:val="Normal"/>
    <w:rsid w:val="008576C2"/>
    <w:pPr>
      <w:suppressAutoHyphens w:val="0"/>
      <w:autoSpaceDE w:val="0"/>
      <w:autoSpaceDN w:val="0"/>
    </w:pPr>
    <w:rPr>
      <w:rFonts w:ascii="Arial" w:eastAsia="Calibri" w:hAnsi="Arial" w:cs="Arial"/>
      <w:color w:val="auto"/>
      <w:sz w:val="24"/>
    </w:rPr>
  </w:style>
  <w:style w:type="character" w:customStyle="1" w:styleId="PargrafodaListaChar">
    <w:name w:val="Parágrafo da Lista Char"/>
    <w:link w:val="PargrafodaLista"/>
    <w:uiPriority w:val="34"/>
    <w:rsid w:val="00F3778C"/>
    <w:rPr>
      <w:rFonts w:ascii="Calibri" w:eastAsia="Calibri" w:hAnsi="Calibri"/>
      <w:sz w:val="22"/>
      <w:szCs w:val="22"/>
      <w:lang w:eastAsia="en-US"/>
    </w:rPr>
  </w:style>
  <w:style w:type="paragraph" w:styleId="NormalWeb">
    <w:name w:val="Normal (Web)"/>
    <w:basedOn w:val="Normal"/>
    <w:uiPriority w:val="99"/>
    <w:unhideWhenUsed/>
    <w:rsid w:val="00751158"/>
    <w:pPr>
      <w:suppressAutoHyphens w:val="0"/>
      <w:spacing w:before="100" w:beforeAutospacing="1" w:after="100" w:afterAutospacing="1"/>
    </w:pPr>
    <w:rPr>
      <w:rFonts w:eastAsia="Times New Roman"/>
      <w:color w:val="auto"/>
      <w:sz w:val="24"/>
    </w:rPr>
  </w:style>
  <w:style w:type="character" w:customStyle="1" w:styleId="apple-converted-space">
    <w:name w:val="apple-converted-space"/>
    <w:rsid w:val="00751158"/>
  </w:style>
  <w:style w:type="character" w:customStyle="1" w:styleId="Recuodecorpodetexto3Char">
    <w:name w:val="Recuo de corpo de texto 3 Char"/>
    <w:link w:val="Recuodecorpodetexto3"/>
    <w:rsid w:val="000C562D"/>
    <w:rPr>
      <w:rFonts w:ascii="Lucida Casual" w:hAnsi="Lucida Casual"/>
      <w:sz w:val="24"/>
    </w:rPr>
  </w:style>
  <w:style w:type="character" w:customStyle="1" w:styleId="WW8Num2z0">
    <w:name w:val="WW8Num2z0"/>
    <w:rsid w:val="00EB137D"/>
    <w:rPr>
      <w:rFonts w:ascii="StarSymbol" w:hAnsi="StarSymbol"/>
    </w:rPr>
  </w:style>
  <w:style w:type="character" w:customStyle="1" w:styleId="Absatz-Standardschriftart">
    <w:name w:val="Absatz-Standardschriftart"/>
    <w:rsid w:val="00EB137D"/>
  </w:style>
  <w:style w:type="character" w:customStyle="1" w:styleId="WW8Num3z0">
    <w:name w:val="WW8Num3z0"/>
    <w:rsid w:val="00EB137D"/>
    <w:rPr>
      <w:rFonts w:ascii="StarSymbol" w:hAnsi="StarSymbol"/>
    </w:rPr>
  </w:style>
  <w:style w:type="character" w:customStyle="1" w:styleId="WW-Absatz-Standardschriftart">
    <w:name w:val="WW-Absatz-Standardschriftart"/>
    <w:rsid w:val="00EB137D"/>
  </w:style>
  <w:style w:type="character" w:customStyle="1" w:styleId="WW-Absatz-Standardschriftart1">
    <w:name w:val="WW-Absatz-Standardschriftart1"/>
    <w:rsid w:val="00EB137D"/>
  </w:style>
  <w:style w:type="character" w:customStyle="1" w:styleId="WW8Num6z0">
    <w:name w:val="WW8Num6z0"/>
    <w:rsid w:val="00EB137D"/>
    <w:rPr>
      <w:rFonts w:ascii="Times New Roman" w:hAnsi="Times New Roman"/>
      <w:b w:val="0"/>
      <w:i w:val="0"/>
      <w:sz w:val="28"/>
      <w:u w:val="none"/>
    </w:rPr>
  </w:style>
  <w:style w:type="character" w:customStyle="1" w:styleId="WW8NumSt5z0">
    <w:name w:val="WW8NumSt5z0"/>
    <w:rsid w:val="00EB137D"/>
    <w:rPr>
      <w:rFonts w:ascii="Symbol" w:hAnsi="Symbol"/>
    </w:rPr>
  </w:style>
  <w:style w:type="character" w:customStyle="1" w:styleId="Fontepargpadro11">
    <w:name w:val="Fonte parág. padrão11"/>
    <w:rsid w:val="00EB137D"/>
  </w:style>
  <w:style w:type="character" w:customStyle="1" w:styleId="WW-Fontepargpadro1">
    <w:name w:val="WW-Fonte parág. padrão1"/>
    <w:rsid w:val="00EB137D"/>
  </w:style>
  <w:style w:type="character" w:customStyle="1" w:styleId="Smbolosdemarca">
    <w:name w:val="Símbolos de marca"/>
    <w:rsid w:val="00EB137D"/>
    <w:rPr>
      <w:rFonts w:ascii="StarSymbol" w:hAnsi="StarSymbol"/>
      <w:sz w:val="18"/>
    </w:rPr>
  </w:style>
  <w:style w:type="character" w:customStyle="1" w:styleId="WW-Absatz-Standardschriftart11">
    <w:name w:val="WW-Absatz-Standardschriftart11"/>
    <w:rsid w:val="00EB137D"/>
  </w:style>
  <w:style w:type="character" w:customStyle="1" w:styleId="WW-Absatz-Standardschriftart111">
    <w:name w:val="WW-Absatz-Standardschriftart111"/>
    <w:rsid w:val="00EB137D"/>
  </w:style>
  <w:style w:type="character" w:customStyle="1" w:styleId="WW-Absatz-Standardschriftart1111">
    <w:name w:val="WW-Absatz-Standardschriftart1111"/>
    <w:rsid w:val="00EB137D"/>
  </w:style>
  <w:style w:type="character" w:customStyle="1" w:styleId="WW-Absatz-Standardschriftart11111">
    <w:name w:val="WW-Absatz-Standardschriftart11111"/>
    <w:rsid w:val="00EB137D"/>
  </w:style>
  <w:style w:type="character" w:customStyle="1" w:styleId="WW-Absatz-Standardschriftart111111">
    <w:name w:val="WW-Absatz-Standardschriftart111111"/>
    <w:rsid w:val="00EB137D"/>
  </w:style>
  <w:style w:type="character" w:customStyle="1" w:styleId="WW-DefaultParagraphFont">
    <w:name w:val="WW-Default Paragraph Font"/>
    <w:rsid w:val="00EB137D"/>
  </w:style>
  <w:style w:type="character" w:customStyle="1" w:styleId="WW-SmbolosdeNumerao">
    <w:name w:val="WW-Símbolos de Numeração"/>
    <w:rsid w:val="00EB137D"/>
  </w:style>
  <w:style w:type="character" w:customStyle="1" w:styleId="WW-Marcadores">
    <w:name w:val="WW-Marcadores"/>
    <w:rsid w:val="00EB137D"/>
    <w:rPr>
      <w:rFonts w:ascii="StarSymbol" w:hAnsi="StarSymbol"/>
      <w:sz w:val="18"/>
    </w:rPr>
  </w:style>
  <w:style w:type="character" w:customStyle="1" w:styleId="WW8Num7z0">
    <w:name w:val="WW8Num7z0"/>
    <w:rsid w:val="00EB137D"/>
    <w:rPr>
      <w:b/>
    </w:rPr>
  </w:style>
  <w:style w:type="character" w:customStyle="1" w:styleId="RTFNum51">
    <w:name w:val="RTF_Num 5 1"/>
    <w:rsid w:val="00EB137D"/>
  </w:style>
  <w:style w:type="character" w:customStyle="1" w:styleId="RTFNum52">
    <w:name w:val="RTF_Num 5 2"/>
    <w:rsid w:val="00EB137D"/>
    <w:rPr>
      <w:rFonts w:ascii="Courier New" w:hAnsi="Courier New"/>
    </w:rPr>
  </w:style>
  <w:style w:type="character" w:customStyle="1" w:styleId="RTFNum53">
    <w:name w:val="RTF_Num 5 3"/>
    <w:rsid w:val="00EB137D"/>
    <w:rPr>
      <w:rFonts w:ascii="Wingdings" w:hAnsi="Wingdings"/>
    </w:rPr>
  </w:style>
  <w:style w:type="character" w:customStyle="1" w:styleId="RTFNum54">
    <w:name w:val="RTF_Num 5 4"/>
    <w:rsid w:val="00EB137D"/>
    <w:rPr>
      <w:rFonts w:ascii="Symbol" w:hAnsi="Symbol"/>
    </w:rPr>
  </w:style>
  <w:style w:type="character" w:customStyle="1" w:styleId="RTFNum55">
    <w:name w:val="RTF_Num 5 5"/>
    <w:rsid w:val="00EB137D"/>
    <w:rPr>
      <w:rFonts w:ascii="Courier New" w:hAnsi="Courier New"/>
    </w:rPr>
  </w:style>
  <w:style w:type="character" w:customStyle="1" w:styleId="RTFNum56">
    <w:name w:val="RTF_Num 5 6"/>
    <w:rsid w:val="00EB137D"/>
    <w:rPr>
      <w:rFonts w:ascii="Wingdings" w:hAnsi="Wingdings"/>
    </w:rPr>
  </w:style>
  <w:style w:type="character" w:customStyle="1" w:styleId="RTFNum57">
    <w:name w:val="RTF_Num 5 7"/>
    <w:rsid w:val="00EB137D"/>
    <w:rPr>
      <w:rFonts w:ascii="Symbol" w:hAnsi="Symbol"/>
    </w:rPr>
  </w:style>
  <w:style w:type="character" w:customStyle="1" w:styleId="RTFNum58">
    <w:name w:val="RTF_Num 5 8"/>
    <w:rsid w:val="00EB137D"/>
    <w:rPr>
      <w:rFonts w:ascii="Courier New" w:hAnsi="Courier New"/>
    </w:rPr>
  </w:style>
  <w:style w:type="character" w:customStyle="1" w:styleId="RTFNum59">
    <w:name w:val="RTF_Num 5 9"/>
    <w:rsid w:val="00EB137D"/>
    <w:rPr>
      <w:rFonts w:ascii="Wingdings" w:hAnsi="Wingdings"/>
    </w:rPr>
  </w:style>
  <w:style w:type="character" w:customStyle="1" w:styleId="RTFNum91">
    <w:name w:val="RTF_Num 9 1"/>
    <w:rsid w:val="00EB137D"/>
    <w:rPr>
      <w:rFonts w:ascii="Symbol" w:hAnsi="Symbol"/>
    </w:rPr>
  </w:style>
  <w:style w:type="character" w:customStyle="1" w:styleId="RTFNum281">
    <w:name w:val="RTF_Num 28 1"/>
    <w:rsid w:val="00EB137D"/>
    <w:rPr>
      <w:rFonts w:ascii="Century Schoolbook" w:hAnsi="Century Schoolbook"/>
    </w:rPr>
  </w:style>
  <w:style w:type="character" w:customStyle="1" w:styleId="RTFNum341">
    <w:name w:val="RTF_Num 34 1"/>
    <w:rsid w:val="00EB137D"/>
    <w:rPr>
      <w:rFonts w:ascii="Century Schoolbook" w:hAnsi="Century Schoolbook"/>
    </w:rPr>
  </w:style>
  <w:style w:type="character" w:customStyle="1" w:styleId="RTFNum471">
    <w:name w:val="RTF_Num 47 1"/>
    <w:rsid w:val="00EB137D"/>
  </w:style>
  <w:style w:type="character" w:customStyle="1" w:styleId="RTFNum472">
    <w:name w:val="RTF_Num 47 2"/>
    <w:rsid w:val="00EB137D"/>
  </w:style>
  <w:style w:type="character" w:customStyle="1" w:styleId="RTFNum473">
    <w:name w:val="RTF_Num 47 3"/>
    <w:rsid w:val="00EB137D"/>
  </w:style>
  <w:style w:type="character" w:customStyle="1" w:styleId="RTFNum474">
    <w:name w:val="RTF_Num 47 4"/>
    <w:rsid w:val="00EB137D"/>
  </w:style>
  <w:style w:type="character" w:customStyle="1" w:styleId="RTFNum475">
    <w:name w:val="RTF_Num 47 5"/>
    <w:rsid w:val="00EB137D"/>
  </w:style>
  <w:style w:type="character" w:customStyle="1" w:styleId="RTFNum476">
    <w:name w:val="RTF_Num 47 6"/>
    <w:rsid w:val="00EB137D"/>
  </w:style>
  <w:style w:type="character" w:customStyle="1" w:styleId="RTFNum477">
    <w:name w:val="RTF_Num 47 7"/>
    <w:rsid w:val="00EB137D"/>
  </w:style>
  <w:style w:type="character" w:customStyle="1" w:styleId="RTFNum478">
    <w:name w:val="RTF_Num 47 8"/>
    <w:rsid w:val="00EB137D"/>
  </w:style>
  <w:style w:type="character" w:customStyle="1" w:styleId="RTFNum479">
    <w:name w:val="RTF_Num 47 9"/>
    <w:rsid w:val="00EB137D"/>
  </w:style>
  <w:style w:type="character" w:customStyle="1" w:styleId="RTFNum521">
    <w:name w:val="RTF_Num 52 1"/>
    <w:rsid w:val="00EB137D"/>
  </w:style>
  <w:style w:type="character" w:customStyle="1" w:styleId="RTFNum522">
    <w:name w:val="RTF_Num 52 2"/>
    <w:rsid w:val="00EB137D"/>
  </w:style>
  <w:style w:type="character" w:customStyle="1" w:styleId="RTFNum523">
    <w:name w:val="RTF_Num 52 3"/>
    <w:rsid w:val="00EB137D"/>
  </w:style>
  <w:style w:type="character" w:customStyle="1" w:styleId="RTFNum524">
    <w:name w:val="RTF_Num 52 4"/>
    <w:rsid w:val="00EB137D"/>
  </w:style>
  <w:style w:type="character" w:customStyle="1" w:styleId="RTFNum525">
    <w:name w:val="RTF_Num 52 5"/>
    <w:rsid w:val="00EB137D"/>
  </w:style>
  <w:style w:type="character" w:customStyle="1" w:styleId="RTFNum526">
    <w:name w:val="RTF_Num 52 6"/>
    <w:rsid w:val="00EB137D"/>
  </w:style>
  <w:style w:type="character" w:customStyle="1" w:styleId="RTFNum527">
    <w:name w:val="RTF_Num 52 7"/>
    <w:rsid w:val="00EB137D"/>
  </w:style>
  <w:style w:type="character" w:customStyle="1" w:styleId="RTFNum528">
    <w:name w:val="RTF_Num 52 8"/>
    <w:rsid w:val="00EB137D"/>
  </w:style>
  <w:style w:type="character" w:customStyle="1" w:styleId="RTFNum529">
    <w:name w:val="RTF_Num 52 9"/>
    <w:rsid w:val="00EB137D"/>
  </w:style>
  <w:style w:type="character" w:customStyle="1" w:styleId="RTFNum571">
    <w:name w:val="RTF_Num 57 1"/>
    <w:rsid w:val="00EB137D"/>
  </w:style>
  <w:style w:type="character" w:customStyle="1" w:styleId="RTFNum581">
    <w:name w:val="RTF_Num 58 1"/>
    <w:rsid w:val="00EB137D"/>
    <w:rPr>
      <w:rFonts w:ascii="Symbol" w:hAnsi="Symbol"/>
    </w:rPr>
  </w:style>
  <w:style w:type="character" w:customStyle="1" w:styleId="RTFNum681">
    <w:name w:val="RTF_Num 68 1"/>
    <w:rsid w:val="00EB137D"/>
    <w:rPr>
      <w:rFonts w:ascii="Symbol" w:hAnsi="Symbol"/>
    </w:rPr>
  </w:style>
  <w:style w:type="character" w:customStyle="1" w:styleId="RTFNum791">
    <w:name w:val="RTF_Num 79 1"/>
    <w:rsid w:val="00EB137D"/>
    <w:rPr>
      <w:b/>
      <w:u w:val="single"/>
    </w:rPr>
  </w:style>
  <w:style w:type="character" w:customStyle="1" w:styleId="RTFNum792">
    <w:name w:val="RTF_Num 79 2"/>
    <w:rsid w:val="00EB137D"/>
    <w:rPr>
      <w:b/>
      <w:u w:val="single"/>
    </w:rPr>
  </w:style>
  <w:style w:type="character" w:customStyle="1" w:styleId="RTFNum793">
    <w:name w:val="RTF_Num 79 3"/>
    <w:rsid w:val="00EB137D"/>
    <w:rPr>
      <w:b/>
      <w:u w:val="single"/>
    </w:rPr>
  </w:style>
  <w:style w:type="character" w:customStyle="1" w:styleId="RTFNum794">
    <w:name w:val="RTF_Num 79 4"/>
    <w:rsid w:val="00EB137D"/>
    <w:rPr>
      <w:b/>
      <w:u w:val="single"/>
    </w:rPr>
  </w:style>
  <w:style w:type="character" w:customStyle="1" w:styleId="RTFNum795">
    <w:name w:val="RTF_Num 79 5"/>
    <w:rsid w:val="00EB137D"/>
    <w:rPr>
      <w:b/>
      <w:u w:val="single"/>
    </w:rPr>
  </w:style>
  <w:style w:type="character" w:customStyle="1" w:styleId="RTFNum796">
    <w:name w:val="RTF_Num 79 6"/>
    <w:rsid w:val="00EB137D"/>
    <w:rPr>
      <w:b/>
      <w:u w:val="single"/>
    </w:rPr>
  </w:style>
  <w:style w:type="character" w:customStyle="1" w:styleId="RTFNum797">
    <w:name w:val="RTF_Num 79 7"/>
    <w:rsid w:val="00EB137D"/>
    <w:rPr>
      <w:b/>
      <w:u w:val="single"/>
    </w:rPr>
  </w:style>
  <w:style w:type="character" w:customStyle="1" w:styleId="RTFNum798">
    <w:name w:val="RTF_Num 79 8"/>
    <w:rsid w:val="00EB137D"/>
    <w:rPr>
      <w:b/>
      <w:u w:val="single"/>
    </w:rPr>
  </w:style>
  <w:style w:type="character" w:customStyle="1" w:styleId="RTFNum799">
    <w:name w:val="RTF_Num 79 9"/>
    <w:rsid w:val="00EB137D"/>
    <w:rPr>
      <w:b/>
      <w:u w:val="single"/>
    </w:rPr>
  </w:style>
  <w:style w:type="character" w:customStyle="1" w:styleId="RTFNum831">
    <w:name w:val="RTF_Num 83 1"/>
    <w:rsid w:val="00EB137D"/>
    <w:rPr>
      <w:rFonts w:ascii="Symbol" w:hAnsi="Symbol"/>
    </w:rPr>
  </w:style>
  <w:style w:type="character" w:customStyle="1" w:styleId="RTFNum841">
    <w:name w:val="RTF_Num 84 1"/>
    <w:rsid w:val="00EB137D"/>
  </w:style>
  <w:style w:type="character" w:customStyle="1" w:styleId="RTFNum901">
    <w:name w:val="RTF_Num 90 1"/>
    <w:rsid w:val="00EB137D"/>
    <w:rPr>
      <w:rFonts w:ascii="Symbol" w:hAnsi="Symbol"/>
    </w:rPr>
  </w:style>
  <w:style w:type="character" w:customStyle="1" w:styleId="RTFNum981">
    <w:name w:val="RTF_Num 98 1"/>
    <w:rsid w:val="00EB137D"/>
    <w:rPr>
      <w:rFonts w:ascii="Wingdings" w:hAnsi="Wingdings"/>
      <w:sz w:val="16"/>
    </w:rPr>
  </w:style>
  <w:style w:type="character" w:customStyle="1" w:styleId="RTFNum1051">
    <w:name w:val="RTF_Num 105 1"/>
    <w:rsid w:val="00EB137D"/>
    <w:rPr>
      <w:rFonts w:ascii="Symbol" w:hAnsi="Symbol"/>
    </w:rPr>
  </w:style>
  <w:style w:type="character" w:customStyle="1" w:styleId="RTFNum1191">
    <w:name w:val="RTF_Num 119 1"/>
    <w:rsid w:val="00EB137D"/>
  </w:style>
  <w:style w:type="character" w:customStyle="1" w:styleId="RTFNum1281">
    <w:name w:val="RTF_Num 128 1"/>
    <w:rsid w:val="00EB137D"/>
    <w:rPr>
      <w:rFonts w:ascii="Symbol" w:hAnsi="Symbol"/>
    </w:rPr>
  </w:style>
  <w:style w:type="character" w:customStyle="1" w:styleId="RTFNum1371">
    <w:name w:val="RTF_Num 137 1"/>
    <w:rsid w:val="00EB137D"/>
  </w:style>
  <w:style w:type="character" w:customStyle="1" w:styleId="RTFNum1381">
    <w:name w:val="RTF_Num 138 1"/>
    <w:rsid w:val="00EB137D"/>
    <w:rPr>
      <w:rFonts w:ascii="Wingdings" w:hAnsi="Wingdings"/>
      <w:sz w:val="16"/>
    </w:rPr>
  </w:style>
  <w:style w:type="character" w:customStyle="1" w:styleId="RTFNum1411">
    <w:name w:val="RTF_Num 141 1"/>
    <w:rsid w:val="00EB137D"/>
    <w:rPr>
      <w:rFonts w:ascii="Symbol" w:hAnsi="Symbol"/>
    </w:rPr>
  </w:style>
  <w:style w:type="character" w:customStyle="1" w:styleId="RTFNum1621">
    <w:name w:val="RTF_Num 162 1"/>
    <w:rsid w:val="00EB137D"/>
    <w:rPr>
      <w:rFonts w:ascii="Symbol" w:hAnsi="Symbol"/>
    </w:rPr>
  </w:style>
  <w:style w:type="character" w:customStyle="1" w:styleId="RTFNum1771">
    <w:name w:val="RTF_Num 177 1"/>
    <w:rsid w:val="00EB137D"/>
    <w:rPr>
      <w:rFonts w:ascii="Symbol" w:hAnsi="Symbol"/>
    </w:rPr>
  </w:style>
  <w:style w:type="character" w:customStyle="1" w:styleId="RTFNum1971">
    <w:name w:val="RTF_Num 197 1"/>
    <w:rsid w:val="00EB137D"/>
    <w:rPr>
      <w:rFonts w:ascii="Century Schoolbook" w:hAnsi="Century Schoolbook"/>
      <w:i/>
      <w:sz w:val="20"/>
    </w:rPr>
  </w:style>
  <w:style w:type="character" w:customStyle="1" w:styleId="RTFNum2041">
    <w:name w:val="RTF_Num 204 1"/>
    <w:rsid w:val="00EB137D"/>
    <w:rPr>
      <w:b/>
    </w:rPr>
  </w:style>
  <w:style w:type="character" w:customStyle="1" w:styleId="RTFNum2042">
    <w:name w:val="RTF_Num 204 2"/>
    <w:rsid w:val="00EB137D"/>
    <w:rPr>
      <w:b/>
    </w:rPr>
  </w:style>
  <w:style w:type="character" w:customStyle="1" w:styleId="RTFNum2043">
    <w:name w:val="RTF_Num 204 3"/>
    <w:rsid w:val="00EB137D"/>
    <w:rPr>
      <w:b/>
    </w:rPr>
  </w:style>
  <w:style w:type="character" w:customStyle="1" w:styleId="RTFNum2044">
    <w:name w:val="RTF_Num 204 4"/>
    <w:rsid w:val="00EB137D"/>
    <w:rPr>
      <w:b/>
    </w:rPr>
  </w:style>
  <w:style w:type="character" w:customStyle="1" w:styleId="RTFNum2045">
    <w:name w:val="RTF_Num 204 5"/>
    <w:rsid w:val="00EB137D"/>
    <w:rPr>
      <w:b/>
    </w:rPr>
  </w:style>
  <w:style w:type="character" w:customStyle="1" w:styleId="RTFNum2046">
    <w:name w:val="RTF_Num 204 6"/>
    <w:rsid w:val="00EB137D"/>
    <w:rPr>
      <w:b/>
    </w:rPr>
  </w:style>
  <w:style w:type="character" w:customStyle="1" w:styleId="RTFNum2047">
    <w:name w:val="RTF_Num 204 7"/>
    <w:rsid w:val="00EB137D"/>
    <w:rPr>
      <w:b/>
    </w:rPr>
  </w:style>
  <w:style w:type="character" w:customStyle="1" w:styleId="RTFNum2048">
    <w:name w:val="RTF_Num 204 8"/>
    <w:rsid w:val="00EB137D"/>
    <w:rPr>
      <w:b/>
    </w:rPr>
  </w:style>
  <w:style w:type="character" w:customStyle="1" w:styleId="RTFNum2049">
    <w:name w:val="RTF_Num 204 9"/>
    <w:rsid w:val="00EB137D"/>
    <w:rPr>
      <w:b/>
    </w:rPr>
  </w:style>
  <w:style w:type="character" w:customStyle="1" w:styleId="RTFNum2071">
    <w:name w:val="RTF_Num 207 1"/>
    <w:rsid w:val="00EB137D"/>
    <w:rPr>
      <w:rFonts w:ascii="Wingdings" w:hAnsi="Wingdings"/>
      <w:sz w:val="16"/>
    </w:rPr>
  </w:style>
  <w:style w:type="character" w:customStyle="1" w:styleId="RTFNum2161">
    <w:name w:val="RTF_Num 216 1"/>
    <w:rsid w:val="00EB137D"/>
    <w:rPr>
      <w:b/>
    </w:rPr>
  </w:style>
  <w:style w:type="character" w:customStyle="1" w:styleId="RTFNum2162">
    <w:name w:val="RTF_Num 216 2"/>
    <w:rsid w:val="00EB137D"/>
    <w:rPr>
      <w:b/>
    </w:rPr>
  </w:style>
  <w:style w:type="character" w:customStyle="1" w:styleId="RTFNum2163">
    <w:name w:val="RTF_Num 216 3"/>
    <w:rsid w:val="00EB137D"/>
    <w:rPr>
      <w:b/>
    </w:rPr>
  </w:style>
  <w:style w:type="character" w:customStyle="1" w:styleId="RTFNum2164">
    <w:name w:val="RTF_Num 216 4"/>
    <w:rsid w:val="00EB137D"/>
    <w:rPr>
      <w:b/>
    </w:rPr>
  </w:style>
  <w:style w:type="character" w:customStyle="1" w:styleId="RTFNum2165">
    <w:name w:val="RTF_Num 216 5"/>
    <w:rsid w:val="00EB137D"/>
    <w:rPr>
      <w:b/>
    </w:rPr>
  </w:style>
  <w:style w:type="character" w:customStyle="1" w:styleId="RTFNum2166">
    <w:name w:val="RTF_Num 216 6"/>
    <w:rsid w:val="00EB137D"/>
    <w:rPr>
      <w:b/>
    </w:rPr>
  </w:style>
  <w:style w:type="character" w:customStyle="1" w:styleId="RTFNum2167">
    <w:name w:val="RTF_Num 216 7"/>
    <w:rsid w:val="00EB137D"/>
    <w:rPr>
      <w:b/>
    </w:rPr>
  </w:style>
  <w:style w:type="character" w:customStyle="1" w:styleId="RTFNum2168">
    <w:name w:val="RTF_Num 216 8"/>
    <w:rsid w:val="00EB137D"/>
    <w:rPr>
      <w:b/>
    </w:rPr>
  </w:style>
  <w:style w:type="character" w:customStyle="1" w:styleId="RTFNum2169">
    <w:name w:val="RTF_Num 216 9"/>
    <w:rsid w:val="00EB137D"/>
    <w:rPr>
      <w:b/>
    </w:rPr>
  </w:style>
  <w:style w:type="character" w:customStyle="1" w:styleId="RTFNum2201">
    <w:name w:val="RTF_Num 220 1"/>
    <w:rsid w:val="00EB137D"/>
    <w:rPr>
      <w:rFonts w:ascii="Wingdings" w:hAnsi="Wingdings"/>
    </w:rPr>
  </w:style>
  <w:style w:type="character" w:customStyle="1" w:styleId="RTFNum2211">
    <w:name w:val="RTF_Num 221 1"/>
    <w:rsid w:val="00EB137D"/>
    <w:rPr>
      <w:rFonts w:ascii="Symbol" w:hAnsi="Symbol"/>
    </w:rPr>
  </w:style>
  <w:style w:type="character" w:customStyle="1" w:styleId="RTFNum2241">
    <w:name w:val="RTF_Num 224 1"/>
    <w:rsid w:val="00EB137D"/>
    <w:rPr>
      <w:rFonts w:ascii="Symbol" w:hAnsi="Symbol"/>
    </w:rPr>
  </w:style>
  <w:style w:type="character" w:customStyle="1" w:styleId="RTFNum2301">
    <w:name w:val="RTF_Num 230 1"/>
    <w:rsid w:val="00EB137D"/>
    <w:rPr>
      <w:rFonts w:ascii="Symbol" w:hAnsi="Symbol"/>
    </w:rPr>
  </w:style>
  <w:style w:type="character" w:customStyle="1" w:styleId="RTFNum2611">
    <w:name w:val="RTF_Num 261 1"/>
    <w:rsid w:val="00EB137D"/>
  </w:style>
  <w:style w:type="character" w:customStyle="1" w:styleId="RTFNum2612">
    <w:name w:val="RTF_Num 261 2"/>
    <w:rsid w:val="00EB137D"/>
  </w:style>
  <w:style w:type="character" w:customStyle="1" w:styleId="RTFNum2613">
    <w:name w:val="RTF_Num 261 3"/>
    <w:rsid w:val="00EB137D"/>
  </w:style>
  <w:style w:type="character" w:customStyle="1" w:styleId="RTFNum2614">
    <w:name w:val="RTF_Num 261 4"/>
    <w:rsid w:val="00EB137D"/>
  </w:style>
  <w:style w:type="character" w:customStyle="1" w:styleId="RTFNum2615">
    <w:name w:val="RTF_Num 261 5"/>
    <w:rsid w:val="00EB137D"/>
  </w:style>
  <w:style w:type="character" w:customStyle="1" w:styleId="RTFNum2616">
    <w:name w:val="RTF_Num 261 6"/>
    <w:rsid w:val="00EB137D"/>
  </w:style>
  <w:style w:type="character" w:customStyle="1" w:styleId="RTFNum2617">
    <w:name w:val="RTF_Num 261 7"/>
    <w:rsid w:val="00EB137D"/>
  </w:style>
  <w:style w:type="character" w:customStyle="1" w:styleId="RTFNum2618">
    <w:name w:val="RTF_Num 261 8"/>
    <w:rsid w:val="00EB137D"/>
  </w:style>
  <w:style w:type="character" w:customStyle="1" w:styleId="RTFNum2619">
    <w:name w:val="RTF_Num 261 9"/>
    <w:rsid w:val="00EB137D"/>
  </w:style>
  <w:style w:type="character" w:customStyle="1" w:styleId="RTFNum2641">
    <w:name w:val="RTF_Num 264 1"/>
    <w:rsid w:val="00EB137D"/>
    <w:rPr>
      <w:rFonts w:ascii="Symbol" w:hAnsi="Symbol"/>
    </w:rPr>
  </w:style>
  <w:style w:type="character" w:customStyle="1" w:styleId="RTFNum2661">
    <w:name w:val="RTF_Num 266 1"/>
    <w:rsid w:val="00EB137D"/>
    <w:rPr>
      <w:rFonts w:ascii="Symbol" w:hAnsi="Symbol"/>
    </w:rPr>
  </w:style>
  <w:style w:type="character" w:customStyle="1" w:styleId="RTFNum2701">
    <w:name w:val="RTF_Num 270 1"/>
    <w:rsid w:val="00EB137D"/>
    <w:rPr>
      <w:rFonts w:ascii="Symbol" w:hAnsi="Symbol"/>
    </w:rPr>
  </w:style>
  <w:style w:type="character" w:customStyle="1" w:styleId="RTFNum2791">
    <w:name w:val="RTF_Num 279 1"/>
    <w:rsid w:val="00EB137D"/>
    <w:rPr>
      <w:rFonts w:ascii="Symbol" w:hAnsi="Symbol"/>
    </w:rPr>
  </w:style>
  <w:style w:type="character" w:customStyle="1" w:styleId="RTFNum2811">
    <w:name w:val="RTF_Num 281 1"/>
    <w:rsid w:val="00EB137D"/>
    <w:rPr>
      <w:rFonts w:ascii="Wingdings" w:hAnsi="Wingdings"/>
      <w:sz w:val="16"/>
    </w:rPr>
  </w:style>
  <w:style w:type="character" w:customStyle="1" w:styleId="RTFNum2821">
    <w:name w:val="RTF_Num 282 1"/>
    <w:rsid w:val="00EB137D"/>
    <w:rPr>
      <w:rFonts w:ascii="Wingdings" w:hAnsi="Wingdings"/>
      <w:sz w:val="16"/>
    </w:rPr>
  </w:style>
  <w:style w:type="character" w:customStyle="1" w:styleId="RTFNum2901">
    <w:name w:val="RTF_Num 290 1"/>
    <w:rsid w:val="00EB137D"/>
    <w:rPr>
      <w:rFonts w:ascii="Symbol" w:hAnsi="Symbol"/>
    </w:rPr>
  </w:style>
  <w:style w:type="character" w:customStyle="1" w:styleId="RTFNum3051">
    <w:name w:val="RTF_Num 305 1"/>
    <w:rsid w:val="00EB137D"/>
    <w:rPr>
      <w:rFonts w:ascii="Symbol" w:hAnsi="Symbol"/>
    </w:rPr>
  </w:style>
  <w:style w:type="character" w:customStyle="1" w:styleId="RTFNum3271">
    <w:name w:val="RTF_Num 327 1"/>
    <w:rsid w:val="00EB137D"/>
    <w:rPr>
      <w:b/>
      <w:u w:val="single"/>
    </w:rPr>
  </w:style>
  <w:style w:type="character" w:customStyle="1" w:styleId="RTFNum3272">
    <w:name w:val="RTF_Num 327 2"/>
    <w:rsid w:val="00EB137D"/>
    <w:rPr>
      <w:b/>
      <w:u w:val="single"/>
    </w:rPr>
  </w:style>
  <w:style w:type="character" w:customStyle="1" w:styleId="RTFNum3273">
    <w:name w:val="RTF_Num 327 3"/>
    <w:rsid w:val="00EB137D"/>
    <w:rPr>
      <w:b/>
      <w:u w:val="single"/>
    </w:rPr>
  </w:style>
  <w:style w:type="character" w:customStyle="1" w:styleId="RTFNum3274">
    <w:name w:val="RTF_Num 327 4"/>
    <w:rsid w:val="00EB137D"/>
    <w:rPr>
      <w:b/>
      <w:u w:val="single"/>
    </w:rPr>
  </w:style>
  <w:style w:type="character" w:customStyle="1" w:styleId="RTFNum3275">
    <w:name w:val="RTF_Num 327 5"/>
    <w:rsid w:val="00EB137D"/>
    <w:rPr>
      <w:b/>
      <w:u w:val="single"/>
    </w:rPr>
  </w:style>
  <w:style w:type="character" w:customStyle="1" w:styleId="RTFNum3276">
    <w:name w:val="RTF_Num 327 6"/>
    <w:rsid w:val="00EB137D"/>
    <w:rPr>
      <w:b/>
      <w:u w:val="single"/>
    </w:rPr>
  </w:style>
  <w:style w:type="character" w:customStyle="1" w:styleId="RTFNum3277">
    <w:name w:val="RTF_Num 327 7"/>
    <w:rsid w:val="00EB137D"/>
    <w:rPr>
      <w:b/>
      <w:u w:val="single"/>
    </w:rPr>
  </w:style>
  <w:style w:type="character" w:customStyle="1" w:styleId="RTFNum3278">
    <w:name w:val="RTF_Num 327 8"/>
    <w:rsid w:val="00EB137D"/>
    <w:rPr>
      <w:b/>
      <w:u w:val="single"/>
    </w:rPr>
  </w:style>
  <w:style w:type="character" w:customStyle="1" w:styleId="RTFNum3279">
    <w:name w:val="RTF_Num 327 9"/>
    <w:rsid w:val="00EB137D"/>
    <w:rPr>
      <w:b/>
      <w:u w:val="single"/>
    </w:rPr>
  </w:style>
  <w:style w:type="character" w:customStyle="1" w:styleId="RTFNum3301">
    <w:name w:val="RTF_Num 330 1"/>
    <w:rsid w:val="00EB137D"/>
  </w:style>
  <w:style w:type="character" w:customStyle="1" w:styleId="RTFNum3302">
    <w:name w:val="RTF_Num 330 2"/>
    <w:rsid w:val="00EB137D"/>
  </w:style>
  <w:style w:type="character" w:customStyle="1" w:styleId="RTFNum3303">
    <w:name w:val="RTF_Num 330 3"/>
    <w:rsid w:val="00EB137D"/>
  </w:style>
  <w:style w:type="character" w:customStyle="1" w:styleId="RTFNum3304">
    <w:name w:val="RTF_Num 330 4"/>
    <w:rsid w:val="00EB137D"/>
  </w:style>
  <w:style w:type="character" w:customStyle="1" w:styleId="RTFNum3305">
    <w:name w:val="RTF_Num 330 5"/>
    <w:rsid w:val="00EB137D"/>
  </w:style>
  <w:style w:type="character" w:customStyle="1" w:styleId="RTFNum3306">
    <w:name w:val="RTF_Num 330 6"/>
    <w:rsid w:val="00EB137D"/>
  </w:style>
  <w:style w:type="character" w:customStyle="1" w:styleId="RTFNum3307">
    <w:name w:val="RTF_Num 330 7"/>
    <w:rsid w:val="00EB137D"/>
  </w:style>
  <w:style w:type="character" w:customStyle="1" w:styleId="RTFNum3308">
    <w:name w:val="RTF_Num 330 8"/>
    <w:rsid w:val="00EB137D"/>
  </w:style>
  <w:style w:type="character" w:customStyle="1" w:styleId="RTFNum3309">
    <w:name w:val="RTF_Num 330 9"/>
    <w:rsid w:val="00EB137D"/>
  </w:style>
  <w:style w:type="character" w:customStyle="1" w:styleId="RTFNum3321">
    <w:name w:val="RTF_Num 332 1"/>
    <w:rsid w:val="00EB137D"/>
    <w:rPr>
      <w:rFonts w:ascii="Wingdings" w:hAnsi="Wingdings"/>
      <w:sz w:val="16"/>
    </w:rPr>
  </w:style>
  <w:style w:type="character" w:customStyle="1" w:styleId="RTFNum3362">
    <w:name w:val="RTF_Num 336 2"/>
    <w:rsid w:val="00EB137D"/>
  </w:style>
  <w:style w:type="character" w:customStyle="1" w:styleId="RTFNum3363">
    <w:name w:val="RTF_Num 336 3"/>
    <w:rsid w:val="00EB137D"/>
  </w:style>
  <w:style w:type="character" w:customStyle="1" w:styleId="RTFNum3364">
    <w:name w:val="RTF_Num 336 4"/>
    <w:rsid w:val="00EB137D"/>
  </w:style>
  <w:style w:type="character" w:customStyle="1" w:styleId="RTFNum3365">
    <w:name w:val="RTF_Num 336 5"/>
    <w:rsid w:val="00EB137D"/>
  </w:style>
  <w:style w:type="character" w:customStyle="1" w:styleId="RTFNum3366">
    <w:name w:val="RTF_Num 336 6"/>
    <w:rsid w:val="00EB137D"/>
  </w:style>
  <w:style w:type="character" w:customStyle="1" w:styleId="RTFNum3367">
    <w:name w:val="RTF_Num 336 7"/>
    <w:rsid w:val="00EB137D"/>
  </w:style>
  <w:style w:type="character" w:customStyle="1" w:styleId="RTFNum3368">
    <w:name w:val="RTF_Num 336 8"/>
    <w:rsid w:val="00EB137D"/>
  </w:style>
  <w:style w:type="character" w:customStyle="1" w:styleId="RTFNum3369">
    <w:name w:val="RTF_Num 336 9"/>
    <w:rsid w:val="00EB137D"/>
  </w:style>
  <w:style w:type="character" w:customStyle="1" w:styleId="RTFNum3691">
    <w:name w:val="RTF_Num 369 1"/>
    <w:rsid w:val="00EB137D"/>
    <w:rPr>
      <w:rFonts w:ascii="Symbol" w:hAnsi="Symbol"/>
    </w:rPr>
  </w:style>
  <w:style w:type="character" w:customStyle="1" w:styleId="RTFNum3701">
    <w:name w:val="RTF_Num 370 1"/>
    <w:rsid w:val="00EB137D"/>
    <w:rPr>
      <w:rFonts w:ascii="Wingdings" w:hAnsi="Wingdings"/>
    </w:rPr>
  </w:style>
  <w:style w:type="character" w:customStyle="1" w:styleId="RTFNum3711">
    <w:name w:val="RTF_Num 371 1"/>
    <w:rsid w:val="00EB137D"/>
    <w:rPr>
      <w:rFonts w:ascii="Symbol" w:hAnsi="Symbol"/>
    </w:rPr>
  </w:style>
  <w:style w:type="character" w:customStyle="1" w:styleId="RTFNum3941">
    <w:name w:val="RTF_Num 394 1"/>
    <w:rsid w:val="00EB137D"/>
    <w:rPr>
      <w:rFonts w:ascii="Symbol" w:hAnsi="Symbol"/>
    </w:rPr>
  </w:style>
  <w:style w:type="character" w:customStyle="1" w:styleId="RTFNum3951">
    <w:name w:val="RTF_Num 395 1"/>
    <w:rsid w:val="00EB137D"/>
    <w:rPr>
      <w:rFonts w:ascii="Wingdings" w:hAnsi="Wingdings"/>
    </w:rPr>
  </w:style>
  <w:style w:type="character" w:customStyle="1" w:styleId="RTFNum3961">
    <w:name w:val="RTF_Num 396 1"/>
    <w:rsid w:val="00EB137D"/>
    <w:rPr>
      <w:rFonts w:ascii="Symbol" w:hAnsi="Symbol"/>
    </w:rPr>
  </w:style>
  <w:style w:type="character" w:customStyle="1" w:styleId="RTFNum4191">
    <w:name w:val="RTF_Num 419 1"/>
    <w:rsid w:val="00EB137D"/>
    <w:rPr>
      <w:rFonts w:ascii="Wingdings" w:hAnsi="Wingdings"/>
      <w:color w:val="000080"/>
    </w:rPr>
  </w:style>
  <w:style w:type="character" w:customStyle="1" w:styleId="RTFNum4201">
    <w:name w:val="RTF_Num 420 1"/>
    <w:rsid w:val="00EB137D"/>
    <w:rPr>
      <w:rFonts w:ascii="Symbol" w:hAnsi="Symbol"/>
    </w:rPr>
  </w:style>
  <w:style w:type="character" w:customStyle="1" w:styleId="RTFNum4211">
    <w:name w:val="RTF_Num 421 1"/>
    <w:rsid w:val="00EB137D"/>
    <w:rPr>
      <w:rFonts w:ascii="Symbol" w:hAnsi="Symbol"/>
    </w:rPr>
  </w:style>
  <w:style w:type="character" w:customStyle="1" w:styleId="RTFNum4221">
    <w:name w:val="RTF_Num 422 1"/>
    <w:rsid w:val="00EB137D"/>
    <w:rPr>
      <w:rFonts w:ascii="Symbol" w:hAnsi="Symbol"/>
    </w:rPr>
  </w:style>
  <w:style w:type="character" w:customStyle="1" w:styleId="RTFNum4231">
    <w:name w:val="RTF_Num 423 1"/>
    <w:rsid w:val="00EB137D"/>
    <w:rPr>
      <w:rFonts w:ascii="Symbol" w:hAnsi="Symbol"/>
    </w:rPr>
  </w:style>
  <w:style w:type="character" w:customStyle="1" w:styleId="RTFNum4241">
    <w:name w:val="RTF_Num 424 1"/>
    <w:rsid w:val="00EB137D"/>
    <w:rPr>
      <w:rFonts w:ascii="Symbol" w:hAnsi="Symbol"/>
    </w:rPr>
  </w:style>
  <w:style w:type="character" w:customStyle="1" w:styleId="RTFNum4251">
    <w:name w:val="RTF_Num 425 1"/>
    <w:rsid w:val="00EB137D"/>
    <w:rPr>
      <w:rFonts w:ascii="Symbol" w:hAnsi="Symbol"/>
    </w:rPr>
  </w:style>
  <w:style w:type="character" w:customStyle="1" w:styleId="RTFNum4261">
    <w:name w:val="RTF_Num 426 1"/>
    <w:rsid w:val="00EB137D"/>
    <w:rPr>
      <w:rFonts w:ascii="Symbol" w:hAnsi="Symbol"/>
    </w:rPr>
  </w:style>
  <w:style w:type="character" w:customStyle="1" w:styleId="RTFNum4271">
    <w:name w:val="RTF_Num 427 1"/>
    <w:rsid w:val="00EB137D"/>
    <w:rPr>
      <w:rFonts w:ascii="Symbol" w:hAnsi="Symbol"/>
    </w:rPr>
  </w:style>
  <w:style w:type="character" w:customStyle="1" w:styleId="RTFNum4281">
    <w:name w:val="RTF_Num 428 1"/>
    <w:rsid w:val="00EB137D"/>
    <w:rPr>
      <w:rFonts w:ascii="Symbol" w:hAnsi="Symbol"/>
    </w:rPr>
  </w:style>
  <w:style w:type="character" w:customStyle="1" w:styleId="RTFNum4291">
    <w:name w:val="RTF_Num 429 1"/>
    <w:rsid w:val="00EB137D"/>
    <w:rPr>
      <w:rFonts w:ascii="Symbol" w:hAnsi="Symbol"/>
    </w:rPr>
  </w:style>
  <w:style w:type="character" w:customStyle="1" w:styleId="RTFNum4301">
    <w:name w:val="RTF_Num 430 1"/>
    <w:rsid w:val="00EB137D"/>
    <w:rPr>
      <w:rFonts w:ascii="Symbol" w:hAnsi="Symbol"/>
    </w:rPr>
  </w:style>
  <w:style w:type="character" w:customStyle="1" w:styleId="RTFNum4311">
    <w:name w:val="RTF_Num 431 1"/>
    <w:rsid w:val="00EB137D"/>
    <w:rPr>
      <w:rFonts w:ascii="Symbol" w:hAnsi="Symbol"/>
    </w:rPr>
  </w:style>
  <w:style w:type="character" w:customStyle="1" w:styleId="RTFNum4541">
    <w:name w:val="RTF_Num 454 1"/>
    <w:rsid w:val="00EB137D"/>
    <w:rPr>
      <w:rFonts w:ascii="Wingdings" w:hAnsi="Wingdings"/>
      <w:color w:val="000080"/>
    </w:rPr>
  </w:style>
  <w:style w:type="character" w:customStyle="1" w:styleId="RTFNum4551">
    <w:name w:val="RTF_Num 455 1"/>
    <w:rsid w:val="00EB137D"/>
    <w:rPr>
      <w:rFonts w:ascii="Symbol" w:hAnsi="Symbol"/>
    </w:rPr>
  </w:style>
  <w:style w:type="character" w:customStyle="1" w:styleId="RTFNum4561">
    <w:name w:val="RTF_Num 456 1"/>
    <w:rsid w:val="00EB137D"/>
    <w:rPr>
      <w:rFonts w:ascii="Symbol" w:hAnsi="Symbol"/>
    </w:rPr>
  </w:style>
  <w:style w:type="character" w:customStyle="1" w:styleId="RTFNum4571">
    <w:name w:val="RTF_Num 457 1"/>
    <w:rsid w:val="00EB137D"/>
    <w:rPr>
      <w:rFonts w:ascii="Symbol" w:hAnsi="Symbol"/>
    </w:rPr>
  </w:style>
  <w:style w:type="character" w:customStyle="1" w:styleId="RTFNum4581">
    <w:name w:val="RTF_Num 458 1"/>
    <w:rsid w:val="00EB137D"/>
    <w:rPr>
      <w:rFonts w:ascii="Symbol" w:hAnsi="Symbol"/>
    </w:rPr>
  </w:style>
  <w:style w:type="character" w:customStyle="1" w:styleId="RTFNum4591">
    <w:name w:val="RTF_Num 459 1"/>
    <w:rsid w:val="00EB137D"/>
    <w:rPr>
      <w:rFonts w:ascii="Symbol" w:hAnsi="Symbol"/>
    </w:rPr>
  </w:style>
  <w:style w:type="character" w:customStyle="1" w:styleId="RTFNum4601">
    <w:name w:val="RTF_Num 460 1"/>
    <w:rsid w:val="00EB137D"/>
    <w:rPr>
      <w:rFonts w:ascii="Symbol" w:hAnsi="Symbol"/>
    </w:rPr>
  </w:style>
  <w:style w:type="character" w:customStyle="1" w:styleId="RTFNum4611">
    <w:name w:val="RTF_Num 461 1"/>
    <w:rsid w:val="00EB137D"/>
    <w:rPr>
      <w:rFonts w:ascii="Symbol" w:hAnsi="Symbol"/>
    </w:rPr>
  </w:style>
  <w:style w:type="character" w:customStyle="1" w:styleId="RTFNum4621">
    <w:name w:val="RTF_Num 462 1"/>
    <w:rsid w:val="00EB137D"/>
    <w:rPr>
      <w:rFonts w:ascii="Symbol" w:hAnsi="Symbol"/>
    </w:rPr>
  </w:style>
  <w:style w:type="character" w:customStyle="1" w:styleId="RTFNum4631">
    <w:name w:val="RTF_Num 463 1"/>
    <w:rsid w:val="00EB137D"/>
    <w:rPr>
      <w:rFonts w:ascii="Symbol" w:hAnsi="Symbol"/>
    </w:rPr>
  </w:style>
  <w:style w:type="character" w:customStyle="1" w:styleId="RTFNum4641">
    <w:name w:val="RTF_Num 464 1"/>
    <w:rsid w:val="00EB137D"/>
    <w:rPr>
      <w:rFonts w:ascii="Symbol" w:hAnsi="Symbol"/>
    </w:rPr>
  </w:style>
  <w:style w:type="character" w:customStyle="1" w:styleId="RTFNum4651">
    <w:name w:val="RTF_Num 465 1"/>
    <w:rsid w:val="00EB137D"/>
    <w:rPr>
      <w:rFonts w:ascii="Symbol" w:hAnsi="Symbol"/>
    </w:rPr>
  </w:style>
  <w:style w:type="character" w:customStyle="1" w:styleId="RTFNum4661">
    <w:name w:val="RTF_Num 466 1"/>
    <w:rsid w:val="00EB137D"/>
    <w:rPr>
      <w:rFonts w:ascii="Symbol" w:hAnsi="Symbol"/>
    </w:rPr>
  </w:style>
  <w:style w:type="character" w:customStyle="1" w:styleId="RTFNum4901">
    <w:name w:val="RTF_Num 490 1"/>
    <w:rsid w:val="00EB137D"/>
    <w:rPr>
      <w:rFonts w:ascii="Symbol" w:hAnsi="Symbol"/>
    </w:rPr>
  </w:style>
  <w:style w:type="character" w:customStyle="1" w:styleId="RTFNum4911">
    <w:name w:val="RTF_Num 491 1"/>
    <w:rsid w:val="00EB137D"/>
    <w:rPr>
      <w:rFonts w:ascii="Wingdings" w:hAnsi="Wingdings"/>
    </w:rPr>
  </w:style>
  <w:style w:type="character" w:customStyle="1" w:styleId="RTFNum4921">
    <w:name w:val="RTF_Num 492 1"/>
    <w:rsid w:val="00EB137D"/>
    <w:rPr>
      <w:rFonts w:ascii="Symbol" w:hAnsi="Symbol"/>
    </w:rPr>
  </w:style>
  <w:style w:type="character" w:customStyle="1" w:styleId="RTFNum5151">
    <w:name w:val="RTF_Num 515 1"/>
    <w:rsid w:val="00EB137D"/>
    <w:rPr>
      <w:rFonts w:ascii="Wingdings" w:hAnsi="Wingdings"/>
      <w:color w:val="000080"/>
    </w:rPr>
  </w:style>
  <w:style w:type="character" w:customStyle="1" w:styleId="RTFNum5161">
    <w:name w:val="RTF_Num 516 1"/>
    <w:rsid w:val="00EB137D"/>
    <w:rPr>
      <w:rFonts w:ascii="Symbol" w:hAnsi="Symbol"/>
    </w:rPr>
  </w:style>
  <w:style w:type="character" w:customStyle="1" w:styleId="RTFNum5171">
    <w:name w:val="RTF_Num 517 1"/>
    <w:rsid w:val="00EB137D"/>
    <w:rPr>
      <w:rFonts w:ascii="Symbol" w:hAnsi="Symbol"/>
    </w:rPr>
  </w:style>
  <w:style w:type="character" w:customStyle="1" w:styleId="RTFNum5181">
    <w:name w:val="RTF_Num 518 1"/>
    <w:rsid w:val="00EB137D"/>
    <w:rPr>
      <w:rFonts w:ascii="Symbol" w:hAnsi="Symbol"/>
    </w:rPr>
  </w:style>
  <w:style w:type="character" w:customStyle="1" w:styleId="RTFNum5191">
    <w:name w:val="RTF_Num 519 1"/>
    <w:rsid w:val="00EB137D"/>
    <w:rPr>
      <w:rFonts w:ascii="Symbol" w:hAnsi="Symbol"/>
    </w:rPr>
  </w:style>
  <w:style w:type="character" w:customStyle="1" w:styleId="RTFNum5201">
    <w:name w:val="RTF_Num 520 1"/>
    <w:rsid w:val="00EB137D"/>
    <w:rPr>
      <w:rFonts w:ascii="Symbol" w:hAnsi="Symbol"/>
    </w:rPr>
  </w:style>
  <w:style w:type="character" w:customStyle="1" w:styleId="RTFNum5211">
    <w:name w:val="RTF_Num 521 1"/>
    <w:rsid w:val="00EB137D"/>
    <w:rPr>
      <w:rFonts w:ascii="Symbol" w:hAnsi="Symbol"/>
    </w:rPr>
  </w:style>
  <w:style w:type="character" w:customStyle="1" w:styleId="RTFNum5221">
    <w:name w:val="RTF_Num 522 1"/>
    <w:rsid w:val="00EB137D"/>
    <w:rPr>
      <w:rFonts w:ascii="Symbol" w:hAnsi="Symbol"/>
    </w:rPr>
  </w:style>
  <w:style w:type="character" w:customStyle="1" w:styleId="RTFNum5231">
    <w:name w:val="RTF_Num 523 1"/>
    <w:rsid w:val="00EB137D"/>
    <w:rPr>
      <w:rFonts w:ascii="Symbol" w:hAnsi="Symbol"/>
    </w:rPr>
  </w:style>
  <w:style w:type="character" w:customStyle="1" w:styleId="RTFNum5241">
    <w:name w:val="RTF_Num 524 1"/>
    <w:rsid w:val="00EB137D"/>
    <w:rPr>
      <w:rFonts w:ascii="Symbol" w:hAnsi="Symbol"/>
    </w:rPr>
  </w:style>
  <w:style w:type="character" w:customStyle="1" w:styleId="RTFNum5251">
    <w:name w:val="RTF_Num 525 1"/>
    <w:rsid w:val="00EB137D"/>
    <w:rPr>
      <w:rFonts w:ascii="Symbol" w:hAnsi="Symbol"/>
    </w:rPr>
  </w:style>
  <w:style w:type="character" w:customStyle="1" w:styleId="RTFNum5261">
    <w:name w:val="RTF_Num 526 1"/>
    <w:rsid w:val="00EB137D"/>
    <w:rPr>
      <w:rFonts w:ascii="Symbol" w:hAnsi="Symbol"/>
    </w:rPr>
  </w:style>
  <w:style w:type="character" w:customStyle="1" w:styleId="RTFNum5271">
    <w:name w:val="RTF_Num 527 1"/>
    <w:rsid w:val="00EB137D"/>
    <w:rPr>
      <w:rFonts w:ascii="Symbol" w:hAnsi="Symbol"/>
    </w:rPr>
  </w:style>
  <w:style w:type="character" w:customStyle="1" w:styleId="RTFNum5501">
    <w:name w:val="RTF_Num 550 1"/>
    <w:rsid w:val="00EB137D"/>
    <w:rPr>
      <w:rFonts w:ascii="Wingdings" w:hAnsi="Wingdings"/>
      <w:color w:val="000080"/>
    </w:rPr>
  </w:style>
  <w:style w:type="character" w:customStyle="1" w:styleId="RTFNum5511">
    <w:name w:val="RTF_Num 551 1"/>
    <w:rsid w:val="00EB137D"/>
    <w:rPr>
      <w:rFonts w:ascii="Symbol" w:hAnsi="Symbol"/>
    </w:rPr>
  </w:style>
  <w:style w:type="character" w:customStyle="1" w:styleId="RTFNum5521">
    <w:name w:val="RTF_Num 552 1"/>
    <w:rsid w:val="00EB137D"/>
    <w:rPr>
      <w:rFonts w:ascii="Symbol" w:hAnsi="Symbol"/>
    </w:rPr>
  </w:style>
  <w:style w:type="character" w:customStyle="1" w:styleId="RTFNum5531">
    <w:name w:val="RTF_Num 553 1"/>
    <w:rsid w:val="00EB137D"/>
    <w:rPr>
      <w:rFonts w:ascii="Symbol" w:hAnsi="Symbol"/>
    </w:rPr>
  </w:style>
  <w:style w:type="character" w:customStyle="1" w:styleId="RTFNum5541">
    <w:name w:val="RTF_Num 554 1"/>
    <w:rsid w:val="00EB137D"/>
    <w:rPr>
      <w:rFonts w:ascii="Symbol" w:hAnsi="Symbol"/>
    </w:rPr>
  </w:style>
  <w:style w:type="character" w:customStyle="1" w:styleId="RTFNum5551">
    <w:name w:val="RTF_Num 555 1"/>
    <w:rsid w:val="00EB137D"/>
    <w:rPr>
      <w:rFonts w:ascii="Symbol" w:hAnsi="Symbol"/>
    </w:rPr>
  </w:style>
  <w:style w:type="character" w:customStyle="1" w:styleId="RTFNum5561">
    <w:name w:val="RTF_Num 556 1"/>
    <w:rsid w:val="00EB137D"/>
    <w:rPr>
      <w:rFonts w:ascii="Symbol" w:hAnsi="Symbol"/>
    </w:rPr>
  </w:style>
  <w:style w:type="character" w:customStyle="1" w:styleId="RTFNum5571">
    <w:name w:val="RTF_Num 557 1"/>
    <w:rsid w:val="00EB137D"/>
    <w:rPr>
      <w:rFonts w:ascii="Symbol" w:hAnsi="Symbol"/>
    </w:rPr>
  </w:style>
  <w:style w:type="character" w:customStyle="1" w:styleId="RTFNum5581">
    <w:name w:val="RTF_Num 558 1"/>
    <w:rsid w:val="00EB137D"/>
    <w:rPr>
      <w:rFonts w:ascii="Symbol" w:hAnsi="Symbol"/>
    </w:rPr>
  </w:style>
  <w:style w:type="character" w:customStyle="1" w:styleId="RTFNum5591">
    <w:name w:val="RTF_Num 559 1"/>
    <w:rsid w:val="00EB137D"/>
    <w:rPr>
      <w:rFonts w:ascii="Symbol" w:hAnsi="Symbol"/>
    </w:rPr>
  </w:style>
  <w:style w:type="character" w:customStyle="1" w:styleId="RTFNum5601">
    <w:name w:val="RTF_Num 560 1"/>
    <w:rsid w:val="00EB137D"/>
    <w:rPr>
      <w:rFonts w:ascii="Symbol" w:hAnsi="Symbol"/>
    </w:rPr>
  </w:style>
  <w:style w:type="character" w:customStyle="1" w:styleId="RTFNum5611">
    <w:name w:val="RTF_Num 561 1"/>
    <w:rsid w:val="00EB137D"/>
    <w:rPr>
      <w:rFonts w:ascii="Symbol" w:hAnsi="Symbol"/>
    </w:rPr>
  </w:style>
  <w:style w:type="character" w:customStyle="1" w:styleId="RTFNum5621">
    <w:name w:val="RTF_Num 562 1"/>
    <w:rsid w:val="00EB137D"/>
    <w:rPr>
      <w:rFonts w:ascii="Symbol" w:hAnsi="Symbol"/>
    </w:rPr>
  </w:style>
  <w:style w:type="character" w:customStyle="1" w:styleId="RTFNum5861">
    <w:name w:val="RTF_Num 586 1"/>
    <w:rsid w:val="00EB137D"/>
    <w:rPr>
      <w:rFonts w:ascii="Symbol" w:hAnsi="Symbol"/>
    </w:rPr>
  </w:style>
  <w:style w:type="character" w:customStyle="1" w:styleId="RTFNum5871">
    <w:name w:val="RTF_Num 587 1"/>
    <w:rsid w:val="00EB137D"/>
    <w:rPr>
      <w:rFonts w:ascii="Wingdings" w:hAnsi="Wingdings"/>
    </w:rPr>
  </w:style>
  <w:style w:type="character" w:customStyle="1" w:styleId="RTFNum5881">
    <w:name w:val="RTF_Num 588 1"/>
    <w:rsid w:val="00EB137D"/>
    <w:rPr>
      <w:rFonts w:ascii="Symbol" w:hAnsi="Symbol"/>
    </w:rPr>
  </w:style>
  <w:style w:type="character" w:customStyle="1" w:styleId="RTFNum6111">
    <w:name w:val="RTF_Num 611 1"/>
    <w:rsid w:val="00EB137D"/>
    <w:rPr>
      <w:rFonts w:ascii="Wingdings" w:hAnsi="Wingdings"/>
      <w:color w:val="000080"/>
    </w:rPr>
  </w:style>
  <w:style w:type="character" w:customStyle="1" w:styleId="RTFNum6121">
    <w:name w:val="RTF_Num 612 1"/>
    <w:rsid w:val="00EB137D"/>
    <w:rPr>
      <w:rFonts w:ascii="Symbol" w:hAnsi="Symbol"/>
    </w:rPr>
  </w:style>
  <w:style w:type="character" w:customStyle="1" w:styleId="RTFNum6131">
    <w:name w:val="RTF_Num 613 1"/>
    <w:rsid w:val="00EB137D"/>
    <w:rPr>
      <w:rFonts w:ascii="Symbol" w:hAnsi="Symbol"/>
    </w:rPr>
  </w:style>
  <w:style w:type="character" w:customStyle="1" w:styleId="RTFNum6141">
    <w:name w:val="RTF_Num 614 1"/>
    <w:rsid w:val="00EB137D"/>
    <w:rPr>
      <w:rFonts w:ascii="Symbol" w:hAnsi="Symbol"/>
    </w:rPr>
  </w:style>
  <w:style w:type="character" w:customStyle="1" w:styleId="RTFNum6151">
    <w:name w:val="RTF_Num 615 1"/>
    <w:rsid w:val="00EB137D"/>
    <w:rPr>
      <w:rFonts w:ascii="Symbol" w:hAnsi="Symbol"/>
    </w:rPr>
  </w:style>
  <w:style w:type="character" w:customStyle="1" w:styleId="RTFNum6161">
    <w:name w:val="RTF_Num 616 1"/>
    <w:rsid w:val="00EB137D"/>
    <w:rPr>
      <w:rFonts w:ascii="Symbol" w:hAnsi="Symbol"/>
    </w:rPr>
  </w:style>
  <w:style w:type="character" w:customStyle="1" w:styleId="RTFNum6171">
    <w:name w:val="RTF_Num 617 1"/>
    <w:rsid w:val="00EB137D"/>
    <w:rPr>
      <w:rFonts w:ascii="Symbol" w:hAnsi="Symbol"/>
    </w:rPr>
  </w:style>
  <w:style w:type="character" w:customStyle="1" w:styleId="RTFNum6181">
    <w:name w:val="RTF_Num 618 1"/>
    <w:rsid w:val="00EB137D"/>
    <w:rPr>
      <w:rFonts w:ascii="Symbol" w:hAnsi="Symbol"/>
    </w:rPr>
  </w:style>
  <w:style w:type="character" w:customStyle="1" w:styleId="RTFNum6191">
    <w:name w:val="RTF_Num 619 1"/>
    <w:rsid w:val="00EB137D"/>
    <w:rPr>
      <w:rFonts w:ascii="Symbol" w:hAnsi="Symbol"/>
    </w:rPr>
  </w:style>
  <w:style w:type="character" w:customStyle="1" w:styleId="RTFNum6201">
    <w:name w:val="RTF_Num 620 1"/>
    <w:rsid w:val="00EB137D"/>
    <w:rPr>
      <w:rFonts w:ascii="Symbol" w:hAnsi="Symbol"/>
    </w:rPr>
  </w:style>
  <w:style w:type="character" w:customStyle="1" w:styleId="RTFNum6211">
    <w:name w:val="RTF_Num 621 1"/>
    <w:rsid w:val="00EB137D"/>
    <w:rPr>
      <w:rFonts w:ascii="Symbol" w:hAnsi="Symbol"/>
    </w:rPr>
  </w:style>
  <w:style w:type="character" w:customStyle="1" w:styleId="RTFNum6221">
    <w:name w:val="RTF_Num 622 1"/>
    <w:rsid w:val="00EB137D"/>
    <w:rPr>
      <w:rFonts w:ascii="Symbol" w:hAnsi="Symbol"/>
    </w:rPr>
  </w:style>
  <w:style w:type="character" w:customStyle="1" w:styleId="RTFNum6231">
    <w:name w:val="RTF_Num 623 1"/>
    <w:rsid w:val="00EB137D"/>
    <w:rPr>
      <w:rFonts w:ascii="Symbol" w:hAnsi="Symbol"/>
    </w:rPr>
  </w:style>
  <w:style w:type="character" w:customStyle="1" w:styleId="RTFNum6461">
    <w:name w:val="RTF_Num 646 1"/>
    <w:rsid w:val="00EB137D"/>
    <w:rPr>
      <w:rFonts w:ascii="Wingdings" w:hAnsi="Wingdings"/>
      <w:color w:val="000080"/>
    </w:rPr>
  </w:style>
  <w:style w:type="character" w:customStyle="1" w:styleId="RTFNum6471">
    <w:name w:val="RTF_Num 647 1"/>
    <w:rsid w:val="00EB137D"/>
    <w:rPr>
      <w:rFonts w:ascii="Symbol" w:hAnsi="Symbol"/>
    </w:rPr>
  </w:style>
  <w:style w:type="character" w:customStyle="1" w:styleId="RTFNum6481">
    <w:name w:val="RTF_Num 648 1"/>
    <w:rsid w:val="00EB137D"/>
    <w:rPr>
      <w:rFonts w:ascii="Symbol" w:hAnsi="Symbol"/>
    </w:rPr>
  </w:style>
  <w:style w:type="character" w:customStyle="1" w:styleId="RTFNum6491">
    <w:name w:val="RTF_Num 649 1"/>
    <w:rsid w:val="00EB137D"/>
    <w:rPr>
      <w:rFonts w:ascii="Symbol" w:hAnsi="Symbol"/>
    </w:rPr>
  </w:style>
  <w:style w:type="character" w:customStyle="1" w:styleId="RTFNum6501">
    <w:name w:val="RTF_Num 650 1"/>
    <w:rsid w:val="00EB137D"/>
    <w:rPr>
      <w:rFonts w:ascii="Symbol" w:hAnsi="Symbol"/>
    </w:rPr>
  </w:style>
  <w:style w:type="character" w:customStyle="1" w:styleId="RTFNum6511">
    <w:name w:val="RTF_Num 651 1"/>
    <w:rsid w:val="00EB137D"/>
    <w:rPr>
      <w:rFonts w:ascii="Symbol" w:hAnsi="Symbol"/>
    </w:rPr>
  </w:style>
  <w:style w:type="character" w:customStyle="1" w:styleId="RTFNum6521">
    <w:name w:val="RTF_Num 652 1"/>
    <w:rsid w:val="00EB137D"/>
    <w:rPr>
      <w:rFonts w:ascii="Symbol" w:hAnsi="Symbol"/>
    </w:rPr>
  </w:style>
  <w:style w:type="character" w:customStyle="1" w:styleId="RTFNum6531">
    <w:name w:val="RTF_Num 653 1"/>
    <w:rsid w:val="00EB137D"/>
    <w:rPr>
      <w:rFonts w:ascii="Symbol" w:hAnsi="Symbol"/>
    </w:rPr>
  </w:style>
  <w:style w:type="character" w:customStyle="1" w:styleId="RTFNum6541">
    <w:name w:val="RTF_Num 654 1"/>
    <w:rsid w:val="00EB137D"/>
    <w:rPr>
      <w:rFonts w:ascii="Symbol" w:hAnsi="Symbol"/>
    </w:rPr>
  </w:style>
  <w:style w:type="character" w:customStyle="1" w:styleId="RTFNum6551">
    <w:name w:val="RTF_Num 655 1"/>
    <w:rsid w:val="00EB137D"/>
    <w:rPr>
      <w:rFonts w:ascii="Symbol" w:hAnsi="Symbol"/>
    </w:rPr>
  </w:style>
  <w:style w:type="character" w:customStyle="1" w:styleId="RTFNum6561">
    <w:name w:val="RTF_Num 656 1"/>
    <w:rsid w:val="00EB137D"/>
    <w:rPr>
      <w:rFonts w:ascii="Symbol" w:hAnsi="Symbol"/>
    </w:rPr>
  </w:style>
  <w:style w:type="character" w:customStyle="1" w:styleId="RTFNum6571">
    <w:name w:val="RTF_Num 657 1"/>
    <w:rsid w:val="00EB137D"/>
    <w:rPr>
      <w:rFonts w:ascii="Symbol" w:hAnsi="Symbol"/>
    </w:rPr>
  </w:style>
  <w:style w:type="character" w:customStyle="1" w:styleId="RTFNum6581">
    <w:name w:val="RTF_Num 658 1"/>
    <w:rsid w:val="00EB137D"/>
    <w:rPr>
      <w:rFonts w:ascii="Symbol" w:hAnsi="Symbol"/>
    </w:rPr>
  </w:style>
  <w:style w:type="character" w:customStyle="1" w:styleId="RTFNum6821">
    <w:name w:val="RTF_Num 682 1"/>
    <w:rsid w:val="00EB137D"/>
    <w:rPr>
      <w:rFonts w:ascii="Symbol" w:hAnsi="Symbol"/>
    </w:rPr>
  </w:style>
  <w:style w:type="character" w:customStyle="1" w:styleId="RTFNum6831">
    <w:name w:val="RTF_Num 683 1"/>
    <w:rsid w:val="00EB137D"/>
    <w:rPr>
      <w:rFonts w:ascii="Wingdings" w:hAnsi="Wingdings"/>
    </w:rPr>
  </w:style>
  <w:style w:type="character" w:customStyle="1" w:styleId="RTFNum6841">
    <w:name w:val="RTF_Num 684 1"/>
    <w:rsid w:val="00EB137D"/>
    <w:rPr>
      <w:rFonts w:ascii="Symbol" w:hAnsi="Symbol"/>
    </w:rPr>
  </w:style>
  <w:style w:type="character" w:customStyle="1" w:styleId="RTFNum7071">
    <w:name w:val="RTF_Num 707 1"/>
    <w:rsid w:val="00EB137D"/>
    <w:rPr>
      <w:rFonts w:ascii="Wingdings" w:hAnsi="Wingdings"/>
      <w:color w:val="000080"/>
    </w:rPr>
  </w:style>
  <w:style w:type="character" w:customStyle="1" w:styleId="RTFNum7081">
    <w:name w:val="RTF_Num 708 1"/>
    <w:rsid w:val="00EB137D"/>
    <w:rPr>
      <w:rFonts w:ascii="Symbol" w:hAnsi="Symbol"/>
    </w:rPr>
  </w:style>
  <w:style w:type="character" w:customStyle="1" w:styleId="RTFNum7091">
    <w:name w:val="RTF_Num 709 1"/>
    <w:rsid w:val="00EB137D"/>
    <w:rPr>
      <w:rFonts w:ascii="Symbol" w:hAnsi="Symbol"/>
    </w:rPr>
  </w:style>
  <w:style w:type="character" w:customStyle="1" w:styleId="RTFNum7101">
    <w:name w:val="RTF_Num 710 1"/>
    <w:rsid w:val="00EB137D"/>
    <w:rPr>
      <w:rFonts w:ascii="Symbol" w:hAnsi="Symbol"/>
    </w:rPr>
  </w:style>
  <w:style w:type="character" w:customStyle="1" w:styleId="RTFNum7111">
    <w:name w:val="RTF_Num 711 1"/>
    <w:rsid w:val="00EB137D"/>
    <w:rPr>
      <w:rFonts w:ascii="Symbol" w:hAnsi="Symbol"/>
    </w:rPr>
  </w:style>
  <w:style w:type="character" w:customStyle="1" w:styleId="RTFNum7121">
    <w:name w:val="RTF_Num 712 1"/>
    <w:rsid w:val="00EB137D"/>
    <w:rPr>
      <w:rFonts w:ascii="Symbol" w:hAnsi="Symbol"/>
    </w:rPr>
  </w:style>
  <w:style w:type="character" w:customStyle="1" w:styleId="RTFNum7131">
    <w:name w:val="RTF_Num 713 1"/>
    <w:rsid w:val="00EB137D"/>
    <w:rPr>
      <w:rFonts w:ascii="Symbol" w:hAnsi="Symbol"/>
    </w:rPr>
  </w:style>
  <w:style w:type="character" w:customStyle="1" w:styleId="RTFNum7141">
    <w:name w:val="RTF_Num 714 1"/>
    <w:rsid w:val="00EB137D"/>
    <w:rPr>
      <w:rFonts w:ascii="Symbol" w:hAnsi="Symbol"/>
    </w:rPr>
  </w:style>
  <w:style w:type="character" w:customStyle="1" w:styleId="RTFNum7151">
    <w:name w:val="RTF_Num 715 1"/>
    <w:rsid w:val="00EB137D"/>
    <w:rPr>
      <w:rFonts w:ascii="Symbol" w:hAnsi="Symbol"/>
    </w:rPr>
  </w:style>
  <w:style w:type="character" w:customStyle="1" w:styleId="RTFNum7161">
    <w:name w:val="RTF_Num 716 1"/>
    <w:rsid w:val="00EB137D"/>
    <w:rPr>
      <w:rFonts w:ascii="Symbol" w:hAnsi="Symbol"/>
    </w:rPr>
  </w:style>
  <w:style w:type="character" w:customStyle="1" w:styleId="RTFNum7171">
    <w:name w:val="RTF_Num 717 1"/>
    <w:rsid w:val="00EB137D"/>
    <w:rPr>
      <w:rFonts w:ascii="Symbol" w:hAnsi="Symbol"/>
    </w:rPr>
  </w:style>
  <w:style w:type="character" w:customStyle="1" w:styleId="RTFNum7181">
    <w:name w:val="RTF_Num 718 1"/>
    <w:rsid w:val="00EB137D"/>
    <w:rPr>
      <w:rFonts w:ascii="Symbol" w:hAnsi="Symbol"/>
    </w:rPr>
  </w:style>
  <w:style w:type="character" w:customStyle="1" w:styleId="RTFNum7191">
    <w:name w:val="RTF_Num 719 1"/>
    <w:rsid w:val="00EB137D"/>
    <w:rPr>
      <w:rFonts w:ascii="Symbol" w:hAnsi="Symbol"/>
    </w:rPr>
  </w:style>
  <w:style w:type="character" w:customStyle="1" w:styleId="RTFNum7421">
    <w:name w:val="RTF_Num 742 1"/>
    <w:rsid w:val="00EB137D"/>
    <w:rPr>
      <w:rFonts w:ascii="Wingdings" w:hAnsi="Wingdings"/>
      <w:color w:val="000080"/>
    </w:rPr>
  </w:style>
  <w:style w:type="character" w:customStyle="1" w:styleId="RTFNum7431">
    <w:name w:val="RTF_Num 743 1"/>
    <w:rsid w:val="00EB137D"/>
    <w:rPr>
      <w:rFonts w:ascii="Symbol" w:hAnsi="Symbol"/>
    </w:rPr>
  </w:style>
  <w:style w:type="character" w:customStyle="1" w:styleId="RTFNum7441">
    <w:name w:val="RTF_Num 744 1"/>
    <w:rsid w:val="00EB137D"/>
    <w:rPr>
      <w:rFonts w:ascii="Symbol" w:hAnsi="Symbol"/>
    </w:rPr>
  </w:style>
  <w:style w:type="character" w:customStyle="1" w:styleId="RTFNum7451">
    <w:name w:val="RTF_Num 745 1"/>
    <w:rsid w:val="00EB137D"/>
    <w:rPr>
      <w:rFonts w:ascii="Symbol" w:hAnsi="Symbol"/>
    </w:rPr>
  </w:style>
  <w:style w:type="character" w:customStyle="1" w:styleId="RTFNum7461">
    <w:name w:val="RTF_Num 746 1"/>
    <w:rsid w:val="00EB137D"/>
    <w:rPr>
      <w:rFonts w:ascii="Symbol" w:hAnsi="Symbol"/>
    </w:rPr>
  </w:style>
  <w:style w:type="character" w:customStyle="1" w:styleId="RTFNum7471">
    <w:name w:val="RTF_Num 747 1"/>
    <w:rsid w:val="00EB137D"/>
    <w:rPr>
      <w:rFonts w:ascii="Symbol" w:hAnsi="Symbol"/>
    </w:rPr>
  </w:style>
  <w:style w:type="character" w:customStyle="1" w:styleId="RTFNum7481">
    <w:name w:val="RTF_Num 748 1"/>
    <w:rsid w:val="00EB137D"/>
    <w:rPr>
      <w:rFonts w:ascii="Symbol" w:hAnsi="Symbol"/>
    </w:rPr>
  </w:style>
  <w:style w:type="character" w:customStyle="1" w:styleId="RTFNum7491">
    <w:name w:val="RTF_Num 749 1"/>
    <w:rsid w:val="00EB137D"/>
    <w:rPr>
      <w:rFonts w:ascii="Symbol" w:hAnsi="Symbol"/>
    </w:rPr>
  </w:style>
  <w:style w:type="character" w:customStyle="1" w:styleId="RTFNum7501">
    <w:name w:val="RTF_Num 750 1"/>
    <w:rsid w:val="00EB137D"/>
    <w:rPr>
      <w:rFonts w:ascii="Symbol" w:hAnsi="Symbol"/>
    </w:rPr>
  </w:style>
  <w:style w:type="character" w:customStyle="1" w:styleId="RTFNum7511">
    <w:name w:val="RTF_Num 751 1"/>
    <w:rsid w:val="00EB137D"/>
    <w:rPr>
      <w:rFonts w:ascii="Symbol" w:hAnsi="Symbol"/>
    </w:rPr>
  </w:style>
  <w:style w:type="character" w:customStyle="1" w:styleId="RTFNum7521">
    <w:name w:val="RTF_Num 752 1"/>
    <w:rsid w:val="00EB137D"/>
    <w:rPr>
      <w:rFonts w:ascii="Symbol" w:hAnsi="Symbol"/>
    </w:rPr>
  </w:style>
  <w:style w:type="character" w:customStyle="1" w:styleId="RTFNum7531">
    <w:name w:val="RTF_Num 753 1"/>
    <w:rsid w:val="00EB137D"/>
    <w:rPr>
      <w:rFonts w:ascii="Symbol" w:hAnsi="Symbol"/>
    </w:rPr>
  </w:style>
  <w:style w:type="character" w:customStyle="1" w:styleId="RTFNum7541">
    <w:name w:val="RTF_Num 754 1"/>
    <w:rsid w:val="00EB137D"/>
    <w:rPr>
      <w:rFonts w:ascii="Symbol" w:hAnsi="Symbol"/>
    </w:rPr>
  </w:style>
  <w:style w:type="character" w:customStyle="1" w:styleId="RTFNum7781">
    <w:name w:val="RTF_Num 778 1"/>
    <w:rsid w:val="00EB137D"/>
    <w:rPr>
      <w:rFonts w:ascii="Symbol" w:hAnsi="Symbol"/>
    </w:rPr>
  </w:style>
  <w:style w:type="character" w:customStyle="1" w:styleId="RTFNum7791">
    <w:name w:val="RTF_Num 779 1"/>
    <w:rsid w:val="00EB137D"/>
    <w:rPr>
      <w:rFonts w:ascii="Wingdings" w:hAnsi="Wingdings"/>
    </w:rPr>
  </w:style>
  <w:style w:type="character" w:customStyle="1" w:styleId="RTFNum7801">
    <w:name w:val="RTF_Num 780 1"/>
    <w:rsid w:val="00EB137D"/>
    <w:rPr>
      <w:rFonts w:ascii="Symbol" w:hAnsi="Symbol"/>
    </w:rPr>
  </w:style>
  <w:style w:type="character" w:customStyle="1" w:styleId="RTFNum8031">
    <w:name w:val="RTF_Num 803 1"/>
    <w:rsid w:val="00EB137D"/>
    <w:rPr>
      <w:rFonts w:ascii="Wingdings" w:hAnsi="Wingdings"/>
      <w:color w:val="000080"/>
    </w:rPr>
  </w:style>
  <w:style w:type="character" w:customStyle="1" w:styleId="RTFNum8041">
    <w:name w:val="RTF_Num 804 1"/>
    <w:rsid w:val="00EB137D"/>
    <w:rPr>
      <w:rFonts w:ascii="Symbol" w:hAnsi="Symbol"/>
    </w:rPr>
  </w:style>
  <w:style w:type="character" w:customStyle="1" w:styleId="RTFNum8051">
    <w:name w:val="RTF_Num 805 1"/>
    <w:rsid w:val="00EB137D"/>
    <w:rPr>
      <w:rFonts w:ascii="Symbol" w:hAnsi="Symbol"/>
    </w:rPr>
  </w:style>
  <w:style w:type="character" w:customStyle="1" w:styleId="RTFNum8061">
    <w:name w:val="RTF_Num 806 1"/>
    <w:rsid w:val="00EB137D"/>
    <w:rPr>
      <w:rFonts w:ascii="Symbol" w:hAnsi="Symbol"/>
    </w:rPr>
  </w:style>
  <w:style w:type="character" w:customStyle="1" w:styleId="RTFNum8071">
    <w:name w:val="RTF_Num 807 1"/>
    <w:rsid w:val="00EB137D"/>
    <w:rPr>
      <w:rFonts w:ascii="Symbol" w:hAnsi="Symbol"/>
    </w:rPr>
  </w:style>
  <w:style w:type="character" w:customStyle="1" w:styleId="RTFNum8081">
    <w:name w:val="RTF_Num 808 1"/>
    <w:rsid w:val="00EB137D"/>
    <w:rPr>
      <w:rFonts w:ascii="Symbol" w:hAnsi="Symbol"/>
    </w:rPr>
  </w:style>
  <w:style w:type="character" w:customStyle="1" w:styleId="RTFNum8091">
    <w:name w:val="RTF_Num 809 1"/>
    <w:rsid w:val="00EB137D"/>
    <w:rPr>
      <w:rFonts w:ascii="Symbol" w:hAnsi="Symbol"/>
    </w:rPr>
  </w:style>
  <w:style w:type="character" w:customStyle="1" w:styleId="RTFNum8101">
    <w:name w:val="RTF_Num 810 1"/>
    <w:rsid w:val="00EB137D"/>
    <w:rPr>
      <w:rFonts w:ascii="Symbol" w:hAnsi="Symbol"/>
    </w:rPr>
  </w:style>
  <w:style w:type="character" w:customStyle="1" w:styleId="RTFNum8111">
    <w:name w:val="RTF_Num 811 1"/>
    <w:rsid w:val="00EB137D"/>
    <w:rPr>
      <w:rFonts w:ascii="Symbol" w:hAnsi="Symbol"/>
    </w:rPr>
  </w:style>
  <w:style w:type="character" w:customStyle="1" w:styleId="RTFNum8121">
    <w:name w:val="RTF_Num 812 1"/>
    <w:rsid w:val="00EB137D"/>
    <w:rPr>
      <w:rFonts w:ascii="Symbol" w:hAnsi="Symbol"/>
    </w:rPr>
  </w:style>
  <w:style w:type="character" w:customStyle="1" w:styleId="RTFNum8131">
    <w:name w:val="RTF_Num 813 1"/>
    <w:rsid w:val="00EB137D"/>
    <w:rPr>
      <w:rFonts w:ascii="Symbol" w:hAnsi="Symbol"/>
    </w:rPr>
  </w:style>
  <w:style w:type="character" w:customStyle="1" w:styleId="RTFNum8141">
    <w:name w:val="RTF_Num 814 1"/>
    <w:rsid w:val="00EB137D"/>
    <w:rPr>
      <w:rFonts w:ascii="Symbol" w:hAnsi="Symbol"/>
    </w:rPr>
  </w:style>
  <w:style w:type="character" w:customStyle="1" w:styleId="RTFNum8151">
    <w:name w:val="RTF_Num 815 1"/>
    <w:rsid w:val="00EB137D"/>
    <w:rPr>
      <w:rFonts w:ascii="Symbol" w:hAnsi="Symbol"/>
    </w:rPr>
  </w:style>
  <w:style w:type="character" w:customStyle="1" w:styleId="RTFNum8381">
    <w:name w:val="RTF_Num 838 1"/>
    <w:rsid w:val="00EB137D"/>
    <w:rPr>
      <w:rFonts w:ascii="Wingdings" w:hAnsi="Wingdings"/>
      <w:color w:val="000080"/>
    </w:rPr>
  </w:style>
  <w:style w:type="character" w:customStyle="1" w:styleId="RTFNum8391">
    <w:name w:val="RTF_Num 839 1"/>
    <w:rsid w:val="00EB137D"/>
    <w:rPr>
      <w:rFonts w:ascii="Symbol" w:hAnsi="Symbol"/>
    </w:rPr>
  </w:style>
  <w:style w:type="character" w:customStyle="1" w:styleId="RTFNum8401">
    <w:name w:val="RTF_Num 840 1"/>
    <w:rsid w:val="00EB137D"/>
    <w:rPr>
      <w:rFonts w:ascii="Symbol" w:hAnsi="Symbol"/>
    </w:rPr>
  </w:style>
  <w:style w:type="character" w:customStyle="1" w:styleId="RTFNum8411">
    <w:name w:val="RTF_Num 841 1"/>
    <w:rsid w:val="00EB137D"/>
    <w:rPr>
      <w:rFonts w:ascii="Symbol" w:hAnsi="Symbol"/>
    </w:rPr>
  </w:style>
  <w:style w:type="character" w:customStyle="1" w:styleId="RTFNum8421">
    <w:name w:val="RTF_Num 842 1"/>
    <w:rsid w:val="00EB137D"/>
    <w:rPr>
      <w:rFonts w:ascii="Symbol" w:hAnsi="Symbol"/>
    </w:rPr>
  </w:style>
  <w:style w:type="character" w:customStyle="1" w:styleId="RTFNum8431">
    <w:name w:val="RTF_Num 843 1"/>
    <w:rsid w:val="00EB137D"/>
    <w:rPr>
      <w:rFonts w:ascii="Symbol" w:hAnsi="Symbol"/>
    </w:rPr>
  </w:style>
  <w:style w:type="character" w:customStyle="1" w:styleId="RTFNum8441">
    <w:name w:val="RTF_Num 844 1"/>
    <w:rsid w:val="00EB137D"/>
    <w:rPr>
      <w:rFonts w:ascii="Symbol" w:hAnsi="Symbol"/>
    </w:rPr>
  </w:style>
  <w:style w:type="character" w:customStyle="1" w:styleId="RTFNum8451">
    <w:name w:val="RTF_Num 845 1"/>
    <w:rsid w:val="00EB137D"/>
    <w:rPr>
      <w:rFonts w:ascii="Symbol" w:hAnsi="Symbol"/>
    </w:rPr>
  </w:style>
  <w:style w:type="character" w:customStyle="1" w:styleId="RTFNum8461">
    <w:name w:val="RTF_Num 846 1"/>
    <w:rsid w:val="00EB137D"/>
    <w:rPr>
      <w:rFonts w:ascii="Symbol" w:hAnsi="Symbol"/>
    </w:rPr>
  </w:style>
  <w:style w:type="character" w:customStyle="1" w:styleId="RTFNum8471">
    <w:name w:val="RTF_Num 847 1"/>
    <w:rsid w:val="00EB137D"/>
    <w:rPr>
      <w:rFonts w:ascii="Symbol" w:hAnsi="Symbol"/>
    </w:rPr>
  </w:style>
  <w:style w:type="character" w:customStyle="1" w:styleId="RTFNum8481">
    <w:name w:val="RTF_Num 848 1"/>
    <w:rsid w:val="00EB137D"/>
    <w:rPr>
      <w:rFonts w:ascii="Symbol" w:hAnsi="Symbol"/>
    </w:rPr>
  </w:style>
  <w:style w:type="character" w:customStyle="1" w:styleId="RTFNum8491">
    <w:name w:val="RTF_Num 849 1"/>
    <w:rsid w:val="00EB137D"/>
    <w:rPr>
      <w:rFonts w:ascii="Symbol" w:hAnsi="Symbol"/>
    </w:rPr>
  </w:style>
  <w:style w:type="character" w:customStyle="1" w:styleId="RTFNum8501">
    <w:name w:val="RTF_Num 850 1"/>
    <w:rsid w:val="00EB137D"/>
    <w:rPr>
      <w:rFonts w:ascii="Symbol" w:hAnsi="Symbol"/>
    </w:rPr>
  </w:style>
  <w:style w:type="character" w:customStyle="1" w:styleId="RTFNum8741">
    <w:name w:val="RTF_Num 874 1"/>
    <w:rsid w:val="00EB137D"/>
    <w:rPr>
      <w:rFonts w:ascii="Symbol" w:hAnsi="Symbol"/>
    </w:rPr>
  </w:style>
  <w:style w:type="character" w:customStyle="1" w:styleId="RTFNum8751">
    <w:name w:val="RTF_Num 875 1"/>
    <w:rsid w:val="00EB137D"/>
    <w:rPr>
      <w:rFonts w:ascii="Wingdings" w:hAnsi="Wingdings"/>
    </w:rPr>
  </w:style>
  <w:style w:type="character" w:customStyle="1" w:styleId="RTFNum8761">
    <w:name w:val="RTF_Num 876 1"/>
    <w:rsid w:val="00EB137D"/>
    <w:rPr>
      <w:rFonts w:ascii="Symbol" w:hAnsi="Symbol"/>
    </w:rPr>
  </w:style>
  <w:style w:type="character" w:customStyle="1" w:styleId="RTFNum8991">
    <w:name w:val="RTF_Num 899 1"/>
    <w:rsid w:val="00EB137D"/>
    <w:rPr>
      <w:rFonts w:ascii="Wingdings" w:hAnsi="Wingdings"/>
      <w:color w:val="000080"/>
    </w:rPr>
  </w:style>
  <w:style w:type="character" w:customStyle="1" w:styleId="RTFNum9001">
    <w:name w:val="RTF_Num 900 1"/>
    <w:rsid w:val="00EB137D"/>
    <w:rPr>
      <w:rFonts w:ascii="Symbol" w:hAnsi="Symbol"/>
    </w:rPr>
  </w:style>
  <w:style w:type="character" w:customStyle="1" w:styleId="RTFNum9011">
    <w:name w:val="RTF_Num 901 1"/>
    <w:rsid w:val="00EB137D"/>
    <w:rPr>
      <w:rFonts w:ascii="Symbol" w:hAnsi="Symbol"/>
    </w:rPr>
  </w:style>
  <w:style w:type="character" w:customStyle="1" w:styleId="RTFNum9021">
    <w:name w:val="RTF_Num 902 1"/>
    <w:rsid w:val="00EB137D"/>
    <w:rPr>
      <w:rFonts w:ascii="Symbol" w:hAnsi="Symbol"/>
    </w:rPr>
  </w:style>
  <w:style w:type="character" w:customStyle="1" w:styleId="RTFNum9031">
    <w:name w:val="RTF_Num 903 1"/>
    <w:rsid w:val="00EB137D"/>
    <w:rPr>
      <w:rFonts w:ascii="Symbol" w:hAnsi="Symbol"/>
    </w:rPr>
  </w:style>
  <w:style w:type="character" w:customStyle="1" w:styleId="RTFNum9041">
    <w:name w:val="RTF_Num 904 1"/>
    <w:rsid w:val="00EB137D"/>
    <w:rPr>
      <w:rFonts w:ascii="Symbol" w:hAnsi="Symbol"/>
    </w:rPr>
  </w:style>
  <w:style w:type="character" w:customStyle="1" w:styleId="RTFNum9051">
    <w:name w:val="RTF_Num 905 1"/>
    <w:rsid w:val="00EB137D"/>
    <w:rPr>
      <w:rFonts w:ascii="Symbol" w:hAnsi="Symbol"/>
    </w:rPr>
  </w:style>
  <w:style w:type="character" w:customStyle="1" w:styleId="RTFNum9061">
    <w:name w:val="RTF_Num 906 1"/>
    <w:rsid w:val="00EB137D"/>
    <w:rPr>
      <w:rFonts w:ascii="Symbol" w:hAnsi="Symbol"/>
    </w:rPr>
  </w:style>
  <w:style w:type="character" w:customStyle="1" w:styleId="RTFNum9071">
    <w:name w:val="RTF_Num 907 1"/>
    <w:rsid w:val="00EB137D"/>
    <w:rPr>
      <w:rFonts w:ascii="Symbol" w:hAnsi="Symbol"/>
    </w:rPr>
  </w:style>
  <w:style w:type="character" w:customStyle="1" w:styleId="RTFNum9081">
    <w:name w:val="RTF_Num 908 1"/>
    <w:rsid w:val="00EB137D"/>
    <w:rPr>
      <w:rFonts w:ascii="Symbol" w:hAnsi="Symbol"/>
    </w:rPr>
  </w:style>
  <w:style w:type="character" w:customStyle="1" w:styleId="RTFNum9091">
    <w:name w:val="RTF_Num 909 1"/>
    <w:rsid w:val="00EB137D"/>
    <w:rPr>
      <w:rFonts w:ascii="Symbol" w:hAnsi="Symbol"/>
    </w:rPr>
  </w:style>
  <w:style w:type="character" w:customStyle="1" w:styleId="RTFNum9101">
    <w:name w:val="RTF_Num 910 1"/>
    <w:rsid w:val="00EB137D"/>
    <w:rPr>
      <w:rFonts w:ascii="Symbol" w:hAnsi="Symbol"/>
    </w:rPr>
  </w:style>
  <w:style w:type="character" w:customStyle="1" w:styleId="RTFNum9111">
    <w:name w:val="RTF_Num 911 1"/>
    <w:rsid w:val="00EB137D"/>
    <w:rPr>
      <w:rFonts w:ascii="Symbol" w:hAnsi="Symbol"/>
    </w:rPr>
  </w:style>
  <w:style w:type="character" w:customStyle="1" w:styleId="RTFNum9341">
    <w:name w:val="RTF_Num 934 1"/>
    <w:rsid w:val="00EB137D"/>
    <w:rPr>
      <w:rFonts w:ascii="Wingdings" w:hAnsi="Wingdings"/>
      <w:color w:val="000080"/>
    </w:rPr>
  </w:style>
  <w:style w:type="character" w:customStyle="1" w:styleId="RTFNum9351">
    <w:name w:val="RTF_Num 935 1"/>
    <w:rsid w:val="00EB137D"/>
    <w:rPr>
      <w:rFonts w:ascii="Symbol" w:hAnsi="Symbol"/>
    </w:rPr>
  </w:style>
  <w:style w:type="character" w:customStyle="1" w:styleId="RTFNum9361">
    <w:name w:val="RTF_Num 936 1"/>
    <w:rsid w:val="00EB137D"/>
    <w:rPr>
      <w:rFonts w:ascii="Symbol" w:hAnsi="Symbol"/>
    </w:rPr>
  </w:style>
  <w:style w:type="character" w:customStyle="1" w:styleId="RTFNum9371">
    <w:name w:val="RTF_Num 937 1"/>
    <w:rsid w:val="00EB137D"/>
    <w:rPr>
      <w:rFonts w:ascii="Symbol" w:hAnsi="Symbol"/>
    </w:rPr>
  </w:style>
  <w:style w:type="character" w:customStyle="1" w:styleId="RTFNum9381">
    <w:name w:val="RTF_Num 938 1"/>
    <w:rsid w:val="00EB137D"/>
    <w:rPr>
      <w:rFonts w:ascii="Symbol" w:hAnsi="Symbol"/>
    </w:rPr>
  </w:style>
  <w:style w:type="character" w:customStyle="1" w:styleId="RTFNum9391">
    <w:name w:val="RTF_Num 939 1"/>
    <w:rsid w:val="00EB137D"/>
    <w:rPr>
      <w:rFonts w:ascii="Symbol" w:hAnsi="Symbol"/>
    </w:rPr>
  </w:style>
  <w:style w:type="character" w:customStyle="1" w:styleId="RTFNum9401">
    <w:name w:val="RTF_Num 940 1"/>
    <w:rsid w:val="00EB137D"/>
    <w:rPr>
      <w:rFonts w:ascii="Symbol" w:hAnsi="Symbol"/>
    </w:rPr>
  </w:style>
  <w:style w:type="character" w:customStyle="1" w:styleId="RTFNum9411">
    <w:name w:val="RTF_Num 941 1"/>
    <w:rsid w:val="00EB137D"/>
    <w:rPr>
      <w:rFonts w:ascii="Symbol" w:hAnsi="Symbol"/>
    </w:rPr>
  </w:style>
  <w:style w:type="character" w:customStyle="1" w:styleId="RTFNum9421">
    <w:name w:val="RTF_Num 942 1"/>
    <w:rsid w:val="00EB137D"/>
    <w:rPr>
      <w:rFonts w:ascii="Symbol" w:hAnsi="Symbol"/>
    </w:rPr>
  </w:style>
  <w:style w:type="character" w:customStyle="1" w:styleId="RTFNum9431">
    <w:name w:val="RTF_Num 943 1"/>
    <w:rsid w:val="00EB137D"/>
    <w:rPr>
      <w:rFonts w:ascii="Symbol" w:hAnsi="Symbol"/>
    </w:rPr>
  </w:style>
  <w:style w:type="character" w:customStyle="1" w:styleId="RTFNum9441">
    <w:name w:val="RTF_Num 944 1"/>
    <w:rsid w:val="00EB137D"/>
    <w:rPr>
      <w:rFonts w:ascii="Symbol" w:hAnsi="Symbol"/>
    </w:rPr>
  </w:style>
  <w:style w:type="character" w:customStyle="1" w:styleId="RTFNum9451">
    <w:name w:val="RTF_Num 945 1"/>
    <w:rsid w:val="00EB137D"/>
    <w:rPr>
      <w:rFonts w:ascii="Symbol" w:hAnsi="Symbol"/>
    </w:rPr>
  </w:style>
  <w:style w:type="character" w:customStyle="1" w:styleId="RTFNum9461">
    <w:name w:val="RTF_Num 946 1"/>
    <w:rsid w:val="00EB137D"/>
    <w:rPr>
      <w:rFonts w:ascii="Symbol" w:hAnsi="Symbol"/>
    </w:rPr>
  </w:style>
  <w:style w:type="character" w:customStyle="1" w:styleId="Caracteresdenumerao">
    <w:name w:val="Caracteres de numeração"/>
    <w:rsid w:val="00EB137D"/>
  </w:style>
  <w:style w:type="character" w:customStyle="1" w:styleId="WW-Caracteresdenumerao1">
    <w:name w:val="WW-Caracteres de numeração1"/>
    <w:rsid w:val="00EB137D"/>
  </w:style>
  <w:style w:type="character" w:customStyle="1" w:styleId="WW-Caracteresdenumerao11">
    <w:name w:val="WW-Caracteres de numeração11"/>
    <w:rsid w:val="00EB137D"/>
  </w:style>
  <w:style w:type="character" w:customStyle="1" w:styleId="WW-Caracteresdenumerao111">
    <w:name w:val="WW-Caracteres de numeração111"/>
    <w:rsid w:val="00EB137D"/>
  </w:style>
  <w:style w:type="character" w:customStyle="1" w:styleId="WW-Caracteresdenumerao1111">
    <w:name w:val="WW-Caracteres de numeração1111"/>
    <w:rsid w:val="00EB137D"/>
  </w:style>
  <w:style w:type="character" w:customStyle="1" w:styleId="WW8Num9z0">
    <w:name w:val="WW8Num9z0"/>
    <w:rsid w:val="00EB137D"/>
    <w:rPr>
      <w:rFonts w:ascii="Century Schoolbook" w:hAnsi="Century Schoolbook"/>
      <w:i/>
      <w:sz w:val="20"/>
    </w:rPr>
  </w:style>
  <w:style w:type="character" w:customStyle="1" w:styleId="WW8Num24z0">
    <w:name w:val="WW8Num24z0"/>
    <w:rsid w:val="00EB137D"/>
    <w:rPr>
      <w:rFonts w:ascii="Century Schoolbook" w:hAnsi="Century Schoolbook"/>
      <w:i/>
      <w:sz w:val="20"/>
      <w:u w:val="none"/>
    </w:rPr>
  </w:style>
  <w:style w:type="character" w:customStyle="1" w:styleId="Hiperlink">
    <w:name w:val="Hiperlink"/>
    <w:rsid w:val="00EB137D"/>
    <w:rPr>
      <w:color w:val="0000FF"/>
      <w:u w:val="single"/>
    </w:rPr>
  </w:style>
  <w:style w:type="paragraph" w:customStyle="1" w:styleId="Captulo">
    <w:name w:val="Capítulo"/>
    <w:basedOn w:val="Normal"/>
    <w:next w:val="Corpodetexto"/>
    <w:rsid w:val="00EB137D"/>
    <w:pPr>
      <w:keepNext/>
      <w:widowControl w:val="0"/>
      <w:overflowPunct w:val="0"/>
      <w:autoSpaceDE w:val="0"/>
      <w:spacing w:before="240" w:after="120"/>
      <w:textAlignment w:val="baseline"/>
    </w:pPr>
    <w:rPr>
      <w:rFonts w:ascii="Arial" w:eastAsia="MS Mincho" w:hAnsi="Arial" w:cs="Tahoma"/>
      <w:color w:val="auto"/>
      <w:sz w:val="28"/>
      <w:szCs w:val="28"/>
      <w:lang w:eastAsia="ar-SA"/>
    </w:rPr>
  </w:style>
  <w:style w:type="paragraph" w:styleId="Lista">
    <w:name w:val="List"/>
    <w:basedOn w:val="Corpodetexto"/>
    <w:rsid w:val="00EB137D"/>
    <w:pPr>
      <w:widowControl w:val="0"/>
      <w:overflowPunct w:val="0"/>
      <w:autoSpaceDE w:val="0"/>
      <w:spacing w:line="100" w:lineRule="atLeast"/>
      <w:textAlignment w:val="baseline"/>
    </w:pPr>
    <w:rPr>
      <w:rFonts w:eastAsia="Times New Roman"/>
      <w:color w:val="auto"/>
      <w:sz w:val="24"/>
      <w:szCs w:val="20"/>
      <w:lang w:val="pt-PT" w:eastAsia="ar-SA"/>
    </w:rPr>
  </w:style>
  <w:style w:type="paragraph" w:customStyle="1" w:styleId="Legenda1">
    <w:name w:val="Legenda1"/>
    <w:basedOn w:val="Normal"/>
    <w:rsid w:val="00EB137D"/>
    <w:pPr>
      <w:widowControl w:val="0"/>
      <w:suppressLineNumbers/>
      <w:overflowPunct w:val="0"/>
      <w:autoSpaceDE w:val="0"/>
      <w:spacing w:before="120" w:after="120"/>
      <w:textAlignment w:val="baseline"/>
    </w:pPr>
    <w:rPr>
      <w:rFonts w:eastAsia="Times New Roman"/>
      <w:i/>
      <w:color w:val="auto"/>
      <w:szCs w:val="20"/>
      <w:lang w:eastAsia="ar-SA"/>
    </w:rPr>
  </w:style>
  <w:style w:type="paragraph" w:customStyle="1" w:styleId="ndice">
    <w:name w:val="Índice"/>
    <w:basedOn w:val="Normal"/>
    <w:rsid w:val="00EB137D"/>
    <w:pPr>
      <w:widowControl w:val="0"/>
      <w:suppressLineNumbers/>
      <w:overflowPunct w:val="0"/>
      <w:autoSpaceDE w:val="0"/>
      <w:textAlignment w:val="baseline"/>
    </w:pPr>
    <w:rPr>
      <w:rFonts w:eastAsia="Times New Roman"/>
      <w:color w:val="auto"/>
      <w:sz w:val="24"/>
      <w:szCs w:val="20"/>
      <w:lang w:eastAsia="ar-SA"/>
    </w:rPr>
  </w:style>
  <w:style w:type="paragraph" w:customStyle="1" w:styleId="Recuodopargrafo">
    <w:name w:val="Recuo do parágrafo"/>
    <w:basedOn w:val="Corpodetexto"/>
    <w:rsid w:val="00EB137D"/>
    <w:pPr>
      <w:widowControl w:val="0"/>
      <w:tabs>
        <w:tab w:val="left" w:pos="567"/>
      </w:tabs>
      <w:overflowPunct w:val="0"/>
      <w:autoSpaceDE w:val="0"/>
      <w:spacing w:after="0" w:line="240" w:lineRule="exact"/>
      <w:ind w:left="567" w:hanging="283"/>
      <w:jc w:val="both"/>
      <w:textAlignment w:val="baseline"/>
    </w:pPr>
    <w:rPr>
      <w:rFonts w:ascii="Century Schoolbook" w:eastAsia="Times New Roman" w:hAnsi="Century Schoolbook"/>
      <w:b/>
      <w:color w:val="auto"/>
      <w:sz w:val="24"/>
      <w:szCs w:val="20"/>
      <w:u w:val="single"/>
      <w:lang w:eastAsia="ar-SA"/>
    </w:rPr>
  </w:style>
  <w:style w:type="paragraph" w:customStyle="1" w:styleId="WW-Ttulo">
    <w:name w:val="WW-Título"/>
    <w:basedOn w:val="Ttulo"/>
    <w:next w:val="Subttulo"/>
    <w:rsid w:val="00EB137D"/>
    <w:pPr>
      <w:widowControl w:val="0"/>
      <w:overflowPunct w:val="0"/>
      <w:autoSpaceDE w:val="0"/>
      <w:textAlignment w:val="baseline"/>
    </w:pPr>
    <w:rPr>
      <w:rFonts w:eastAsia="Times New Roman"/>
      <w:color w:val="auto"/>
      <w:szCs w:val="20"/>
      <w:lang w:val="pt-PT" w:eastAsia="ar-SA"/>
    </w:rPr>
  </w:style>
  <w:style w:type="paragraph" w:customStyle="1" w:styleId="Contedodamoldura">
    <w:name w:val="Conteúdo da moldura"/>
    <w:basedOn w:val="Corpodetexto"/>
    <w:rsid w:val="00EB137D"/>
    <w:pPr>
      <w:widowControl w:val="0"/>
      <w:overflowPunct w:val="0"/>
      <w:autoSpaceDE w:val="0"/>
      <w:spacing w:after="0" w:line="240" w:lineRule="exact"/>
      <w:jc w:val="both"/>
      <w:textAlignment w:val="baseline"/>
    </w:pPr>
    <w:rPr>
      <w:rFonts w:ascii="Century Schoolbook" w:eastAsia="Times New Roman" w:hAnsi="Century Schoolbook"/>
      <w:b/>
      <w:color w:val="auto"/>
      <w:sz w:val="24"/>
      <w:szCs w:val="20"/>
      <w:u w:val="single"/>
      <w:lang w:eastAsia="ar-SA"/>
    </w:rPr>
  </w:style>
  <w:style w:type="paragraph" w:customStyle="1" w:styleId="WW-Legenda">
    <w:name w:val="WW-Legenda"/>
    <w:basedOn w:val="Normal"/>
    <w:rsid w:val="00EB137D"/>
    <w:pPr>
      <w:widowControl w:val="0"/>
      <w:suppressLineNumbers/>
      <w:overflowPunct w:val="0"/>
      <w:autoSpaceDE w:val="0"/>
      <w:spacing w:before="120" w:after="120"/>
      <w:textAlignment w:val="baseline"/>
    </w:pPr>
    <w:rPr>
      <w:rFonts w:eastAsia="Times New Roman"/>
      <w:i/>
      <w:color w:val="auto"/>
      <w:szCs w:val="20"/>
      <w:lang w:eastAsia="ar-SA"/>
    </w:rPr>
  </w:style>
  <w:style w:type="paragraph" w:customStyle="1" w:styleId="WW-ndice">
    <w:name w:val="WW-Índice"/>
    <w:basedOn w:val="Normal"/>
    <w:rsid w:val="00EB137D"/>
    <w:pPr>
      <w:widowControl w:val="0"/>
      <w:overflowPunct w:val="0"/>
      <w:autoSpaceDE w:val="0"/>
      <w:textAlignment w:val="baseline"/>
    </w:pPr>
    <w:rPr>
      <w:rFonts w:eastAsia="Times New Roman"/>
      <w:color w:val="auto"/>
      <w:sz w:val="24"/>
      <w:szCs w:val="20"/>
      <w:lang w:val="pt-PT" w:eastAsia="ar-SA"/>
    </w:rPr>
  </w:style>
  <w:style w:type="paragraph" w:customStyle="1" w:styleId="WW-Ttulo1">
    <w:name w:val="WW-Título1"/>
    <w:basedOn w:val="Normal"/>
    <w:next w:val="Corpodetexto"/>
    <w:rsid w:val="00EB137D"/>
    <w:pPr>
      <w:keepNext/>
      <w:widowControl w:val="0"/>
      <w:overflowPunct w:val="0"/>
      <w:autoSpaceDE w:val="0"/>
      <w:spacing w:before="240" w:after="120"/>
      <w:textAlignment w:val="baseline"/>
    </w:pPr>
    <w:rPr>
      <w:rFonts w:ascii="Arial" w:eastAsia="Times New Roman" w:hAnsi="Arial"/>
      <w:color w:val="auto"/>
      <w:sz w:val="28"/>
      <w:szCs w:val="20"/>
      <w:lang w:eastAsia="ar-SA"/>
    </w:rPr>
  </w:style>
  <w:style w:type="paragraph" w:customStyle="1" w:styleId="WW-Recuodeslocado">
    <w:name w:val="WW-Recuo deslocado"/>
    <w:basedOn w:val="Normal"/>
    <w:rsid w:val="00EB137D"/>
    <w:pPr>
      <w:widowControl w:val="0"/>
      <w:tabs>
        <w:tab w:val="left" w:pos="1702"/>
      </w:tabs>
      <w:overflowPunct w:val="0"/>
      <w:autoSpaceDE w:val="0"/>
      <w:spacing w:line="240" w:lineRule="exact"/>
      <w:ind w:left="851" w:hanging="851"/>
      <w:jc w:val="both"/>
      <w:textAlignment w:val="baseline"/>
    </w:pPr>
    <w:rPr>
      <w:rFonts w:ascii="Arial" w:eastAsia="Times New Roman" w:hAnsi="Arial"/>
      <w:color w:val="0000FF"/>
      <w:sz w:val="24"/>
      <w:szCs w:val="20"/>
      <w:lang w:val="pt-PT" w:eastAsia="ar-SA"/>
    </w:rPr>
  </w:style>
  <w:style w:type="paragraph" w:customStyle="1" w:styleId="WW-TtuloPrincipal">
    <w:name w:val="WW-Título Principal"/>
    <w:basedOn w:val="Normal"/>
    <w:next w:val="Corpodetexto"/>
    <w:rsid w:val="00EB137D"/>
    <w:pPr>
      <w:keepNext/>
      <w:widowControl w:val="0"/>
      <w:overflowPunct w:val="0"/>
      <w:autoSpaceDE w:val="0"/>
      <w:spacing w:before="240" w:after="120"/>
      <w:textAlignment w:val="baseline"/>
    </w:pPr>
    <w:rPr>
      <w:rFonts w:ascii="Arial" w:eastAsia="Times New Roman" w:hAnsi="Arial"/>
      <w:color w:val="auto"/>
      <w:sz w:val="28"/>
      <w:szCs w:val="20"/>
      <w:lang w:val="pt-PT" w:eastAsia="ar-SA"/>
    </w:rPr>
  </w:style>
  <w:style w:type="paragraph" w:customStyle="1" w:styleId="WW-ContedodaTabela">
    <w:name w:val="WW-Conteúdo da Tabela"/>
    <w:basedOn w:val="Corpodetexto"/>
    <w:rsid w:val="00EB137D"/>
    <w:pPr>
      <w:widowControl w:val="0"/>
      <w:overflowPunct w:val="0"/>
      <w:autoSpaceDE w:val="0"/>
      <w:spacing w:line="100" w:lineRule="atLeast"/>
      <w:textAlignment w:val="baseline"/>
    </w:pPr>
    <w:rPr>
      <w:rFonts w:eastAsia="Times New Roman"/>
      <w:color w:val="auto"/>
      <w:sz w:val="24"/>
      <w:szCs w:val="20"/>
      <w:lang w:val="pt-PT" w:eastAsia="ar-SA"/>
    </w:rPr>
  </w:style>
  <w:style w:type="paragraph" w:customStyle="1" w:styleId="WW-TtulodaTabela">
    <w:name w:val="WW-Título da Tabela"/>
    <w:basedOn w:val="WW-ContedodaTabela"/>
    <w:rsid w:val="00EB137D"/>
    <w:pPr>
      <w:jc w:val="center"/>
    </w:pPr>
    <w:rPr>
      <w:b/>
      <w:i/>
    </w:rPr>
  </w:style>
  <w:style w:type="paragraph" w:customStyle="1" w:styleId="WW-Caption">
    <w:name w:val="WW-Caption"/>
    <w:basedOn w:val="Normal"/>
    <w:rsid w:val="00EB137D"/>
    <w:pPr>
      <w:widowControl w:val="0"/>
      <w:overflowPunct w:val="0"/>
      <w:autoSpaceDE w:val="0"/>
      <w:spacing w:before="120" w:after="120"/>
      <w:textAlignment w:val="baseline"/>
    </w:pPr>
    <w:rPr>
      <w:rFonts w:eastAsia="Times New Roman"/>
      <w:i/>
      <w:color w:val="auto"/>
      <w:szCs w:val="20"/>
      <w:lang w:val="pt-PT" w:eastAsia="ar-SA"/>
    </w:rPr>
  </w:style>
  <w:style w:type="paragraph" w:customStyle="1" w:styleId="WW-Contedodoquadro">
    <w:name w:val="WW-Conteúdo do quadro"/>
    <w:basedOn w:val="Corpodetexto"/>
    <w:rsid w:val="00EB137D"/>
    <w:pPr>
      <w:widowControl w:val="0"/>
      <w:overflowPunct w:val="0"/>
      <w:autoSpaceDE w:val="0"/>
      <w:spacing w:line="100" w:lineRule="atLeast"/>
      <w:textAlignment w:val="baseline"/>
    </w:pPr>
    <w:rPr>
      <w:rFonts w:eastAsia="Times New Roman"/>
      <w:color w:val="auto"/>
      <w:sz w:val="24"/>
      <w:szCs w:val="20"/>
      <w:lang w:val="pt-PT" w:eastAsia="ar-SA"/>
    </w:rPr>
  </w:style>
  <w:style w:type="paragraph" w:customStyle="1" w:styleId="WW-Recuodecorpodetexto2">
    <w:name w:val="WW-Recuo de corpo de texto 2"/>
    <w:basedOn w:val="Normal"/>
    <w:rsid w:val="00EB137D"/>
    <w:pPr>
      <w:widowControl w:val="0"/>
      <w:overflowPunct w:val="0"/>
      <w:autoSpaceDE w:val="0"/>
      <w:ind w:left="709" w:hanging="709"/>
      <w:textAlignment w:val="baseline"/>
    </w:pPr>
    <w:rPr>
      <w:rFonts w:ascii="Arial" w:eastAsia="Times New Roman" w:hAnsi="Arial"/>
      <w:color w:val="0000FF"/>
      <w:sz w:val="24"/>
      <w:szCs w:val="20"/>
      <w:lang w:val="pt-PT" w:eastAsia="ar-SA"/>
    </w:rPr>
  </w:style>
  <w:style w:type="paragraph" w:customStyle="1" w:styleId="Abrirpargrafonegativo">
    <w:name w:val="Abrir parágrafo negativo"/>
    <w:basedOn w:val="Normal"/>
    <w:rsid w:val="00EB137D"/>
    <w:pPr>
      <w:widowControl w:val="0"/>
      <w:tabs>
        <w:tab w:val="left" w:pos="851"/>
      </w:tabs>
      <w:overflowPunct w:val="0"/>
      <w:autoSpaceDE w:val="0"/>
      <w:spacing w:line="240" w:lineRule="exact"/>
      <w:ind w:left="851" w:hanging="851"/>
      <w:jc w:val="both"/>
      <w:textAlignment w:val="baseline"/>
    </w:pPr>
    <w:rPr>
      <w:rFonts w:ascii="Arial" w:eastAsia="Times New Roman" w:hAnsi="Arial"/>
      <w:color w:val="0000FF"/>
      <w:sz w:val="24"/>
      <w:szCs w:val="20"/>
      <w:lang w:val="pt-PT" w:eastAsia="ar-SA"/>
    </w:rPr>
  </w:style>
  <w:style w:type="paragraph" w:customStyle="1" w:styleId="WW-Recuodecorpodetexto3">
    <w:name w:val="WW-Recuo de corpo de texto 3"/>
    <w:basedOn w:val="Normal"/>
    <w:rsid w:val="00EB137D"/>
    <w:pPr>
      <w:widowControl w:val="0"/>
      <w:overflowPunct w:val="0"/>
      <w:autoSpaceDE w:val="0"/>
      <w:ind w:left="567" w:hanging="567"/>
      <w:jc w:val="both"/>
      <w:textAlignment w:val="baseline"/>
    </w:pPr>
    <w:rPr>
      <w:rFonts w:ascii="Century Schoolbook" w:eastAsia="Times New Roman" w:hAnsi="Century Schoolbook"/>
      <w:color w:val="auto"/>
      <w:sz w:val="24"/>
      <w:szCs w:val="20"/>
      <w:lang w:val="pt-PT" w:eastAsia="ar-SA"/>
    </w:rPr>
  </w:style>
  <w:style w:type="paragraph" w:customStyle="1" w:styleId="Contedodetabela">
    <w:name w:val="Conteúdo de tabela"/>
    <w:basedOn w:val="Corpodetexto"/>
    <w:rsid w:val="00EB137D"/>
    <w:pPr>
      <w:widowControl w:val="0"/>
      <w:overflowPunct w:val="0"/>
      <w:autoSpaceDE w:val="0"/>
      <w:spacing w:line="100" w:lineRule="atLeast"/>
      <w:textAlignment w:val="baseline"/>
    </w:pPr>
    <w:rPr>
      <w:rFonts w:eastAsia="Times New Roman"/>
      <w:color w:val="auto"/>
      <w:sz w:val="24"/>
      <w:szCs w:val="20"/>
      <w:lang w:val="pt-PT" w:eastAsia="ar-SA"/>
    </w:rPr>
  </w:style>
  <w:style w:type="paragraph" w:customStyle="1" w:styleId="Ttulodetabela">
    <w:name w:val="Título de tabela"/>
    <w:basedOn w:val="Contedodetabela"/>
    <w:rsid w:val="00EB137D"/>
    <w:pPr>
      <w:jc w:val="center"/>
    </w:pPr>
    <w:rPr>
      <w:b/>
      <w:i/>
    </w:rPr>
  </w:style>
  <w:style w:type="paragraph" w:customStyle="1" w:styleId="WW-Recuodecorpodetexto31">
    <w:name w:val="WW-Recuo de corpo de texto 31"/>
    <w:basedOn w:val="Normal"/>
    <w:rsid w:val="00EB137D"/>
    <w:pPr>
      <w:widowControl w:val="0"/>
      <w:overflowPunct w:val="0"/>
      <w:autoSpaceDE w:val="0"/>
      <w:ind w:left="709" w:hanging="709"/>
      <w:jc w:val="both"/>
      <w:textAlignment w:val="baseline"/>
    </w:pPr>
    <w:rPr>
      <w:rFonts w:eastAsia="Times New Roman"/>
      <w:color w:val="auto"/>
      <w:sz w:val="24"/>
      <w:szCs w:val="20"/>
      <w:lang w:val="pt-PT" w:eastAsia="ar-SA"/>
    </w:rPr>
  </w:style>
  <w:style w:type="paragraph" w:customStyle="1" w:styleId="WW-Recuodecorpodetexto21">
    <w:name w:val="WW-Recuo de corpo de texto 21"/>
    <w:basedOn w:val="Normal"/>
    <w:rsid w:val="00EB137D"/>
    <w:pPr>
      <w:widowControl w:val="0"/>
      <w:overflowPunct w:val="0"/>
      <w:autoSpaceDE w:val="0"/>
      <w:spacing w:before="240"/>
      <w:ind w:left="573" w:hanging="573"/>
      <w:jc w:val="both"/>
      <w:textAlignment w:val="baseline"/>
    </w:pPr>
    <w:rPr>
      <w:rFonts w:eastAsia="Times New Roman"/>
      <w:color w:val="auto"/>
      <w:sz w:val="22"/>
      <w:szCs w:val="20"/>
      <w:lang w:val="pt-PT" w:eastAsia="ar-SA"/>
    </w:rPr>
  </w:style>
  <w:style w:type="paragraph" w:customStyle="1" w:styleId="Corpodetexto211">
    <w:name w:val="Corpo de texto 211"/>
    <w:basedOn w:val="Normal"/>
    <w:rsid w:val="00EB137D"/>
    <w:pPr>
      <w:widowControl w:val="0"/>
      <w:overflowPunct w:val="0"/>
      <w:autoSpaceDE w:val="0"/>
      <w:jc w:val="center"/>
      <w:textAlignment w:val="baseline"/>
    </w:pPr>
    <w:rPr>
      <w:rFonts w:ascii="Verdana" w:eastAsia="Times New Roman" w:hAnsi="Verdana"/>
      <w:b/>
      <w:color w:val="auto"/>
      <w:szCs w:val="20"/>
      <w:lang w:val="pt-PT" w:eastAsia="ar-SA"/>
    </w:rPr>
  </w:style>
  <w:style w:type="paragraph" w:customStyle="1" w:styleId="Corpodetexto311">
    <w:name w:val="Corpo de texto 311"/>
    <w:basedOn w:val="Normal"/>
    <w:rsid w:val="00EB137D"/>
    <w:pPr>
      <w:widowControl w:val="0"/>
      <w:overflowPunct w:val="0"/>
      <w:autoSpaceDE w:val="0"/>
      <w:spacing w:after="120"/>
      <w:textAlignment w:val="baseline"/>
    </w:pPr>
    <w:rPr>
      <w:rFonts w:eastAsia="Times New Roman"/>
      <w:color w:val="auto"/>
      <w:sz w:val="16"/>
      <w:szCs w:val="16"/>
      <w:lang w:eastAsia="ar-SA"/>
    </w:rPr>
  </w:style>
  <w:style w:type="paragraph" w:customStyle="1" w:styleId="Recuodecorpodetexto211">
    <w:name w:val="Recuo de corpo de texto 211"/>
    <w:basedOn w:val="Normal"/>
    <w:rsid w:val="00EB137D"/>
    <w:pPr>
      <w:widowControl w:val="0"/>
      <w:overflowPunct w:val="0"/>
      <w:autoSpaceDE w:val="0"/>
      <w:spacing w:after="120" w:line="480" w:lineRule="auto"/>
      <w:ind w:left="283"/>
      <w:textAlignment w:val="baseline"/>
    </w:pPr>
    <w:rPr>
      <w:rFonts w:eastAsia="Times New Roman"/>
      <w:color w:val="auto"/>
      <w:sz w:val="24"/>
      <w:szCs w:val="20"/>
      <w:lang w:eastAsia="ar-SA"/>
    </w:rPr>
  </w:style>
  <w:style w:type="character" w:customStyle="1" w:styleId="RodapChar">
    <w:name w:val="Rodapé Char"/>
    <w:basedOn w:val="Fontepargpadro"/>
    <w:link w:val="Rodap"/>
    <w:rsid w:val="00EB137D"/>
    <w:rPr>
      <w:rFonts w:eastAsia="Lucida Sans Unicode"/>
      <w:color w:val="000000"/>
      <w:szCs w:val="24"/>
    </w:rPr>
  </w:style>
  <w:style w:type="character" w:customStyle="1" w:styleId="Ttulo1Char">
    <w:name w:val="Título 1 Char"/>
    <w:basedOn w:val="Fontepargpadro"/>
    <w:link w:val="Ttulo1"/>
    <w:rsid w:val="00EB137D"/>
    <w:rPr>
      <w:rFonts w:eastAsia="Lucida Sans Unicode"/>
      <w:color w:val="000000"/>
      <w:sz w:val="24"/>
      <w:szCs w:val="24"/>
    </w:rPr>
  </w:style>
  <w:style w:type="character" w:customStyle="1" w:styleId="Ttulo2Char">
    <w:name w:val="Título 2 Char"/>
    <w:basedOn w:val="Fontepargpadro"/>
    <w:link w:val="Ttulo2"/>
    <w:rsid w:val="00EB137D"/>
    <w:rPr>
      <w:rFonts w:ascii="Arial" w:eastAsia="Lucida Sans Unicode" w:hAnsi="Arial" w:cs="Arial"/>
      <w:b/>
      <w:bCs/>
      <w:i/>
      <w:iCs/>
      <w:color w:val="000000"/>
      <w:sz w:val="28"/>
      <w:szCs w:val="28"/>
    </w:rPr>
  </w:style>
  <w:style w:type="character" w:customStyle="1" w:styleId="Ttulo3Char">
    <w:name w:val="Título 3 Char"/>
    <w:basedOn w:val="Fontepargpadro"/>
    <w:link w:val="Ttulo3"/>
    <w:rsid w:val="00EB137D"/>
    <w:rPr>
      <w:rFonts w:ascii="Lucida Casual" w:hAnsi="Lucida Casual"/>
      <w:b/>
      <w:bCs/>
      <w:color w:val="000000"/>
      <w:sz w:val="40"/>
    </w:rPr>
  </w:style>
  <w:style w:type="character" w:customStyle="1" w:styleId="Ttulo4Char">
    <w:name w:val="Título 4 Char"/>
    <w:basedOn w:val="Fontepargpadro"/>
    <w:link w:val="Ttulo4"/>
    <w:rsid w:val="00EB137D"/>
    <w:rPr>
      <w:rFonts w:ascii="Arial" w:eastAsia="Lucida Sans Unicode" w:hAnsi="Arial"/>
      <w:b/>
      <w:color w:val="000000"/>
      <w:sz w:val="22"/>
      <w:szCs w:val="24"/>
    </w:rPr>
  </w:style>
  <w:style w:type="character" w:customStyle="1" w:styleId="Ttulo5Char">
    <w:name w:val="Título 5 Char"/>
    <w:basedOn w:val="Fontepargpadro"/>
    <w:link w:val="Ttulo5"/>
    <w:rsid w:val="00EB137D"/>
    <w:rPr>
      <w:rFonts w:eastAsia="Lucida Sans Unicode"/>
      <w:b/>
      <w:color w:val="000000"/>
      <w:sz w:val="48"/>
      <w:szCs w:val="24"/>
    </w:rPr>
  </w:style>
  <w:style w:type="character" w:customStyle="1" w:styleId="Ttulo6Char">
    <w:name w:val="Título 6 Char"/>
    <w:basedOn w:val="Fontepargpadro"/>
    <w:link w:val="Ttulo6"/>
    <w:rsid w:val="00EB137D"/>
    <w:rPr>
      <w:rFonts w:eastAsia="Lucida Sans Unicode"/>
      <w:color w:val="000000"/>
      <w:sz w:val="24"/>
      <w:szCs w:val="24"/>
    </w:rPr>
  </w:style>
  <w:style w:type="character" w:customStyle="1" w:styleId="Ttulo7Char">
    <w:name w:val="Título 7 Char"/>
    <w:basedOn w:val="Fontepargpadro"/>
    <w:link w:val="Ttulo7"/>
    <w:rsid w:val="00EB137D"/>
    <w:rPr>
      <w:rFonts w:ascii="Arial" w:eastAsia="Lucida Sans Unicode" w:hAnsi="Arial"/>
      <w:color w:val="000000"/>
      <w:sz w:val="24"/>
      <w:szCs w:val="24"/>
    </w:rPr>
  </w:style>
  <w:style w:type="character" w:customStyle="1" w:styleId="Ttulo8Char">
    <w:name w:val="Título 8 Char"/>
    <w:basedOn w:val="Fontepargpadro"/>
    <w:link w:val="Ttulo8"/>
    <w:rsid w:val="00EB137D"/>
    <w:rPr>
      <w:rFonts w:eastAsia="Lucida Sans Unicode"/>
      <w:i/>
      <w:iCs/>
      <w:color w:val="000000"/>
      <w:sz w:val="24"/>
      <w:szCs w:val="24"/>
    </w:rPr>
  </w:style>
  <w:style w:type="character" w:customStyle="1" w:styleId="Ttulo9Char">
    <w:name w:val="Título 9 Char"/>
    <w:basedOn w:val="Fontepargpadro"/>
    <w:link w:val="Ttulo9"/>
    <w:rsid w:val="00EB137D"/>
    <w:rPr>
      <w:b/>
      <w:iCs/>
      <w:color w:val="000000"/>
      <w:spacing w:val="100"/>
      <w:sz w:val="36"/>
    </w:rPr>
  </w:style>
  <w:style w:type="character" w:customStyle="1" w:styleId="TtuloChar">
    <w:name w:val="Título Char"/>
    <w:basedOn w:val="Fontepargpadro"/>
    <w:link w:val="Ttulo"/>
    <w:rsid w:val="00EB137D"/>
    <w:rPr>
      <w:rFonts w:ascii="Arial" w:eastAsia="Lucida Sans Unicode" w:hAnsi="Arial"/>
      <w:color w:val="000000"/>
      <w:sz w:val="28"/>
      <w:szCs w:val="24"/>
    </w:rPr>
  </w:style>
  <w:style w:type="character" w:customStyle="1" w:styleId="SubttuloChar">
    <w:name w:val="Subtítulo Char"/>
    <w:basedOn w:val="Fontepargpadro"/>
    <w:link w:val="Subttulo"/>
    <w:rsid w:val="00EB137D"/>
    <w:rPr>
      <w:rFonts w:ascii="Arial" w:eastAsia="Lucida Sans Unicode" w:hAnsi="Arial"/>
      <w:i/>
      <w:color w:val="000000"/>
      <w:sz w:val="28"/>
      <w:szCs w:val="24"/>
    </w:rPr>
  </w:style>
  <w:style w:type="character" w:customStyle="1" w:styleId="TextodebaloChar">
    <w:name w:val="Texto de balão Char"/>
    <w:basedOn w:val="Fontepargpadro"/>
    <w:link w:val="Textodebalo"/>
    <w:rsid w:val="00EB137D"/>
    <w:rPr>
      <w:rFonts w:ascii="Tahoma" w:eastAsia="Lucida Sans Unicode" w:hAnsi="Tahoma" w:cs="StarSymbol"/>
      <w:color w:val="000000"/>
      <w:sz w:val="16"/>
      <w:szCs w:val="16"/>
    </w:rPr>
  </w:style>
  <w:style w:type="character" w:customStyle="1" w:styleId="RecuodecorpodetextoChar">
    <w:name w:val="Recuo de corpo de texto Char"/>
    <w:basedOn w:val="Fontepargpadro"/>
    <w:link w:val="Recuodecorpodetexto"/>
    <w:rsid w:val="00EB137D"/>
    <w:rPr>
      <w:rFonts w:ascii="Arial" w:eastAsia="Lucida Sans Unicode" w:hAnsi="Arial"/>
      <w:color w:val="000000"/>
      <w:sz w:val="24"/>
      <w:szCs w:val="24"/>
    </w:rPr>
  </w:style>
  <w:style w:type="character" w:customStyle="1" w:styleId="Recuodecorpodetexto2Char">
    <w:name w:val="Recuo de corpo de texto 2 Char"/>
    <w:basedOn w:val="Fontepargpadro"/>
    <w:link w:val="Recuodecorpodetexto2"/>
    <w:rsid w:val="00EB137D"/>
    <w:rPr>
      <w:rFonts w:ascii="Lucida Casual" w:hAnsi="Lucida Casual"/>
      <w:sz w:val="24"/>
    </w:rPr>
  </w:style>
  <w:style w:type="paragraph" w:customStyle="1" w:styleId="inciso">
    <w:name w:val="inciso"/>
    <w:basedOn w:val="Normal"/>
    <w:rsid w:val="00EB137D"/>
    <w:pPr>
      <w:suppressAutoHyphens w:val="0"/>
      <w:spacing w:before="100" w:beforeAutospacing="1" w:after="100" w:afterAutospacing="1"/>
    </w:pPr>
    <w:rPr>
      <w:rFonts w:eastAsia="Times New Roman"/>
      <w:color w:val="auto"/>
      <w:sz w:val="24"/>
    </w:rPr>
  </w:style>
  <w:style w:type="paragraph" w:customStyle="1" w:styleId="Default">
    <w:name w:val="Default"/>
    <w:rsid w:val="00086D6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8632">
      <w:bodyDiv w:val="1"/>
      <w:marLeft w:val="0"/>
      <w:marRight w:val="0"/>
      <w:marTop w:val="0"/>
      <w:marBottom w:val="0"/>
      <w:divBdr>
        <w:top w:val="none" w:sz="0" w:space="0" w:color="auto"/>
        <w:left w:val="none" w:sz="0" w:space="0" w:color="auto"/>
        <w:bottom w:val="none" w:sz="0" w:space="0" w:color="auto"/>
        <w:right w:val="none" w:sz="0" w:space="0" w:color="auto"/>
      </w:divBdr>
    </w:div>
    <w:div w:id="234435724">
      <w:bodyDiv w:val="1"/>
      <w:marLeft w:val="0"/>
      <w:marRight w:val="0"/>
      <w:marTop w:val="0"/>
      <w:marBottom w:val="0"/>
      <w:divBdr>
        <w:top w:val="none" w:sz="0" w:space="0" w:color="auto"/>
        <w:left w:val="none" w:sz="0" w:space="0" w:color="auto"/>
        <w:bottom w:val="none" w:sz="0" w:space="0" w:color="auto"/>
        <w:right w:val="none" w:sz="0" w:space="0" w:color="auto"/>
      </w:divBdr>
    </w:div>
    <w:div w:id="323245655">
      <w:bodyDiv w:val="1"/>
      <w:marLeft w:val="0"/>
      <w:marRight w:val="0"/>
      <w:marTop w:val="0"/>
      <w:marBottom w:val="0"/>
      <w:divBdr>
        <w:top w:val="none" w:sz="0" w:space="0" w:color="auto"/>
        <w:left w:val="none" w:sz="0" w:space="0" w:color="auto"/>
        <w:bottom w:val="none" w:sz="0" w:space="0" w:color="auto"/>
        <w:right w:val="none" w:sz="0" w:space="0" w:color="auto"/>
      </w:divBdr>
    </w:div>
    <w:div w:id="593710544">
      <w:bodyDiv w:val="1"/>
      <w:marLeft w:val="0"/>
      <w:marRight w:val="0"/>
      <w:marTop w:val="0"/>
      <w:marBottom w:val="0"/>
      <w:divBdr>
        <w:top w:val="none" w:sz="0" w:space="0" w:color="auto"/>
        <w:left w:val="none" w:sz="0" w:space="0" w:color="auto"/>
        <w:bottom w:val="none" w:sz="0" w:space="0" w:color="auto"/>
        <w:right w:val="none" w:sz="0" w:space="0" w:color="auto"/>
      </w:divBdr>
    </w:div>
    <w:div w:id="1028482945">
      <w:bodyDiv w:val="1"/>
      <w:marLeft w:val="0"/>
      <w:marRight w:val="0"/>
      <w:marTop w:val="0"/>
      <w:marBottom w:val="0"/>
      <w:divBdr>
        <w:top w:val="none" w:sz="0" w:space="0" w:color="auto"/>
        <w:left w:val="none" w:sz="0" w:space="0" w:color="auto"/>
        <w:bottom w:val="none" w:sz="0" w:space="0" w:color="auto"/>
        <w:right w:val="none" w:sz="0" w:space="0" w:color="auto"/>
      </w:divBdr>
    </w:div>
    <w:div w:id="1057968345">
      <w:bodyDiv w:val="1"/>
      <w:marLeft w:val="0"/>
      <w:marRight w:val="0"/>
      <w:marTop w:val="0"/>
      <w:marBottom w:val="0"/>
      <w:divBdr>
        <w:top w:val="none" w:sz="0" w:space="0" w:color="auto"/>
        <w:left w:val="none" w:sz="0" w:space="0" w:color="auto"/>
        <w:bottom w:val="none" w:sz="0" w:space="0" w:color="auto"/>
        <w:right w:val="none" w:sz="0" w:space="0" w:color="auto"/>
      </w:divBdr>
    </w:div>
    <w:div w:id="1081878775">
      <w:bodyDiv w:val="1"/>
      <w:marLeft w:val="0"/>
      <w:marRight w:val="0"/>
      <w:marTop w:val="0"/>
      <w:marBottom w:val="0"/>
      <w:divBdr>
        <w:top w:val="none" w:sz="0" w:space="0" w:color="auto"/>
        <w:left w:val="none" w:sz="0" w:space="0" w:color="auto"/>
        <w:bottom w:val="none" w:sz="0" w:space="0" w:color="auto"/>
        <w:right w:val="none" w:sz="0" w:space="0" w:color="auto"/>
      </w:divBdr>
    </w:div>
    <w:div w:id="1442529126">
      <w:bodyDiv w:val="1"/>
      <w:marLeft w:val="0"/>
      <w:marRight w:val="0"/>
      <w:marTop w:val="0"/>
      <w:marBottom w:val="0"/>
      <w:divBdr>
        <w:top w:val="none" w:sz="0" w:space="0" w:color="auto"/>
        <w:left w:val="none" w:sz="0" w:space="0" w:color="auto"/>
        <w:bottom w:val="none" w:sz="0" w:space="0" w:color="auto"/>
        <w:right w:val="none" w:sz="0" w:space="0" w:color="auto"/>
      </w:divBdr>
    </w:div>
    <w:div w:id="1646157995">
      <w:bodyDiv w:val="1"/>
      <w:marLeft w:val="0"/>
      <w:marRight w:val="0"/>
      <w:marTop w:val="0"/>
      <w:marBottom w:val="0"/>
      <w:divBdr>
        <w:top w:val="none" w:sz="0" w:space="0" w:color="auto"/>
        <w:left w:val="none" w:sz="0" w:space="0" w:color="auto"/>
        <w:bottom w:val="none" w:sz="0" w:space="0" w:color="auto"/>
        <w:right w:val="none" w:sz="0" w:space="0" w:color="auto"/>
      </w:divBdr>
    </w:div>
    <w:div w:id="1728530480">
      <w:bodyDiv w:val="1"/>
      <w:marLeft w:val="0"/>
      <w:marRight w:val="0"/>
      <w:marTop w:val="0"/>
      <w:marBottom w:val="0"/>
      <w:divBdr>
        <w:top w:val="none" w:sz="0" w:space="0" w:color="auto"/>
        <w:left w:val="none" w:sz="0" w:space="0" w:color="auto"/>
        <w:bottom w:val="none" w:sz="0" w:space="0" w:color="auto"/>
        <w:right w:val="none" w:sz="0" w:space="0" w:color="auto"/>
      </w:divBdr>
    </w:div>
    <w:div w:id="1941058154">
      <w:bodyDiv w:val="1"/>
      <w:marLeft w:val="0"/>
      <w:marRight w:val="0"/>
      <w:marTop w:val="0"/>
      <w:marBottom w:val="0"/>
      <w:divBdr>
        <w:top w:val="none" w:sz="0" w:space="0" w:color="auto"/>
        <w:left w:val="none" w:sz="0" w:space="0" w:color="auto"/>
        <w:bottom w:val="none" w:sz="0" w:space="0" w:color="auto"/>
        <w:right w:val="none" w:sz="0" w:space="0" w:color="auto"/>
      </w:divBdr>
    </w:div>
    <w:div w:id="2039695385">
      <w:bodyDiv w:val="1"/>
      <w:marLeft w:val="0"/>
      <w:marRight w:val="0"/>
      <w:marTop w:val="0"/>
      <w:marBottom w:val="0"/>
      <w:divBdr>
        <w:top w:val="none" w:sz="0" w:space="0" w:color="auto"/>
        <w:left w:val="none" w:sz="0" w:space="0" w:color="auto"/>
        <w:bottom w:val="none" w:sz="0" w:space="0" w:color="auto"/>
        <w:right w:val="none" w:sz="0" w:space="0" w:color="auto"/>
      </w:divBdr>
    </w:div>
    <w:div w:id="207882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E61FE-BD89-42A2-AE6A-4149413D8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1750</TotalTime>
  <Pages>43</Pages>
  <Words>14662</Words>
  <Characters>79175</Characters>
  <Application>Microsoft Office Word</Application>
  <DocSecurity>0</DocSecurity>
  <Lines>659</Lines>
  <Paragraphs>187</Paragraphs>
  <ScaleCrop>false</ScaleCrop>
  <HeadingPairs>
    <vt:vector size="2" baseType="variant">
      <vt:variant>
        <vt:lpstr>Título</vt:lpstr>
      </vt:variant>
      <vt:variant>
        <vt:i4>1</vt:i4>
      </vt:variant>
    </vt:vector>
  </HeadingPairs>
  <TitlesOfParts>
    <vt:vector size="1" baseType="lpstr">
      <vt:lpstr>PP n.º 151-05 - Processo n.º 26.364-05-Aquisição de Emulsão Asfaltica.sxw</vt:lpstr>
    </vt:vector>
  </TitlesOfParts>
  <Company>.</Company>
  <LinksUpToDate>false</LinksUpToDate>
  <CharactersWithSpaces>93650</CharactersWithSpaces>
  <SharedDoc>false</SharedDoc>
  <HLinks>
    <vt:vector size="30" baseType="variant">
      <vt:variant>
        <vt:i4>262157</vt:i4>
      </vt:variant>
      <vt:variant>
        <vt:i4>9</vt:i4>
      </vt:variant>
      <vt:variant>
        <vt:i4>0</vt:i4>
      </vt:variant>
      <vt:variant>
        <vt:i4>5</vt:i4>
      </vt:variant>
      <vt:variant>
        <vt:lpwstr>http://www.saojoaquimdabarra.sp.gov.br/index.php/empresa/licitacoes/2019</vt:lpwstr>
      </vt:variant>
      <vt:variant>
        <vt:lpwstr/>
      </vt:variant>
      <vt:variant>
        <vt:i4>262157</vt:i4>
      </vt:variant>
      <vt:variant>
        <vt:i4>6</vt:i4>
      </vt:variant>
      <vt:variant>
        <vt:i4>0</vt:i4>
      </vt:variant>
      <vt:variant>
        <vt:i4>5</vt:i4>
      </vt:variant>
      <vt:variant>
        <vt:lpwstr>http://www.saojoaquimdabarra.sp.gov.br/index.php/empresa/licitacoes/2019</vt:lpwstr>
      </vt:variant>
      <vt:variant>
        <vt:lpwstr/>
      </vt:variant>
      <vt:variant>
        <vt:i4>262157</vt:i4>
      </vt:variant>
      <vt:variant>
        <vt:i4>3</vt:i4>
      </vt:variant>
      <vt:variant>
        <vt:i4>0</vt:i4>
      </vt:variant>
      <vt:variant>
        <vt:i4>5</vt:i4>
      </vt:variant>
      <vt:variant>
        <vt:lpwstr>http://www.saojoaquimdabarra.sp.gov.br/index.php/empresa/licitacoes/2019</vt:lpwstr>
      </vt:variant>
      <vt:variant>
        <vt:lpwstr/>
      </vt:variant>
      <vt:variant>
        <vt:i4>262157</vt:i4>
      </vt:variant>
      <vt:variant>
        <vt:i4>0</vt:i4>
      </vt:variant>
      <vt:variant>
        <vt:i4>0</vt:i4>
      </vt:variant>
      <vt:variant>
        <vt:i4>5</vt:i4>
      </vt:variant>
      <vt:variant>
        <vt:lpwstr>http://www.saojoaquimdabarra.sp.gov.br/index.php/empresa/licitacoes/2019</vt:lpwstr>
      </vt:variant>
      <vt:variant>
        <vt:lpwstr/>
      </vt:variant>
      <vt:variant>
        <vt:i4>327719</vt:i4>
      </vt:variant>
      <vt:variant>
        <vt:i4>0</vt:i4>
      </vt:variant>
      <vt:variant>
        <vt:i4>0</vt:i4>
      </vt:variant>
      <vt:variant>
        <vt:i4>5</vt:i4>
      </vt:variant>
      <vt:variant>
        <vt:lpwstr>mailto:licitacao@saojoaquimdabarra.sp.gov.br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n.º 151-05 - Processo n.º 26.364-05-Aquisição de Emulsão Asfaltica.sxw</dc:title>
  <dc:creator>MEU COMPUTADOR</dc:creator>
  <cp:lastModifiedBy>Cadastro</cp:lastModifiedBy>
  <cp:revision>155</cp:revision>
  <cp:lastPrinted>2023-03-07T13:06:00Z</cp:lastPrinted>
  <dcterms:created xsi:type="dcterms:W3CDTF">2020-11-19T14:07:00Z</dcterms:created>
  <dcterms:modified xsi:type="dcterms:W3CDTF">2023-05-18T20:06:00Z</dcterms:modified>
</cp:coreProperties>
</file>